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DE0" w:rsidRDefault="00E41DE0" w:rsidP="007E5E08">
      <w:pPr>
        <w:rPr>
          <w:rFonts w:cs="Kalimati"/>
          <w:bCs/>
          <w:i/>
          <w:iCs/>
          <w:sz w:val="25"/>
          <w:szCs w:val="25"/>
          <w:u w:val="single"/>
          <w:lang w:bidi="ne-NP"/>
        </w:rPr>
      </w:pPr>
    </w:p>
    <w:p w:rsidR="00F024D8" w:rsidRPr="007039FF" w:rsidRDefault="00F024D8" w:rsidP="007E5E08">
      <w:pPr>
        <w:rPr>
          <w:rFonts w:cs="Kalimati"/>
          <w:bCs/>
          <w:i/>
          <w:iCs/>
          <w:sz w:val="25"/>
          <w:szCs w:val="25"/>
          <w:u w:val="single"/>
          <w:cs/>
          <w:lang w:bidi="ne-NP"/>
        </w:rPr>
      </w:pPr>
    </w:p>
    <w:p w:rsidR="00271E06" w:rsidRDefault="00271E06" w:rsidP="00FA74A9">
      <w:pPr>
        <w:jc w:val="center"/>
        <w:rPr>
          <w:rFonts w:cs="Kalimati"/>
          <w:bCs/>
          <w:i/>
          <w:iCs/>
          <w:sz w:val="25"/>
          <w:szCs w:val="25"/>
          <w:u w:val="single"/>
          <w:lang w:bidi="ne-NP"/>
        </w:rPr>
      </w:pPr>
    </w:p>
    <w:p w:rsidR="008B771F" w:rsidRDefault="008B771F" w:rsidP="00FA74A9">
      <w:pPr>
        <w:jc w:val="center"/>
        <w:rPr>
          <w:rFonts w:cs="Kalimati"/>
          <w:bCs/>
          <w:i/>
          <w:iCs/>
          <w:sz w:val="28"/>
          <w:szCs w:val="28"/>
          <w:u w:val="single"/>
          <w:lang w:bidi="ne-NP"/>
        </w:rPr>
      </w:pPr>
    </w:p>
    <w:p w:rsidR="008B771F" w:rsidRDefault="008B771F" w:rsidP="00FA74A9">
      <w:pPr>
        <w:jc w:val="center"/>
        <w:rPr>
          <w:rFonts w:cs="Kalimati"/>
          <w:bCs/>
          <w:i/>
          <w:iCs/>
          <w:sz w:val="28"/>
          <w:szCs w:val="28"/>
          <w:u w:val="single"/>
          <w:lang w:bidi="ne-NP"/>
        </w:rPr>
      </w:pPr>
    </w:p>
    <w:p w:rsidR="008B771F" w:rsidRDefault="008B771F" w:rsidP="00FA74A9">
      <w:pPr>
        <w:jc w:val="center"/>
        <w:rPr>
          <w:rFonts w:cs="Kalimati"/>
          <w:bCs/>
          <w:i/>
          <w:iCs/>
          <w:sz w:val="28"/>
          <w:szCs w:val="28"/>
          <w:u w:val="single"/>
          <w:lang w:bidi="ne-NP"/>
        </w:rPr>
      </w:pPr>
    </w:p>
    <w:p w:rsidR="00206112" w:rsidRPr="00271E06" w:rsidRDefault="00FA74A9" w:rsidP="00FA74A9">
      <w:pPr>
        <w:jc w:val="center"/>
        <w:rPr>
          <w:rFonts w:cs="Kalimati"/>
          <w:bCs/>
          <w:i/>
          <w:iCs/>
          <w:sz w:val="28"/>
          <w:szCs w:val="28"/>
          <w:lang w:bidi="ne-NP"/>
        </w:rPr>
      </w:pPr>
      <w:r w:rsidRPr="00271E06">
        <w:rPr>
          <w:rFonts w:cs="Kalimati" w:hint="cs"/>
          <w:bCs/>
          <w:i/>
          <w:iCs/>
          <w:sz w:val="28"/>
          <w:szCs w:val="28"/>
          <w:u w:val="single"/>
          <w:cs/>
          <w:lang w:bidi="ne-NP"/>
        </w:rPr>
        <w:t>परिच्छेद</w:t>
      </w:r>
      <w:r w:rsidR="00F3618E" w:rsidRPr="00271E06">
        <w:rPr>
          <w:rFonts w:cs="Kalimati" w:hint="cs"/>
          <w:bCs/>
          <w:i/>
          <w:iCs/>
          <w:sz w:val="28"/>
          <w:szCs w:val="28"/>
          <w:u w:val="single"/>
          <w:cs/>
          <w:lang w:bidi="ne-NP"/>
        </w:rPr>
        <w:t>-</w:t>
      </w:r>
      <w:r w:rsidRPr="00271E06">
        <w:rPr>
          <w:rFonts w:cs="Kalimati" w:hint="cs"/>
          <w:bCs/>
          <w:i/>
          <w:iCs/>
          <w:sz w:val="28"/>
          <w:szCs w:val="28"/>
          <w:cs/>
          <w:lang w:bidi="ne-NP"/>
        </w:rPr>
        <w:t xml:space="preserve"> १</w:t>
      </w:r>
    </w:p>
    <w:p w:rsidR="00E301A7" w:rsidRPr="007039FF" w:rsidRDefault="00E301A7" w:rsidP="00FA74A9">
      <w:pPr>
        <w:jc w:val="center"/>
        <w:rPr>
          <w:rFonts w:cs="Kalimati"/>
          <w:bCs/>
          <w:i/>
          <w:iCs/>
          <w:sz w:val="25"/>
          <w:szCs w:val="25"/>
          <w:u w:val="single"/>
          <w:lang w:bidi="ne-NP"/>
        </w:rPr>
      </w:pPr>
    </w:p>
    <w:p w:rsidR="001B711A" w:rsidRPr="00E805EA" w:rsidRDefault="001B711A" w:rsidP="001B711A">
      <w:pPr>
        <w:spacing w:after="120"/>
        <w:jc w:val="center"/>
        <w:rPr>
          <w:rFonts w:cs="Kalimati"/>
          <w:bCs/>
          <w:sz w:val="28"/>
          <w:szCs w:val="28"/>
          <w:lang w:bidi="ne-NP"/>
        </w:rPr>
      </w:pPr>
      <w:r w:rsidRPr="00E805EA">
        <w:rPr>
          <w:rFonts w:cs="Kalimati" w:hint="cs"/>
          <w:bCs/>
          <w:sz w:val="28"/>
          <w:szCs w:val="28"/>
          <w:cs/>
          <w:lang w:bidi="ne-NP"/>
        </w:rPr>
        <w:t>प्रारम्भिक</w:t>
      </w:r>
    </w:p>
    <w:p w:rsidR="001B711A" w:rsidRPr="00E805EA" w:rsidRDefault="00F3618E" w:rsidP="00DD2E91">
      <w:pPr>
        <w:rPr>
          <w:rFonts w:cs="Kalimati"/>
          <w:bCs/>
          <w:sz w:val="26"/>
          <w:szCs w:val="26"/>
          <w:lang w:bidi="ne-NP"/>
        </w:rPr>
      </w:pPr>
      <w:r w:rsidRPr="00E805EA">
        <w:rPr>
          <w:rFonts w:cs="Kalimati" w:hint="cs"/>
          <w:bCs/>
          <w:sz w:val="26"/>
          <w:szCs w:val="26"/>
          <w:cs/>
          <w:lang w:bidi="ne-NP"/>
        </w:rPr>
        <w:t xml:space="preserve">१.१ </w:t>
      </w:r>
      <w:r w:rsidR="001B711A" w:rsidRPr="00E805EA">
        <w:rPr>
          <w:rFonts w:cs="Kalimati" w:hint="cs"/>
          <w:bCs/>
          <w:sz w:val="26"/>
          <w:szCs w:val="26"/>
          <w:cs/>
          <w:lang w:bidi="ne-NP"/>
        </w:rPr>
        <w:t xml:space="preserve">पृष्ठभूमि </w:t>
      </w:r>
    </w:p>
    <w:p w:rsidR="00E301A7" w:rsidRPr="007039FF" w:rsidRDefault="00D12892" w:rsidP="008F7830">
      <w:pPr>
        <w:ind w:firstLine="720"/>
        <w:jc w:val="both"/>
        <w:rPr>
          <w:rFonts w:cs="Kalimati"/>
          <w:b/>
          <w:sz w:val="25"/>
          <w:szCs w:val="25"/>
          <w:lang w:bidi="ne-NP"/>
        </w:rPr>
      </w:pPr>
      <w:r w:rsidRPr="007039FF">
        <w:rPr>
          <w:rFonts w:cs="Kalimati" w:hint="cs"/>
          <w:b/>
          <w:sz w:val="25"/>
          <w:szCs w:val="25"/>
          <w:cs/>
          <w:lang w:bidi="ne-NP"/>
        </w:rPr>
        <w:t xml:space="preserve">न्याय सम्पादनको कार्य गरी </w:t>
      </w:r>
      <w:r w:rsidR="001B711A" w:rsidRPr="007039FF">
        <w:rPr>
          <w:rFonts w:cs="Kalimati" w:hint="cs"/>
          <w:b/>
          <w:sz w:val="25"/>
          <w:szCs w:val="25"/>
          <w:cs/>
          <w:lang w:bidi="ne-NP"/>
        </w:rPr>
        <w:t>नागरिकका</w:t>
      </w:r>
      <w:r w:rsidR="00981605" w:rsidRPr="007039FF">
        <w:rPr>
          <w:rFonts w:cs="Kalimati" w:hint="cs"/>
          <w:b/>
          <w:sz w:val="25"/>
          <w:szCs w:val="25"/>
          <w:cs/>
          <w:lang w:bidi="ne-NP"/>
        </w:rPr>
        <w:t xml:space="preserve"> </w:t>
      </w:r>
      <w:r w:rsidR="001B711A" w:rsidRPr="007039FF">
        <w:rPr>
          <w:rFonts w:cs="Kalimati" w:hint="cs"/>
          <w:b/>
          <w:sz w:val="25"/>
          <w:szCs w:val="25"/>
          <w:cs/>
          <w:lang w:bidi="ne-NP"/>
        </w:rPr>
        <w:t>हक</w:t>
      </w:r>
      <w:r w:rsidR="00981605" w:rsidRPr="007039FF">
        <w:rPr>
          <w:rFonts w:cs="Kalimati" w:hint="cs"/>
          <w:b/>
          <w:sz w:val="25"/>
          <w:szCs w:val="25"/>
          <w:cs/>
          <w:lang w:bidi="ne-NP"/>
        </w:rPr>
        <w:t xml:space="preserve"> </w:t>
      </w:r>
      <w:r w:rsidR="001B711A" w:rsidRPr="007039FF">
        <w:rPr>
          <w:rFonts w:cs="Kalimati" w:hint="cs"/>
          <w:b/>
          <w:sz w:val="25"/>
          <w:szCs w:val="25"/>
          <w:cs/>
          <w:lang w:bidi="ne-NP"/>
        </w:rPr>
        <w:t>अधिकारको</w:t>
      </w:r>
      <w:r w:rsidR="00981605" w:rsidRPr="007039FF">
        <w:rPr>
          <w:rFonts w:cs="Kalimati" w:hint="cs"/>
          <w:b/>
          <w:sz w:val="25"/>
          <w:szCs w:val="25"/>
          <w:cs/>
          <w:lang w:bidi="ne-NP"/>
        </w:rPr>
        <w:t xml:space="preserve"> </w:t>
      </w:r>
      <w:r w:rsidR="001B711A" w:rsidRPr="007039FF">
        <w:rPr>
          <w:rFonts w:cs="Kalimati" w:hint="cs"/>
          <w:b/>
          <w:sz w:val="25"/>
          <w:szCs w:val="25"/>
          <w:cs/>
          <w:lang w:bidi="ne-NP"/>
        </w:rPr>
        <w:t>संरक्षक</w:t>
      </w:r>
      <w:r w:rsidRPr="007039FF">
        <w:rPr>
          <w:rFonts w:cs="Kalimati" w:hint="cs"/>
          <w:b/>
          <w:sz w:val="25"/>
          <w:szCs w:val="25"/>
          <w:cs/>
          <w:lang w:bidi="ne-NP"/>
        </w:rPr>
        <w:t xml:space="preserve"> गर्ने</w:t>
      </w:r>
      <w:r w:rsidR="001B711A" w:rsidRPr="007039FF">
        <w:rPr>
          <w:rFonts w:cs="Kalimati"/>
          <w:b/>
          <w:sz w:val="25"/>
          <w:szCs w:val="25"/>
          <w:lang w:bidi="ne-NP"/>
        </w:rPr>
        <w:t>,</w:t>
      </w:r>
      <w:r w:rsidRPr="007039FF">
        <w:rPr>
          <w:rFonts w:cs="Kalimati" w:hint="cs"/>
          <w:b/>
          <w:sz w:val="25"/>
          <w:szCs w:val="25"/>
          <w:cs/>
          <w:lang w:bidi="ne-NP"/>
        </w:rPr>
        <w:t xml:space="preserve"> विवादको समाधान गर्ने तथा संविधानको संरक्षण गरी सरकारको स्व</w:t>
      </w:r>
      <w:r w:rsidR="005A4F77" w:rsidRPr="007039FF">
        <w:rPr>
          <w:rFonts w:cs="Kalimati" w:hint="cs"/>
          <w:b/>
          <w:sz w:val="25"/>
          <w:szCs w:val="25"/>
          <w:cs/>
          <w:lang w:bidi="ne-NP"/>
        </w:rPr>
        <w:t>े</w:t>
      </w:r>
      <w:r w:rsidR="00030EAE">
        <w:rPr>
          <w:rFonts w:cs="Kalimati" w:hint="cs"/>
          <w:b/>
          <w:sz w:val="25"/>
          <w:szCs w:val="25"/>
          <w:cs/>
          <w:lang w:bidi="ne-NP"/>
        </w:rPr>
        <w:t>च्छाचारिता</w:t>
      </w:r>
      <w:r w:rsidRPr="007039FF">
        <w:rPr>
          <w:rFonts w:cs="Kalimati" w:hint="cs"/>
          <w:b/>
          <w:sz w:val="25"/>
          <w:szCs w:val="25"/>
          <w:cs/>
          <w:lang w:bidi="ne-NP"/>
        </w:rPr>
        <w:t xml:space="preserve">उपर नियन्त्रण गर्ने अहं </w:t>
      </w:r>
      <w:r w:rsidR="00B73A87" w:rsidRPr="007039FF">
        <w:rPr>
          <w:rFonts w:cs="Kalimati" w:hint="cs"/>
          <w:b/>
          <w:sz w:val="25"/>
          <w:szCs w:val="25"/>
          <w:cs/>
          <w:lang w:bidi="ne-NP"/>
        </w:rPr>
        <w:t xml:space="preserve">संवैधानिक </w:t>
      </w:r>
      <w:r w:rsidRPr="007039FF">
        <w:rPr>
          <w:rFonts w:cs="Kalimati" w:hint="cs"/>
          <w:b/>
          <w:sz w:val="25"/>
          <w:szCs w:val="25"/>
          <w:cs/>
          <w:lang w:bidi="ne-NP"/>
        </w:rPr>
        <w:t>जिम्मेवारी</w:t>
      </w:r>
      <w:r w:rsidR="00B73A87" w:rsidRPr="007039FF">
        <w:rPr>
          <w:rFonts w:cs="Kalimati" w:hint="cs"/>
          <w:b/>
          <w:sz w:val="25"/>
          <w:szCs w:val="25"/>
          <w:cs/>
          <w:lang w:bidi="ne-NP"/>
        </w:rPr>
        <w:t xml:space="preserve"> भएको</w:t>
      </w:r>
      <w:r w:rsidR="005A34AB" w:rsidRPr="007039FF">
        <w:rPr>
          <w:rFonts w:cs="Kalimati" w:hint="cs"/>
          <w:b/>
          <w:sz w:val="25"/>
          <w:szCs w:val="25"/>
          <w:cs/>
          <w:lang w:bidi="ne-NP"/>
        </w:rPr>
        <w:t xml:space="preserve"> न्यायपालिकाबाट </w:t>
      </w:r>
      <w:r w:rsidR="001B711A" w:rsidRPr="007039FF">
        <w:rPr>
          <w:rFonts w:cs="Kalimati" w:hint="cs"/>
          <w:b/>
          <w:sz w:val="25"/>
          <w:szCs w:val="25"/>
          <w:cs/>
          <w:lang w:bidi="ne-NP"/>
        </w:rPr>
        <w:t>सम्पादन</w:t>
      </w:r>
      <w:r w:rsidR="005A34AB" w:rsidRPr="007039FF">
        <w:rPr>
          <w:rFonts w:cs="Kalimati" w:hint="cs"/>
          <w:b/>
          <w:sz w:val="25"/>
          <w:szCs w:val="25"/>
          <w:cs/>
          <w:lang w:bidi="ne-NP"/>
        </w:rPr>
        <w:t xml:space="preserve"> </w:t>
      </w:r>
      <w:r w:rsidR="001B711A" w:rsidRPr="007039FF">
        <w:rPr>
          <w:rFonts w:cs="Kalimati" w:hint="cs"/>
          <w:b/>
          <w:sz w:val="25"/>
          <w:szCs w:val="25"/>
          <w:cs/>
          <w:lang w:bidi="ne-NP"/>
        </w:rPr>
        <w:t>हुने</w:t>
      </w:r>
      <w:r w:rsidR="005A34AB" w:rsidRPr="007039FF">
        <w:rPr>
          <w:rFonts w:cs="Kalimati" w:hint="cs"/>
          <w:b/>
          <w:sz w:val="25"/>
          <w:szCs w:val="25"/>
          <w:cs/>
          <w:lang w:bidi="ne-NP"/>
        </w:rPr>
        <w:t xml:space="preserve"> </w:t>
      </w:r>
      <w:r w:rsidR="001B711A" w:rsidRPr="007039FF">
        <w:rPr>
          <w:rFonts w:cs="Kalimati" w:hint="cs"/>
          <w:b/>
          <w:sz w:val="25"/>
          <w:szCs w:val="25"/>
          <w:cs/>
          <w:lang w:bidi="ne-NP"/>
        </w:rPr>
        <w:t>काम</w:t>
      </w:r>
      <w:r w:rsidR="005A34AB" w:rsidRPr="007039FF">
        <w:rPr>
          <w:rFonts w:cs="Kalimati" w:hint="cs"/>
          <w:b/>
          <w:sz w:val="25"/>
          <w:szCs w:val="25"/>
          <w:cs/>
          <w:lang w:bidi="ne-NP"/>
        </w:rPr>
        <w:t xml:space="preserve"> </w:t>
      </w:r>
      <w:r w:rsidR="001B711A" w:rsidRPr="007039FF">
        <w:rPr>
          <w:rFonts w:cs="Kalimati" w:hint="cs"/>
          <w:b/>
          <w:sz w:val="25"/>
          <w:szCs w:val="25"/>
          <w:cs/>
          <w:lang w:bidi="ne-NP"/>
        </w:rPr>
        <w:t>कारवाही</w:t>
      </w:r>
      <w:r w:rsidR="000A136E" w:rsidRPr="007039FF">
        <w:rPr>
          <w:rFonts w:cs="Kalimati" w:hint="cs"/>
          <w:b/>
          <w:sz w:val="25"/>
          <w:szCs w:val="25"/>
          <w:cs/>
          <w:lang w:bidi="ne-NP"/>
        </w:rPr>
        <w:t xml:space="preserve">मा शिघ्रता, निश्चितता, </w:t>
      </w:r>
      <w:r w:rsidR="001B711A" w:rsidRPr="007039FF">
        <w:rPr>
          <w:rFonts w:cs="Kalimati" w:hint="cs"/>
          <w:b/>
          <w:sz w:val="25"/>
          <w:szCs w:val="25"/>
          <w:cs/>
          <w:lang w:bidi="ne-NP"/>
        </w:rPr>
        <w:t>गुणस्तरीय</w:t>
      </w:r>
      <w:r w:rsidR="000A136E" w:rsidRPr="007039FF">
        <w:rPr>
          <w:rFonts w:cs="Kalimati" w:hint="cs"/>
          <w:b/>
          <w:sz w:val="25"/>
          <w:szCs w:val="25"/>
          <w:cs/>
          <w:lang w:bidi="ne-NP"/>
        </w:rPr>
        <w:t>ता</w:t>
      </w:r>
      <w:r w:rsidR="001B711A" w:rsidRPr="007039FF">
        <w:rPr>
          <w:rFonts w:cs="Kalimati"/>
          <w:b/>
          <w:sz w:val="25"/>
          <w:szCs w:val="25"/>
          <w:lang w:bidi="ne-NP"/>
        </w:rPr>
        <w:t xml:space="preserve"> </w:t>
      </w:r>
      <w:r w:rsidR="001B711A" w:rsidRPr="007039FF">
        <w:rPr>
          <w:rFonts w:cs="Kalimati" w:hint="cs"/>
          <w:b/>
          <w:sz w:val="25"/>
          <w:szCs w:val="25"/>
          <w:cs/>
          <w:lang w:bidi="ne-NP"/>
        </w:rPr>
        <w:t>विश्वसनीय</w:t>
      </w:r>
      <w:r w:rsidR="000A136E" w:rsidRPr="007039FF">
        <w:rPr>
          <w:rFonts w:cs="Kalimati" w:hint="cs"/>
          <w:b/>
          <w:sz w:val="25"/>
          <w:szCs w:val="25"/>
          <w:cs/>
          <w:lang w:bidi="ne-NP"/>
        </w:rPr>
        <w:t>ता</w:t>
      </w:r>
      <w:r w:rsidR="005A34AB" w:rsidRPr="007039FF">
        <w:rPr>
          <w:rFonts w:cs="Kalimati" w:hint="cs"/>
          <w:b/>
          <w:sz w:val="25"/>
          <w:szCs w:val="25"/>
          <w:cs/>
          <w:lang w:bidi="ne-NP"/>
        </w:rPr>
        <w:t xml:space="preserve"> </w:t>
      </w:r>
      <w:r w:rsidR="001B711A" w:rsidRPr="007039FF">
        <w:rPr>
          <w:rFonts w:cs="Kalimati" w:hint="cs"/>
          <w:b/>
          <w:sz w:val="25"/>
          <w:szCs w:val="25"/>
          <w:cs/>
          <w:lang w:bidi="ne-NP"/>
        </w:rPr>
        <w:t>र</w:t>
      </w:r>
      <w:r w:rsidR="005A34AB" w:rsidRPr="007039FF">
        <w:rPr>
          <w:rFonts w:cs="Kalimati" w:hint="cs"/>
          <w:b/>
          <w:sz w:val="25"/>
          <w:szCs w:val="25"/>
          <w:cs/>
          <w:lang w:bidi="ne-NP"/>
        </w:rPr>
        <w:t xml:space="preserve"> </w:t>
      </w:r>
      <w:r w:rsidR="00F3618E">
        <w:rPr>
          <w:rFonts w:cs="Kalimati" w:hint="cs"/>
          <w:b/>
          <w:sz w:val="25"/>
          <w:szCs w:val="25"/>
          <w:cs/>
          <w:lang w:bidi="ne-NP"/>
        </w:rPr>
        <w:t>अनुमान</w:t>
      </w:r>
      <w:r w:rsidR="001B711A" w:rsidRPr="007039FF">
        <w:rPr>
          <w:rFonts w:cs="Kalimati" w:hint="cs"/>
          <w:b/>
          <w:sz w:val="25"/>
          <w:szCs w:val="25"/>
          <w:cs/>
          <w:lang w:bidi="ne-NP"/>
        </w:rPr>
        <w:t>योग्य</w:t>
      </w:r>
      <w:r w:rsidR="00E805EA">
        <w:rPr>
          <w:rFonts w:cs="Kalimati" w:hint="cs"/>
          <w:b/>
          <w:sz w:val="25"/>
          <w:szCs w:val="25"/>
          <w:cs/>
          <w:lang w:bidi="ne-NP"/>
        </w:rPr>
        <w:t>ता</w:t>
      </w:r>
      <w:r w:rsidR="000A136E" w:rsidRPr="007039FF">
        <w:rPr>
          <w:rFonts w:cs="Kalimati" w:hint="cs"/>
          <w:b/>
          <w:sz w:val="25"/>
          <w:szCs w:val="25"/>
          <w:cs/>
          <w:lang w:bidi="ne-NP"/>
        </w:rPr>
        <w:t xml:space="preserve"> कायम गर्नका लागि</w:t>
      </w:r>
      <w:r w:rsidR="005A34AB" w:rsidRPr="007039FF">
        <w:rPr>
          <w:rFonts w:cs="Kalimati" w:hint="cs"/>
          <w:b/>
          <w:sz w:val="25"/>
          <w:szCs w:val="25"/>
          <w:cs/>
          <w:lang w:bidi="ne-NP"/>
        </w:rPr>
        <w:t xml:space="preserve"> </w:t>
      </w:r>
      <w:r w:rsidR="001B711A" w:rsidRPr="007039FF">
        <w:rPr>
          <w:rFonts w:cs="Kalimati" w:hint="cs"/>
          <w:b/>
          <w:sz w:val="25"/>
          <w:szCs w:val="25"/>
          <w:cs/>
          <w:lang w:bidi="ne-NP"/>
        </w:rPr>
        <w:t>न्यायिक</w:t>
      </w:r>
      <w:r w:rsidR="005A34AB" w:rsidRPr="007039FF">
        <w:rPr>
          <w:rFonts w:cs="Kalimati" w:hint="cs"/>
          <w:b/>
          <w:sz w:val="25"/>
          <w:szCs w:val="25"/>
          <w:cs/>
          <w:lang w:bidi="ne-NP"/>
        </w:rPr>
        <w:t xml:space="preserve"> </w:t>
      </w:r>
      <w:r w:rsidR="001B711A" w:rsidRPr="007039FF">
        <w:rPr>
          <w:rFonts w:cs="Kalimati" w:hint="cs"/>
          <w:b/>
          <w:sz w:val="25"/>
          <w:szCs w:val="25"/>
          <w:cs/>
          <w:lang w:bidi="ne-NP"/>
        </w:rPr>
        <w:t>निकायबाट</w:t>
      </w:r>
      <w:r w:rsidR="005A34AB" w:rsidRPr="007039FF">
        <w:rPr>
          <w:rFonts w:cs="Kalimati" w:hint="cs"/>
          <w:b/>
          <w:sz w:val="25"/>
          <w:szCs w:val="25"/>
          <w:cs/>
          <w:lang w:bidi="ne-NP"/>
        </w:rPr>
        <w:t xml:space="preserve"> </w:t>
      </w:r>
      <w:r w:rsidR="001B711A" w:rsidRPr="007039FF">
        <w:rPr>
          <w:rFonts w:cs="Kalimati" w:hint="cs"/>
          <w:b/>
          <w:sz w:val="25"/>
          <w:szCs w:val="25"/>
          <w:cs/>
          <w:lang w:bidi="ne-NP"/>
        </w:rPr>
        <w:t>सम्पादन</w:t>
      </w:r>
      <w:r w:rsidR="005A34AB" w:rsidRPr="007039FF">
        <w:rPr>
          <w:rFonts w:cs="Kalimati" w:hint="cs"/>
          <w:b/>
          <w:sz w:val="25"/>
          <w:szCs w:val="25"/>
          <w:cs/>
          <w:lang w:bidi="ne-NP"/>
        </w:rPr>
        <w:t xml:space="preserve"> </w:t>
      </w:r>
      <w:r w:rsidR="001B711A" w:rsidRPr="007039FF">
        <w:rPr>
          <w:rFonts w:cs="Kalimati" w:hint="cs"/>
          <w:b/>
          <w:sz w:val="25"/>
          <w:szCs w:val="25"/>
          <w:cs/>
          <w:lang w:bidi="ne-NP"/>
        </w:rPr>
        <w:t>हुने</w:t>
      </w:r>
      <w:r w:rsidR="005A34AB" w:rsidRPr="007039FF">
        <w:rPr>
          <w:rFonts w:cs="Kalimati" w:hint="cs"/>
          <w:b/>
          <w:sz w:val="25"/>
          <w:szCs w:val="25"/>
          <w:cs/>
          <w:lang w:bidi="ne-NP"/>
        </w:rPr>
        <w:t xml:space="preserve"> </w:t>
      </w:r>
      <w:r w:rsidR="001B711A" w:rsidRPr="007039FF">
        <w:rPr>
          <w:rFonts w:cs="Kalimati" w:hint="cs"/>
          <w:b/>
          <w:sz w:val="25"/>
          <w:szCs w:val="25"/>
          <w:cs/>
          <w:lang w:bidi="ne-NP"/>
        </w:rPr>
        <w:t>हरेक</w:t>
      </w:r>
      <w:r w:rsidR="005A34AB" w:rsidRPr="007039FF">
        <w:rPr>
          <w:rFonts w:cs="Kalimati" w:hint="cs"/>
          <w:b/>
          <w:sz w:val="25"/>
          <w:szCs w:val="25"/>
          <w:cs/>
          <w:lang w:bidi="ne-NP"/>
        </w:rPr>
        <w:t xml:space="preserve"> </w:t>
      </w:r>
      <w:r w:rsidR="001B711A" w:rsidRPr="007039FF">
        <w:rPr>
          <w:rFonts w:cs="Kalimati" w:hint="cs"/>
          <w:b/>
          <w:sz w:val="25"/>
          <w:szCs w:val="25"/>
          <w:cs/>
          <w:lang w:bidi="ne-NP"/>
        </w:rPr>
        <w:t>कार्यहरू</w:t>
      </w:r>
      <w:r w:rsidR="000F3C89" w:rsidRPr="007039FF">
        <w:rPr>
          <w:rFonts w:cs="Kalimati" w:hint="cs"/>
          <w:b/>
          <w:sz w:val="25"/>
          <w:szCs w:val="25"/>
          <w:cs/>
          <w:lang w:bidi="ne-NP"/>
        </w:rPr>
        <w:t xml:space="preserve"> </w:t>
      </w:r>
      <w:r w:rsidR="001B711A" w:rsidRPr="007039FF">
        <w:rPr>
          <w:rFonts w:cs="Kalimati" w:hint="cs"/>
          <w:b/>
          <w:sz w:val="25"/>
          <w:szCs w:val="25"/>
          <w:cs/>
          <w:lang w:bidi="ne-NP"/>
        </w:rPr>
        <w:t>योजनाबद्धरुपमा</w:t>
      </w:r>
      <w:r w:rsidR="005A34AB" w:rsidRPr="007039FF">
        <w:rPr>
          <w:rFonts w:cs="Kalimati" w:hint="cs"/>
          <w:b/>
          <w:sz w:val="25"/>
          <w:szCs w:val="25"/>
          <w:cs/>
          <w:lang w:bidi="ne-NP"/>
        </w:rPr>
        <w:t xml:space="preserve"> </w:t>
      </w:r>
      <w:r w:rsidR="001B711A" w:rsidRPr="007039FF">
        <w:rPr>
          <w:rFonts w:cs="Kalimati" w:hint="cs"/>
          <w:b/>
          <w:sz w:val="25"/>
          <w:szCs w:val="25"/>
          <w:cs/>
          <w:lang w:bidi="ne-NP"/>
        </w:rPr>
        <w:t>सम्पन्न</w:t>
      </w:r>
      <w:r w:rsidR="005A34AB" w:rsidRPr="007039FF">
        <w:rPr>
          <w:rFonts w:cs="Kalimati" w:hint="cs"/>
          <w:b/>
          <w:sz w:val="25"/>
          <w:szCs w:val="25"/>
          <w:cs/>
          <w:lang w:bidi="ne-NP"/>
        </w:rPr>
        <w:t xml:space="preserve"> </w:t>
      </w:r>
      <w:r w:rsidR="001B711A" w:rsidRPr="007039FF">
        <w:rPr>
          <w:rFonts w:cs="Kalimati" w:hint="cs"/>
          <w:b/>
          <w:sz w:val="25"/>
          <w:szCs w:val="25"/>
          <w:cs/>
          <w:lang w:bidi="ne-NP"/>
        </w:rPr>
        <w:t>हुनुपर्छ</w:t>
      </w:r>
      <w:r w:rsidR="000A136E" w:rsidRPr="007039FF">
        <w:rPr>
          <w:rFonts w:cs="Kalimati" w:hint="cs"/>
          <w:b/>
          <w:sz w:val="25"/>
          <w:szCs w:val="25"/>
          <w:cs/>
          <w:lang w:bidi="ne-NP"/>
        </w:rPr>
        <w:t xml:space="preserve"> </w:t>
      </w:r>
      <w:r w:rsidR="001B711A" w:rsidRPr="007039FF">
        <w:rPr>
          <w:rFonts w:cs="Kalimati" w:hint="cs"/>
          <w:b/>
          <w:sz w:val="25"/>
          <w:szCs w:val="25"/>
          <w:cs/>
          <w:lang w:bidi="ne-NP"/>
        </w:rPr>
        <w:t>भन्ने</w:t>
      </w:r>
      <w:r w:rsidR="005A34AB" w:rsidRPr="007039FF">
        <w:rPr>
          <w:rFonts w:cs="Kalimati" w:hint="cs"/>
          <w:b/>
          <w:sz w:val="25"/>
          <w:szCs w:val="25"/>
          <w:cs/>
          <w:lang w:bidi="ne-NP"/>
        </w:rPr>
        <w:t xml:space="preserve"> </w:t>
      </w:r>
      <w:r w:rsidR="001B711A" w:rsidRPr="007039FF">
        <w:rPr>
          <w:rFonts w:cs="Kalimati" w:hint="cs"/>
          <w:b/>
          <w:sz w:val="25"/>
          <w:szCs w:val="25"/>
          <w:cs/>
          <w:lang w:bidi="ne-NP"/>
        </w:rPr>
        <w:t>मान्यता</w:t>
      </w:r>
      <w:r w:rsidR="005A34AB" w:rsidRPr="007039FF">
        <w:rPr>
          <w:rFonts w:cs="Kalimati" w:hint="cs"/>
          <w:b/>
          <w:sz w:val="25"/>
          <w:szCs w:val="25"/>
          <w:cs/>
          <w:lang w:bidi="ne-NP"/>
        </w:rPr>
        <w:t xml:space="preserve"> </w:t>
      </w:r>
      <w:r w:rsidR="001B711A" w:rsidRPr="007039FF">
        <w:rPr>
          <w:rFonts w:cs="Kalimati" w:hint="cs"/>
          <w:b/>
          <w:sz w:val="25"/>
          <w:szCs w:val="25"/>
          <w:cs/>
          <w:lang w:bidi="ne-NP"/>
        </w:rPr>
        <w:t>अनुरुप</w:t>
      </w:r>
      <w:r w:rsidR="005A34AB" w:rsidRPr="007039FF">
        <w:rPr>
          <w:rFonts w:cs="Kalimati" w:hint="cs"/>
          <w:b/>
          <w:sz w:val="25"/>
          <w:szCs w:val="25"/>
          <w:cs/>
          <w:lang w:bidi="ne-NP"/>
        </w:rPr>
        <w:t xml:space="preserve"> </w:t>
      </w:r>
      <w:r w:rsidR="001B711A" w:rsidRPr="007039FF">
        <w:rPr>
          <w:rFonts w:cs="Kalimati" w:hint="cs"/>
          <w:b/>
          <w:sz w:val="25"/>
          <w:szCs w:val="25"/>
          <w:cs/>
          <w:lang w:bidi="ne-NP"/>
        </w:rPr>
        <w:t>वि</w:t>
      </w:r>
      <w:r w:rsidR="001B711A" w:rsidRPr="007039FF">
        <w:rPr>
          <w:rFonts w:cs="Kalimati"/>
          <w:b/>
          <w:sz w:val="25"/>
          <w:szCs w:val="25"/>
          <w:cs/>
          <w:lang w:bidi="ne-NP"/>
        </w:rPr>
        <w:t>.</w:t>
      </w:r>
      <w:r w:rsidR="001B711A" w:rsidRPr="007039FF">
        <w:rPr>
          <w:rFonts w:cs="Kalimati" w:hint="cs"/>
          <w:b/>
          <w:sz w:val="25"/>
          <w:szCs w:val="25"/>
          <w:cs/>
          <w:lang w:bidi="ne-NP"/>
        </w:rPr>
        <w:t>सं</w:t>
      </w:r>
      <w:r w:rsidR="001B711A" w:rsidRPr="007039FF">
        <w:rPr>
          <w:rFonts w:cs="Kalimati"/>
          <w:b/>
          <w:sz w:val="25"/>
          <w:szCs w:val="25"/>
          <w:cs/>
          <w:lang w:bidi="ne-NP"/>
        </w:rPr>
        <w:t>.</w:t>
      </w:r>
      <w:r w:rsidR="001B711A" w:rsidRPr="007039FF">
        <w:rPr>
          <w:rFonts w:cs="Kalimati" w:hint="cs"/>
          <w:b/>
          <w:sz w:val="25"/>
          <w:szCs w:val="25"/>
          <w:cs/>
          <w:lang w:bidi="ne-NP"/>
        </w:rPr>
        <w:t>२०६१</w:t>
      </w:r>
      <w:r w:rsidR="005A34AB" w:rsidRPr="007039FF">
        <w:rPr>
          <w:rFonts w:cs="Kalimati" w:hint="cs"/>
          <w:b/>
          <w:sz w:val="25"/>
          <w:szCs w:val="25"/>
          <w:cs/>
          <w:lang w:bidi="ne-NP"/>
        </w:rPr>
        <w:t xml:space="preserve"> </w:t>
      </w:r>
      <w:r w:rsidR="001B711A" w:rsidRPr="007039FF">
        <w:rPr>
          <w:rFonts w:cs="Kalimati" w:hint="cs"/>
          <w:b/>
          <w:sz w:val="25"/>
          <w:szCs w:val="25"/>
          <w:cs/>
          <w:lang w:bidi="ne-NP"/>
        </w:rPr>
        <w:t>सालदेखि</w:t>
      </w:r>
      <w:r w:rsidR="005A34AB" w:rsidRPr="007039FF">
        <w:rPr>
          <w:rFonts w:cs="Kalimati" w:hint="cs"/>
          <w:b/>
          <w:sz w:val="25"/>
          <w:szCs w:val="25"/>
          <w:cs/>
          <w:lang w:bidi="ne-NP"/>
        </w:rPr>
        <w:t xml:space="preserve"> </w:t>
      </w:r>
      <w:r w:rsidR="001B711A" w:rsidRPr="007039FF">
        <w:rPr>
          <w:rFonts w:cs="Kalimati" w:hint="cs"/>
          <w:b/>
          <w:sz w:val="25"/>
          <w:szCs w:val="25"/>
          <w:cs/>
          <w:lang w:bidi="ne-NP"/>
        </w:rPr>
        <w:t>न्यायपालिकाको</w:t>
      </w:r>
      <w:r w:rsidR="005A34AB" w:rsidRPr="007039FF">
        <w:rPr>
          <w:rFonts w:cs="Kalimati" w:hint="cs"/>
          <w:b/>
          <w:sz w:val="25"/>
          <w:szCs w:val="25"/>
          <w:cs/>
          <w:lang w:bidi="ne-NP"/>
        </w:rPr>
        <w:t xml:space="preserve"> </w:t>
      </w:r>
      <w:r w:rsidR="001B711A" w:rsidRPr="007039FF">
        <w:rPr>
          <w:rFonts w:cs="Kalimati" w:hint="cs"/>
          <w:b/>
          <w:sz w:val="25"/>
          <w:szCs w:val="25"/>
          <w:cs/>
          <w:lang w:bidi="ne-NP"/>
        </w:rPr>
        <w:t>पञ्चवर्षीय</w:t>
      </w:r>
      <w:r w:rsidR="005A34AB" w:rsidRPr="007039FF">
        <w:rPr>
          <w:rFonts w:cs="Kalimati" w:hint="cs"/>
          <w:b/>
          <w:sz w:val="25"/>
          <w:szCs w:val="25"/>
          <w:cs/>
          <w:lang w:bidi="ne-NP"/>
        </w:rPr>
        <w:t xml:space="preserve"> </w:t>
      </w:r>
      <w:r w:rsidR="001B711A" w:rsidRPr="007039FF">
        <w:rPr>
          <w:rFonts w:cs="Kalimati" w:hint="cs"/>
          <w:b/>
          <w:sz w:val="25"/>
          <w:szCs w:val="25"/>
          <w:cs/>
          <w:lang w:bidi="ne-NP"/>
        </w:rPr>
        <w:t>रणनीतिक</w:t>
      </w:r>
      <w:r w:rsidR="005A34AB" w:rsidRPr="007039FF">
        <w:rPr>
          <w:rFonts w:cs="Kalimati" w:hint="cs"/>
          <w:b/>
          <w:sz w:val="25"/>
          <w:szCs w:val="25"/>
          <w:cs/>
          <w:lang w:bidi="ne-NP"/>
        </w:rPr>
        <w:t xml:space="preserve"> </w:t>
      </w:r>
      <w:r w:rsidR="001B711A" w:rsidRPr="007039FF">
        <w:rPr>
          <w:rFonts w:cs="Kalimati" w:hint="cs"/>
          <w:b/>
          <w:sz w:val="25"/>
          <w:szCs w:val="25"/>
          <w:cs/>
          <w:lang w:bidi="ne-NP"/>
        </w:rPr>
        <w:t>योजना</w:t>
      </w:r>
      <w:r w:rsidR="005A34AB" w:rsidRPr="007039FF">
        <w:rPr>
          <w:rFonts w:cs="Kalimati" w:hint="cs"/>
          <w:b/>
          <w:sz w:val="25"/>
          <w:szCs w:val="25"/>
          <w:cs/>
          <w:lang w:bidi="ne-NP"/>
        </w:rPr>
        <w:t xml:space="preserve"> </w:t>
      </w:r>
      <w:r w:rsidR="001B711A" w:rsidRPr="007039FF">
        <w:rPr>
          <w:rFonts w:cs="Kalimati" w:hint="cs"/>
          <w:b/>
          <w:sz w:val="25"/>
          <w:szCs w:val="25"/>
          <w:cs/>
          <w:lang w:bidi="ne-NP"/>
        </w:rPr>
        <w:t>निर्माण</w:t>
      </w:r>
      <w:r w:rsidR="005A34AB" w:rsidRPr="007039FF">
        <w:rPr>
          <w:rFonts w:cs="Kalimati" w:hint="cs"/>
          <w:b/>
          <w:sz w:val="25"/>
          <w:szCs w:val="25"/>
          <w:cs/>
          <w:lang w:bidi="ne-NP"/>
        </w:rPr>
        <w:t xml:space="preserve"> </w:t>
      </w:r>
      <w:r w:rsidR="00B73A87" w:rsidRPr="007039FF">
        <w:rPr>
          <w:rFonts w:cs="Kalimati" w:hint="cs"/>
          <w:b/>
          <w:sz w:val="25"/>
          <w:szCs w:val="25"/>
          <w:cs/>
          <w:lang w:bidi="ne-NP"/>
        </w:rPr>
        <w:t>गरी सो अनुरुप कार्य गर्न प्रारम्भ गरियो।</w:t>
      </w:r>
      <w:r w:rsidR="005A34AB" w:rsidRPr="007039FF">
        <w:rPr>
          <w:rFonts w:cs="Kalimati" w:hint="cs"/>
          <w:b/>
          <w:sz w:val="25"/>
          <w:szCs w:val="25"/>
          <w:cs/>
          <w:lang w:bidi="ne-NP"/>
        </w:rPr>
        <w:t xml:space="preserve"> </w:t>
      </w:r>
      <w:r w:rsidR="00B73A87" w:rsidRPr="007039FF">
        <w:rPr>
          <w:rFonts w:cs="Kalimati" w:hint="cs"/>
          <w:b/>
          <w:sz w:val="25"/>
          <w:szCs w:val="25"/>
          <w:cs/>
          <w:lang w:bidi="ne-NP"/>
        </w:rPr>
        <w:t xml:space="preserve">न्यायपालिकाका </w:t>
      </w:r>
      <w:r w:rsidR="00DE55E3" w:rsidRPr="007039FF">
        <w:rPr>
          <w:rFonts w:cs="Kalimati" w:hint="cs"/>
          <w:b/>
          <w:sz w:val="25"/>
          <w:szCs w:val="25"/>
          <w:cs/>
          <w:lang w:bidi="ne-NP"/>
        </w:rPr>
        <w:t>तीन</w:t>
      </w:r>
      <w:r w:rsidR="001B711A" w:rsidRPr="007039FF">
        <w:rPr>
          <w:rFonts w:cs="Kalimati" w:hint="cs"/>
          <w:b/>
          <w:sz w:val="25"/>
          <w:szCs w:val="25"/>
          <w:cs/>
          <w:lang w:bidi="ne-NP"/>
        </w:rPr>
        <w:t>वटा</w:t>
      </w:r>
      <w:r w:rsidR="005A34AB" w:rsidRPr="007039FF">
        <w:rPr>
          <w:rFonts w:cs="Kalimati" w:hint="cs"/>
          <w:b/>
          <w:sz w:val="25"/>
          <w:szCs w:val="25"/>
          <w:cs/>
          <w:lang w:bidi="ne-NP"/>
        </w:rPr>
        <w:t xml:space="preserve"> </w:t>
      </w:r>
      <w:r w:rsidR="001B711A" w:rsidRPr="007039FF">
        <w:rPr>
          <w:rFonts w:cs="Kalimati" w:hint="cs"/>
          <w:b/>
          <w:sz w:val="25"/>
          <w:szCs w:val="25"/>
          <w:cs/>
          <w:lang w:bidi="ne-NP"/>
        </w:rPr>
        <w:t>पञ्चवर्षीय</w:t>
      </w:r>
      <w:r w:rsidR="005A34AB" w:rsidRPr="007039FF">
        <w:rPr>
          <w:rFonts w:cs="Kalimati" w:hint="cs"/>
          <w:b/>
          <w:sz w:val="25"/>
          <w:szCs w:val="25"/>
          <w:cs/>
          <w:lang w:bidi="ne-NP"/>
        </w:rPr>
        <w:t xml:space="preserve"> </w:t>
      </w:r>
      <w:r w:rsidR="001B711A" w:rsidRPr="007039FF">
        <w:rPr>
          <w:rFonts w:cs="Kalimati" w:hint="cs"/>
          <w:b/>
          <w:sz w:val="25"/>
          <w:szCs w:val="25"/>
          <w:cs/>
          <w:lang w:bidi="ne-NP"/>
        </w:rPr>
        <w:t>रणनीतिक</w:t>
      </w:r>
      <w:r w:rsidR="005A34AB" w:rsidRPr="007039FF">
        <w:rPr>
          <w:rFonts w:cs="Kalimati" w:hint="cs"/>
          <w:b/>
          <w:sz w:val="25"/>
          <w:szCs w:val="25"/>
          <w:cs/>
          <w:lang w:bidi="ne-NP"/>
        </w:rPr>
        <w:t xml:space="preserve"> </w:t>
      </w:r>
      <w:r w:rsidR="001B711A" w:rsidRPr="007039FF">
        <w:rPr>
          <w:rFonts w:cs="Kalimati" w:hint="cs"/>
          <w:b/>
          <w:sz w:val="25"/>
          <w:szCs w:val="25"/>
          <w:cs/>
          <w:lang w:bidi="ne-NP"/>
        </w:rPr>
        <w:t>योजना</w:t>
      </w:r>
      <w:r w:rsidR="005A34AB" w:rsidRPr="007039FF">
        <w:rPr>
          <w:rFonts w:cs="Kalimati" w:hint="cs"/>
          <w:b/>
          <w:sz w:val="25"/>
          <w:szCs w:val="25"/>
          <w:cs/>
          <w:lang w:bidi="ne-NP"/>
        </w:rPr>
        <w:t xml:space="preserve"> </w:t>
      </w:r>
      <w:r w:rsidR="001B711A" w:rsidRPr="007039FF">
        <w:rPr>
          <w:rFonts w:cs="Kalimati" w:hint="cs"/>
          <w:b/>
          <w:sz w:val="25"/>
          <w:szCs w:val="25"/>
          <w:cs/>
          <w:lang w:bidi="ne-NP"/>
        </w:rPr>
        <w:t>सम्पन्न</w:t>
      </w:r>
      <w:r w:rsidR="005A34AB" w:rsidRPr="007039FF">
        <w:rPr>
          <w:rFonts w:cs="Kalimati" w:hint="cs"/>
          <w:b/>
          <w:sz w:val="25"/>
          <w:szCs w:val="25"/>
          <w:cs/>
          <w:lang w:bidi="ne-NP"/>
        </w:rPr>
        <w:t xml:space="preserve"> </w:t>
      </w:r>
      <w:r w:rsidR="00B73A87" w:rsidRPr="007039FF">
        <w:rPr>
          <w:rFonts w:cs="Kalimati" w:hint="cs"/>
          <w:b/>
          <w:sz w:val="25"/>
          <w:szCs w:val="25"/>
          <w:cs/>
          <w:lang w:bidi="ne-NP"/>
        </w:rPr>
        <w:t>भई आ.व. २०७६/०७७ देखि आ.व. २०८०/०८१ सम्मको लागि न्यायपालिकाको चौथो पञ्चवर्षिय रणनीतिक योजना कार्यान्वयनमा रहेको छ।</w:t>
      </w:r>
      <w:r w:rsidR="004938A7" w:rsidRPr="007039FF">
        <w:rPr>
          <w:rFonts w:cs="Kalimati" w:hint="cs"/>
          <w:b/>
          <w:sz w:val="25"/>
          <w:szCs w:val="25"/>
          <w:cs/>
          <w:lang w:bidi="ne-NP"/>
        </w:rPr>
        <w:t xml:space="preserve"> यस योजनाको मध्यावधि मूल्याङ्कन भई मध्यावधि मूल्याङ्कन प्रतिवेदन, २०७९ समेत आइसकेको छ।</w:t>
      </w:r>
      <w:r w:rsidR="00B73A87" w:rsidRPr="007039FF">
        <w:rPr>
          <w:rFonts w:cs="Kalimati" w:hint="cs"/>
          <w:b/>
          <w:sz w:val="25"/>
          <w:szCs w:val="25"/>
          <w:cs/>
          <w:lang w:bidi="ne-NP"/>
        </w:rPr>
        <w:t xml:space="preserve"> यो आ.व. प्रस्तुत योजना कार्यान्वयनको</w:t>
      </w:r>
      <w:r w:rsidR="00F3618E">
        <w:rPr>
          <w:rFonts w:cs="Kalimati" w:hint="cs"/>
          <w:b/>
          <w:sz w:val="25"/>
          <w:szCs w:val="25"/>
          <w:cs/>
          <w:lang w:bidi="ne-NP"/>
        </w:rPr>
        <w:t xml:space="preserve"> पा</w:t>
      </w:r>
      <w:r w:rsidR="00E805EA">
        <w:rPr>
          <w:rFonts w:cs="Kalimati" w:hint="cs"/>
          <w:b/>
          <w:sz w:val="25"/>
          <w:szCs w:val="25"/>
          <w:cs/>
          <w:lang w:bidi="ne-NP"/>
        </w:rPr>
        <w:t>ँ</w:t>
      </w:r>
      <w:r w:rsidR="00F3618E">
        <w:rPr>
          <w:rFonts w:cs="Kalimati" w:hint="cs"/>
          <w:b/>
          <w:sz w:val="25"/>
          <w:szCs w:val="25"/>
          <w:cs/>
          <w:lang w:bidi="ne-NP"/>
        </w:rPr>
        <w:t>चौं तथा अन्तिम वर्षको</w:t>
      </w:r>
      <w:r w:rsidR="000A136E" w:rsidRPr="007039FF">
        <w:rPr>
          <w:rFonts w:cs="Kalimati" w:hint="cs"/>
          <w:b/>
          <w:sz w:val="25"/>
          <w:szCs w:val="25"/>
          <w:cs/>
          <w:lang w:bidi="ne-NP"/>
        </w:rPr>
        <w:t>रुपमा रहेको छ।</w:t>
      </w:r>
      <w:r w:rsidR="00B73A87" w:rsidRPr="007039FF">
        <w:rPr>
          <w:rFonts w:cs="Kalimati" w:hint="cs"/>
          <w:b/>
          <w:sz w:val="25"/>
          <w:szCs w:val="25"/>
          <w:cs/>
          <w:lang w:bidi="ne-NP"/>
        </w:rPr>
        <w:t xml:space="preserve"> </w:t>
      </w:r>
      <w:r w:rsidR="008E71B4" w:rsidRPr="007039FF">
        <w:rPr>
          <w:rFonts w:cs="Kalimati" w:hint="cs"/>
          <w:b/>
          <w:sz w:val="25"/>
          <w:szCs w:val="25"/>
          <w:cs/>
          <w:lang w:bidi="ne-NP"/>
        </w:rPr>
        <w:t xml:space="preserve"> </w:t>
      </w:r>
    </w:p>
    <w:p w:rsidR="00E301A7" w:rsidRPr="007039FF" w:rsidRDefault="001B711A" w:rsidP="008F7830">
      <w:pPr>
        <w:tabs>
          <w:tab w:val="left" w:pos="9810"/>
        </w:tabs>
        <w:ind w:firstLine="720"/>
        <w:jc w:val="both"/>
        <w:rPr>
          <w:rFonts w:cs="Kalimati"/>
          <w:sz w:val="25"/>
          <w:szCs w:val="25"/>
          <w:lang w:bidi="ne-NP"/>
        </w:rPr>
      </w:pPr>
      <w:r w:rsidRPr="007039FF">
        <w:rPr>
          <w:rFonts w:cs="Kalimati" w:hint="cs"/>
          <w:sz w:val="25"/>
          <w:szCs w:val="25"/>
          <w:cs/>
          <w:lang w:bidi="hi-IN"/>
        </w:rPr>
        <w:t>न्यायपालिकाबाट</w:t>
      </w:r>
      <w:r w:rsidR="009B5037" w:rsidRPr="007039FF">
        <w:rPr>
          <w:rFonts w:cs="Kalimati" w:hint="cs"/>
          <w:sz w:val="25"/>
          <w:szCs w:val="25"/>
          <w:cs/>
          <w:lang w:bidi="ne-NP"/>
        </w:rPr>
        <w:t xml:space="preserve"> </w:t>
      </w:r>
      <w:r w:rsidRPr="007039FF">
        <w:rPr>
          <w:rFonts w:cs="Kalimati" w:hint="cs"/>
          <w:sz w:val="25"/>
          <w:szCs w:val="25"/>
          <w:cs/>
          <w:lang w:bidi="hi-IN"/>
        </w:rPr>
        <w:t>प्रवाह</w:t>
      </w:r>
      <w:r w:rsidR="009B5037" w:rsidRPr="007039FF">
        <w:rPr>
          <w:rFonts w:cs="Kalimati" w:hint="cs"/>
          <w:sz w:val="25"/>
          <w:szCs w:val="25"/>
          <w:cs/>
          <w:lang w:bidi="ne-NP"/>
        </w:rPr>
        <w:t xml:space="preserve"> </w:t>
      </w:r>
      <w:r w:rsidRPr="007039FF">
        <w:rPr>
          <w:rFonts w:cs="Kalimati" w:hint="cs"/>
          <w:sz w:val="25"/>
          <w:szCs w:val="25"/>
          <w:cs/>
          <w:lang w:bidi="hi-IN"/>
        </w:rPr>
        <w:t>हुने</w:t>
      </w:r>
      <w:r w:rsidR="009B5037" w:rsidRPr="007039FF">
        <w:rPr>
          <w:rFonts w:cs="Kalimati" w:hint="cs"/>
          <w:sz w:val="25"/>
          <w:szCs w:val="25"/>
          <w:cs/>
          <w:lang w:bidi="ne-NP"/>
        </w:rPr>
        <w:t xml:space="preserve"> </w:t>
      </w:r>
      <w:r w:rsidRPr="007039FF">
        <w:rPr>
          <w:rFonts w:cs="Kalimati" w:hint="cs"/>
          <w:sz w:val="25"/>
          <w:szCs w:val="25"/>
          <w:cs/>
          <w:lang w:bidi="hi-IN"/>
        </w:rPr>
        <w:t>सेवा</w:t>
      </w:r>
      <w:r w:rsidR="009B5037" w:rsidRPr="007039FF">
        <w:rPr>
          <w:rFonts w:cs="Kalimati" w:hint="cs"/>
          <w:sz w:val="25"/>
          <w:szCs w:val="25"/>
          <w:cs/>
          <w:lang w:bidi="ne-NP"/>
        </w:rPr>
        <w:t xml:space="preserve"> </w:t>
      </w:r>
      <w:r w:rsidRPr="007039FF">
        <w:rPr>
          <w:rFonts w:cs="Kalimati" w:hint="cs"/>
          <w:sz w:val="25"/>
          <w:szCs w:val="25"/>
          <w:cs/>
          <w:lang w:bidi="hi-IN"/>
        </w:rPr>
        <w:t>निश्चित</w:t>
      </w:r>
      <w:r w:rsidR="009B5037" w:rsidRPr="007039FF">
        <w:rPr>
          <w:rFonts w:cs="Kalimati" w:hint="cs"/>
          <w:sz w:val="25"/>
          <w:szCs w:val="25"/>
          <w:cs/>
          <w:lang w:bidi="ne-NP"/>
        </w:rPr>
        <w:t xml:space="preserve"> </w:t>
      </w:r>
      <w:r w:rsidRPr="007039FF">
        <w:rPr>
          <w:rFonts w:cs="Kalimati" w:hint="cs"/>
          <w:sz w:val="25"/>
          <w:szCs w:val="25"/>
          <w:cs/>
          <w:lang w:bidi="hi-IN"/>
        </w:rPr>
        <w:t>समयावधिभित्र</w:t>
      </w:r>
      <w:r w:rsidR="009B5037" w:rsidRPr="007039FF">
        <w:rPr>
          <w:rFonts w:cs="Kalimati" w:hint="cs"/>
          <w:sz w:val="25"/>
          <w:szCs w:val="25"/>
          <w:cs/>
          <w:lang w:bidi="ne-NP"/>
        </w:rPr>
        <w:t xml:space="preserve"> </w:t>
      </w:r>
      <w:r w:rsidRPr="007039FF">
        <w:rPr>
          <w:rFonts w:cs="Kalimati" w:hint="cs"/>
          <w:sz w:val="25"/>
          <w:szCs w:val="25"/>
          <w:cs/>
          <w:lang w:bidi="hi-IN"/>
        </w:rPr>
        <w:t>सम्पन्न</w:t>
      </w:r>
      <w:r w:rsidR="009B5037" w:rsidRPr="007039FF">
        <w:rPr>
          <w:rFonts w:cs="Kalimati" w:hint="cs"/>
          <w:sz w:val="25"/>
          <w:szCs w:val="25"/>
          <w:cs/>
          <w:lang w:bidi="ne-NP"/>
        </w:rPr>
        <w:t xml:space="preserve"> </w:t>
      </w:r>
      <w:r w:rsidRPr="007039FF">
        <w:rPr>
          <w:rFonts w:cs="Kalimati" w:hint="cs"/>
          <w:sz w:val="25"/>
          <w:szCs w:val="25"/>
          <w:cs/>
          <w:lang w:bidi="hi-IN"/>
        </w:rPr>
        <w:t>गरी</w:t>
      </w:r>
      <w:r w:rsidR="009B5037" w:rsidRPr="007039FF">
        <w:rPr>
          <w:rFonts w:cs="Kalimati" w:hint="cs"/>
          <w:sz w:val="25"/>
          <w:szCs w:val="25"/>
          <w:cs/>
          <w:lang w:bidi="ne-NP"/>
        </w:rPr>
        <w:t xml:space="preserve"> </w:t>
      </w:r>
      <w:r w:rsidRPr="007039FF">
        <w:rPr>
          <w:rFonts w:cs="Kalimati" w:hint="cs"/>
          <w:sz w:val="25"/>
          <w:szCs w:val="25"/>
          <w:cs/>
          <w:lang w:bidi="hi-IN"/>
        </w:rPr>
        <w:t>संस्थागत</w:t>
      </w:r>
      <w:r w:rsidR="009B5037" w:rsidRPr="007039FF">
        <w:rPr>
          <w:rFonts w:cs="Kalimati" w:hint="cs"/>
          <w:sz w:val="25"/>
          <w:szCs w:val="25"/>
          <w:cs/>
          <w:lang w:bidi="ne-NP"/>
        </w:rPr>
        <w:t xml:space="preserve"> </w:t>
      </w:r>
      <w:r w:rsidRPr="007039FF">
        <w:rPr>
          <w:rFonts w:cs="Kalimati" w:hint="cs"/>
          <w:sz w:val="25"/>
          <w:szCs w:val="25"/>
          <w:cs/>
          <w:lang w:bidi="hi-IN"/>
        </w:rPr>
        <w:t>लक्ष्य</w:t>
      </w:r>
      <w:r w:rsidR="009B5037" w:rsidRPr="007039FF">
        <w:rPr>
          <w:rFonts w:cs="Kalimati" w:hint="cs"/>
          <w:sz w:val="25"/>
          <w:szCs w:val="25"/>
          <w:cs/>
          <w:lang w:bidi="ne-NP"/>
        </w:rPr>
        <w:t xml:space="preserve"> </w:t>
      </w:r>
      <w:r w:rsidRPr="007039FF">
        <w:rPr>
          <w:rFonts w:cs="Kalimati" w:hint="cs"/>
          <w:sz w:val="25"/>
          <w:szCs w:val="25"/>
          <w:cs/>
          <w:lang w:bidi="hi-IN"/>
        </w:rPr>
        <w:t>र</w:t>
      </w:r>
      <w:r w:rsidR="009B5037" w:rsidRPr="007039FF">
        <w:rPr>
          <w:rFonts w:cs="Kalimati" w:hint="cs"/>
          <w:sz w:val="25"/>
          <w:szCs w:val="25"/>
          <w:cs/>
          <w:lang w:bidi="ne-NP"/>
        </w:rPr>
        <w:t xml:space="preserve"> </w:t>
      </w:r>
      <w:r w:rsidRPr="007039FF">
        <w:rPr>
          <w:rFonts w:cs="Kalimati" w:hint="cs"/>
          <w:sz w:val="25"/>
          <w:szCs w:val="25"/>
          <w:cs/>
          <w:lang w:bidi="hi-IN"/>
        </w:rPr>
        <w:t>उद्देश्य</w:t>
      </w:r>
      <w:r w:rsidR="009B5037" w:rsidRPr="007039FF">
        <w:rPr>
          <w:rFonts w:cs="Kalimati" w:hint="cs"/>
          <w:sz w:val="25"/>
          <w:szCs w:val="25"/>
          <w:cs/>
          <w:lang w:bidi="ne-NP"/>
        </w:rPr>
        <w:t xml:space="preserve"> </w:t>
      </w:r>
      <w:r w:rsidRPr="007039FF">
        <w:rPr>
          <w:rFonts w:cs="Kalimati" w:hint="cs"/>
          <w:sz w:val="25"/>
          <w:szCs w:val="25"/>
          <w:cs/>
          <w:lang w:bidi="hi-IN"/>
        </w:rPr>
        <w:t>हासिल</w:t>
      </w:r>
      <w:r w:rsidR="009B5037" w:rsidRPr="007039FF">
        <w:rPr>
          <w:rFonts w:cs="Kalimati" w:hint="cs"/>
          <w:sz w:val="25"/>
          <w:szCs w:val="25"/>
          <w:cs/>
          <w:lang w:bidi="ne-NP"/>
        </w:rPr>
        <w:t xml:space="preserve"> </w:t>
      </w:r>
      <w:r w:rsidRPr="007039FF">
        <w:rPr>
          <w:rFonts w:cs="Kalimati" w:hint="cs"/>
          <w:sz w:val="25"/>
          <w:szCs w:val="25"/>
          <w:cs/>
          <w:lang w:bidi="hi-IN"/>
        </w:rPr>
        <w:t>गर्न</w:t>
      </w:r>
      <w:r w:rsidR="009B5037" w:rsidRPr="007039FF">
        <w:rPr>
          <w:rFonts w:cs="Kalimati" w:hint="cs"/>
          <w:sz w:val="25"/>
          <w:szCs w:val="25"/>
          <w:cs/>
          <w:lang w:bidi="ne-NP"/>
        </w:rPr>
        <w:t xml:space="preserve"> </w:t>
      </w:r>
      <w:r w:rsidRPr="007039FF">
        <w:rPr>
          <w:rFonts w:cs="Kalimati" w:hint="cs"/>
          <w:sz w:val="25"/>
          <w:szCs w:val="25"/>
          <w:cs/>
          <w:lang w:bidi="hi-IN"/>
        </w:rPr>
        <w:t>सक</w:t>
      </w:r>
      <w:r w:rsidRPr="007039FF">
        <w:rPr>
          <w:rFonts w:cs="Kalimati" w:hint="cs"/>
          <w:sz w:val="25"/>
          <w:szCs w:val="25"/>
          <w:cs/>
          <w:lang w:bidi="ne-NP"/>
        </w:rPr>
        <w:t>ि</w:t>
      </w:r>
      <w:r w:rsidRPr="007039FF">
        <w:rPr>
          <w:rFonts w:cs="Kalimati" w:hint="cs"/>
          <w:sz w:val="25"/>
          <w:szCs w:val="25"/>
          <w:cs/>
          <w:lang w:bidi="hi-IN"/>
        </w:rPr>
        <w:t>योस</w:t>
      </w:r>
      <w:r w:rsidR="000F3C89" w:rsidRPr="007039FF">
        <w:rPr>
          <w:rFonts w:cs="Kalimati" w:hint="cs"/>
          <w:sz w:val="25"/>
          <w:szCs w:val="25"/>
          <w:cs/>
          <w:lang w:bidi="ne-NP"/>
        </w:rPr>
        <w:t>्</w:t>
      </w:r>
      <w:r w:rsidR="009B5037" w:rsidRPr="007039FF">
        <w:rPr>
          <w:rFonts w:cs="Kalimati" w:hint="cs"/>
          <w:sz w:val="25"/>
          <w:szCs w:val="25"/>
          <w:cs/>
          <w:lang w:bidi="ne-NP"/>
        </w:rPr>
        <w:t xml:space="preserve"> </w:t>
      </w:r>
      <w:r w:rsidRPr="007039FF">
        <w:rPr>
          <w:rFonts w:cs="Kalimati" w:hint="cs"/>
          <w:sz w:val="25"/>
          <w:szCs w:val="25"/>
          <w:cs/>
          <w:lang w:bidi="hi-IN"/>
        </w:rPr>
        <w:t>भन्ने</w:t>
      </w:r>
      <w:r w:rsidR="009B5037" w:rsidRPr="007039FF">
        <w:rPr>
          <w:rFonts w:cs="Kalimati" w:hint="cs"/>
          <w:sz w:val="25"/>
          <w:szCs w:val="25"/>
          <w:cs/>
          <w:lang w:bidi="ne-NP"/>
        </w:rPr>
        <w:t xml:space="preserve"> </w:t>
      </w:r>
      <w:r w:rsidRPr="007039FF">
        <w:rPr>
          <w:rFonts w:cs="Kalimati" w:hint="cs"/>
          <w:sz w:val="25"/>
          <w:szCs w:val="25"/>
          <w:cs/>
          <w:lang w:bidi="hi-IN"/>
        </w:rPr>
        <w:t>हेतुले</w:t>
      </w:r>
      <w:r w:rsidR="009B5037" w:rsidRPr="007039FF">
        <w:rPr>
          <w:rFonts w:cs="Kalimati" w:hint="cs"/>
          <w:sz w:val="25"/>
          <w:szCs w:val="25"/>
          <w:cs/>
          <w:lang w:bidi="ne-NP"/>
        </w:rPr>
        <w:t xml:space="preserve"> </w:t>
      </w:r>
      <w:r w:rsidR="00F3618E">
        <w:rPr>
          <w:rFonts w:cs="Kalimati" w:hint="cs"/>
          <w:sz w:val="25"/>
          <w:szCs w:val="25"/>
          <w:cs/>
          <w:lang w:bidi="hi-IN"/>
        </w:rPr>
        <w:t>सुरुआ</w:t>
      </w:r>
      <w:r w:rsidRPr="007039FF">
        <w:rPr>
          <w:rFonts w:cs="Kalimati" w:hint="cs"/>
          <w:sz w:val="25"/>
          <w:szCs w:val="25"/>
          <w:cs/>
          <w:lang w:bidi="hi-IN"/>
        </w:rPr>
        <w:t>त</w:t>
      </w:r>
      <w:r w:rsidR="009B5037" w:rsidRPr="007039FF">
        <w:rPr>
          <w:rFonts w:cs="Kalimati" w:hint="cs"/>
          <w:sz w:val="25"/>
          <w:szCs w:val="25"/>
          <w:cs/>
          <w:lang w:bidi="ne-NP"/>
        </w:rPr>
        <w:t xml:space="preserve"> </w:t>
      </w:r>
      <w:r w:rsidR="00E805EA">
        <w:rPr>
          <w:rFonts w:cs="Kalimati" w:hint="cs"/>
          <w:sz w:val="25"/>
          <w:szCs w:val="25"/>
          <w:cs/>
          <w:lang w:bidi="hi-IN"/>
        </w:rPr>
        <w:t>गरिएक</w:t>
      </w:r>
      <w:r w:rsidR="00E805EA">
        <w:rPr>
          <w:rFonts w:cs="Kalimati" w:hint="cs"/>
          <w:sz w:val="25"/>
          <w:szCs w:val="25"/>
          <w:cs/>
          <w:lang w:bidi="ne-NP"/>
        </w:rPr>
        <w:t>ा</w:t>
      </w:r>
      <w:r w:rsidR="009B5037" w:rsidRPr="007039FF">
        <w:rPr>
          <w:rFonts w:cs="Kalimati" w:hint="cs"/>
          <w:sz w:val="25"/>
          <w:szCs w:val="25"/>
          <w:cs/>
          <w:lang w:bidi="ne-NP"/>
        </w:rPr>
        <w:t xml:space="preserve"> </w:t>
      </w:r>
      <w:r w:rsidRPr="007039FF">
        <w:rPr>
          <w:rFonts w:cs="Kalimati" w:hint="cs"/>
          <w:sz w:val="25"/>
          <w:szCs w:val="25"/>
          <w:cs/>
          <w:lang w:bidi="hi-IN"/>
        </w:rPr>
        <w:t>न्यायपालिकाको</w:t>
      </w:r>
      <w:r w:rsidR="009B5037" w:rsidRPr="007039FF">
        <w:rPr>
          <w:rFonts w:cs="Kalimati" w:hint="cs"/>
          <w:sz w:val="25"/>
          <w:szCs w:val="25"/>
          <w:cs/>
          <w:lang w:bidi="ne-NP"/>
        </w:rPr>
        <w:t xml:space="preserve"> </w:t>
      </w:r>
      <w:r w:rsidRPr="007039FF">
        <w:rPr>
          <w:rFonts w:cs="Kalimati" w:hint="cs"/>
          <w:sz w:val="25"/>
          <w:szCs w:val="25"/>
          <w:cs/>
          <w:lang w:bidi="hi-IN"/>
        </w:rPr>
        <w:t>विगतका</w:t>
      </w:r>
      <w:r w:rsidR="009B5037" w:rsidRPr="007039FF">
        <w:rPr>
          <w:rFonts w:cs="Kalimati" w:hint="cs"/>
          <w:sz w:val="25"/>
          <w:szCs w:val="25"/>
          <w:cs/>
          <w:lang w:bidi="ne-NP"/>
        </w:rPr>
        <w:t xml:space="preserve"> </w:t>
      </w:r>
      <w:r w:rsidRPr="007039FF">
        <w:rPr>
          <w:rFonts w:cs="Kalimati" w:hint="cs"/>
          <w:sz w:val="25"/>
          <w:szCs w:val="25"/>
          <w:cs/>
          <w:lang w:bidi="hi-IN"/>
        </w:rPr>
        <w:t>पञ्चवर्ष</w:t>
      </w:r>
      <w:r w:rsidRPr="007039FF">
        <w:rPr>
          <w:rFonts w:cs="Kalimati" w:hint="cs"/>
          <w:sz w:val="25"/>
          <w:szCs w:val="25"/>
          <w:cs/>
          <w:lang w:bidi="ne-NP"/>
        </w:rPr>
        <w:t>ी</w:t>
      </w:r>
      <w:r w:rsidRPr="007039FF">
        <w:rPr>
          <w:rFonts w:cs="Kalimati" w:hint="cs"/>
          <w:sz w:val="25"/>
          <w:szCs w:val="25"/>
          <w:cs/>
          <w:lang w:bidi="hi-IN"/>
        </w:rPr>
        <w:t>य</w:t>
      </w:r>
      <w:r w:rsidR="009B5037" w:rsidRPr="007039FF">
        <w:rPr>
          <w:rFonts w:cs="Kalimati" w:hint="cs"/>
          <w:sz w:val="25"/>
          <w:szCs w:val="25"/>
          <w:cs/>
          <w:lang w:bidi="ne-NP"/>
        </w:rPr>
        <w:t xml:space="preserve"> </w:t>
      </w:r>
      <w:r w:rsidRPr="007039FF">
        <w:rPr>
          <w:rFonts w:cs="Kalimati" w:hint="cs"/>
          <w:sz w:val="25"/>
          <w:szCs w:val="25"/>
          <w:cs/>
          <w:lang w:bidi="hi-IN"/>
        </w:rPr>
        <w:t>रणनीतिक</w:t>
      </w:r>
      <w:r w:rsidR="009B5037" w:rsidRPr="007039FF">
        <w:rPr>
          <w:rFonts w:cs="Kalimati" w:hint="cs"/>
          <w:sz w:val="25"/>
          <w:szCs w:val="25"/>
          <w:cs/>
          <w:lang w:bidi="ne-NP"/>
        </w:rPr>
        <w:t xml:space="preserve"> </w:t>
      </w:r>
      <w:r w:rsidRPr="007039FF">
        <w:rPr>
          <w:rFonts w:cs="Kalimati" w:hint="cs"/>
          <w:sz w:val="25"/>
          <w:szCs w:val="25"/>
          <w:cs/>
          <w:lang w:bidi="hi-IN"/>
        </w:rPr>
        <w:t>योजना</w:t>
      </w:r>
      <w:r w:rsidR="00E805EA">
        <w:rPr>
          <w:rFonts w:cs="Kalimati" w:hint="cs"/>
          <w:sz w:val="25"/>
          <w:szCs w:val="25"/>
          <w:cs/>
          <w:lang w:bidi="ne-NP"/>
        </w:rPr>
        <w:t>हरु</w:t>
      </w:r>
      <w:r w:rsidRPr="007039FF">
        <w:rPr>
          <w:rFonts w:cs="Kalimati" w:hint="cs"/>
          <w:sz w:val="25"/>
          <w:szCs w:val="25"/>
          <w:cs/>
          <w:lang w:bidi="hi-IN"/>
        </w:rPr>
        <w:t>को</w:t>
      </w:r>
      <w:r w:rsidR="009B5037" w:rsidRPr="007039FF">
        <w:rPr>
          <w:rFonts w:cs="Kalimati" w:hint="cs"/>
          <w:sz w:val="25"/>
          <w:szCs w:val="25"/>
          <w:cs/>
          <w:lang w:bidi="ne-NP"/>
        </w:rPr>
        <w:t xml:space="preserve"> </w:t>
      </w:r>
      <w:r w:rsidRPr="007039FF">
        <w:rPr>
          <w:rFonts w:cs="Kalimati" w:hint="cs"/>
          <w:sz w:val="25"/>
          <w:szCs w:val="25"/>
          <w:cs/>
          <w:lang w:bidi="hi-IN"/>
        </w:rPr>
        <w:t>कार्यान्वयनबाट</w:t>
      </w:r>
      <w:r w:rsidR="009B5037" w:rsidRPr="007039FF">
        <w:rPr>
          <w:rFonts w:cs="Kalimati" w:hint="cs"/>
          <w:sz w:val="25"/>
          <w:szCs w:val="25"/>
          <w:cs/>
          <w:lang w:bidi="ne-NP"/>
        </w:rPr>
        <w:t xml:space="preserve"> </w:t>
      </w:r>
      <w:r w:rsidRPr="007039FF">
        <w:rPr>
          <w:rFonts w:cs="Kalimati" w:hint="cs"/>
          <w:sz w:val="25"/>
          <w:szCs w:val="25"/>
          <w:cs/>
          <w:lang w:bidi="hi-IN"/>
        </w:rPr>
        <w:t>सम्पादित</w:t>
      </w:r>
      <w:r w:rsidR="009B5037" w:rsidRPr="007039FF">
        <w:rPr>
          <w:rFonts w:cs="Kalimati" w:hint="cs"/>
          <w:sz w:val="25"/>
          <w:szCs w:val="25"/>
          <w:cs/>
          <w:lang w:bidi="ne-NP"/>
        </w:rPr>
        <w:t xml:space="preserve"> </w:t>
      </w:r>
      <w:r w:rsidRPr="007039FF">
        <w:rPr>
          <w:rFonts w:cs="Kalimati" w:hint="cs"/>
          <w:sz w:val="25"/>
          <w:szCs w:val="25"/>
          <w:cs/>
          <w:lang w:bidi="hi-IN"/>
        </w:rPr>
        <w:t>काम</w:t>
      </w:r>
      <w:r w:rsidR="009B5037" w:rsidRPr="007039FF">
        <w:rPr>
          <w:rFonts w:cs="Kalimati" w:hint="cs"/>
          <w:sz w:val="25"/>
          <w:szCs w:val="25"/>
          <w:cs/>
          <w:lang w:bidi="ne-NP"/>
        </w:rPr>
        <w:t xml:space="preserve"> </w:t>
      </w:r>
      <w:r w:rsidRPr="007039FF">
        <w:rPr>
          <w:rFonts w:cs="Kalimati" w:hint="cs"/>
          <w:sz w:val="25"/>
          <w:szCs w:val="25"/>
          <w:cs/>
          <w:lang w:bidi="hi-IN"/>
        </w:rPr>
        <w:t>कारबाहीमा</w:t>
      </w:r>
      <w:r w:rsidR="009B5037" w:rsidRPr="007039FF">
        <w:rPr>
          <w:rFonts w:cs="Kalimati" w:hint="cs"/>
          <w:sz w:val="25"/>
          <w:szCs w:val="25"/>
          <w:cs/>
          <w:lang w:bidi="ne-NP"/>
        </w:rPr>
        <w:t xml:space="preserve"> </w:t>
      </w:r>
      <w:r w:rsidRPr="007039FF">
        <w:rPr>
          <w:rFonts w:cs="Kalimati" w:hint="cs"/>
          <w:sz w:val="25"/>
          <w:szCs w:val="25"/>
          <w:cs/>
          <w:lang w:bidi="hi-IN"/>
        </w:rPr>
        <w:t>सकारात्मक</w:t>
      </w:r>
      <w:r w:rsidR="009B5037" w:rsidRPr="007039FF">
        <w:rPr>
          <w:rFonts w:cs="Kalimati" w:hint="cs"/>
          <w:sz w:val="25"/>
          <w:szCs w:val="25"/>
          <w:cs/>
          <w:lang w:bidi="ne-NP"/>
        </w:rPr>
        <w:t xml:space="preserve"> </w:t>
      </w:r>
      <w:r w:rsidRPr="007039FF">
        <w:rPr>
          <w:rFonts w:cs="Kalimati" w:hint="cs"/>
          <w:sz w:val="25"/>
          <w:szCs w:val="25"/>
          <w:cs/>
          <w:lang w:bidi="hi-IN"/>
        </w:rPr>
        <w:t>सुधार</w:t>
      </w:r>
      <w:r w:rsidR="009B5037" w:rsidRPr="007039FF">
        <w:rPr>
          <w:rFonts w:cs="Kalimati" w:hint="cs"/>
          <w:sz w:val="25"/>
          <w:szCs w:val="25"/>
          <w:cs/>
          <w:lang w:bidi="ne-NP"/>
        </w:rPr>
        <w:t xml:space="preserve"> </w:t>
      </w:r>
      <w:r w:rsidRPr="007039FF">
        <w:rPr>
          <w:rFonts w:cs="Kalimati" w:hint="cs"/>
          <w:sz w:val="25"/>
          <w:szCs w:val="25"/>
          <w:cs/>
          <w:lang w:bidi="hi-IN"/>
        </w:rPr>
        <w:t>भई</w:t>
      </w:r>
      <w:r w:rsidR="009B5037" w:rsidRPr="007039FF">
        <w:rPr>
          <w:rFonts w:cs="Kalimati" w:hint="cs"/>
          <w:sz w:val="25"/>
          <w:szCs w:val="25"/>
          <w:cs/>
          <w:lang w:bidi="ne-NP"/>
        </w:rPr>
        <w:t xml:space="preserve"> </w:t>
      </w:r>
      <w:r w:rsidRPr="007039FF">
        <w:rPr>
          <w:rFonts w:cs="Kalimati" w:hint="cs"/>
          <w:sz w:val="25"/>
          <w:szCs w:val="25"/>
          <w:cs/>
          <w:lang w:bidi="hi-IN"/>
        </w:rPr>
        <w:t>न्यायिक</w:t>
      </w:r>
      <w:r w:rsidR="009B5037" w:rsidRPr="007039FF">
        <w:rPr>
          <w:rFonts w:cs="Kalimati" w:hint="cs"/>
          <w:sz w:val="25"/>
          <w:szCs w:val="25"/>
          <w:cs/>
          <w:lang w:bidi="ne-NP"/>
        </w:rPr>
        <w:t xml:space="preserve"> </w:t>
      </w:r>
      <w:r w:rsidRPr="007039FF">
        <w:rPr>
          <w:rFonts w:cs="Kalimati" w:hint="cs"/>
          <w:sz w:val="25"/>
          <w:szCs w:val="25"/>
          <w:cs/>
          <w:lang w:bidi="hi-IN"/>
        </w:rPr>
        <w:t>सुशासन</w:t>
      </w:r>
      <w:r w:rsidR="009B5037" w:rsidRPr="007039FF">
        <w:rPr>
          <w:rFonts w:cs="Kalimati" w:hint="cs"/>
          <w:sz w:val="25"/>
          <w:szCs w:val="25"/>
          <w:cs/>
          <w:lang w:bidi="ne-NP"/>
        </w:rPr>
        <w:t xml:space="preserve"> </w:t>
      </w:r>
      <w:r w:rsidRPr="007039FF">
        <w:rPr>
          <w:rFonts w:cs="Kalimati" w:hint="cs"/>
          <w:sz w:val="25"/>
          <w:szCs w:val="25"/>
          <w:cs/>
          <w:lang w:bidi="hi-IN"/>
        </w:rPr>
        <w:t>प्रवर्द्धनमा</w:t>
      </w:r>
      <w:r w:rsidR="009B5037" w:rsidRPr="007039FF">
        <w:rPr>
          <w:rFonts w:cs="Kalimati" w:hint="cs"/>
          <w:sz w:val="25"/>
          <w:szCs w:val="25"/>
          <w:cs/>
          <w:lang w:bidi="ne-NP"/>
        </w:rPr>
        <w:t xml:space="preserve"> </w:t>
      </w:r>
      <w:r w:rsidRPr="007039FF">
        <w:rPr>
          <w:rFonts w:cs="Kalimati" w:hint="cs"/>
          <w:sz w:val="25"/>
          <w:szCs w:val="25"/>
          <w:cs/>
          <w:lang w:bidi="hi-IN"/>
        </w:rPr>
        <w:t>टेवा</w:t>
      </w:r>
      <w:r w:rsidR="009B5037" w:rsidRPr="007039FF">
        <w:rPr>
          <w:rFonts w:cs="Kalimati" w:hint="cs"/>
          <w:sz w:val="25"/>
          <w:szCs w:val="25"/>
          <w:cs/>
          <w:lang w:bidi="ne-NP"/>
        </w:rPr>
        <w:t xml:space="preserve"> </w:t>
      </w:r>
      <w:r w:rsidRPr="007039FF">
        <w:rPr>
          <w:rFonts w:cs="Kalimati" w:hint="cs"/>
          <w:sz w:val="25"/>
          <w:szCs w:val="25"/>
          <w:cs/>
          <w:lang w:bidi="hi-IN"/>
        </w:rPr>
        <w:t>पुगेको</w:t>
      </w:r>
      <w:r w:rsidR="009B5037" w:rsidRPr="007039FF">
        <w:rPr>
          <w:rFonts w:cs="Kalimati" w:hint="cs"/>
          <w:sz w:val="25"/>
          <w:szCs w:val="25"/>
          <w:cs/>
          <w:lang w:bidi="ne-NP"/>
        </w:rPr>
        <w:t xml:space="preserve"> </w:t>
      </w:r>
      <w:r w:rsidRPr="007039FF">
        <w:rPr>
          <w:rFonts w:cs="Kalimati" w:hint="cs"/>
          <w:sz w:val="25"/>
          <w:szCs w:val="25"/>
          <w:cs/>
          <w:lang w:bidi="hi-IN"/>
        </w:rPr>
        <w:t>देखिन्छ।</w:t>
      </w:r>
      <w:r w:rsidR="000A136E" w:rsidRPr="007039FF">
        <w:rPr>
          <w:rFonts w:cs="Kalimati" w:hint="cs"/>
          <w:sz w:val="25"/>
          <w:szCs w:val="25"/>
          <w:cs/>
          <w:lang w:bidi="ne-NP"/>
        </w:rPr>
        <w:t xml:space="preserve"> </w:t>
      </w:r>
      <w:r w:rsidR="00EE2A7E" w:rsidRPr="007039FF">
        <w:rPr>
          <w:rFonts w:cs="Kalimati" w:hint="cs"/>
          <w:sz w:val="25"/>
          <w:szCs w:val="25"/>
          <w:cs/>
          <w:lang w:bidi="ne-NP"/>
        </w:rPr>
        <w:t xml:space="preserve">योजनाको कार्यान्वयनको कारण अदालतबाट प्रवाह हुने </w:t>
      </w:r>
      <w:r w:rsidRPr="007039FF">
        <w:rPr>
          <w:rFonts w:cs="Kalimati" w:hint="cs"/>
          <w:sz w:val="25"/>
          <w:szCs w:val="25"/>
          <w:cs/>
          <w:lang w:bidi="hi-IN"/>
        </w:rPr>
        <w:t>सेवा</w:t>
      </w:r>
      <w:r w:rsidR="009B5037" w:rsidRPr="007039FF">
        <w:rPr>
          <w:rFonts w:cs="Kalimati" w:hint="cs"/>
          <w:sz w:val="25"/>
          <w:szCs w:val="25"/>
          <w:cs/>
          <w:lang w:bidi="ne-NP"/>
        </w:rPr>
        <w:t xml:space="preserve"> </w:t>
      </w:r>
      <w:r w:rsidRPr="007039FF">
        <w:rPr>
          <w:rFonts w:cs="Kalimati" w:hint="cs"/>
          <w:sz w:val="25"/>
          <w:szCs w:val="25"/>
          <w:cs/>
          <w:lang w:bidi="hi-IN"/>
        </w:rPr>
        <w:t>छिटो</w:t>
      </w:r>
      <w:r w:rsidR="009B5037" w:rsidRPr="007039FF">
        <w:rPr>
          <w:rFonts w:cs="Kalimati" w:hint="cs"/>
          <w:sz w:val="25"/>
          <w:szCs w:val="25"/>
          <w:cs/>
          <w:lang w:bidi="ne-NP"/>
        </w:rPr>
        <w:t xml:space="preserve"> </w:t>
      </w:r>
      <w:r w:rsidRPr="007039FF">
        <w:rPr>
          <w:rFonts w:cs="Kalimati" w:hint="cs"/>
          <w:sz w:val="25"/>
          <w:szCs w:val="25"/>
          <w:cs/>
          <w:lang w:bidi="hi-IN"/>
        </w:rPr>
        <w:t>छरितो</w:t>
      </w:r>
      <w:r w:rsidR="000A136E" w:rsidRPr="007039FF">
        <w:rPr>
          <w:rFonts w:cs="Kalimati"/>
          <w:sz w:val="25"/>
          <w:szCs w:val="25"/>
        </w:rPr>
        <w:t>,</w:t>
      </w:r>
      <w:r w:rsidR="000A136E" w:rsidRPr="007039FF">
        <w:rPr>
          <w:rFonts w:cs="Kalimati" w:hint="cs"/>
          <w:sz w:val="25"/>
          <w:szCs w:val="25"/>
          <w:cs/>
          <w:lang w:bidi="ne-NP"/>
        </w:rPr>
        <w:t xml:space="preserve"> अनुमानयोग्य</w:t>
      </w:r>
      <w:r w:rsidR="005D78EC" w:rsidRPr="007039FF">
        <w:rPr>
          <w:rFonts w:cs="Kalimati" w:hint="cs"/>
          <w:sz w:val="25"/>
          <w:szCs w:val="25"/>
          <w:cs/>
          <w:lang w:bidi="ne-NP"/>
        </w:rPr>
        <w:t xml:space="preserve"> </w:t>
      </w:r>
      <w:r w:rsidRPr="007039FF">
        <w:rPr>
          <w:rFonts w:cs="Kalimati" w:hint="cs"/>
          <w:sz w:val="25"/>
          <w:szCs w:val="25"/>
          <w:cs/>
          <w:lang w:bidi="hi-IN"/>
        </w:rPr>
        <w:t>र</w:t>
      </w:r>
      <w:r w:rsidR="005D78EC" w:rsidRPr="007039FF">
        <w:rPr>
          <w:rFonts w:cs="Kalimati" w:hint="cs"/>
          <w:sz w:val="25"/>
          <w:szCs w:val="25"/>
          <w:cs/>
          <w:lang w:bidi="ne-NP"/>
        </w:rPr>
        <w:t xml:space="preserve"> </w:t>
      </w:r>
      <w:r w:rsidRPr="007039FF">
        <w:rPr>
          <w:rFonts w:cs="Kalimati" w:hint="cs"/>
          <w:sz w:val="25"/>
          <w:szCs w:val="25"/>
          <w:cs/>
          <w:lang w:bidi="hi-IN"/>
        </w:rPr>
        <w:t>पहुँचयोग्य</w:t>
      </w:r>
      <w:r w:rsidR="005D78EC" w:rsidRPr="007039FF">
        <w:rPr>
          <w:rFonts w:cs="Kalimati" w:hint="cs"/>
          <w:sz w:val="25"/>
          <w:szCs w:val="25"/>
          <w:cs/>
          <w:lang w:bidi="ne-NP"/>
        </w:rPr>
        <w:t xml:space="preserve"> </w:t>
      </w:r>
      <w:r w:rsidRPr="007039FF">
        <w:rPr>
          <w:rFonts w:cs="Kalimati" w:hint="cs"/>
          <w:sz w:val="25"/>
          <w:szCs w:val="25"/>
          <w:cs/>
          <w:lang w:bidi="hi-IN"/>
        </w:rPr>
        <w:t>भएको</w:t>
      </w:r>
      <w:r w:rsidR="005D78EC" w:rsidRPr="007039FF">
        <w:rPr>
          <w:rFonts w:cs="Kalimati" w:hint="cs"/>
          <w:sz w:val="25"/>
          <w:szCs w:val="25"/>
          <w:cs/>
          <w:lang w:bidi="ne-NP"/>
        </w:rPr>
        <w:t xml:space="preserve"> </w:t>
      </w:r>
      <w:r w:rsidR="00E805EA">
        <w:rPr>
          <w:rFonts w:cs="Kalimati" w:hint="cs"/>
          <w:sz w:val="25"/>
          <w:szCs w:val="25"/>
          <w:cs/>
          <w:lang w:bidi="ne-NP"/>
        </w:rPr>
        <w:t>छ</w:t>
      </w:r>
      <w:r w:rsidRPr="007039FF">
        <w:rPr>
          <w:rFonts w:cs="Kalimati" w:hint="cs"/>
          <w:sz w:val="25"/>
          <w:szCs w:val="25"/>
          <w:cs/>
          <w:lang w:bidi="hi-IN"/>
        </w:rPr>
        <w:t>।</w:t>
      </w:r>
      <w:r w:rsidR="000A136E" w:rsidRPr="007039FF">
        <w:rPr>
          <w:rFonts w:cs="Kalimati" w:hint="cs"/>
          <w:sz w:val="25"/>
          <w:szCs w:val="25"/>
          <w:cs/>
          <w:lang w:bidi="ne-NP"/>
        </w:rPr>
        <w:t xml:space="preserve"> न्यायपालिकाको पञ्चवर्षिय रणनीतिक योजना अनुसार हरेक अदालतले आफ्नो वार्षिक कार्ययोजना बनाई आफुले सम्पादन गर्नु पर्ने विभिन्न कार्यको लक्ष्य र सोलाई प्राप्त गर्ने समयावधि पनि निर्धारण गरिने भएकोले अदालतका सम्पूर्ण कार्यहरु योजनावद्ध अनुशासन</w:t>
      </w:r>
      <w:r w:rsidR="003C2B0A" w:rsidRPr="007039FF">
        <w:rPr>
          <w:rFonts w:cs="Kalimati" w:hint="cs"/>
          <w:sz w:val="25"/>
          <w:szCs w:val="25"/>
          <w:cs/>
          <w:lang w:bidi="ne-NP"/>
        </w:rPr>
        <w:t>को पालना गरी सम्पन्न गर</w:t>
      </w:r>
      <w:r w:rsidR="00E805EA">
        <w:rPr>
          <w:rFonts w:cs="Kalimati" w:hint="cs"/>
          <w:sz w:val="25"/>
          <w:szCs w:val="25"/>
          <w:cs/>
          <w:lang w:bidi="ne-NP"/>
        </w:rPr>
        <w:t>िने संस्कृतिको विकास भएको छ</w:t>
      </w:r>
      <w:r w:rsidR="003C2B0A" w:rsidRPr="007039FF">
        <w:rPr>
          <w:rFonts w:cs="Kalimati" w:hint="cs"/>
          <w:sz w:val="25"/>
          <w:szCs w:val="25"/>
          <w:cs/>
          <w:lang w:bidi="ne-NP"/>
        </w:rPr>
        <w:t xml:space="preserve">। न्यायपालिकाले </w:t>
      </w:r>
      <w:r w:rsidRPr="007039FF">
        <w:rPr>
          <w:rFonts w:cs="Kalimati" w:hint="cs"/>
          <w:sz w:val="25"/>
          <w:szCs w:val="25"/>
          <w:cs/>
          <w:lang w:bidi="hi-IN"/>
        </w:rPr>
        <w:t>समयको</w:t>
      </w:r>
      <w:r w:rsidR="005D78EC" w:rsidRPr="007039FF">
        <w:rPr>
          <w:rFonts w:cs="Kalimati" w:hint="cs"/>
          <w:sz w:val="25"/>
          <w:szCs w:val="25"/>
          <w:cs/>
          <w:lang w:bidi="ne-NP"/>
        </w:rPr>
        <w:t xml:space="preserve"> </w:t>
      </w:r>
      <w:r w:rsidRPr="007039FF">
        <w:rPr>
          <w:rFonts w:cs="Kalimati" w:hint="cs"/>
          <w:sz w:val="25"/>
          <w:szCs w:val="25"/>
          <w:cs/>
          <w:lang w:bidi="hi-IN"/>
        </w:rPr>
        <w:t>परिवर्तनसँगै</w:t>
      </w:r>
      <w:r w:rsidR="005D78EC" w:rsidRPr="007039FF">
        <w:rPr>
          <w:rFonts w:cs="Kalimati" w:hint="cs"/>
          <w:sz w:val="25"/>
          <w:szCs w:val="25"/>
          <w:cs/>
          <w:lang w:bidi="ne-NP"/>
        </w:rPr>
        <w:t xml:space="preserve"> </w:t>
      </w:r>
      <w:r w:rsidRPr="007039FF">
        <w:rPr>
          <w:rFonts w:cs="Kalimati" w:hint="cs"/>
          <w:sz w:val="25"/>
          <w:szCs w:val="25"/>
          <w:cs/>
          <w:lang w:bidi="hi-IN"/>
        </w:rPr>
        <w:t>विकसित</w:t>
      </w:r>
      <w:r w:rsidR="005D78EC" w:rsidRPr="007039FF">
        <w:rPr>
          <w:rFonts w:cs="Kalimati" w:hint="cs"/>
          <w:sz w:val="25"/>
          <w:szCs w:val="25"/>
          <w:cs/>
          <w:lang w:bidi="ne-NP"/>
        </w:rPr>
        <w:t xml:space="preserve"> </w:t>
      </w:r>
      <w:r w:rsidRPr="007039FF">
        <w:rPr>
          <w:rFonts w:cs="Kalimati" w:hint="cs"/>
          <w:sz w:val="25"/>
          <w:szCs w:val="25"/>
          <w:cs/>
          <w:lang w:bidi="hi-IN"/>
        </w:rPr>
        <w:t>हुने</w:t>
      </w:r>
      <w:r w:rsidR="005D78EC" w:rsidRPr="007039FF">
        <w:rPr>
          <w:rFonts w:cs="Kalimati" w:hint="cs"/>
          <w:sz w:val="25"/>
          <w:szCs w:val="25"/>
          <w:cs/>
          <w:lang w:bidi="ne-NP"/>
        </w:rPr>
        <w:t xml:space="preserve"> </w:t>
      </w:r>
      <w:r w:rsidRPr="007039FF">
        <w:rPr>
          <w:rFonts w:cs="Kalimati" w:hint="cs"/>
          <w:sz w:val="25"/>
          <w:szCs w:val="25"/>
          <w:cs/>
          <w:lang w:bidi="hi-IN"/>
        </w:rPr>
        <w:t>नविन</w:t>
      </w:r>
      <w:r w:rsidR="005D78EC" w:rsidRPr="007039FF">
        <w:rPr>
          <w:rFonts w:cs="Kalimati" w:hint="cs"/>
          <w:sz w:val="25"/>
          <w:szCs w:val="25"/>
          <w:cs/>
          <w:lang w:bidi="ne-NP"/>
        </w:rPr>
        <w:t xml:space="preserve"> </w:t>
      </w:r>
      <w:r w:rsidRPr="007039FF">
        <w:rPr>
          <w:rFonts w:cs="Kalimati" w:hint="cs"/>
          <w:sz w:val="25"/>
          <w:szCs w:val="25"/>
          <w:cs/>
          <w:lang w:bidi="hi-IN"/>
        </w:rPr>
        <w:t>म</w:t>
      </w:r>
      <w:r w:rsidRPr="007039FF">
        <w:rPr>
          <w:rFonts w:cs="Kalimati" w:hint="cs"/>
          <w:sz w:val="25"/>
          <w:szCs w:val="25"/>
          <w:cs/>
          <w:lang w:bidi="ne-NP"/>
        </w:rPr>
        <w:t>ू</w:t>
      </w:r>
      <w:r w:rsidRPr="007039FF">
        <w:rPr>
          <w:rFonts w:cs="Kalimati" w:hint="cs"/>
          <w:sz w:val="25"/>
          <w:szCs w:val="25"/>
          <w:cs/>
          <w:lang w:bidi="hi-IN"/>
        </w:rPr>
        <w:t>ल्य</w:t>
      </w:r>
      <w:r w:rsidR="005D78EC" w:rsidRPr="007039FF">
        <w:rPr>
          <w:rFonts w:cs="Kalimati" w:hint="cs"/>
          <w:sz w:val="25"/>
          <w:szCs w:val="25"/>
          <w:cs/>
          <w:lang w:bidi="ne-NP"/>
        </w:rPr>
        <w:t xml:space="preserve"> </w:t>
      </w:r>
      <w:r w:rsidRPr="007039FF">
        <w:rPr>
          <w:rFonts w:cs="Kalimati" w:hint="cs"/>
          <w:sz w:val="25"/>
          <w:szCs w:val="25"/>
          <w:cs/>
          <w:lang w:bidi="hi-IN"/>
        </w:rPr>
        <w:t>मान्यता</w:t>
      </w:r>
      <w:r w:rsidR="005D78EC" w:rsidRPr="007039FF">
        <w:rPr>
          <w:rFonts w:cs="Kalimati" w:hint="cs"/>
          <w:sz w:val="25"/>
          <w:szCs w:val="25"/>
          <w:cs/>
          <w:lang w:bidi="ne-NP"/>
        </w:rPr>
        <w:t xml:space="preserve"> </w:t>
      </w:r>
      <w:r w:rsidRPr="007039FF">
        <w:rPr>
          <w:rFonts w:cs="Kalimati" w:hint="cs"/>
          <w:sz w:val="25"/>
          <w:szCs w:val="25"/>
          <w:cs/>
          <w:lang w:bidi="hi-IN"/>
        </w:rPr>
        <w:t>र</w:t>
      </w:r>
      <w:r w:rsidR="005D78EC" w:rsidRPr="007039FF">
        <w:rPr>
          <w:rFonts w:cs="Kalimati" w:hint="cs"/>
          <w:sz w:val="25"/>
          <w:szCs w:val="25"/>
          <w:cs/>
          <w:lang w:bidi="ne-NP"/>
        </w:rPr>
        <w:t xml:space="preserve"> </w:t>
      </w:r>
      <w:r w:rsidRPr="007039FF">
        <w:rPr>
          <w:rFonts w:cs="Kalimati" w:hint="cs"/>
          <w:sz w:val="25"/>
          <w:szCs w:val="25"/>
          <w:cs/>
          <w:lang w:bidi="hi-IN"/>
        </w:rPr>
        <w:t>प्रविधिलाई</w:t>
      </w:r>
      <w:r w:rsidR="005D78EC" w:rsidRPr="007039FF">
        <w:rPr>
          <w:rFonts w:cs="Kalimati" w:hint="cs"/>
          <w:sz w:val="25"/>
          <w:szCs w:val="25"/>
          <w:cs/>
          <w:lang w:bidi="ne-NP"/>
        </w:rPr>
        <w:t xml:space="preserve"> </w:t>
      </w:r>
      <w:r w:rsidR="00F3618E">
        <w:rPr>
          <w:rFonts w:cs="Kalimati" w:hint="cs"/>
          <w:sz w:val="25"/>
          <w:szCs w:val="25"/>
          <w:cs/>
          <w:lang w:bidi="hi-IN"/>
        </w:rPr>
        <w:t>आत्मसात</w:t>
      </w:r>
      <w:r w:rsidR="005D78EC" w:rsidRPr="007039FF">
        <w:rPr>
          <w:rFonts w:cs="Kalimati" w:hint="cs"/>
          <w:sz w:val="25"/>
          <w:szCs w:val="25"/>
          <w:cs/>
          <w:lang w:bidi="ne-NP"/>
        </w:rPr>
        <w:t xml:space="preserve"> </w:t>
      </w:r>
      <w:r w:rsidRPr="007039FF">
        <w:rPr>
          <w:rFonts w:cs="Kalimati" w:hint="cs"/>
          <w:sz w:val="25"/>
          <w:szCs w:val="25"/>
          <w:cs/>
          <w:lang w:bidi="hi-IN"/>
        </w:rPr>
        <w:t>गर्दै</w:t>
      </w:r>
      <w:r w:rsidR="005D78EC" w:rsidRPr="007039FF">
        <w:rPr>
          <w:rFonts w:cs="Kalimati" w:hint="cs"/>
          <w:sz w:val="25"/>
          <w:szCs w:val="25"/>
          <w:cs/>
          <w:lang w:bidi="ne-NP"/>
        </w:rPr>
        <w:t xml:space="preserve"> </w:t>
      </w:r>
      <w:r w:rsidRPr="007039FF">
        <w:rPr>
          <w:rFonts w:cs="Kalimati" w:hint="cs"/>
          <w:sz w:val="25"/>
          <w:szCs w:val="25"/>
          <w:cs/>
          <w:lang w:bidi="hi-IN"/>
        </w:rPr>
        <w:t>न्यायपालिकाबाट</w:t>
      </w:r>
      <w:r w:rsidR="005D78EC" w:rsidRPr="007039FF">
        <w:rPr>
          <w:rFonts w:cs="Kalimati" w:hint="cs"/>
          <w:sz w:val="25"/>
          <w:szCs w:val="25"/>
          <w:cs/>
          <w:lang w:bidi="ne-NP"/>
        </w:rPr>
        <w:t xml:space="preserve"> </w:t>
      </w:r>
      <w:r w:rsidRPr="007039FF">
        <w:rPr>
          <w:rFonts w:cs="Kalimati" w:hint="cs"/>
          <w:sz w:val="25"/>
          <w:szCs w:val="25"/>
          <w:cs/>
          <w:lang w:bidi="hi-IN"/>
        </w:rPr>
        <w:t>प्रवाह</w:t>
      </w:r>
      <w:r w:rsidR="005D78EC" w:rsidRPr="007039FF">
        <w:rPr>
          <w:rFonts w:cs="Kalimati" w:hint="cs"/>
          <w:sz w:val="25"/>
          <w:szCs w:val="25"/>
          <w:cs/>
          <w:lang w:bidi="ne-NP"/>
        </w:rPr>
        <w:t xml:space="preserve"> </w:t>
      </w:r>
      <w:r w:rsidRPr="007039FF">
        <w:rPr>
          <w:rFonts w:cs="Kalimati" w:hint="cs"/>
          <w:sz w:val="25"/>
          <w:szCs w:val="25"/>
          <w:cs/>
          <w:lang w:bidi="hi-IN"/>
        </w:rPr>
        <w:t>गरिने</w:t>
      </w:r>
      <w:r w:rsidR="005D78EC" w:rsidRPr="007039FF">
        <w:rPr>
          <w:rFonts w:cs="Kalimati" w:hint="cs"/>
          <w:sz w:val="25"/>
          <w:szCs w:val="25"/>
          <w:cs/>
          <w:lang w:bidi="ne-NP"/>
        </w:rPr>
        <w:t xml:space="preserve"> </w:t>
      </w:r>
      <w:r w:rsidRPr="007039FF">
        <w:rPr>
          <w:rFonts w:cs="Kalimati" w:hint="cs"/>
          <w:sz w:val="25"/>
          <w:szCs w:val="25"/>
          <w:cs/>
          <w:lang w:bidi="hi-IN"/>
        </w:rPr>
        <w:t>सेवाको</w:t>
      </w:r>
      <w:r w:rsidR="005D78EC" w:rsidRPr="007039FF">
        <w:rPr>
          <w:rFonts w:cs="Kalimati" w:hint="cs"/>
          <w:sz w:val="25"/>
          <w:szCs w:val="25"/>
          <w:cs/>
          <w:lang w:bidi="ne-NP"/>
        </w:rPr>
        <w:t xml:space="preserve"> </w:t>
      </w:r>
      <w:r w:rsidRPr="007039FF">
        <w:rPr>
          <w:rFonts w:cs="Kalimati" w:hint="cs"/>
          <w:sz w:val="25"/>
          <w:szCs w:val="25"/>
          <w:cs/>
          <w:lang w:bidi="hi-IN"/>
        </w:rPr>
        <w:t>स्वरुपमा</w:t>
      </w:r>
      <w:r w:rsidR="005D78EC" w:rsidRPr="007039FF">
        <w:rPr>
          <w:rFonts w:cs="Kalimati" w:hint="cs"/>
          <w:sz w:val="25"/>
          <w:szCs w:val="25"/>
          <w:cs/>
          <w:lang w:bidi="ne-NP"/>
        </w:rPr>
        <w:t xml:space="preserve"> </w:t>
      </w:r>
      <w:r w:rsidRPr="007039FF">
        <w:rPr>
          <w:rFonts w:cs="Kalimati" w:hint="cs"/>
          <w:sz w:val="25"/>
          <w:szCs w:val="25"/>
          <w:cs/>
          <w:lang w:bidi="hi-IN"/>
        </w:rPr>
        <w:t>पनि</w:t>
      </w:r>
      <w:r w:rsidR="005D78EC" w:rsidRPr="007039FF">
        <w:rPr>
          <w:rFonts w:cs="Kalimati" w:hint="cs"/>
          <w:sz w:val="25"/>
          <w:szCs w:val="25"/>
          <w:cs/>
          <w:lang w:bidi="ne-NP"/>
        </w:rPr>
        <w:t xml:space="preserve"> </w:t>
      </w:r>
      <w:r w:rsidRPr="007039FF">
        <w:rPr>
          <w:rFonts w:cs="Kalimati" w:hint="cs"/>
          <w:sz w:val="25"/>
          <w:szCs w:val="25"/>
          <w:cs/>
          <w:lang w:bidi="hi-IN"/>
        </w:rPr>
        <w:t>रणनीतिक</w:t>
      </w:r>
      <w:r w:rsidR="005D78EC" w:rsidRPr="007039FF">
        <w:rPr>
          <w:rFonts w:cs="Kalimati" w:hint="cs"/>
          <w:sz w:val="25"/>
          <w:szCs w:val="25"/>
          <w:cs/>
          <w:lang w:bidi="ne-NP"/>
        </w:rPr>
        <w:t xml:space="preserve"> </w:t>
      </w:r>
      <w:r w:rsidRPr="007039FF">
        <w:rPr>
          <w:rFonts w:cs="Kalimati" w:hint="cs"/>
          <w:sz w:val="25"/>
          <w:szCs w:val="25"/>
          <w:cs/>
          <w:lang w:bidi="hi-IN"/>
        </w:rPr>
        <w:t>योजन</w:t>
      </w:r>
      <w:r w:rsidR="00887932" w:rsidRPr="007039FF">
        <w:rPr>
          <w:rFonts w:cs="Kalimati" w:hint="cs"/>
          <w:sz w:val="25"/>
          <w:szCs w:val="25"/>
          <w:cs/>
          <w:lang w:bidi="ne-NP"/>
        </w:rPr>
        <w:t>ा</w:t>
      </w:r>
      <w:r w:rsidRPr="007039FF">
        <w:rPr>
          <w:rFonts w:cs="Kalimati" w:hint="cs"/>
          <w:sz w:val="25"/>
          <w:szCs w:val="25"/>
          <w:cs/>
          <w:lang w:bidi="hi-IN"/>
        </w:rPr>
        <w:t>को</w:t>
      </w:r>
      <w:r w:rsidR="005D78EC" w:rsidRPr="007039FF">
        <w:rPr>
          <w:rFonts w:cs="Kalimati" w:hint="cs"/>
          <w:sz w:val="25"/>
          <w:szCs w:val="25"/>
          <w:cs/>
          <w:lang w:bidi="ne-NP"/>
        </w:rPr>
        <w:t xml:space="preserve"> </w:t>
      </w:r>
      <w:r w:rsidRPr="007039FF">
        <w:rPr>
          <w:rFonts w:cs="Kalimati" w:hint="cs"/>
          <w:sz w:val="25"/>
          <w:szCs w:val="25"/>
          <w:cs/>
          <w:lang w:bidi="hi-IN"/>
        </w:rPr>
        <w:t>माध्यमबाट</w:t>
      </w:r>
      <w:r w:rsidR="005D78EC" w:rsidRPr="007039FF">
        <w:rPr>
          <w:rFonts w:cs="Kalimati" w:hint="cs"/>
          <w:sz w:val="25"/>
          <w:szCs w:val="25"/>
          <w:cs/>
          <w:lang w:bidi="ne-NP"/>
        </w:rPr>
        <w:t xml:space="preserve"> </w:t>
      </w:r>
      <w:r w:rsidRPr="007039FF">
        <w:rPr>
          <w:rFonts w:cs="Kalimati" w:hint="cs"/>
          <w:sz w:val="25"/>
          <w:szCs w:val="25"/>
          <w:cs/>
          <w:lang w:bidi="hi-IN"/>
        </w:rPr>
        <w:t>परिमार्जन</w:t>
      </w:r>
      <w:r w:rsidR="00531704" w:rsidRPr="007039FF">
        <w:rPr>
          <w:rFonts w:cs="Kalimati" w:hint="cs"/>
          <w:sz w:val="25"/>
          <w:szCs w:val="25"/>
          <w:cs/>
          <w:lang w:bidi="ne-NP"/>
        </w:rPr>
        <w:t xml:space="preserve"> </w:t>
      </w:r>
      <w:r w:rsidRPr="007039FF">
        <w:rPr>
          <w:rFonts w:cs="Kalimati" w:hint="cs"/>
          <w:sz w:val="25"/>
          <w:szCs w:val="25"/>
          <w:cs/>
          <w:lang w:bidi="hi-IN"/>
        </w:rPr>
        <w:t>र</w:t>
      </w:r>
      <w:r w:rsidR="00531704" w:rsidRPr="007039FF">
        <w:rPr>
          <w:rFonts w:cs="Kalimati" w:hint="cs"/>
          <w:sz w:val="25"/>
          <w:szCs w:val="25"/>
          <w:cs/>
          <w:lang w:bidi="ne-NP"/>
        </w:rPr>
        <w:t xml:space="preserve"> </w:t>
      </w:r>
      <w:r w:rsidRPr="007039FF">
        <w:rPr>
          <w:rFonts w:cs="Kalimati" w:hint="cs"/>
          <w:sz w:val="25"/>
          <w:szCs w:val="25"/>
          <w:cs/>
          <w:lang w:bidi="hi-IN"/>
        </w:rPr>
        <w:t>परिष्कृत</w:t>
      </w:r>
      <w:r w:rsidR="00531704" w:rsidRPr="007039FF">
        <w:rPr>
          <w:rFonts w:cs="Kalimati" w:hint="cs"/>
          <w:sz w:val="25"/>
          <w:szCs w:val="25"/>
          <w:cs/>
          <w:lang w:bidi="ne-NP"/>
        </w:rPr>
        <w:t xml:space="preserve"> </w:t>
      </w:r>
      <w:r w:rsidRPr="007039FF">
        <w:rPr>
          <w:rFonts w:cs="Kalimati" w:hint="cs"/>
          <w:sz w:val="25"/>
          <w:szCs w:val="25"/>
          <w:cs/>
          <w:lang w:bidi="hi-IN"/>
        </w:rPr>
        <w:t>गर्दै</w:t>
      </w:r>
      <w:r w:rsidR="00531704" w:rsidRPr="007039FF">
        <w:rPr>
          <w:rFonts w:cs="Kalimati" w:hint="cs"/>
          <w:sz w:val="25"/>
          <w:szCs w:val="25"/>
          <w:cs/>
          <w:lang w:bidi="ne-NP"/>
        </w:rPr>
        <w:t xml:space="preserve"> </w:t>
      </w:r>
      <w:r w:rsidR="003C2B0A" w:rsidRPr="007039FF">
        <w:rPr>
          <w:rFonts w:cs="Kalimati" w:hint="cs"/>
          <w:sz w:val="25"/>
          <w:szCs w:val="25"/>
          <w:cs/>
          <w:lang w:bidi="ne-NP"/>
        </w:rPr>
        <w:t xml:space="preserve">समेत </w:t>
      </w:r>
      <w:r w:rsidR="003C2B0A" w:rsidRPr="007039FF">
        <w:rPr>
          <w:rFonts w:cs="Kalimati" w:hint="cs"/>
          <w:sz w:val="25"/>
          <w:szCs w:val="25"/>
          <w:cs/>
          <w:lang w:bidi="hi-IN"/>
        </w:rPr>
        <w:t>लग</w:t>
      </w:r>
      <w:r w:rsidR="00E805EA">
        <w:rPr>
          <w:rFonts w:cs="Kalimati" w:hint="cs"/>
          <w:sz w:val="25"/>
          <w:szCs w:val="25"/>
          <w:cs/>
          <w:lang w:bidi="ne-NP"/>
        </w:rPr>
        <w:t>े</w:t>
      </w:r>
      <w:r w:rsidR="005B1E07" w:rsidRPr="007039FF">
        <w:rPr>
          <w:rFonts w:cs="Kalimati" w:hint="cs"/>
          <w:sz w:val="25"/>
          <w:szCs w:val="25"/>
          <w:cs/>
          <w:lang w:bidi="ne-NP"/>
        </w:rPr>
        <w:t>को</w:t>
      </w:r>
      <w:r w:rsidR="003C2B0A" w:rsidRPr="007039FF">
        <w:rPr>
          <w:rFonts w:cs="Kalimati" w:hint="cs"/>
          <w:sz w:val="25"/>
          <w:szCs w:val="25"/>
          <w:cs/>
          <w:lang w:bidi="ne-NP"/>
        </w:rPr>
        <w:t xml:space="preserve"> </w:t>
      </w:r>
      <w:r w:rsidRPr="007039FF">
        <w:rPr>
          <w:rFonts w:cs="Kalimati" w:hint="cs"/>
          <w:sz w:val="25"/>
          <w:szCs w:val="25"/>
          <w:cs/>
          <w:lang w:bidi="hi-IN"/>
        </w:rPr>
        <w:t>छ।</w:t>
      </w:r>
      <w:r w:rsidR="003C2B0A" w:rsidRPr="007039FF">
        <w:rPr>
          <w:rFonts w:cs="Kalimati" w:hint="cs"/>
          <w:sz w:val="25"/>
          <w:szCs w:val="25"/>
          <w:cs/>
          <w:lang w:bidi="ne-NP"/>
        </w:rPr>
        <w:t xml:space="preserve"> </w:t>
      </w:r>
      <w:r w:rsidRPr="007039FF">
        <w:rPr>
          <w:rFonts w:cs="Kalimati" w:hint="cs"/>
          <w:sz w:val="25"/>
          <w:szCs w:val="25"/>
          <w:cs/>
          <w:lang w:bidi="hi-IN"/>
        </w:rPr>
        <w:t>आ</w:t>
      </w:r>
      <w:r w:rsidRPr="007039FF">
        <w:rPr>
          <w:rFonts w:cs="Kalimati"/>
          <w:sz w:val="25"/>
          <w:szCs w:val="25"/>
          <w:cs/>
          <w:lang w:bidi="hi-IN"/>
        </w:rPr>
        <w:t>.</w:t>
      </w:r>
      <w:r w:rsidRPr="007039FF">
        <w:rPr>
          <w:rFonts w:cs="Kalimati" w:hint="cs"/>
          <w:sz w:val="25"/>
          <w:szCs w:val="25"/>
          <w:cs/>
          <w:lang w:bidi="hi-IN"/>
        </w:rPr>
        <w:t>व</w:t>
      </w:r>
      <w:r w:rsidRPr="007039FF">
        <w:rPr>
          <w:rFonts w:cs="Kalimati"/>
          <w:sz w:val="25"/>
          <w:szCs w:val="25"/>
          <w:cs/>
          <w:lang w:bidi="hi-IN"/>
        </w:rPr>
        <w:t xml:space="preserve">. </w:t>
      </w:r>
      <w:r w:rsidRPr="007039FF">
        <w:rPr>
          <w:rFonts w:cs="Kalimati" w:hint="cs"/>
          <w:sz w:val="25"/>
          <w:szCs w:val="25"/>
          <w:cs/>
          <w:lang w:bidi="hi-IN"/>
        </w:rPr>
        <w:t>२०७७</w:t>
      </w:r>
      <w:r w:rsidRPr="007039FF">
        <w:rPr>
          <w:rFonts w:cs="Kalimati"/>
          <w:sz w:val="25"/>
          <w:szCs w:val="25"/>
          <w:cs/>
          <w:lang w:bidi="hi-IN"/>
        </w:rPr>
        <w:t>/</w:t>
      </w:r>
      <w:r w:rsidRPr="007039FF">
        <w:rPr>
          <w:rFonts w:cs="Kalimati" w:hint="cs"/>
          <w:sz w:val="25"/>
          <w:szCs w:val="25"/>
          <w:cs/>
          <w:lang w:bidi="hi-IN"/>
        </w:rPr>
        <w:t>०७८</w:t>
      </w:r>
      <w:r w:rsidR="00531704" w:rsidRPr="007039FF">
        <w:rPr>
          <w:rFonts w:cs="Kalimati" w:hint="cs"/>
          <w:sz w:val="25"/>
          <w:szCs w:val="25"/>
          <w:cs/>
          <w:lang w:bidi="ne-NP"/>
        </w:rPr>
        <w:t xml:space="preserve"> </w:t>
      </w:r>
      <w:r w:rsidRPr="007039FF">
        <w:rPr>
          <w:rFonts w:cs="Kalimati" w:hint="cs"/>
          <w:sz w:val="25"/>
          <w:szCs w:val="25"/>
          <w:cs/>
          <w:lang w:bidi="hi-IN"/>
        </w:rPr>
        <w:t>को</w:t>
      </w:r>
      <w:r w:rsidR="00531704" w:rsidRPr="007039FF">
        <w:rPr>
          <w:rFonts w:cs="Kalimati" w:hint="cs"/>
          <w:sz w:val="25"/>
          <w:szCs w:val="25"/>
          <w:cs/>
          <w:lang w:bidi="ne-NP"/>
        </w:rPr>
        <w:t xml:space="preserve"> </w:t>
      </w:r>
      <w:r w:rsidRPr="007039FF">
        <w:rPr>
          <w:rFonts w:cs="Kalimati" w:hint="cs"/>
          <w:sz w:val="25"/>
          <w:szCs w:val="25"/>
          <w:cs/>
          <w:lang w:bidi="hi-IN"/>
        </w:rPr>
        <w:t>श्रावण</w:t>
      </w:r>
      <w:r w:rsidR="00531704" w:rsidRPr="007039FF">
        <w:rPr>
          <w:rFonts w:cs="Kalimati" w:hint="cs"/>
          <w:sz w:val="25"/>
          <w:szCs w:val="25"/>
          <w:cs/>
          <w:lang w:bidi="ne-NP"/>
        </w:rPr>
        <w:t xml:space="preserve"> </w:t>
      </w:r>
      <w:r w:rsidRPr="007039FF">
        <w:rPr>
          <w:rFonts w:cs="Kalimati" w:hint="cs"/>
          <w:sz w:val="25"/>
          <w:szCs w:val="25"/>
          <w:cs/>
          <w:lang w:bidi="hi-IN"/>
        </w:rPr>
        <w:t>१</w:t>
      </w:r>
      <w:r w:rsidR="00531704" w:rsidRPr="007039FF">
        <w:rPr>
          <w:rFonts w:cs="Kalimati" w:hint="cs"/>
          <w:sz w:val="25"/>
          <w:szCs w:val="25"/>
          <w:cs/>
          <w:lang w:bidi="ne-NP"/>
        </w:rPr>
        <w:t xml:space="preserve"> </w:t>
      </w:r>
      <w:r w:rsidRPr="007039FF">
        <w:rPr>
          <w:rFonts w:cs="Kalimati" w:hint="cs"/>
          <w:sz w:val="25"/>
          <w:szCs w:val="25"/>
          <w:cs/>
          <w:lang w:bidi="hi-IN"/>
        </w:rPr>
        <w:t>गतेदेखि</w:t>
      </w:r>
      <w:r w:rsidR="00531704" w:rsidRPr="007039FF">
        <w:rPr>
          <w:rFonts w:cs="Kalimati" w:hint="cs"/>
          <w:sz w:val="25"/>
          <w:szCs w:val="25"/>
          <w:cs/>
          <w:lang w:bidi="ne-NP"/>
        </w:rPr>
        <w:t xml:space="preserve"> </w:t>
      </w:r>
      <w:r w:rsidRPr="007039FF">
        <w:rPr>
          <w:rFonts w:cs="Kalimati" w:hint="cs"/>
          <w:sz w:val="25"/>
          <w:szCs w:val="25"/>
          <w:cs/>
          <w:lang w:bidi="hi-IN"/>
        </w:rPr>
        <w:t>जिल्ला</w:t>
      </w:r>
      <w:r w:rsidR="00531704" w:rsidRPr="007039FF">
        <w:rPr>
          <w:rFonts w:cs="Kalimati" w:hint="cs"/>
          <w:sz w:val="25"/>
          <w:szCs w:val="25"/>
          <w:cs/>
          <w:lang w:bidi="ne-NP"/>
        </w:rPr>
        <w:t xml:space="preserve"> </w:t>
      </w:r>
      <w:r w:rsidRPr="007039FF">
        <w:rPr>
          <w:rFonts w:cs="Kalimati" w:hint="cs"/>
          <w:sz w:val="25"/>
          <w:szCs w:val="25"/>
          <w:cs/>
          <w:lang w:bidi="hi-IN"/>
        </w:rPr>
        <w:t>अदालत</w:t>
      </w:r>
      <w:r w:rsidR="00531704" w:rsidRPr="007039FF">
        <w:rPr>
          <w:rFonts w:cs="Kalimati" w:hint="cs"/>
          <w:sz w:val="25"/>
          <w:szCs w:val="25"/>
          <w:cs/>
          <w:lang w:bidi="ne-NP"/>
        </w:rPr>
        <w:t xml:space="preserve"> </w:t>
      </w:r>
      <w:r w:rsidRPr="007039FF">
        <w:rPr>
          <w:rFonts w:cs="Kalimati" w:hint="cs"/>
          <w:sz w:val="25"/>
          <w:szCs w:val="25"/>
          <w:cs/>
          <w:lang w:bidi="hi-IN"/>
        </w:rPr>
        <w:t>र</w:t>
      </w:r>
      <w:r w:rsidR="00531704" w:rsidRPr="007039FF">
        <w:rPr>
          <w:rFonts w:cs="Kalimati" w:hint="cs"/>
          <w:sz w:val="25"/>
          <w:szCs w:val="25"/>
          <w:cs/>
          <w:lang w:bidi="ne-NP"/>
        </w:rPr>
        <w:t xml:space="preserve"> </w:t>
      </w:r>
      <w:r w:rsidRPr="007039FF">
        <w:rPr>
          <w:rFonts w:cs="Kalimati" w:hint="cs"/>
          <w:sz w:val="25"/>
          <w:szCs w:val="25"/>
          <w:cs/>
          <w:lang w:bidi="hi-IN"/>
        </w:rPr>
        <w:t>भाद्र</w:t>
      </w:r>
      <w:r w:rsidR="00531704" w:rsidRPr="007039FF">
        <w:rPr>
          <w:rFonts w:cs="Kalimati" w:hint="cs"/>
          <w:sz w:val="25"/>
          <w:szCs w:val="25"/>
          <w:cs/>
          <w:lang w:bidi="ne-NP"/>
        </w:rPr>
        <w:t xml:space="preserve"> </w:t>
      </w:r>
      <w:r w:rsidRPr="007039FF">
        <w:rPr>
          <w:rFonts w:cs="Kalimati" w:hint="cs"/>
          <w:sz w:val="25"/>
          <w:szCs w:val="25"/>
          <w:cs/>
          <w:lang w:bidi="hi-IN"/>
        </w:rPr>
        <w:t>१</w:t>
      </w:r>
      <w:r w:rsidR="00531704" w:rsidRPr="007039FF">
        <w:rPr>
          <w:rFonts w:cs="Kalimati" w:hint="cs"/>
          <w:sz w:val="25"/>
          <w:szCs w:val="25"/>
          <w:cs/>
          <w:lang w:bidi="ne-NP"/>
        </w:rPr>
        <w:t xml:space="preserve"> </w:t>
      </w:r>
      <w:r w:rsidRPr="007039FF">
        <w:rPr>
          <w:rFonts w:cs="Kalimati" w:hint="cs"/>
          <w:sz w:val="25"/>
          <w:szCs w:val="25"/>
          <w:cs/>
          <w:lang w:bidi="hi-IN"/>
        </w:rPr>
        <w:t>गतेदेखि</w:t>
      </w:r>
      <w:r w:rsidR="00531704" w:rsidRPr="007039FF">
        <w:rPr>
          <w:rFonts w:cs="Kalimati" w:hint="cs"/>
          <w:sz w:val="25"/>
          <w:szCs w:val="25"/>
          <w:cs/>
          <w:lang w:bidi="ne-NP"/>
        </w:rPr>
        <w:t xml:space="preserve"> </w:t>
      </w:r>
      <w:r w:rsidRPr="007039FF">
        <w:rPr>
          <w:rFonts w:cs="Kalimati" w:hint="cs"/>
          <w:sz w:val="25"/>
          <w:szCs w:val="25"/>
          <w:cs/>
          <w:lang w:bidi="hi-IN"/>
        </w:rPr>
        <w:t>उच्च</w:t>
      </w:r>
      <w:r w:rsidR="00531704" w:rsidRPr="007039FF">
        <w:rPr>
          <w:rFonts w:cs="Kalimati" w:hint="cs"/>
          <w:sz w:val="25"/>
          <w:szCs w:val="25"/>
          <w:cs/>
          <w:lang w:bidi="ne-NP"/>
        </w:rPr>
        <w:t xml:space="preserve"> </w:t>
      </w:r>
      <w:r w:rsidRPr="007039FF">
        <w:rPr>
          <w:rFonts w:cs="Kalimati" w:hint="cs"/>
          <w:sz w:val="25"/>
          <w:szCs w:val="25"/>
          <w:cs/>
          <w:lang w:bidi="hi-IN"/>
        </w:rPr>
        <w:t>अदालतमा</w:t>
      </w:r>
      <w:r w:rsidR="00531704" w:rsidRPr="007039FF">
        <w:rPr>
          <w:rFonts w:cs="Kalimati" w:hint="cs"/>
          <w:sz w:val="25"/>
          <w:szCs w:val="25"/>
          <w:cs/>
          <w:lang w:bidi="ne-NP"/>
        </w:rPr>
        <w:t xml:space="preserve"> </w:t>
      </w:r>
      <w:r w:rsidRPr="007039FF">
        <w:rPr>
          <w:rFonts w:cs="Kalimati" w:hint="cs"/>
          <w:sz w:val="25"/>
          <w:szCs w:val="25"/>
          <w:cs/>
          <w:lang w:bidi="hi-IN"/>
        </w:rPr>
        <w:t>लागू</w:t>
      </w:r>
      <w:r w:rsidR="00531704" w:rsidRPr="007039FF">
        <w:rPr>
          <w:rFonts w:cs="Kalimati" w:hint="cs"/>
          <w:sz w:val="25"/>
          <w:szCs w:val="25"/>
          <w:cs/>
          <w:lang w:bidi="ne-NP"/>
        </w:rPr>
        <w:t xml:space="preserve"> </w:t>
      </w:r>
      <w:r w:rsidRPr="007039FF">
        <w:rPr>
          <w:rFonts w:cs="Kalimati" w:hint="cs"/>
          <w:sz w:val="25"/>
          <w:szCs w:val="25"/>
          <w:cs/>
          <w:lang w:bidi="hi-IN"/>
        </w:rPr>
        <w:t>गरिएको</w:t>
      </w:r>
      <w:r w:rsidR="00531704" w:rsidRPr="007039FF">
        <w:rPr>
          <w:rFonts w:cs="Kalimati" w:hint="cs"/>
          <w:sz w:val="25"/>
          <w:szCs w:val="25"/>
          <w:cs/>
          <w:lang w:bidi="ne-NP"/>
        </w:rPr>
        <w:t xml:space="preserve"> </w:t>
      </w:r>
      <w:r w:rsidRPr="007039FF">
        <w:rPr>
          <w:rFonts w:ascii="Times New Roman" w:hAnsi="Times New Roman" w:cs="Kalimati"/>
          <w:sz w:val="25"/>
          <w:szCs w:val="25"/>
          <w:lang w:bidi="hi-IN"/>
        </w:rPr>
        <w:t>Differentiated Case Management</w:t>
      </w:r>
      <w:r w:rsidRPr="007039FF">
        <w:rPr>
          <w:rFonts w:cs="Kalimati" w:hint="cs"/>
          <w:sz w:val="25"/>
          <w:szCs w:val="25"/>
          <w:cs/>
          <w:lang w:bidi="ne-NP"/>
        </w:rPr>
        <w:t>-</w:t>
      </w:r>
      <w:r w:rsidRPr="007039FF">
        <w:rPr>
          <w:rFonts w:ascii="Times New Roman" w:hAnsi="Times New Roman" w:cs="Kalimati"/>
          <w:sz w:val="25"/>
          <w:szCs w:val="25"/>
        </w:rPr>
        <w:t>DCM (</w:t>
      </w:r>
      <w:r w:rsidRPr="007039FF">
        <w:rPr>
          <w:rFonts w:cs="Kalimati" w:hint="cs"/>
          <w:sz w:val="25"/>
          <w:szCs w:val="25"/>
          <w:cs/>
          <w:lang w:bidi="hi-IN"/>
        </w:rPr>
        <w:t>फरक</w:t>
      </w:r>
      <w:r w:rsidR="00531704" w:rsidRPr="007039FF">
        <w:rPr>
          <w:rFonts w:cs="Kalimati" w:hint="cs"/>
          <w:sz w:val="25"/>
          <w:szCs w:val="25"/>
          <w:cs/>
          <w:lang w:bidi="ne-NP"/>
        </w:rPr>
        <w:t xml:space="preserve"> </w:t>
      </w:r>
      <w:r w:rsidRPr="007039FF">
        <w:rPr>
          <w:rFonts w:cs="Kalimati" w:hint="cs"/>
          <w:sz w:val="25"/>
          <w:szCs w:val="25"/>
          <w:cs/>
          <w:lang w:bidi="hi-IN"/>
        </w:rPr>
        <w:t>मुद्दा</w:t>
      </w:r>
      <w:r w:rsidR="00531704" w:rsidRPr="007039FF">
        <w:rPr>
          <w:rFonts w:cs="Kalimati" w:hint="cs"/>
          <w:sz w:val="25"/>
          <w:szCs w:val="25"/>
          <w:cs/>
          <w:lang w:bidi="ne-NP"/>
        </w:rPr>
        <w:t xml:space="preserve"> </w:t>
      </w:r>
      <w:r w:rsidRPr="007039FF">
        <w:rPr>
          <w:rFonts w:cs="Kalimati" w:hint="cs"/>
          <w:sz w:val="25"/>
          <w:szCs w:val="25"/>
          <w:cs/>
          <w:lang w:bidi="hi-IN"/>
        </w:rPr>
        <w:t>व्यवस्थापन</w:t>
      </w:r>
      <w:r w:rsidRPr="007039FF">
        <w:rPr>
          <w:rFonts w:cs="Kalimati"/>
          <w:sz w:val="25"/>
          <w:szCs w:val="25"/>
          <w:cs/>
          <w:lang w:bidi="hi-IN"/>
        </w:rPr>
        <w:t xml:space="preserve">) </w:t>
      </w:r>
      <w:r w:rsidRPr="007039FF">
        <w:rPr>
          <w:rFonts w:cs="Kalimati" w:hint="cs"/>
          <w:sz w:val="25"/>
          <w:szCs w:val="25"/>
          <w:cs/>
          <w:lang w:bidi="hi-IN"/>
        </w:rPr>
        <w:t>पद्धतिलाई</w:t>
      </w:r>
      <w:r w:rsidR="00531704" w:rsidRPr="007039FF">
        <w:rPr>
          <w:rFonts w:cs="Kalimati" w:hint="cs"/>
          <w:sz w:val="25"/>
          <w:szCs w:val="25"/>
          <w:cs/>
          <w:lang w:bidi="ne-NP"/>
        </w:rPr>
        <w:t xml:space="preserve"> </w:t>
      </w:r>
      <w:r w:rsidR="003C2B0A" w:rsidRPr="007039FF">
        <w:rPr>
          <w:rFonts w:cs="Kalimati" w:hint="cs"/>
          <w:sz w:val="25"/>
          <w:szCs w:val="25"/>
          <w:cs/>
          <w:lang w:bidi="ne-NP"/>
        </w:rPr>
        <w:t xml:space="preserve">यसको </w:t>
      </w:r>
      <w:r w:rsidRPr="007039FF">
        <w:rPr>
          <w:rFonts w:cs="Kalimati" w:hint="cs"/>
          <w:sz w:val="25"/>
          <w:szCs w:val="25"/>
          <w:cs/>
          <w:lang w:bidi="hi-IN"/>
        </w:rPr>
        <w:t>एउटा</w:t>
      </w:r>
      <w:r w:rsidR="00531704" w:rsidRPr="007039FF">
        <w:rPr>
          <w:rFonts w:cs="Kalimati" w:hint="cs"/>
          <w:sz w:val="25"/>
          <w:szCs w:val="25"/>
          <w:cs/>
          <w:lang w:bidi="ne-NP"/>
        </w:rPr>
        <w:t xml:space="preserve"> </w:t>
      </w:r>
      <w:r w:rsidRPr="007039FF">
        <w:rPr>
          <w:rFonts w:cs="Kalimati" w:hint="cs"/>
          <w:sz w:val="25"/>
          <w:szCs w:val="25"/>
          <w:cs/>
          <w:lang w:bidi="hi-IN"/>
        </w:rPr>
        <w:t>दृष्टान्तको</w:t>
      </w:r>
      <w:r w:rsidR="00531704" w:rsidRPr="007039FF">
        <w:rPr>
          <w:rFonts w:cs="Kalimati" w:hint="cs"/>
          <w:sz w:val="25"/>
          <w:szCs w:val="25"/>
          <w:cs/>
          <w:lang w:bidi="ne-NP"/>
        </w:rPr>
        <w:t xml:space="preserve"> </w:t>
      </w:r>
      <w:r w:rsidRPr="007039FF">
        <w:rPr>
          <w:rFonts w:cs="Kalimati" w:hint="cs"/>
          <w:sz w:val="25"/>
          <w:szCs w:val="25"/>
          <w:cs/>
          <w:lang w:bidi="hi-IN"/>
        </w:rPr>
        <w:t>रुपमा</w:t>
      </w:r>
      <w:r w:rsidR="00531704" w:rsidRPr="007039FF">
        <w:rPr>
          <w:rFonts w:cs="Kalimati" w:hint="cs"/>
          <w:sz w:val="25"/>
          <w:szCs w:val="25"/>
          <w:cs/>
          <w:lang w:bidi="ne-NP"/>
        </w:rPr>
        <w:t xml:space="preserve"> </w:t>
      </w:r>
      <w:r w:rsidRPr="007039FF">
        <w:rPr>
          <w:rFonts w:cs="Kalimati" w:hint="cs"/>
          <w:sz w:val="25"/>
          <w:szCs w:val="25"/>
          <w:cs/>
          <w:lang w:bidi="hi-IN"/>
        </w:rPr>
        <w:t>लिन</w:t>
      </w:r>
      <w:r w:rsidR="00531704" w:rsidRPr="007039FF">
        <w:rPr>
          <w:rFonts w:cs="Kalimati" w:hint="cs"/>
          <w:sz w:val="25"/>
          <w:szCs w:val="25"/>
          <w:cs/>
          <w:lang w:bidi="ne-NP"/>
        </w:rPr>
        <w:t xml:space="preserve"> </w:t>
      </w:r>
      <w:r w:rsidRPr="007039FF">
        <w:rPr>
          <w:rFonts w:cs="Kalimati" w:hint="cs"/>
          <w:sz w:val="25"/>
          <w:szCs w:val="25"/>
          <w:cs/>
          <w:lang w:bidi="hi-IN"/>
        </w:rPr>
        <w:t>सकिन्छ।</w:t>
      </w:r>
      <w:r w:rsidR="003C2B0A" w:rsidRPr="007039FF">
        <w:rPr>
          <w:rFonts w:cs="Kalimati" w:hint="cs"/>
          <w:sz w:val="25"/>
          <w:szCs w:val="25"/>
          <w:cs/>
          <w:lang w:bidi="ne-NP"/>
        </w:rPr>
        <w:t xml:space="preserve"> </w:t>
      </w:r>
    </w:p>
    <w:p w:rsidR="0081217D" w:rsidRPr="007039FF" w:rsidRDefault="001B711A" w:rsidP="008F7830">
      <w:pPr>
        <w:tabs>
          <w:tab w:val="left" w:pos="9540"/>
          <w:tab w:val="left" w:pos="9720"/>
        </w:tabs>
        <w:ind w:firstLine="720"/>
        <w:jc w:val="both"/>
        <w:rPr>
          <w:rFonts w:cs="Kalimati"/>
          <w:sz w:val="25"/>
          <w:szCs w:val="25"/>
          <w:lang w:bidi="ne-NP"/>
        </w:rPr>
      </w:pPr>
      <w:r w:rsidRPr="007039FF">
        <w:rPr>
          <w:rFonts w:cs="Kalimati" w:hint="cs"/>
          <w:sz w:val="25"/>
          <w:szCs w:val="25"/>
          <w:cs/>
          <w:lang w:bidi="hi-IN"/>
        </w:rPr>
        <w:t>नेपालको</w:t>
      </w:r>
      <w:r w:rsidR="000D4EF0" w:rsidRPr="007039FF">
        <w:rPr>
          <w:rFonts w:cs="Kalimati" w:hint="cs"/>
          <w:sz w:val="25"/>
          <w:szCs w:val="25"/>
          <w:cs/>
          <w:lang w:bidi="ne-NP"/>
        </w:rPr>
        <w:t xml:space="preserve"> </w:t>
      </w:r>
      <w:r w:rsidRPr="007039FF">
        <w:rPr>
          <w:rFonts w:cs="Kalimati" w:hint="cs"/>
          <w:sz w:val="25"/>
          <w:szCs w:val="25"/>
          <w:cs/>
          <w:lang w:bidi="hi-IN"/>
        </w:rPr>
        <w:t>संविधानको</w:t>
      </w:r>
      <w:r w:rsidR="000D4EF0" w:rsidRPr="007039FF">
        <w:rPr>
          <w:rFonts w:cs="Kalimati" w:hint="cs"/>
          <w:sz w:val="25"/>
          <w:szCs w:val="25"/>
          <w:cs/>
          <w:lang w:bidi="ne-NP"/>
        </w:rPr>
        <w:t xml:space="preserve"> </w:t>
      </w:r>
      <w:r w:rsidRPr="007039FF">
        <w:rPr>
          <w:rFonts w:cs="Kalimati" w:hint="cs"/>
          <w:sz w:val="25"/>
          <w:szCs w:val="25"/>
          <w:cs/>
          <w:lang w:bidi="hi-IN"/>
        </w:rPr>
        <w:t>धारा</w:t>
      </w:r>
      <w:r w:rsidR="003C2B0A" w:rsidRPr="007039FF">
        <w:rPr>
          <w:rFonts w:cs="Kalimati" w:hint="cs"/>
          <w:sz w:val="25"/>
          <w:szCs w:val="25"/>
          <w:cs/>
          <w:lang w:bidi="ne-NP"/>
        </w:rPr>
        <w:t xml:space="preserve"> १२७ को उपधारा (१) अनुसार नेपालमा सर्वो</w:t>
      </w:r>
      <w:r w:rsidR="005B1E07" w:rsidRPr="007039FF">
        <w:rPr>
          <w:rFonts w:cs="Kalimati" w:hint="cs"/>
          <w:sz w:val="25"/>
          <w:szCs w:val="25"/>
          <w:cs/>
          <w:lang w:bidi="ne-NP"/>
        </w:rPr>
        <w:t>च्च अदालत, उच्च अदालत र जिल्ला</w:t>
      </w:r>
      <w:r w:rsidR="003C2B0A" w:rsidRPr="007039FF">
        <w:rPr>
          <w:rFonts w:cs="Kalimati" w:hint="cs"/>
          <w:sz w:val="25"/>
          <w:szCs w:val="25"/>
          <w:cs/>
          <w:lang w:bidi="ne-NP"/>
        </w:rPr>
        <w:t xml:space="preserve"> अदालत गरी तीन तहका अदालतहरु रहेका छन्। त्यस्तै धारा</w:t>
      </w:r>
      <w:r w:rsidR="000D4EF0" w:rsidRPr="007039FF">
        <w:rPr>
          <w:rFonts w:cs="Kalimati" w:hint="cs"/>
          <w:sz w:val="25"/>
          <w:szCs w:val="25"/>
          <w:cs/>
          <w:lang w:bidi="ne-NP"/>
        </w:rPr>
        <w:t xml:space="preserve"> </w:t>
      </w:r>
      <w:r w:rsidRPr="007039FF">
        <w:rPr>
          <w:rFonts w:cs="Kalimati" w:hint="cs"/>
          <w:sz w:val="25"/>
          <w:szCs w:val="25"/>
          <w:cs/>
          <w:lang w:bidi="hi-IN"/>
        </w:rPr>
        <w:t>१३९</w:t>
      </w:r>
      <w:r w:rsidR="003C2B0A" w:rsidRPr="007039FF">
        <w:rPr>
          <w:rFonts w:cs="Kalimati" w:hint="cs"/>
          <w:sz w:val="25"/>
          <w:szCs w:val="25"/>
          <w:cs/>
          <w:lang w:bidi="ne-NP"/>
        </w:rPr>
        <w:t xml:space="preserve"> को </w:t>
      </w:r>
      <w:r w:rsidR="003C2B0A" w:rsidRPr="007039FF">
        <w:rPr>
          <w:rFonts w:cs="Kalimati" w:hint="cs"/>
          <w:sz w:val="25"/>
          <w:szCs w:val="25"/>
          <w:cs/>
          <w:lang w:bidi="ne-NP"/>
        </w:rPr>
        <w:lastRenderedPageBreak/>
        <w:t xml:space="preserve">उपधारा </w:t>
      </w:r>
      <w:r w:rsidRPr="007039FF">
        <w:rPr>
          <w:rFonts w:cs="Kalimati"/>
          <w:sz w:val="25"/>
          <w:szCs w:val="25"/>
          <w:cs/>
          <w:lang w:bidi="hi-IN"/>
        </w:rPr>
        <w:t>(</w:t>
      </w:r>
      <w:r w:rsidRPr="007039FF">
        <w:rPr>
          <w:rFonts w:cs="Kalimati" w:hint="cs"/>
          <w:sz w:val="25"/>
          <w:szCs w:val="25"/>
          <w:cs/>
          <w:lang w:bidi="hi-IN"/>
        </w:rPr>
        <w:t>१</w:t>
      </w:r>
      <w:r w:rsidRPr="007039FF">
        <w:rPr>
          <w:rFonts w:cs="Kalimati"/>
          <w:sz w:val="25"/>
          <w:szCs w:val="25"/>
          <w:cs/>
          <w:lang w:bidi="hi-IN"/>
        </w:rPr>
        <w:t xml:space="preserve">) </w:t>
      </w:r>
      <w:r w:rsidR="003C2B0A" w:rsidRPr="007039FF">
        <w:rPr>
          <w:rFonts w:cs="Kalimati" w:hint="cs"/>
          <w:sz w:val="25"/>
          <w:szCs w:val="25"/>
          <w:cs/>
          <w:lang w:bidi="ne-NP"/>
        </w:rPr>
        <w:t>को प्रत्येक प्रदेशमा एक उच्च अदालत रहने व्यवस्था अनुरुप सातवटा प्रदेशमा सातवटा उच्च अदालत</w:t>
      </w:r>
      <w:r w:rsidR="004938A7" w:rsidRPr="007039FF">
        <w:rPr>
          <w:rFonts w:cs="Kalimati" w:hint="cs"/>
          <w:sz w:val="25"/>
          <w:szCs w:val="25"/>
          <w:cs/>
          <w:lang w:bidi="ne-NP"/>
        </w:rPr>
        <w:t>हरु रहेका छन्।</w:t>
      </w:r>
      <w:r w:rsidR="000D4EF0" w:rsidRPr="007039FF">
        <w:rPr>
          <w:rFonts w:cs="Kalimati" w:hint="cs"/>
          <w:sz w:val="25"/>
          <w:szCs w:val="25"/>
          <w:cs/>
          <w:lang w:bidi="ne-NP"/>
        </w:rPr>
        <w:t xml:space="preserve"> </w:t>
      </w:r>
      <w:r w:rsidR="004938A7" w:rsidRPr="007039FF">
        <w:rPr>
          <w:rFonts w:cs="Kalimati" w:hint="cs"/>
          <w:sz w:val="25"/>
          <w:szCs w:val="25"/>
          <w:cs/>
          <w:lang w:bidi="ne-NP"/>
        </w:rPr>
        <w:t>सात</w:t>
      </w:r>
      <w:r w:rsidRPr="007039FF">
        <w:rPr>
          <w:rFonts w:cs="Kalimati" w:hint="cs"/>
          <w:sz w:val="25"/>
          <w:szCs w:val="25"/>
          <w:cs/>
          <w:lang w:bidi="hi-IN"/>
        </w:rPr>
        <w:t>वटा</w:t>
      </w:r>
      <w:r w:rsidR="000D4EF0" w:rsidRPr="007039FF">
        <w:rPr>
          <w:rFonts w:cs="Kalimati" w:hint="cs"/>
          <w:sz w:val="25"/>
          <w:szCs w:val="25"/>
          <w:cs/>
          <w:lang w:bidi="ne-NP"/>
        </w:rPr>
        <w:t xml:space="preserve"> </w:t>
      </w:r>
      <w:r w:rsidRPr="007039FF">
        <w:rPr>
          <w:rFonts w:cs="Kalimati" w:hint="cs"/>
          <w:sz w:val="25"/>
          <w:szCs w:val="25"/>
          <w:cs/>
          <w:lang w:bidi="hi-IN"/>
        </w:rPr>
        <w:t>उच्च</w:t>
      </w:r>
      <w:r w:rsidR="00F02156" w:rsidRPr="007039FF">
        <w:rPr>
          <w:rFonts w:cs="Kalimati" w:hint="cs"/>
          <w:sz w:val="25"/>
          <w:szCs w:val="25"/>
          <w:cs/>
          <w:lang w:bidi="ne-NP"/>
        </w:rPr>
        <w:t xml:space="preserve"> </w:t>
      </w:r>
      <w:r w:rsidRPr="007039FF">
        <w:rPr>
          <w:rFonts w:cs="Kalimati" w:hint="cs"/>
          <w:sz w:val="25"/>
          <w:szCs w:val="25"/>
          <w:cs/>
          <w:lang w:bidi="hi-IN"/>
        </w:rPr>
        <w:t>अदालतमध्ये</w:t>
      </w:r>
      <w:r w:rsidR="000D4EF0" w:rsidRPr="007039FF">
        <w:rPr>
          <w:rFonts w:cs="Kalimati" w:hint="cs"/>
          <w:sz w:val="25"/>
          <w:szCs w:val="25"/>
          <w:cs/>
          <w:lang w:bidi="ne-NP"/>
        </w:rPr>
        <w:t xml:space="preserve"> </w:t>
      </w:r>
      <w:r w:rsidRPr="007039FF">
        <w:rPr>
          <w:rFonts w:cs="Kalimati" w:hint="cs"/>
          <w:sz w:val="25"/>
          <w:szCs w:val="25"/>
          <w:cs/>
          <w:lang w:bidi="hi-IN"/>
        </w:rPr>
        <w:t>स</w:t>
      </w:r>
      <w:r w:rsidRPr="007039FF">
        <w:rPr>
          <w:rFonts w:cs="Kalimati" w:hint="cs"/>
          <w:sz w:val="25"/>
          <w:szCs w:val="25"/>
          <w:cs/>
          <w:lang w:bidi="ne-NP"/>
        </w:rPr>
        <w:t>ु</w:t>
      </w:r>
      <w:r w:rsidRPr="007039FF">
        <w:rPr>
          <w:rFonts w:cs="Kalimati" w:hint="cs"/>
          <w:sz w:val="25"/>
          <w:szCs w:val="25"/>
          <w:cs/>
          <w:lang w:bidi="hi-IN"/>
        </w:rPr>
        <w:t>द</w:t>
      </w:r>
      <w:r w:rsidRPr="007039FF">
        <w:rPr>
          <w:rFonts w:cs="Kalimati" w:hint="cs"/>
          <w:sz w:val="25"/>
          <w:szCs w:val="25"/>
          <w:cs/>
          <w:lang w:bidi="ne-NP"/>
        </w:rPr>
        <w:t>ू</w:t>
      </w:r>
      <w:r w:rsidRPr="007039FF">
        <w:rPr>
          <w:rFonts w:cs="Kalimati" w:hint="cs"/>
          <w:sz w:val="25"/>
          <w:szCs w:val="25"/>
          <w:cs/>
          <w:lang w:bidi="hi-IN"/>
        </w:rPr>
        <w:t>रपश्चिम</w:t>
      </w:r>
      <w:r w:rsidR="000D4EF0" w:rsidRPr="007039FF">
        <w:rPr>
          <w:rFonts w:cs="Kalimati" w:hint="cs"/>
          <w:sz w:val="25"/>
          <w:szCs w:val="25"/>
          <w:cs/>
          <w:lang w:bidi="ne-NP"/>
        </w:rPr>
        <w:t xml:space="preserve"> </w:t>
      </w:r>
      <w:r w:rsidRPr="007039FF">
        <w:rPr>
          <w:rFonts w:cs="Kalimati" w:hint="cs"/>
          <w:sz w:val="25"/>
          <w:szCs w:val="25"/>
          <w:cs/>
          <w:lang w:bidi="hi-IN"/>
        </w:rPr>
        <w:t>प्रदेशमा</w:t>
      </w:r>
      <w:r w:rsidR="000D4EF0" w:rsidRPr="007039FF">
        <w:rPr>
          <w:rFonts w:cs="Kalimati" w:hint="cs"/>
          <w:sz w:val="25"/>
          <w:szCs w:val="25"/>
          <w:cs/>
          <w:lang w:bidi="ne-NP"/>
        </w:rPr>
        <w:t xml:space="preserve"> </w:t>
      </w:r>
      <w:r w:rsidRPr="007039FF">
        <w:rPr>
          <w:rFonts w:cs="Kalimati" w:hint="cs"/>
          <w:sz w:val="25"/>
          <w:szCs w:val="25"/>
          <w:cs/>
          <w:lang w:bidi="hi-IN"/>
        </w:rPr>
        <w:t>रहेको</w:t>
      </w:r>
      <w:r w:rsidR="000D4EF0" w:rsidRPr="007039FF">
        <w:rPr>
          <w:rFonts w:cs="Kalimati" w:hint="cs"/>
          <w:sz w:val="25"/>
          <w:szCs w:val="25"/>
          <w:cs/>
          <w:lang w:bidi="ne-NP"/>
        </w:rPr>
        <w:t xml:space="preserve"> </w:t>
      </w:r>
      <w:r w:rsidR="00660BB6" w:rsidRPr="007039FF">
        <w:rPr>
          <w:rFonts w:cs="Kalimati" w:hint="cs"/>
          <w:sz w:val="25"/>
          <w:szCs w:val="25"/>
          <w:cs/>
          <w:lang w:bidi="ne-NP"/>
        </w:rPr>
        <w:t xml:space="preserve">यस </w:t>
      </w:r>
      <w:r w:rsidR="004938A7" w:rsidRPr="007039FF">
        <w:rPr>
          <w:rFonts w:cs="Kalimati" w:hint="cs"/>
          <w:sz w:val="25"/>
          <w:szCs w:val="25"/>
          <w:cs/>
          <w:lang w:bidi="ne-NP"/>
        </w:rPr>
        <w:t xml:space="preserve">उच्च </w:t>
      </w:r>
      <w:r w:rsidRPr="007039FF">
        <w:rPr>
          <w:rFonts w:cs="Kalimati" w:hint="cs"/>
          <w:sz w:val="25"/>
          <w:szCs w:val="25"/>
          <w:cs/>
          <w:lang w:bidi="hi-IN"/>
        </w:rPr>
        <w:t>अदालतले</w:t>
      </w:r>
      <w:r w:rsidR="004938A7" w:rsidRPr="007039FF">
        <w:rPr>
          <w:rFonts w:cs="Kalimati" w:hint="cs"/>
          <w:sz w:val="25"/>
          <w:szCs w:val="25"/>
          <w:cs/>
          <w:lang w:bidi="ne-NP"/>
        </w:rPr>
        <w:t xml:space="preserve"> विगतको अनुभवसमेतलाई दृष्टिगत गरी</w:t>
      </w:r>
      <w:r w:rsidR="000D4EF0" w:rsidRPr="007039FF">
        <w:rPr>
          <w:rFonts w:cs="Kalimati" w:hint="cs"/>
          <w:sz w:val="25"/>
          <w:szCs w:val="25"/>
          <w:cs/>
          <w:lang w:bidi="ne-NP"/>
        </w:rPr>
        <w:t xml:space="preserve"> </w:t>
      </w:r>
      <w:r w:rsidRPr="007039FF">
        <w:rPr>
          <w:rFonts w:cs="Kalimati" w:hint="cs"/>
          <w:sz w:val="25"/>
          <w:szCs w:val="25"/>
          <w:cs/>
          <w:lang w:bidi="hi-IN"/>
        </w:rPr>
        <w:t>आ</w:t>
      </w:r>
      <w:r w:rsidRPr="007039FF">
        <w:rPr>
          <w:rFonts w:cs="Kalimati"/>
          <w:sz w:val="25"/>
          <w:szCs w:val="25"/>
          <w:cs/>
          <w:lang w:bidi="hi-IN"/>
        </w:rPr>
        <w:t>.</w:t>
      </w:r>
      <w:r w:rsidRPr="007039FF">
        <w:rPr>
          <w:rFonts w:cs="Kalimati" w:hint="cs"/>
          <w:sz w:val="25"/>
          <w:szCs w:val="25"/>
          <w:cs/>
          <w:lang w:bidi="hi-IN"/>
        </w:rPr>
        <w:t>व</w:t>
      </w:r>
      <w:r w:rsidRPr="007039FF">
        <w:rPr>
          <w:rFonts w:cs="Kalimati"/>
          <w:sz w:val="25"/>
          <w:szCs w:val="25"/>
          <w:cs/>
          <w:lang w:bidi="hi-IN"/>
        </w:rPr>
        <w:t xml:space="preserve">. </w:t>
      </w:r>
      <w:r w:rsidR="00E805EA">
        <w:rPr>
          <w:rFonts w:cs="Kalimati" w:hint="cs"/>
          <w:sz w:val="25"/>
          <w:szCs w:val="25"/>
          <w:cs/>
          <w:lang w:bidi="hi-IN"/>
        </w:rPr>
        <w:t>२०</w:t>
      </w:r>
      <w:r w:rsidR="00E805EA">
        <w:rPr>
          <w:rFonts w:cs="Kalimati" w:hint="cs"/>
          <w:sz w:val="25"/>
          <w:szCs w:val="25"/>
          <w:cs/>
          <w:lang w:bidi="ne-NP"/>
        </w:rPr>
        <w:t>८०</w:t>
      </w:r>
      <w:r w:rsidRPr="007039FF">
        <w:rPr>
          <w:rFonts w:cs="Kalimati"/>
          <w:sz w:val="25"/>
          <w:szCs w:val="25"/>
          <w:cs/>
          <w:lang w:bidi="hi-IN"/>
        </w:rPr>
        <w:t>/</w:t>
      </w:r>
      <w:r w:rsidRPr="007039FF">
        <w:rPr>
          <w:rFonts w:cs="Kalimati" w:hint="cs"/>
          <w:sz w:val="25"/>
          <w:szCs w:val="25"/>
          <w:cs/>
          <w:lang w:bidi="hi-IN"/>
        </w:rPr>
        <w:t>०</w:t>
      </w:r>
      <w:r w:rsidR="00E805EA">
        <w:rPr>
          <w:rFonts w:cs="Kalimati" w:hint="cs"/>
          <w:sz w:val="25"/>
          <w:szCs w:val="25"/>
          <w:cs/>
          <w:lang w:bidi="ne-NP"/>
        </w:rPr>
        <w:t>8१</w:t>
      </w:r>
      <w:r w:rsidR="000D4EF0" w:rsidRPr="007039FF">
        <w:rPr>
          <w:rFonts w:cs="Kalimati" w:hint="cs"/>
          <w:sz w:val="25"/>
          <w:szCs w:val="25"/>
          <w:cs/>
          <w:lang w:bidi="ne-NP"/>
        </w:rPr>
        <w:t xml:space="preserve"> </w:t>
      </w:r>
      <w:r w:rsidRPr="007039FF">
        <w:rPr>
          <w:rFonts w:cs="Kalimati" w:hint="cs"/>
          <w:sz w:val="25"/>
          <w:szCs w:val="25"/>
          <w:cs/>
          <w:lang w:bidi="hi-IN"/>
        </w:rPr>
        <w:t>मा</w:t>
      </w:r>
      <w:r w:rsidR="000D4EF0" w:rsidRPr="007039FF">
        <w:rPr>
          <w:rFonts w:cs="Kalimati" w:hint="cs"/>
          <w:sz w:val="25"/>
          <w:szCs w:val="25"/>
          <w:cs/>
          <w:lang w:bidi="ne-NP"/>
        </w:rPr>
        <w:t xml:space="preserve"> </w:t>
      </w:r>
      <w:r w:rsidRPr="007039FF">
        <w:rPr>
          <w:rFonts w:cs="Kalimati" w:hint="cs"/>
          <w:sz w:val="25"/>
          <w:szCs w:val="25"/>
          <w:cs/>
          <w:lang w:bidi="hi-IN"/>
        </w:rPr>
        <w:t>सम्पन्न</w:t>
      </w:r>
      <w:r w:rsidR="000D4EF0" w:rsidRPr="007039FF">
        <w:rPr>
          <w:rFonts w:cs="Kalimati" w:hint="cs"/>
          <w:sz w:val="25"/>
          <w:szCs w:val="25"/>
          <w:cs/>
          <w:lang w:bidi="ne-NP"/>
        </w:rPr>
        <w:t xml:space="preserve"> </w:t>
      </w:r>
      <w:r w:rsidR="004938A7" w:rsidRPr="007039FF">
        <w:rPr>
          <w:rFonts w:cs="Kalimati" w:hint="cs"/>
          <w:sz w:val="25"/>
          <w:szCs w:val="25"/>
          <w:cs/>
          <w:lang w:bidi="hi-IN"/>
        </w:rPr>
        <w:t>गर</w:t>
      </w:r>
      <w:r w:rsidR="004938A7" w:rsidRPr="007039FF">
        <w:rPr>
          <w:rFonts w:cs="Kalimati" w:hint="cs"/>
          <w:sz w:val="25"/>
          <w:szCs w:val="25"/>
          <w:cs/>
          <w:lang w:bidi="ne-NP"/>
        </w:rPr>
        <w:t>्नु पर्ने</w:t>
      </w:r>
      <w:r w:rsidR="000D4EF0" w:rsidRPr="007039FF">
        <w:rPr>
          <w:rFonts w:cs="Kalimati" w:hint="cs"/>
          <w:sz w:val="25"/>
          <w:szCs w:val="25"/>
          <w:cs/>
          <w:lang w:bidi="ne-NP"/>
        </w:rPr>
        <w:t xml:space="preserve"> </w:t>
      </w:r>
      <w:r w:rsidRPr="007039FF">
        <w:rPr>
          <w:rFonts w:cs="Kalimati" w:hint="cs"/>
          <w:sz w:val="25"/>
          <w:szCs w:val="25"/>
          <w:cs/>
          <w:lang w:bidi="hi-IN"/>
        </w:rPr>
        <w:t>काम</w:t>
      </w:r>
      <w:r w:rsidR="000D4EF0" w:rsidRPr="007039FF">
        <w:rPr>
          <w:rFonts w:cs="Kalimati" w:hint="cs"/>
          <w:sz w:val="25"/>
          <w:szCs w:val="25"/>
          <w:cs/>
          <w:lang w:bidi="ne-NP"/>
        </w:rPr>
        <w:t xml:space="preserve"> </w:t>
      </w:r>
      <w:r w:rsidRPr="007039FF">
        <w:rPr>
          <w:rFonts w:cs="Kalimati" w:hint="cs"/>
          <w:sz w:val="25"/>
          <w:szCs w:val="25"/>
          <w:cs/>
          <w:lang w:bidi="hi-IN"/>
        </w:rPr>
        <w:t>कारवाहीको</w:t>
      </w:r>
      <w:r w:rsidR="000D4EF0" w:rsidRPr="007039FF">
        <w:rPr>
          <w:rFonts w:cs="Kalimati" w:hint="cs"/>
          <w:sz w:val="25"/>
          <w:szCs w:val="25"/>
          <w:cs/>
          <w:lang w:bidi="ne-NP"/>
        </w:rPr>
        <w:t xml:space="preserve"> </w:t>
      </w:r>
      <w:r w:rsidRPr="007039FF">
        <w:rPr>
          <w:rFonts w:cs="Kalimati" w:hint="cs"/>
          <w:sz w:val="25"/>
          <w:szCs w:val="25"/>
          <w:cs/>
          <w:lang w:bidi="hi-IN"/>
        </w:rPr>
        <w:t>लक्ष्य</w:t>
      </w:r>
      <w:r w:rsidR="004938A7" w:rsidRPr="007039FF">
        <w:rPr>
          <w:rFonts w:cs="Kalimati" w:hint="cs"/>
          <w:sz w:val="25"/>
          <w:szCs w:val="25"/>
          <w:cs/>
          <w:lang w:bidi="ne-NP"/>
        </w:rPr>
        <w:t>,</w:t>
      </w:r>
      <w:r w:rsidR="000D4EF0" w:rsidRPr="007039FF">
        <w:rPr>
          <w:rFonts w:cs="Kalimati" w:hint="cs"/>
          <w:sz w:val="25"/>
          <w:szCs w:val="25"/>
          <w:cs/>
          <w:lang w:bidi="ne-NP"/>
        </w:rPr>
        <w:t xml:space="preserve"> </w:t>
      </w:r>
      <w:r w:rsidRPr="007039FF">
        <w:rPr>
          <w:rFonts w:cs="Kalimati" w:hint="cs"/>
          <w:sz w:val="25"/>
          <w:szCs w:val="25"/>
          <w:cs/>
          <w:lang w:bidi="hi-IN"/>
        </w:rPr>
        <w:t>उद्देश्य</w:t>
      </w:r>
      <w:r w:rsidR="004938A7" w:rsidRPr="007039FF">
        <w:rPr>
          <w:rFonts w:cs="Kalimati" w:hint="cs"/>
          <w:sz w:val="25"/>
          <w:szCs w:val="25"/>
          <w:cs/>
          <w:lang w:bidi="ne-NP"/>
        </w:rPr>
        <w:t>, सोको क्रियाकलाप र सम्पन्न गर्नु पर्ने अवधि समेत</w:t>
      </w:r>
      <w:r w:rsidR="000D4EF0" w:rsidRPr="007039FF">
        <w:rPr>
          <w:rFonts w:cs="Kalimati" w:hint="cs"/>
          <w:sz w:val="25"/>
          <w:szCs w:val="25"/>
          <w:cs/>
          <w:lang w:bidi="ne-NP"/>
        </w:rPr>
        <w:t xml:space="preserve"> </w:t>
      </w:r>
      <w:r w:rsidRPr="007039FF">
        <w:rPr>
          <w:rFonts w:cs="Kalimati" w:hint="cs"/>
          <w:sz w:val="25"/>
          <w:szCs w:val="25"/>
          <w:cs/>
          <w:lang w:bidi="hi-IN"/>
        </w:rPr>
        <w:t>निर्धारण</w:t>
      </w:r>
      <w:r w:rsidR="000D4EF0" w:rsidRPr="007039FF">
        <w:rPr>
          <w:rFonts w:cs="Kalimati" w:hint="cs"/>
          <w:sz w:val="25"/>
          <w:szCs w:val="25"/>
          <w:cs/>
          <w:lang w:bidi="ne-NP"/>
        </w:rPr>
        <w:t xml:space="preserve"> </w:t>
      </w:r>
      <w:r w:rsidRPr="007039FF">
        <w:rPr>
          <w:rFonts w:cs="Kalimati" w:hint="cs"/>
          <w:sz w:val="25"/>
          <w:szCs w:val="25"/>
          <w:cs/>
          <w:lang w:bidi="hi-IN"/>
        </w:rPr>
        <w:t>गरी</w:t>
      </w:r>
      <w:r w:rsidR="004938A7" w:rsidRPr="007039FF">
        <w:rPr>
          <w:rFonts w:cs="Kalimati" w:hint="cs"/>
          <w:sz w:val="25"/>
          <w:szCs w:val="25"/>
          <w:cs/>
          <w:lang w:bidi="ne-NP"/>
        </w:rPr>
        <w:t xml:space="preserve"> आफ्नो</w:t>
      </w:r>
      <w:r w:rsidR="004F3D5D" w:rsidRPr="007039FF">
        <w:rPr>
          <w:rFonts w:cs="Kalimati" w:hint="cs"/>
          <w:sz w:val="25"/>
          <w:szCs w:val="25"/>
          <w:cs/>
          <w:lang w:bidi="ne-NP"/>
        </w:rPr>
        <w:t xml:space="preserve"> </w:t>
      </w:r>
      <w:r w:rsidRPr="007039FF">
        <w:rPr>
          <w:rFonts w:cs="Kalimati" w:hint="cs"/>
          <w:sz w:val="25"/>
          <w:szCs w:val="25"/>
          <w:cs/>
          <w:lang w:bidi="hi-IN"/>
        </w:rPr>
        <w:t>मार्गचित्रको</w:t>
      </w:r>
      <w:r w:rsidR="004F3D5D" w:rsidRPr="007039FF">
        <w:rPr>
          <w:rFonts w:cs="Kalimati" w:hint="cs"/>
          <w:sz w:val="25"/>
          <w:szCs w:val="25"/>
          <w:cs/>
          <w:lang w:bidi="ne-NP"/>
        </w:rPr>
        <w:t xml:space="preserve"> </w:t>
      </w:r>
      <w:r w:rsidRPr="007039FF">
        <w:rPr>
          <w:rFonts w:cs="Kalimati" w:hint="cs"/>
          <w:sz w:val="25"/>
          <w:szCs w:val="25"/>
          <w:cs/>
          <w:lang w:bidi="hi-IN"/>
        </w:rPr>
        <w:t>रुपमा</w:t>
      </w:r>
      <w:r w:rsidR="004F3D5D" w:rsidRPr="007039FF">
        <w:rPr>
          <w:rFonts w:cs="Kalimati" w:hint="cs"/>
          <w:sz w:val="25"/>
          <w:szCs w:val="25"/>
          <w:cs/>
          <w:lang w:bidi="ne-NP"/>
        </w:rPr>
        <w:t xml:space="preserve"> </w:t>
      </w:r>
      <w:r w:rsidRPr="007039FF">
        <w:rPr>
          <w:rFonts w:cs="Kalimati" w:hint="cs"/>
          <w:sz w:val="25"/>
          <w:szCs w:val="25"/>
          <w:cs/>
          <w:lang w:bidi="hi-IN"/>
        </w:rPr>
        <w:t>प्रस्तुत</w:t>
      </w:r>
      <w:r w:rsidR="004F3D5D" w:rsidRPr="007039FF">
        <w:rPr>
          <w:rFonts w:cs="Kalimati" w:hint="cs"/>
          <w:sz w:val="25"/>
          <w:szCs w:val="25"/>
          <w:cs/>
          <w:lang w:bidi="ne-NP"/>
        </w:rPr>
        <w:t xml:space="preserve"> </w:t>
      </w:r>
      <w:r w:rsidRPr="007039FF">
        <w:rPr>
          <w:rFonts w:cs="Kalimati" w:hint="cs"/>
          <w:sz w:val="25"/>
          <w:szCs w:val="25"/>
          <w:cs/>
          <w:lang w:bidi="hi-IN"/>
        </w:rPr>
        <w:t>वार्षिक</w:t>
      </w:r>
      <w:r w:rsidR="004F3D5D" w:rsidRPr="007039FF">
        <w:rPr>
          <w:rFonts w:cs="Kalimati" w:hint="cs"/>
          <w:sz w:val="25"/>
          <w:szCs w:val="25"/>
          <w:cs/>
          <w:lang w:bidi="ne-NP"/>
        </w:rPr>
        <w:t xml:space="preserve"> </w:t>
      </w:r>
      <w:r w:rsidRPr="007039FF">
        <w:rPr>
          <w:rFonts w:cs="Kalimati" w:hint="cs"/>
          <w:sz w:val="25"/>
          <w:szCs w:val="25"/>
          <w:cs/>
          <w:lang w:bidi="hi-IN"/>
        </w:rPr>
        <w:t>कार्य</w:t>
      </w:r>
      <w:r w:rsidR="004F3D5D" w:rsidRPr="007039FF">
        <w:rPr>
          <w:rFonts w:cs="Kalimati" w:hint="cs"/>
          <w:sz w:val="25"/>
          <w:szCs w:val="25"/>
          <w:cs/>
          <w:lang w:bidi="ne-NP"/>
        </w:rPr>
        <w:t xml:space="preserve"> </w:t>
      </w:r>
      <w:r w:rsidRPr="007039FF">
        <w:rPr>
          <w:rFonts w:cs="Kalimati" w:hint="cs"/>
          <w:sz w:val="25"/>
          <w:szCs w:val="25"/>
          <w:cs/>
          <w:lang w:bidi="hi-IN"/>
        </w:rPr>
        <w:t>योजना</w:t>
      </w:r>
      <w:r w:rsidR="004F3D5D" w:rsidRPr="007039FF">
        <w:rPr>
          <w:rFonts w:cs="Kalimati" w:hint="cs"/>
          <w:sz w:val="25"/>
          <w:szCs w:val="25"/>
          <w:cs/>
          <w:lang w:bidi="ne-NP"/>
        </w:rPr>
        <w:t xml:space="preserve"> </w:t>
      </w:r>
      <w:r w:rsidRPr="007039FF">
        <w:rPr>
          <w:rFonts w:cs="Kalimati" w:hint="cs"/>
          <w:sz w:val="25"/>
          <w:szCs w:val="25"/>
          <w:cs/>
          <w:lang w:bidi="hi-IN"/>
        </w:rPr>
        <w:t>तर्जुमा</w:t>
      </w:r>
      <w:r w:rsidR="004F3D5D" w:rsidRPr="007039FF">
        <w:rPr>
          <w:rFonts w:cs="Kalimati" w:hint="cs"/>
          <w:sz w:val="25"/>
          <w:szCs w:val="25"/>
          <w:cs/>
          <w:lang w:bidi="ne-NP"/>
        </w:rPr>
        <w:t xml:space="preserve"> </w:t>
      </w:r>
      <w:r w:rsidRPr="007039FF">
        <w:rPr>
          <w:rFonts w:cs="Kalimati" w:hint="cs"/>
          <w:sz w:val="25"/>
          <w:szCs w:val="25"/>
          <w:cs/>
          <w:lang w:bidi="hi-IN"/>
        </w:rPr>
        <w:t>गरी</w:t>
      </w:r>
      <w:r w:rsidR="004F3D5D" w:rsidRPr="007039FF">
        <w:rPr>
          <w:rFonts w:cs="Kalimati" w:hint="cs"/>
          <w:sz w:val="25"/>
          <w:szCs w:val="25"/>
          <w:cs/>
          <w:lang w:bidi="ne-NP"/>
        </w:rPr>
        <w:t xml:space="preserve"> </w:t>
      </w:r>
      <w:r w:rsidR="005B1E07" w:rsidRPr="007039FF">
        <w:rPr>
          <w:rFonts w:cs="Kalimati" w:hint="cs"/>
          <w:sz w:val="25"/>
          <w:szCs w:val="25"/>
          <w:cs/>
          <w:lang w:bidi="ne-NP"/>
        </w:rPr>
        <w:t>कार्यान्वयन</w:t>
      </w:r>
      <w:r w:rsidR="004F3D5D" w:rsidRPr="007039FF">
        <w:rPr>
          <w:rFonts w:cs="Kalimati" w:hint="cs"/>
          <w:sz w:val="25"/>
          <w:szCs w:val="25"/>
          <w:cs/>
          <w:lang w:bidi="ne-NP"/>
        </w:rPr>
        <w:t xml:space="preserve"> </w:t>
      </w:r>
      <w:r w:rsidR="00F3618E">
        <w:rPr>
          <w:rFonts w:cs="Kalimati" w:hint="cs"/>
          <w:sz w:val="25"/>
          <w:szCs w:val="25"/>
          <w:cs/>
          <w:lang w:bidi="hi-IN"/>
        </w:rPr>
        <w:t>गर्ने</w:t>
      </w:r>
      <w:r w:rsidRPr="007039FF">
        <w:rPr>
          <w:rFonts w:cs="Kalimati" w:hint="cs"/>
          <w:sz w:val="25"/>
          <w:szCs w:val="25"/>
          <w:cs/>
          <w:lang w:bidi="hi-IN"/>
        </w:rPr>
        <w:t>छ।</w:t>
      </w:r>
    </w:p>
    <w:p w:rsidR="00E00974" w:rsidRPr="00F3618E" w:rsidRDefault="00F3618E" w:rsidP="00F3618E">
      <w:pPr>
        <w:rPr>
          <w:rFonts w:cs="Kalimati"/>
          <w:b/>
          <w:bCs/>
          <w:sz w:val="28"/>
          <w:szCs w:val="28"/>
          <w:cs/>
          <w:lang w:bidi="ne-NP"/>
        </w:rPr>
      </w:pPr>
      <w:r w:rsidRPr="00F3618E">
        <w:rPr>
          <w:rFonts w:cs="Kalimati" w:hint="cs"/>
          <w:b/>
          <w:bCs/>
          <w:sz w:val="28"/>
          <w:szCs w:val="28"/>
          <w:cs/>
          <w:lang w:bidi="ne-NP"/>
        </w:rPr>
        <w:t xml:space="preserve">१.२ </w:t>
      </w:r>
      <w:r w:rsidR="001B711A" w:rsidRPr="00F3618E">
        <w:rPr>
          <w:rFonts w:cs="Kalimati" w:hint="cs"/>
          <w:b/>
          <w:bCs/>
          <w:sz w:val="28"/>
          <w:szCs w:val="28"/>
          <w:cs/>
          <w:lang w:bidi="hi-IN"/>
        </w:rPr>
        <w:t xml:space="preserve">योजना </w:t>
      </w:r>
      <w:r w:rsidR="001B711A" w:rsidRPr="00F3618E">
        <w:rPr>
          <w:rFonts w:cs="Kalimati" w:hint="cs"/>
          <w:b/>
          <w:bCs/>
          <w:sz w:val="28"/>
          <w:szCs w:val="28"/>
          <w:cs/>
          <w:lang w:bidi="ne-NP"/>
        </w:rPr>
        <w:t xml:space="preserve">तर्जुमा तथा </w:t>
      </w:r>
      <w:r w:rsidR="001B711A" w:rsidRPr="00F3618E">
        <w:rPr>
          <w:rFonts w:cs="Kalimati" w:hint="cs"/>
          <w:b/>
          <w:bCs/>
          <w:sz w:val="28"/>
          <w:szCs w:val="28"/>
          <w:cs/>
          <w:lang w:bidi="hi-IN"/>
        </w:rPr>
        <w:t>कार्यान्वयन समिति गठन</w:t>
      </w:r>
    </w:p>
    <w:p w:rsidR="001B711A" w:rsidRPr="007039FF" w:rsidRDefault="001B711A" w:rsidP="00F3618E">
      <w:pPr>
        <w:spacing w:line="276" w:lineRule="auto"/>
        <w:jc w:val="both"/>
        <w:rPr>
          <w:rFonts w:ascii="Times New Roman" w:hAnsi="Times New Roman" w:cs="Kalimati"/>
          <w:b/>
          <w:sz w:val="25"/>
          <w:szCs w:val="25"/>
          <w:lang w:bidi="ne-NP"/>
        </w:rPr>
      </w:pPr>
      <w:r w:rsidRPr="007039FF">
        <w:rPr>
          <w:rFonts w:ascii="Times New Roman" w:hAnsi="Times New Roman" w:cs="Kalimati" w:hint="cs"/>
          <w:b/>
          <w:sz w:val="25"/>
          <w:szCs w:val="25"/>
          <w:cs/>
          <w:lang w:bidi="ne-NP"/>
        </w:rPr>
        <w:t>नागरिकको</w:t>
      </w:r>
      <w:r w:rsidR="00727239"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आस्थाको</w:t>
      </w:r>
      <w:r w:rsidR="00727239"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धरोहरको</w:t>
      </w:r>
      <w:r w:rsidR="00727239"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रुपमा</w:t>
      </w:r>
      <w:r w:rsidR="00727239"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रहेको</w:t>
      </w:r>
      <w:r w:rsidR="00727239"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न्यायपालिकामा</w:t>
      </w:r>
      <w:r w:rsidR="00727239"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हाल</w:t>
      </w:r>
      <w:r w:rsidR="00727239"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कार्यान्वयन</w:t>
      </w:r>
      <w:r w:rsidR="00727239" w:rsidRPr="007039FF">
        <w:rPr>
          <w:rFonts w:ascii="Times New Roman" w:hAnsi="Times New Roman" w:cs="Kalimati" w:hint="cs"/>
          <w:b/>
          <w:sz w:val="25"/>
          <w:szCs w:val="25"/>
          <w:cs/>
          <w:lang w:bidi="ne-NP"/>
        </w:rPr>
        <w:t xml:space="preserve"> </w:t>
      </w:r>
      <w:r w:rsidR="00CE097C" w:rsidRPr="007039FF">
        <w:rPr>
          <w:rFonts w:ascii="Times New Roman" w:hAnsi="Times New Roman" w:cs="Kalimati" w:hint="cs"/>
          <w:b/>
          <w:sz w:val="25"/>
          <w:szCs w:val="25"/>
          <w:cs/>
          <w:lang w:bidi="ne-NP"/>
        </w:rPr>
        <w:t>चरणमा</w:t>
      </w:r>
      <w:r w:rsidR="00727239"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रहेको</w:t>
      </w:r>
      <w:r w:rsidR="00727239"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चौथो</w:t>
      </w:r>
      <w:r w:rsidR="00727239"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पञ्चवर्षीय</w:t>
      </w:r>
      <w:r w:rsidR="00727239"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रणनीतिक</w:t>
      </w:r>
      <w:r w:rsidR="00727239"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योजनाले</w:t>
      </w:r>
      <w:r w:rsidR="00727239"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अंगिकार</w:t>
      </w:r>
      <w:r w:rsidR="00727239"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गरेका</w:t>
      </w:r>
      <w:r w:rsidR="00727239"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परिदृश्यको</w:t>
      </w:r>
      <w:r w:rsidR="00727239"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सुनिश्चितता</w:t>
      </w:r>
      <w:r w:rsidRPr="007039FF">
        <w:rPr>
          <w:rFonts w:ascii="Times New Roman" w:hAnsi="Times New Roman" w:cs="Kalimati"/>
          <w:b/>
          <w:sz w:val="25"/>
          <w:szCs w:val="25"/>
          <w:lang w:bidi="ne-NP"/>
        </w:rPr>
        <w:t xml:space="preserve">, </w:t>
      </w:r>
      <w:r w:rsidRPr="007039FF">
        <w:rPr>
          <w:rFonts w:ascii="Times New Roman" w:hAnsi="Times New Roman" w:cs="Kalimati" w:hint="cs"/>
          <w:b/>
          <w:sz w:val="25"/>
          <w:szCs w:val="25"/>
          <w:cs/>
          <w:lang w:bidi="ne-NP"/>
        </w:rPr>
        <w:t>परिलक्ष्यको</w:t>
      </w:r>
      <w:r w:rsidR="00727239"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प्राप्ति</w:t>
      </w:r>
      <w:r w:rsidR="00727239"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र</w:t>
      </w:r>
      <w:r w:rsidR="00727239"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मूल्यहरू</w:t>
      </w:r>
      <w:r w:rsidR="00727239"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स्थापित गर्न</w:t>
      </w:r>
      <w:r w:rsidR="00727239"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रणनीतिक</w:t>
      </w:r>
      <w:r w:rsidR="00727239"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योजनाले</w:t>
      </w:r>
      <w:r w:rsidR="00727239"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निर्दिष्ट</w:t>
      </w:r>
      <w:r w:rsidR="00727239"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गरेको परिधिभित्र</w:t>
      </w:r>
      <w:r w:rsidR="00AF48C8"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रही</w:t>
      </w:r>
      <w:r w:rsidR="00AF48C8"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यस</w:t>
      </w:r>
      <w:r w:rsidR="00AF48C8"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अदालतबाट</w:t>
      </w:r>
      <w:r w:rsidR="00AF48C8"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चालु</w:t>
      </w:r>
      <w:r w:rsidR="00AF48C8"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आर्थिक</w:t>
      </w:r>
      <w:r w:rsidR="00AF48C8"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वर्ष</w:t>
      </w:r>
      <w:r w:rsidR="00AF48C8" w:rsidRPr="007039FF">
        <w:rPr>
          <w:rFonts w:ascii="Times New Roman" w:hAnsi="Times New Roman" w:cs="Kalimati" w:hint="cs"/>
          <w:b/>
          <w:sz w:val="25"/>
          <w:szCs w:val="25"/>
          <w:cs/>
          <w:lang w:bidi="ne-NP"/>
        </w:rPr>
        <w:t xml:space="preserve"> </w:t>
      </w:r>
      <w:r w:rsidR="004938A7" w:rsidRPr="007039FF">
        <w:rPr>
          <w:rFonts w:ascii="Times New Roman" w:hAnsi="Times New Roman" w:cs="Kalimati" w:hint="cs"/>
          <w:b/>
          <w:sz w:val="25"/>
          <w:szCs w:val="25"/>
          <w:cs/>
          <w:lang w:bidi="ne-NP"/>
        </w:rPr>
        <w:t>२०८०</w:t>
      </w:r>
      <w:r w:rsidRPr="007039FF">
        <w:rPr>
          <w:rFonts w:ascii="Times New Roman" w:hAnsi="Times New Roman" w:cs="Kalimati"/>
          <w:b/>
          <w:sz w:val="25"/>
          <w:szCs w:val="25"/>
          <w:cs/>
          <w:lang w:bidi="ne-NP"/>
        </w:rPr>
        <w:t>/</w:t>
      </w:r>
      <w:r w:rsidR="004938A7" w:rsidRPr="007039FF">
        <w:rPr>
          <w:rFonts w:ascii="Times New Roman" w:hAnsi="Times New Roman" w:cs="Kalimati" w:hint="cs"/>
          <w:b/>
          <w:sz w:val="25"/>
          <w:szCs w:val="25"/>
          <w:cs/>
          <w:lang w:bidi="ne-NP"/>
        </w:rPr>
        <w:t>०8१</w:t>
      </w:r>
      <w:r w:rsidR="00AF48C8"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मा</w:t>
      </w:r>
      <w:r w:rsidR="00AF48C8"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स</w:t>
      </w:r>
      <w:r w:rsidR="005E5761" w:rsidRPr="007039FF">
        <w:rPr>
          <w:rFonts w:ascii="Times New Roman" w:hAnsi="Times New Roman" w:cs="Kalimati" w:hint="cs"/>
          <w:b/>
          <w:sz w:val="25"/>
          <w:szCs w:val="25"/>
          <w:cs/>
          <w:lang w:bidi="ne-NP"/>
        </w:rPr>
        <w:t>म्प</w:t>
      </w:r>
      <w:r w:rsidRPr="007039FF">
        <w:rPr>
          <w:rFonts w:ascii="Times New Roman" w:hAnsi="Times New Roman" w:cs="Kalimati" w:hint="cs"/>
          <w:b/>
          <w:sz w:val="25"/>
          <w:szCs w:val="25"/>
          <w:cs/>
          <w:lang w:bidi="ne-NP"/>
        </w:rPr>
        <w:t>न्न</w:t>
      </w:r>
      <w:r w:rsidR="00AF48C8"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गर्नुपर्ने</w:t>
      </w:r>
      <w:r w:rsidR="00AF48C8"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व्यवस्थापकीय</w:t>
      </w:r>
      <w:r w:rsidR="00AF48C8"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कार्य</w:t>
      </w:r>
      <w:r w:rsidR="00AF48C8"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र</w:t>
      </w:r>
      <w:r w:rsidR="00AF48C8"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सेवा</w:t>
      </w:r>
      <w:r w:rsidR="00EC4EF8">
        <w:rPr>
          <w:rFonts w:ascii="Times New Roman" w:hAnsi="Times New Roman" w:cs="Kalimati"/>
          <w:b/>
          <w:sz w:val="25"/>
          <w:szCs w:val="25"/>
          <w:lang w:bidi="ne-NP"/>
        </w:rPr>
        <w:t xml:space="preserve"> </w:t>
      </w:r>
      <w:r w:rsidRPr="007039FF">
        <w:rPr>
          <w:rFonts w:ascii="Times New Roman" w:hAnsi="Times New Roman" w:cs="Kalimati" w:hint="cs"/>
          <w:b/>
          <w:sz w:val="25"/>
          <w:szCs w:val="25"/>
          <w:cs/>
          <w:lang w:bidi="ne-NP"/>
        </w:rPr>
        <w:t>प्रवाहको</w:t>
      </w:r>
      <w:r w:rsidR="00727239"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रुपमा</w:t>
      </w:r>
      <w:r w:rsidR="00727239"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सम्पादन</w:t>
      </w:r>
      <w:r w:rsidR="00727239"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गर्नुपर्ने</w:t>
      </w:r>
      <w:r w:rsidR="00727239"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काम</w:t>
      </w:r>
      <w:r w:rsidR="00727239"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कारवाहीको</w:t>
      </w:r>
      <w:r w:rsidR="00727239"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मार्गचित्रको</w:t>
      </w:r>
      <w:r w:rsidR="005E5761"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रुपमा</w:t>
      </w:r>
      <w:r w:rsidR="005E5761"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वार्षिक</w:t>
      </w:r>
      <w:r w:rsidR="005E5761"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कार्ययोजना</w:t>
      </w:r>
      <w:r w:rsidR="005E5761"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तयार</w:t>
      </w:r>
      <w:r w:rsidR="005E5761"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गर्नको</w:t>
      </w:r>
      <w:r w:rsidR="005E5761"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लागि उच्च अदालत नियमावली</w:t>
      </w:r>
      <w:r w:rsidRPr="007039FF">
        <w:rPr>
          <w:rFonts w:ascii="Times New Roman" w:hAnsi="Times New Roman" w:cs="Kalimati"/>
          <w:b/>
          <w:sz w:val="25"/>
          <w:szCs w:val="25"/>
          <w:lang w:bidi="ne-NP"/>
        </w:rPr>
        <w:t>,</w:t>
      </w:r>
      <w:r w:rsidRPr="007039FF">
        <w:rPr>
          <w:rFonts w:ascii="Times New Roman" w:hAnsi="Times New Roman" w:cs="Kalimati" w:hint="cs"/>
          <w:b/>
          <w:sz w:val="25"/>
          <w:szCs w:val="25"/>
          <w:cs/>
          <w:lang w:bidi="ne-NP"/>
        </w:rPr>
        <w:t xml:space="preserve"> 2073 को नियम 166 </w:t>
      </w:r>
      <w:r w:rsidRPr="007039FF">
        <w:rPr>
          <w:rFonts w:asciiTheme="majorBidi" w:hAnsiTheme="majorBidi" w:cs="Kalimati"/>
          <w:b/>
          <w:sz w:val="25"/>
          <w:szCs w:val="25"/>
          <w:lang w:bidi="ne-NP"/>
        </w:rPr>
        <w:t>(</w:t>
      </w:r>
      <w:r w:rsidRPr="007039FF">
        <w:rPr>
          <w:rFonts w:asciiTheme="majorBidi" w:hAnsiTheme="majorBidi" w:cs="Kalimati" w:hint="cs"/>
          <w:b/>
          <w:sz w:val="25"/>
          <w:szCs w:val="25"/>
          <w:cs/>
          <w:lang w:bidi="ne-NP"/>
        </w:rPr>
        <w:t>क</w:t>
      </w:r>
      <w:r w:rsidRPr="007039FF">
        <w:rPr>
          <w:rFonts w:asciiTheme="majorBidi" w:hAnsiTheme="majorBidi" w:cs="Kalimati"/>
          <w:b/>
          <w:sz w:val="25"/>
          <w:szCs w:val="25"/>
          <w:lang w:bidi="ne-NP"/>
        </w:rPr>
        <w:t>)</w:t>
      </w:r>
      <w:r w:rsidR="005E5761" w:rsidRPr="007039FF">
        <w:rPr>
          <w:rFonts w:asciiTheme="majorBidi" w:hAnsiTheme="majorBidi" w:cs="Kalimati" w:hint="cs"/>
          <w:b/>
          <w:sz w:val="25"/>
          <w:szCs w:val="25"/>
          <w:cs/>
          <w:lang w:bidi="ne-NP"/>
        </w:rPr>
        <w:t xml:space="preserve"> </w:t>
      </w:r>
      <w:r w:rsidRPr="007039FF">
        <w:rPr>
          <w:rFonts w:ascii="Times New Roman" w:hAnsi="Times New Roman" w:cs="Kalimati" w:hint="cs"/>
          <w:b/>
          <w:sz w:val="25"/>
          <w:szCs w:val="25"/>
          <w:cs/>
          <w:lang w:bidi="ne-NP"/>
        </w:rPr>
        <w:t>बमोजिमको</w:t>
      </w:r>
      <w:r w:rsidR="005E5761" w:rsidRPr="007039FF">
        <w:rPr>
          <w:rFonts w:ascii="Times New Roman" w:hAnsi="Times New Roman" w:cs="Kalimati" w:hint="cs"/>
          <w:b/>
          <w:sz w:val="25"/>
          <w:szCs w:val="25"/>
          <w:cs/>
          <w:lang w:bidi="ne-NP"/>
        </w:rPr>
        <w:t xml:space="preserve"> </w:t>
      </w:r>
      <w:r w:rsidR="00E00974" w:rsidRPr="007039FF">
        <w:rPr>
          <w:rFonts w:ascii="Times New Roman" w:hAnsi="Times New Roman" w:cs="Kalimati" w:hint="cs"/>
          <w:b/>
          <w:sz w:val="25"/>
          <w:szCs w:val="25"/>
          <w:cs/>
          <w:lang w:bidi="ne-NP"/>
        </w:rPr>
        <w:t xml:space="preserve">देहायका </w:t>
      </w:r>
      <w:r w:rsidRPr="007039FF">
        <w:rPr>
          <w:rFonts w:ascii="Times New Roman" w:hAnsi="Times New Roman" w:cs="Kalimati" w:hint="cs"/>
          <w:b/>
          <w:sz w:val="25"/>
          <w:szCs w:val="25"/>
          <w:cs/>
          <w:lang w:bidi="ne-NP"/>
        </w:rPr>
        <w:t>पदाधिकारी</w:t>
      </w:r>
      <w:r w:rsidR="005E5761"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रहेको</w:t>
      </w:r>
      <w:r w:rsidR="005E5761"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वार्षिक</w:t>
      </w:r>
      <w:r w:rsidR="005E5761" w:rsidRPr="007039FF">
        <w:rPr>
          <w:rFonts w:ascii="Times New Roman" w:hAnsi="Times New Roman" w:cs="Kalimati" w:hint="cs"/>
          <w:b/>
          <w:sz w:val="25"/>
          <w:szCs w:val="25"/>
          <w:cs/>
          <w:lang w:bidi="ne-NP"/>
        </w:rPr>
        <w:t xml:space="preserve"> कार्य</w:t>
      </w:r>
      <w:r w:rsidRPr="007039FF">
        <w:rPr>
          <w:rFonts w:ascii="Times New Roman" w:hAnsi="Times New Roman" w:cs="Kalimati" w:hint="cs"/>
          <w:b/>
          <w:sz w:val="25"/>
          <w:szCs w:val="25"/>
          <w:cs/>
          <w:lang w:bidi="ne-NP"/>
        </w:rPr>
        <w:t>योजना तर्जुमा तथा</w:t>
      </w:r>
      <w:r w:rsidR="005E5761"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कार्यान्वयन</w:t>
      </w:r>
      <w:r w:rsidR="005E5761"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समिति</w:t>
      </w:r>
      <w:r w:rsidR="005E5761"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गठन</w:t>
      </w:r>
      <w:r w:rsidR="005E5761"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गरिएको</w:t>
      </w:r>
      <w:r w:rsidR="005E5761" w:rsidRPr="007039FF">
        <w:rPr>
          <w:rFonts w:ascii="Times New Roman" w:hAnsi="Times New Roman" w:cs="Kalimati" w:hint="cs"/>
          <w:b/>
          <w:sz w:val="25"/>
          <w:szCs w:val="25"/>
          <w:cs/>
          <w:lang w:bidi="ne-NP"/>
        </w:rPr>
        <w:t xml:space="preserve"> </w:t>
      </w:r>
      <w:r w:rsidRPr="007039FF">
        <w:rPr>
          <w:rFonts w:ascii="Times New Roman" w:hAnsi="Times New Roman" w:cs="Kalimati" w:hint="cs"/>
          <w:b/>
          <w:sz w:val="25"/>
          <w:szCs w:val="25"/>
          <w:cs/>
          <w:lang w:bidi="ne-NP"/>
        </w:rPr>
        <w:t>छ</w:t>
      </w:r>
      <w:r w:rsidR="00E00974" w:rsidRPr="007039FF">
        <w:rPr>
          <w:rFonts w:ascii="Times New Roman" w:hAnsi="Times New Roman" w:cs="Kalimati" w:hint="cs"/>
          <w:b/>
          <w:sz w:val="25"/>
          <w:szCs w:val="25"/>
          <w:cs/>
          <w:lang w:bidi="ne-NP"/>
        </w:rPr>
        <w:t>ः-</w:t>
      </w:r>
    </w:p>
    <w:tbl>
      <w:tblPr>
        <w:tblStyle w:val="TableGrid"/>
        <w:tblW w:w="9540" w:type="dxa"/>
        <w:tblInd w:w="198" w:type="dxa"/>
        <w:tblLook w:val="04A0"/>
      </w:tblPr>
      <w:tblGrid>
        <w:gridCol w:w="769"/>
        <w:gridCol w:w="5261"/>
        <w:gridCol w:w="3510"/>
      </w:tblGrid>
      <w:tr w:rsidR="00E805EA" w:rsidRPr="00E57F12" w:rsidTr="00E805EA">
        <w:trPr>
          <w:trHeight w:val="638"/>
        </w:trPr>
        <w:tc>
          <w:tcPr>
            <w:tcW w:w="769" w:type="dxa"/>
          </w:tcPr>
          <w:p w:rsidR="00E805EA" w:rsidRPr="007039FF" w:rsidRDefault="00E805EA" w:rsidP="008B14E7">
            <w:pPr>
              <w:spacing w:line="276" w:lineRule="auto"/>
              <w:jc w:val="center"/>
              <w:rPr>
                <w:rFonts w:ascii="Times New Roman" w:hAnsi="Times New Roman" w:cs="Kalimati"/>
                <w:bCs/>
                <w:sz w:val="25"/>
                <w:szCs w:val="25"/>
                <w:lang w:bidi="ne-NP"/>
              </w:rPr>
            </w:pPr>
            <w:r w:rsidRPr="007039FF">
              <w:rPr>
                <w:rFonts w:ascii="Times New Roman" w:hAnsi="Times New Roman" w:cs="Kalimati" w:hint="cs"/>
                <w:bCs/>
                <w:sz w:val="25"/>
                <w:szCs w:val="25"/>
                <w:cs/>
                <w:lang w:bidi="ne-NP"/>
              </w:rPr>
              <w:t>सि.नं.</w:t>
            </w:r>
          </w:p>
        </w:tc>
        <w:tc>
          <w:tcPr>
            <w:tcW w:w="5261" w:type="dxa"/>
          </w:tcPr>
          <w:p w:rsidR="00E805EA" w:rsidRPr="007039FF" w:rsidRDefault="00E805EA" w:rsidP="008B14E7">
            <w:pPr>
              <w:spacing w:line="276" w:lineRule="auto"/>
              <w:jc w:val="center"/>
              <w:rPr>
                <w:rFonts w:ascii="Times New Roman" w:hAnsi="Times New Roman" w:cs="Kalimati"/>
                <w:bCs/>
                <w:sz w:val="25"/>
                <w:szCs w:val="25"/>
                <w:cs/>
                <w:lang w:bidi="ne-NP"/>
              </w:rPr>
            </w:pPr>
            <w:r w:rsidRPr="007039FF">
              <w:rPr>
                <w:rFonts w:ascii="Times New Roman" w:hAnsi="Times New Roman" w:cs="Kalimati" w:hint="cs"/>
                <w:bCs/>
                <w:sz w:val="25"/>
                <w:szCs w:val="25"/>
                <w:cs/>
                <w:lang w:bidi="ne-NP"/>
              </w:rPr>
              <w:t>नाम</w:t>
            </w:r>
            <w:r w:rsidRPr="007039FF">
              <w:rPr>
                <w:rFonts w:ascii="Times New Roman" w:hAnsi="Times New Roman" w:cs="Kalimati"/>
                <w:bCs/>
                <w:sz w:val="25"/>
                <w:szCs w:val="25"/>
                <w:lang w:bidi="ne-NP"/>
              </w:rPr>
              <w:t>,</w:t>
            </w:r>
            <w:r w:rsidRPr="007039FF">
              <w:rPr>
                <w:rFonts w:ascii="Times New Roman" w:hAnsi="Times New Roman" w:cs="Kalimati" w:hint="cs"/>
                <w:bCs/>
                <w:sz w:val="25"/>
                <w:szCs w:val="25"/>
                <w:cs/>
                <w:lang w:bidi="ne-NP"/>
              </w:rPr>
              <w:t xml:space="preserve"> थर</w:t>
            </w:r>
          </w:p>
        </w:tc>
        <w:tc>
          <w:tcPr>
            <w:tcW w:w="3510" w:type="dxa"/>
          </w:tcPr>
          <w:p w:rsidR="00E805EA" w:rsidRPr="007039FF" w:rsidRDefault="00E805EA" w:rsidP="008B14E7">
            <w:pPr>
              <w:spacing w:line="276" w:lineRule="auto"/>
              <w:jc w:val="center"/>
              <w:rPr>
                <w:rFonts w:ascii="Times New Roman" w:hAnsi="Times New Roman" w:cs="Kalimati"/>
                <w:bCs/>
                <w:sz w:val="25"/>
                <w:szCs w:val="25"/>
                <w:lang w:bidi="ne-NP"/>
              </w:rPr>
            </w:pPr>
            <w:r w:rsidRPr="007039FF">
              <w:rPr>
                <w:rFonts w:ascii="Times New Roman" w:hAnsi="Times New Roman" w:cs="Kalimati" w:hint="cs"/>
                <w:bCs/>
                <w:sz w:val="25"/>
                <w:szCs w:val="25"/>
                <w:cs/>
                <w:lang w:bidi="ne-NP"/>
              </w:rPr>
              <w:t>पद</w:t>
            </w:r>
          </w:p>
        </w:tc>
      </w:tr>
      <w:tr w:rsidR="00E805EA" w:rsidRPr="00E57F12" w:rsidTr="00E805EA">
        <w:trPr>
          <w:trHeight w:val="494"/>
        </w:trPr>
        <w:tc>
          <w:tcPr>
            <w:tcW w:w="769" w:type="dxa"/>
          </w:tcPr>
          <w:p w:rsidR="00E805EA" w:rsidRPr="007039FF" w:rsidRDefault="00E805EA" w:rsidP="008B14E7">
            <w:pPr>
              <w:spacing w:line="276" w:lineRule="auto"/>
              <w:jc w:val="both"/>
              <w:rPr>
                <w:rFonts w:ascii="Times New Roman" w:hAnsi="Times New Roman" w:cs="Kalimati"/>
                <w:b/>
                <w:sz w:val="25"/>
                <w:szCs w:val="25"/>
                <w:lang w:bidi="ne-NP"/>
              </w:rPr>
            </w:pPr>
            <w:r w:rsidRPr="007039FF">
              <w:rPr>
                <w:rFonts w:ascii="Times New Roman" w:hAnsi="Times New Roman" w:cs="Kalimati" w:hint="cs"/>
                <w:b/>
                <w:sz w:val="25"/>
                <w:szCs w:val="25"/>
                <w:cs/>
                <w:lang w:bidi="ne-NP"/>
              </w:rPr>
              <w:t>1</w:t>
            </w:r>
          </w:p>
        </w:tc>
        <w:tc>
          <w:tcPr>
            <w:tcW w:w="5261" w:type="dxa"/>
          </w:tcPr>
          <w:p w:rsidR="00E805EA" w:rsidRPr="007039FF" w:rsidRDefault="00E805EA" w:rsidP="008B14E7">
            <w:pPr>
              <w:spacing w:line="276" w:lineRule="auto"/>
              <w:jc w:val="both"/>
              <w:rPr>
                <w:rFonts w:ascii="Times New Roman" w:hAnsi="Times New Roman" w:cs="Kalimati"/>
                <w:b/>
                <w:sz w:val="25"/>
                <w:szCs w:val="25"/>
                <w:lang w:bidi="ne-NP"/>
              </w:rPr>
            </w:pPr>
            <w:r w:rsidRPr="007039FF">
              <w:rPr>
                <w:rFonts w:ascii="Times New Roman" w:hAnsi="Times New Roman" w:cs="Kalimati" w:hint="cs"/>
                <w:b/>
                <w:sz w:val="25"/>
                <w:szCs w:val="25"/>
                <w:cs/>
                <w:lang w:bidi="ne-NP"/>
              </w:rPr>
              <w:t>माननीय मुख्य न्यायाधीश श्री नृपध्वज निरौला</w:t>
            </w:r>
          </w:p>
        </w:tc>
        <w:tc>
          <w:tcPr>
            <w:tcW w:w="3510" w:type="dxa"/>
          </w:tcPr>
          <w:p w:rsidR="00E805EA" w:rsidRPr="007039FF" w:rsidRDefault="00E805EA" w:rsidP="008B14E7">
            <w:pPr>
              <w:spacing w:line="276" w:lineRule="auto"/>
              <w:jc w:val="both"/>
              <w:rPr>
                <w:rFonts w:ascii="Times New Roman" w:hAnsi="Times New Roman" w:cs="Kalimati"/>
                <w:b/>
                <w:sz w:val="25"/>
                <w:szCs w:val="25"/>
                <w:lang w:bidi="ne-NP"/>
              </w:rPr>
            </w:pPr>
            <w:r w:rsidRPr="007039FF">
              <w:rPr>
                <w:rFonts w:ascii="Times New Roman" w:hAnsi="Times New Roman" w:cs="Kalimati" w:hint="cs"/>
                <w:b/>
                <w:sz w:val="25"/>
                <w:szCs w:val="25"/>
                <w:cs/>
                <w:lang w:bidi="ne-NP"/>
              </w:rPr>
              <w:t>अध्यक्ष</w:t>
            </w:r>
          </w:p>
        </w:tc>
      </w:tr>
      <w:tr w:rsidR="00E805EA" w:rsidRPr="00E57F12" w:rsidTr="00E805EA">
        <w:trPr>
          <w:trHeight w:val="484"/>
        </w:trPr>
        <w:tc>
          <w:tcPr>
            <w:tcW w:w="769" w:type="dxa"/>
          </w:tcPr>
          <w:p w:rsidR="00E805EA" w:rsidRPr="007039FF" w:rsidRDefault="00E805EA" w:rsidP="008B14E7">
            <w:pPr>
              <w:spacing w:line="276" w:lineRule="auto"/>
              <w:jc w:val="both"/>
              <w:rPr>
                <w:rFonts w:ascii="Times New Roman" w:hAnsi="Times New Roman" w:cs="Kalimati"/>
                <w:b/>
                <w:sz w:val="25"/>
                <w:szCs w:val="25"/>
                <w:lang w:bidi="ne-NP"/>
              </w:rPr>
            </w:pPr>
            <w:r w:rsidRPr="007039FF">
              <w:rPr>
                <w:rFonts w:ascii="Times New Roman" w:hAnsi="Times New Roman" w:cs="Kalimati" w:hint="cs"/>
                <w:b/>
                <w:sz w:val="25"/>
                <w:szCs w:val="25"/>
                <w:cs/>
                <w:lang w:bidi="ne-NP"/>
              </w:rPr>
              <w:t>2</w:t>
            </w:r>
          </w:p>
        </w:tc>
        <w:tc>
          <w:tcPr>
            <w:tcW w:w="5261" w:type="dxa"/>
          </w:tcPr>
          <w:p w:rsidR="00E805EA" w:rsidRPr="007039FF" w:rsidRDefault="00E805EA" w:rsidP="008B14E7">
            <w:pPr>
              <w:spacing w:line="276" w:lineRule="auto"/>
              <w:jc w:val="both"/>
              <w:rPr>
                <w:rFonts w:ascii="Times New Roman" w:hAnsi="Times New Roman" w:cs="Kalimati"/>
                <w:b/>
                <w:sz w:val="25"/>
                <w:szCs w:val="25"/>
                <w:lang w:bidi="ne-NP"/>
              </w:rPr>
            </w:pPr>
            <w:r w:rsidRPr="007039FF">
              <w:rPr>
                <w:rFonts w:ascii="Times New Roman" w:hAnsi="Times New Roman" w:cs="Kalimati" w:hint="cs"/>
                <w:b/>
                <w:sz w:val="25"/>
                <w:szCs w:val="25"/>
                <w:cs/>
                <w:lang w:bidi="ne-NP"/>
              </w:rPr>
              <w:t>निमित्त रजिष्ट्रार श्री यदुराज शर्मा</w:t>
            </w:r>
          </w:p>
        </w:tc>
        <w:tc>
          <w:tcPr>
            <w:tcW w:w="3510" w:type="dxa"/>
          </w:tcPr>
          <w:p w:rsidR="00E805EA" w:rsidRPr="007039FF" w:rsidRDefault="00E805EA" w:rsidP="008B14E7">
            <w:pPr>
              <w:spacing w:line="276" w:lineRule="auto"/>
              <w:jc w:val="both"/>
              <w:rPr>
                <w:rFonts w:ascii="Times New Roman" w:hAnsi="Times New Roman" w:cs="Kalimati"/>
                <w:b/>
                <w:sz w:val="25"/>
                <w:szCs w:val="25"/>
                <w:lang w:bidi="ne-NP"/>
              </w:rPr>
            </w:pPr>
            <w:r w:rsidRPr="007039FF">
              <w:rPr>
                <w:rFonts w:ascii="Times New Roman" w:hAnsi="Times New Roman" w:cs="Kalimati" w:hint="cs"/>
                <w:b/>
                <w:sz w:val="25"/>
                <w:szCs w:val="25"/>
                <w:cs/>
                <w:lang w:bidi="ne-NP"/>
              </w:rPr>
              <w:t>सदस्य</w:t>
            </w:r>
          </w:p>
        </w:tc>
      </w:tr>
      <w:tr w:rsidR="00E805EA" w:rsidRPr="00E57F12" w:rsidTr="00E805EA">
        <w:trPr>
          <w:trHeight w:val="494"/>
        </w:trPr>
        <w:tc>
          <w:tcPr>
            <w:tcW w:w="769" w:type="dxa"/>
          </w:tcPr>
          <w:p w:rsidR="00E805EA" w:rsidRPr="007039FF" w:rsidRDefault="00E805EA" w:rsidP="008B14E7">
            <w:pPr>
              <w:spacing w:line="276" w:lineRule="auto"/>
              <w:jc w:val="both"/>
              <w:rPr>
                <w:rFonts w:ascii="Times New Roman" w:hAnsi="Times New Roman" w:cs="Kalimati"/>
                <w:b/>
                <w:sz w:val="25"/>
                <w:szCs w:val="25"/>
                <w:lang w:bidi="ne-NP"/>
              </w:rPr>
            </w:pPr>
            <w:r w:rsidRPr="007039FF">
              <w:rPr>
                <w:rFonts w:ascii="Times New Roman" w:hAnsi="Times New Roman" w:cs="Kalimati" w:hint="cs"/>
                <w:b/>
                <w:sz w:val="25"/>
                <w:szCs w:val="25"/>
                <w:cs/>
                <w:lang w:bidi="ne-NP"/>
              </w:rPr>
              <w:t>3</w:t>
            </w:r>
          </w:p>
        </w:tc>
        <w:tc>
          <w:tcPr>
            <w:tcW w:w="5261" w:type="dxa"/>
          </w:tcPr>
          <w:p w:rsidR="00E805EA" w:rsidRPr="007039FF" w:rsidRDefault="00E805EA" w:rsidP="008B14E7">
            <w:pPr>
              <w:spacing w:line="276" w:lineRule="auto"/>
              <w:jc w:val="both"/>
              <w:rPr>
                <w:rFonts w:ascii="Times New Roman" w:hAnsi="Times New Roman" w:cs="Kalimati"/>
                <w:b/>
                <w:sz w:val="25"/>
                <w:szCs w:val="25"/>
                <w:cs/>
                <w:lang w:bidi="ne-NP"/>
              </w:rPr>
            </w:pPr>
            <w:r w:rsidRPr="007039FF">
              <w:rPr>
                <w:rFonts w:ascii="Times New Roman" w:hAnsi="Times New Roman" w:cs="Kalimati" w:hint="cs"/>
                <w:b/>
                <w:sz w:val="25"/>
                <w:szCs w:val="25"/>
                <w:cs/>
                <w:lang w:bidi="ne-NP"/>
              </w:rPr>
              <w:t>शाखा अधिकृत श्री नरबहादुर नेगी</w:t>
            </w:r>
          </w:p>
        </w:tc>
        <w:tc>
          <w:tcPr>
            <w:tcW w:w="3510" w:type="dxa"/>
          </w:tcPr>
          <w:p w:rsidR="00E805EA" w:rsidRPr="007039FF" w:rsidRDefault="00E805EA" w:rsidP="008B14E7">
            <w:pPr>
              <w:spacing w:line="276" w:lineRule="auto"/>
              <w:jc w:val="both"/>
              <w:rPr>
                <w:rFonts w:ascii="Times New Roman" w:hAnsi="Times New Roman" w:cs="Kalimati"/>
                <w:b/>
                <w:sz w:val="25"/>
                <w:szCs w:val="25"/>
                <w:lang w:bidi="ne-NP"/>
              </w:rPr>
            </w:pPr>
            <w:r w:rsidRPr="007039FF">
              <w:rPr>
                <w:rFonts w:ascii="Times New Roman" w:hAnsi="Times New Roman" w:cs="Kalimati" w:hint="cs"/>
                <w:b/>
                <w:sz w:val="25"/>
                <w:szCs w:val="25"/>
                <w:cs/>
                <w:lang w:bidi="ne-NP"/>
              </w:rPr>
              <w:t>सदस्य सचिव</w:t>
            </w:r>
          </w:p>
        </w:tc>
      </w:tr>
    </w:tbl>
    <w:p w:rsidR="001B711A" w:rsidRPr="007039FF" w:rsidRDefault="00730BDC" w:rsidP="00F3618E">
      <w:pPr>
        <w:spacing w:after="200" w:line="276" w:lineRule="auto"/>
        <w:rPr>
          <w:rFonts w:ascii="Times New Roman" w:hAnsi="Times New Roman" w:cs="Kalimati"/>
          <w:bCs/>
          <w:sz w:val="25"/>
          <w:szCs w:val="25"/>
          <w:u w:val="single"/>
          <w:lang w:bidi="ne-NP"/>
        </w:rPr>
      </w:pPr>
      <w:r w:rsidRPr="007039FF">
        <w:rPr>
          <w:rFonts w:ascii="Times New Roman" w:hAnsi="Times New Roman" w:cs="Kalimati" w:hint="cs"/>
          <w:bCs/>
          <w:sz w:val="25"/>
          <w:szCs w:val="25"/>
          <w:u w:val="single"/>
          <w:cs/>
          <w:lang w:bidi="ne-NP"/>
        </w:rPr>
        <w:t>बार्षिक कार्य</w:t>
      </w:r>
      <w:r w:rsidR="001B711A" w:rsidRPr="007039FF">
        <w:rPr>
          <w:rFonts w:ascii="Times New Roman" w:hAnsi="Times New Roman" w:cs="Kalimati" w:hint="cs"/>
          <w:bCs/>
          <w:sz w:val="25"/>
          <w:szCs w:val="25"/>
          <w:u w:val="single"/>
          <w:cs/>
          <w:lang w:bidi="ne-NP"/>
        </w:rPr>
        <w:t>योजना तयारी समिति</w:t>
      </w:r>
    </w:p>
    <w:tbl>
      <w:tblPr>
        <w:tblStyle w:val="TableGrid"/>
        <w:tblW w:w="9540" w:type="dxa"/>
        <w:tblInd w:w="198" w:type="dxa"/>
        <w:tblLook w:val="04A0"/>
      </w:tblPr>
      <w:tblGrid>
        <w:gridCol w:w="769"/>
        <w:gridCol w:w="3282"/>
        <w:gridCol w:w="3344"/>
        <w:gridCol w:w="2145"/>
      </w:tblGrid>
      <w:tr w:rsidR="001B711A" w:rsidRPr="00E57F12" w:rsidTr="008B14E7">
        <w:trPr>
          <w:trHeight w:val="638"/>
        </w:trPr>
        <w:tc>
          <w:tcPr>
            <w:tcW w:w="769" w:type="dxa"/>
          </w:tcPr>
          <w:p w:rsidR="001B711A" w:rsidRPr="007039FF" w:rsidRDefault="001B711A" w:rsidP="008B14E7">
            <w:pPr>
              <w:spacing w:line="276" w:lineRule="auto"/>
              <w:jc w:val="center"/>
              <w:rPr>
                <w:rFonts w:ascii="Times New Roman" w:hAnsi="Times New Roman" w:cs="Kalimati"/>
                <w:bCs/>
                <w:sz w:val="25"/>
                <w:szCs w:val="25"/>
                <w:lang w:bidi="ne-NP"/>
              </w:rPr>
            </w:pPr>
            <w:r w:rsidRPr="007039FF">
              <w:rPr>
                <w:rFonts w:ascii="Times New Roman" w:hAnsi="Times New Roman" w:cs="Kalimati" w:hint="cs"/>
                <w:bCs/>
                <w:sz w:val="25"/>
                <w:szCs w:val="25"/>
                <w:cs/>
                <w:lang w:bidi="ne-NP"/>
              </w:rPr>
              <w:t>सि.नं.</w:t>
            </w:r>
          </w:p>
        </w:tc>
        <w:tc>
          <w:tcPr>
            <w:tcW w:w="3282" w:type="dxa"/>
          </w:tcPr>
          <w:p w:rsidR="001B711A" w:rsidRPr="007039FF" w:rsidRDefault="001B711A" w:rsidP="008B14E7">
            <w:pPr>
              <w:spacing w:line="276" w:lineRule="auto"/>
              <w:jc w:val="center"/>
              <w:rPr>
                <w:rFonts w:ascii="Times New Roman" w:hAnsi="Times New Roman" w:cs="Kalimati"/>
                <w:bCs/>
                <w:sz w:val="25"/>
                <w:szCs w:val="25"/>
                <w:cs/>
                <w:lang w:bidi="ne-NP"/>
              </w:rPr>
            </w:pPr>
            <w:r w:rsidRPr="007039FF">
              <w:rPr>
                <w:rFonts w:ascii="Times New Roman" w:hAnsi="Times New Roman" w:cs="Kalimati" w:hint="cs"/>
                <w:bCs/>
                <w:sz w:val="25"/>
                <w:szCs w:val="25"/>
                <w:cs/>
                <w:lang w:bidi="ne-NP"/>
              </w:rPr>
              <w:t>नाम</w:t>
            </w:r>
            <w:r w:rsidRPr="007039FF">
              <w:rPr>
                <w:rFonts w:ascii="Times New Roman" w:hAnsi="Times New Roman" w:cs="Kalimati"/>
                <w:bCs/>
                <w:sz w:val="25"/>
                <w:szCs w:val="25"/>
                <w:lang w:bidi="ne-NP"/>
              </w:rPr>
              <w:t>,</w:t>
            </w:r>
            <w:r w:rsidRPr="007039FF">
              <w:rPr>
                <w:rFonts w:ascii="Times New Roman" w:hAnsi="Times New Roman" w:cs="Kalimati" w:hint="cs"/>
                <w:bCs/>
                <w:sz w:val="25"/>
                <w:szCs w:val="25"/>
                <w:cs/>
                <w:lang w:bidi="ne-NP"/>
              </w:rPr>
              <w:t xml:space="preserve"> थर</w:t>
            </w:r>
          </w:p>
        </w:tc>
        <w:tc>
          <w:tcPr>
            <w:tcW w:w="3344" w:type="dxa"/>
          </w:tcPr>
          <w:p w:rsidR="001B711A" w:rsidRPr="007039FF" w:rsidRDefault="001B711A" w:rsidP="008B14E7">
            <w:pPr>
              <w:spacing w:line="276" w:lineRule="auto"/>
              <w:jc w:val="center"/>
              <w:rPr>
                <w:rFonts w:ascii="Times New Roman" w:hAnsi="Times New Roman" w:cs="Kalimati"/>
                <w:bCs/>
                <w:sz w:val="25"/>
                <w:szCs w:val="25"/>
                <w:lang w:bidi="ne-NP"/>
              </w:rPr>
            </w:pPr>
            <w:r w:rsidRPr="007039FF">
              <w:rPr>
                <w:rFonts w:ascii="Times New Roman" w:hAnsi="Times New Roman" w:cs="Kalimati" w:hint="cs"/>
                <w:bCs/>
                <w:sz w:val="25"/>
                <w:szCs w:val="25"/>
                <w:cs/>
                <w:lang w:bidi="ne-NP"/>
              </w:rPr>
              <w:t>पद</w:t>
            </w:r>
          </w:p>
        </w:tc>
        <w:tc>
          <w:tcPr>
            <w:tcW w:w="2145" w:type="dxa"/>
          </w:tcPr>
          <w:p w:rsidR="001B711A" w:rsidRPr="007039FF" w:rsidRDefault="001B711A" w:rsidP="008B14E7">
            <w:pPr>
              <w:spacing w:line="276" w:lineRule="auto"/>
              <w:jc w:val="center"/>
              <w:rPr>
                <w:rFonts w:ascii="Times New Roman" w:hAnsi="Times New Roman" w:cs="Kalimati"/>
                <w:bCs/>
                <w:sz w:val="25"/>
                <w:szCs w:val="25"/>
                <w:lang w:bidi="ne-NP"/>
              </w:rPr>
            </w:pPr>
            <w:r w:rsidRPr="007039FF">
              <w:rPr>
                <w:rFonts w:ascii="Times New Roman" w:hAnsi="Times New Roman" w:cs="Kalimati" w:hint="cs"/>
                <w:bCs/>
                <w:sz w:val="25"/>
                <w:szCs w:val="25"/>
                <w:cs/>
                <w:lang w:bidi="ne-NP"/>
              </w:rPr>
              <w:t>कैफियत</w:t>
            </w:r>
          </w:p>
        </w:tc>
      </w:tr>
      <w:tr w:rsidR="001B711A" w:rsidRPr="00E57F12" w:rsidTr="008B14E7">
        <w:trPr>
          <w:trHeight w:val="494"/>
        </w:trPr>
        <w:tc>
          <w:tcPr>
            <w:tcW w:w="769" w:type="dxa"/>
          </w:tcPr>
          <w:p w:rsidR="001B711A" w:rsidRPr="007039FF" w:rsidRDefault="001B711A" w:rsidP="008B14E7">
            <w:pPr>
              <w:spacing w:line="276" w:lineRule="auto"/>
              <w:jc w:val="both"/>
              <w:rPr>
                <w:rFonts w:ascii="Times New Roman" w:hAnsi="Times New Roman" w:cs="Kalimati"/>
                <w:b/>
                <w:sz w:val="25"/>
                <w:szCs w:val="25"/>
                <w:lang w:bidi="ne-NP"/>
              </w:rPr>
            </w:pPr>
            <w:r w:rsidRPr="007039FF">
              <w:rPr>
                <w:rFonts w:ascii="Times New Roman" w:hAnsi="Times New Roman" w:cs="Kalimati" w:hint="cs"/>
                <w:b/>
                <w:sz w:val="25"/>
                <w:szCs w:val="25"/>
                <w:cs/>
                <w:lang w:bidi="ne-NP"/>
              </w:rPr>
              <w:t>1</w:t>
            </w:r>
          </w:p>
        </w:tc>
        <w:tc>
          <w:tcPr>
            <w:tcW w:w="3282" w:type="dxa"/>
          </w:tcPr>
          <w:p w:rsidR="001B711A" w:rsidRPr="007039FF" w:rsidRDefault="001B711A" w:rsidP="008B14E7">
            <w:pPr>
              <w:spacing w:line="276" w:lineRule="auto"/>
              <w:jc w:val="both"/>
              <w:rPr>
                <w:rFonts w:ascii="Times New Roman" w:hAnsi="Times New Roman" w:cs="Kalimati"/>
                <w:b/>
                <w:sz w:val="25"/>
                <w:szCs w:val="25"/>
                <w:lang w:bidi="ne-NP"/>
              </w:rPr>
            </w:pPr>
            <w:r w:rsidRPr="007039FF">
              <w:rPr>
                <w:rFonts w:ascii="Times New Roman" w:hAnsi="Times New Roman" w:cs="Kalimati" w:hint="cs"/>
                <w:b/>
                <w:sz w:val="25"/>
                <w:szCs w:val="25"/>
                <w:cs/>
                <w:lang w:bidi="ne-NP"/>
              </w:rPr>
              <w:t xml:space="preserve">श्री </w:t>
            </w:r>
            <w:r w:rsidR="002B7C34" w:rsidRPr="007039FF">
              <w:rPr>
                <w:rFonts w:ascii="Times New Roman" w:hAnsi="Times New Roman" w:cs="Kalimati" w:hint="cs"/>
                <w:b/>
                <w:sz w:val="25"/>
                <w:szCs w:val="25"/>
                <w:cs/>
                <w:lang w:bidi="ne-NP"/>
              </w:rPr>
              <w:t>नृपध्वज निरौला</w:t>
            </w:r>
          </w:p>
        </w:tc>
        <w:tc>
          <w:tcPr>
            <w:tcW w:w="3344" w:type="dxa"/>
          </w:tcPr>
          <w:p w:rsidR="001B711A" w:rsidRPr="007039FF" w:rsidRDefault="001B711A" w:rsidP="008B14E7">
            <w:pPr>
              <w:spacing w:line="276" w:lineRule="auto"/>
              <w:jc w:val="both"/>
              <w:rPr>
                <w:rFonts w:ascii="Times New Roman" w:hAnsi="Times New Roman" w:cs="Kalimati"/>
                <w:b/>
                <w:sz w:val="25"/>
                <w:szCs w:val="25"/>
                <w:lang w:bidi="ne-NP"/>
              </w:rPr>
            </w:pPr>
            <w:r w:rsidRPr="007039FF">
              <w:rPr>
                <w:rFonts w:ascii="Times New Roman" w:hAnsi="Times New Roman" w:cs="Kalimati" w:hint="cs"/>
                <w:b/>
                <w:sz w:val="25"/>
                <w:szCs w:val="25"/>
                <w:cs/>
                <w:lang w:bidi="ne-NP"/>
              </w:rPr>
              <w:t xml:space="preserve">माननीय </w:t>
            </w:r>
            <w:r w:rsidR="002B7C34" w:rsidRPr="007039FF">
              <w:rPr>
                <w:rFonts w:ascii="Times New Roman" w:hAnsi="Times New Roman" w:cs="Kalimati" w:hint="cs"/>
                <w:b/>
                <w:sz w:val="25"/>
                <w:szCs w:val="25"/>
                <w:cs/>
                <w:lang w:bidi="ne-NP"/>
              </w:rPr>
              <w:t xml:space="preserve">मुख्य </w:t>
            </w:r>
            <w:r w:rsidRPr="007039FF">
              <w:rPr>
                <w:rFonts w:ascii="Times New Roman" w:hAnsi="Times New Roman" w:cs="Kalimati" w:hint="cs"/>
                <w:b/>
                <w:sz w:val="25"/>
                <w:szCs w:val="25"/>
                <w:cs/>
                <w:lang w:bidi="ne-NP"/>
              </w:rPr>
              <w:t>न्यायाधीश</w:t>
            </w:r>
          </w:p>
        </w:tc>
        <w:tc>
          <w:tcPr>
            <w:tcW w:w="2145" w:type="dxa"/>
          </w:tcPr>
          <w:p w:rsidR="001B711A" w:rsidRPr="007039FF" w:rsidRDefault="002A6189" w:rsidP="008B14E7">
            <w:pPr>
              <w:spacing w:line="276" w:lineRule="auto"/>
              <w:jc w:val="both"/>
              <w:rPr>
                <w:rFonts w:ascii="Times New Roman" w:hAnsi="Times New Roman" w:cs="Kalimati"/>
                <w:b/>
                <w:sz w:val="25"/>
                <w:szCs w:val="25"/>
                <w:lang w:bidi="ne-NP"/>
              </w:rPr>
            </w:pPr>
            <w:r w:rsidRPr="007039FF">
              <w:rPr>
                <w:rFonts w:ascii="Times New Roman" w:hAnsi="Times New Roman" w:cs="Kalimati" w:hint="cs"/>
                <w:b/>
                <w:sz w:val="25"/>
                <w:szCs w:val="25"/>
                <w:cs/>
                <w:lang w:bidi="ne-NP"/>
              </w:rPr>
              <w:t>संयोजक</w:t>
            </w:r>
          </w:p>
        </w:tc>
      </w:tr>
      <w:tr w:rsidR="001B711A" w:rsidRPr="00E57F12" w:rsidTr="008B14E7">
        <w:trPr>
          <w:trHeight w:val="484"/>
        </w:trPr>
        <w:tc>
          <w:tcPr>
            <w:tcW w:w="769" w:type="dxa"/>
          </w:tcPr>
          <w:p w:rsidR="001B711A" w:rsidRPr="007039FF" w:rsidRDefault="001B711A" w:rsidP="008B14E7">
            <w:pPr>
              <w:spacing w:line="276" w:lineRule="auto"/>
              <w:jc w:val="both"/>
              <w:rPr>
                <w:rFonts w:ascii="Times New Roman" w:hAnsi="Times New Roman" w:cs="Kalimati"/>
                <w:b/>
                <w:sz w:val="25"/>
                <w:szCs w:val="25"/>
                <w:lang w:bidi="ne-NP"/>
              </w:rPr>
            </w:pPr>
            <w:r w:rsidRPr="007039FF">
              <w:rPr>
                <w:rFonts w:ascii="Times New Roman" w:hAnsi="Times New Roman" w:cs="Kalimati" w:hint="cs"/>
                <w:b/>
                <w:sz w:val="25"/>
                <w:szCs w:val="25"/>
                <w:cs/>
                <w:lang w:bidi="ne-NP"/>
              </w:rPr>
              <w:t>2</w:t>
            </w:r>
          </w:p>
        </w:tc>
        <w:tc>
          <w:tcPr>
            <w:tcW w:w="3282" w:type="dxa"/>
          </w:tcPr>
          <w:p w:rsidR="001B711A" w:rsidRPr="007039FF" w:rsidRDefault="001B711A" w:rsidP="008B14E7">
            <w:pPr>
              <w:spacing w:line="276" w:lineRule="auto"/>
              <w:jc w:val="both"/>
              <w:rPr>
                <w:rFonts w:ascii="Times New Roman" w:hAnsi="Times New Roman" w:cs="Kalimati"/>
                <w:b/>
                <w:sz w:val="25"/>
                <w:szCs w:val="25"/>
                <w:lang w:bidi="ne-NP"/>
              </w:rPr>
            </w:pPr>
            <w:r w:rsidRPr="007039FF">
              <w:rPr>
                <w:rFonts w:ascii="Times New Roman" w:hAnsi="Times New Roman" w:cs="Kalimati" w:hint="cs"/>
                <w:b/>
                <w:sz w:val="25"/>
                <w:szCs w:val="25"/>
                <w:cs/>
                <w:lang w:bidi="ne-NP"/>
              </w:rPr>
              <w:t xml:space="preserve">श्री </w:t>
            </w:r>
            <w:r w:rsidR="002B7C34" w:rsidRPr="007039FF">
              <w:rPr>
                <w:rFonts w:ascii="Times New Roman" w:hAnsi="Times New Roman" w:cs="Kalimati" w:hint="cs"/>
                <w:b/>
                <w:sz w:val="25"/>
                <w:szCs w:val="25"/>
                <w:cs/>
                <w:lang w:bidi="ne-NP"/>
              </w:rPr>
              <w:t>यदुराज शर्मा</w:t>
            </w:r>
          </w:p>
        </w:tc>
        <w:tc>
          <w:tcPr>
            <w:tcW w:w="3344" w:type="dxa"/>
          </w:tcPr>
          <w:p w:rsidR="001B711A" w:rsidRPr="007039FF" w:rsidRDefault="001B711A" w:rsidP="008B14E7">
            <w:pPr>
              <w:spacing w:line="276" w:lineRule="auto"/>
              <w:jc w:val="both"/>
              <w:rPr>
                <w:rFonts w:ascii="Times New Roman" w:hAnsi="Times New Roman" w:cs="Kalimati"/>
                <w:b/>
                <w:sz w:val="25"/>
                <w:szCs w:val="25"/>
                <w:lang w:bidi="ne-NP"/>
              </w:rPr>
            </w:pPr>
            <w:r w:rsidRPr="007039FF">
              <w:rPr>
                <w:rFonts w:ascii="Times New Roman" w:hAnsi="Times New Roman" w:cs="Kalimati" w:hint="cs"/>
                <w:b/>
                <w:sz w:val="25"/>
                <w:szCs w:val="25"/>
                <w:cs/>
                <w:lang w:bidi="ne-NP"/>
              </w:rPr>
              <w:t>निमित्त रजिष्ट्रार</w:t>
            </w:r>
          </w:p>
        </w:tc>
        <w:tc>
          <w:tcPr>
            <w:tcW w:w="2145" w:type="dxa"/>
          </w:tcPr>
          <w:p w:rsidR="001B711A" w:rsidRPr="007039FF" w:rsidRDefault="001B711A" w:rsidP="008B14E7">
            <w:pPr>
              <w:spacing w:line="276" w:lineRule="auto"/>
              <w:jc w:val="both"/>
              <w:rPr>
                <w:rFonts w:ascii="Times New Roman" w:hAnsi="Times New Roman" w:cs="Kalimati"/>
                <w:b/>
                <w:sz w:val="25"/>
                <w:szCs w:val="25"/>
                <w:lang w:bidi="ne-NP"/>
              </w:rPr>
            </w:pPr>
            <w:r w:rsidRPr="007039FF">
              <w:rPr>
                <w:rFonts w:ascii="Times New Roman" w:hAnsi="Times New Roman" w:cs="Kalimati" w:hint="cs"/>
                <w:b/>
                <w:sz w:val="25"/>
                <w:szCs w:val="25"/>
                <w:cs/>
                <w:lang w:bidi="ne-NP"/>
              </w:rPr>
              <w:t>सदस्य</w:t>
            </w:r>
          </w:p>
        </w:tc>
      </w:tr>
      <w:tr w:rsidR="001B711A" w:rsidRPr="00E57F12" w:rsidTr="008B14E7">
        <w:trPr>
          <w:trHeight w:val="494"/>
        </w:trPr>
        <w:tc>
          <w:tcPr>
            <w:tcW w:w="769" w:type="dxa"/>
          </w:tcPr>
          <w:p w:rsidR="001B711A" w:rsidRPr="007039FF" w:rsidRDefault="001B711A" w:rsidP="008B14E7">
            <w:pPr>
              <w:spacing w:line="276" w:lineRule="auto"/>
              <w:jc w:val="both"/>
              <w:rPr>
                <w:rFonts w:ascii="Times New Roman" w:hAnsi="Times New Roman" w:cs="Kalimati"/>
                <w:b/>
                <w:sz w:val="25"/>
                <w:szCs w:val="25"/>
                <w:lang w:bidi="ne-NP"/>
              </w:rPr>
            </w:pPr>
            <w:r w:rsidRPr="007039FF">
              <w:rPr>
                <w:rFonts w:ascii="Times New Roman" w:hAnsi="Times New Roman" w:cs="Kalimati" w:hint="cs"/>
                <w:b/>
                <w:sz w:val="25"/>
                <w:szCs w:val="25"/>
                <w:cs/>
                <w:lang w:bidi="ne-NP"/>
              </w:rPr>
              <w:t>3</w:t>
            </w:r>
          </w:p>
        </w:tc>
        <w:tc>
          <w:tcPr>
            <w:tcW w:w="3282" w:type="dxa"/>
          </w:tcPr>
          <w:p w:rsidR="001B711A" w:rsidRPr="007039FF" w:rsidRDefault="001B711A" w:rsidP="008B14E7">
            <w:pPr>
              <w:spacing w:line="276" w:lineRule="auto"/>
              <w:jc w:val="both"/>
              <w:rPr>
                <w:rFonts w:ascii="Times New Roman" w:hAnsi="Times New Roman" w:cs="Kalimati"/>
                <w:b/>
                <w:sz w:val="25"/>
                <w:szCs w:val="25"/>
                <w:lang w:bidi="ne-NP"/>
              </w:rPr>
            </w:pPr>
            <w:r w:rsidRPr="007039FF">
              <w:rPr>
                <w:rFonts w:ascii="Times New Roman" w:hAnsi="Times New Roman" w:cs="Kalimati" w:hint="cs"/>
                <w:b/>
                <w:sz w:val="25"/>
                <w:szCs w:val="25"/>
                <w:cs/>
                <w:lang w:bidi="ne-NP"/>
              </w:rPr>
              <w:t xml:space="preserve">श्री </w:t>
            </w:r>
            <w:r w:rsidR="002A6189" w:rsidRPr="007039FF">
              <w:rPr>
                <w:rFonts w:ascii="Times New Roman" w:hAnsi="Times New Roman" w:cs="Kalimati" w:hint="cs"/>
                <w:b/>
                <w:sz w:val="25"/>
                <w:szCs w:val="25"/>
                <w:cs/>
                <w:lang w:bidi="ne-NP"/>
              </w:rPr>
              <w:t>अनिरुद्र साउँद</w:t>
            </w:r>
          </w:p>
        </w:tc>
        <w:tc>
          <w:tcPr>
            <w:tcW w:w="3344" w:type="dxa"/>
          </w:tcPr>
          <w:p w:rsidR="001B711A" w:rsidRPr="007039FF" w:rsidRDefault="002A6189" w:rsidP="008B14E7">
            <w:pPr>
              <w:spacing w:line="276" w:lineRule="auto"/>
              <w:jc w:val="both"/>
              <w:rPr>
                <w:rFonts w:ascii="Times New Roman" w:hAnsi="Times New Roman" w:cs="Kalimati"/>
                <w:b/>
                <w:sz w:val="25"/>
                <w:szCs w:val="25"/>
                <w:lang w:bidi="ne-NP"/>
              </w:rPr>
            </w:pPr>
            <w:r w:rsidRPr="007039FF">
              <w:rPr>
                <w:rFonts w:ascii="Times New Roman" w:hAnsi="Times New Roman" w:cs="Kalimati" w:hint="cs"/>
                <w:b/>
                <w:sz w:val="25"/>
                <w:szCs w:val="25"/>
                <w:cs/>
                <w:lang w:bidi="ne-NP"/>
              </w:rPr>
              <w:t>मुद्दा शाखा सुपरिवेक्षक</w:t>
            </w:r>
          </w:p>
        </w:tc>
        <w:tc>
          <w:tcPr>
            <w:tcW w:w="2145" w:type="dxa"/>
          </w:tcPr>
          <w:p w:rsidR="001B711A" w:rsidRPr="007039FF" w:rsidRDefault="001B711A" w:rsidP="008B14E7">
            <w:pPr>
              <w:spacing w:line="276" w:lineRule="auto"/>
              <w:jc w:val="both"/>
              <w:rPr>
                <w:rFonts w:ascii="Times New Roman" w:hAnsi="Times New Roman" w:cs="Kalimati"/>
                <w:b/>
                <w:sz w:val="25"/>
                <w:szCs w:val="25"/>
                <w:lang w:bidi="ne-NP"/>
              </w:rPr>
            </w:pPr>
            <w:r w:rsidRPr="007039FF">
              <w:rPr>
                <w:rFonts w:ascii="Times New Roman" w:hAnsi="Times New Roman" w:cs="Kalimati" w:hint="cs"/>
                <w:b/>
                <w:sz w:val="25"/>
                <w:szCs w:val="25"/>
                <w:cs/>
                <w:lang w:bidi="ne-NP"/>
              </w:rPr>
              <w:t>सदस्य</w:t>
            </w:r>
          </w:p>
        </w:tc>
      </w:tr>
      <w:tr w:rsidR="000243E5" w:rsidRPr="00E57F12" w:rsidTr="008B14E7">
        <w:trPr>
          <w:trHeight w:val="494"/>
        </w:trPr>
        <w:tc>
          <w:tcPr>
            <w:tcW w:w="769" w:type="dxa"/>
          </w:tcPr>
          <w:p w:rsidR="000243E5" w:rsidRPr="007039FF" w:rsidRDefault="000243E5" w:rsidP="000243E5">
            <w:pPr>
              <w:spacing w:line="276" w:lineRule="auto"/>
              <w:jc w:val="both"/>
              <w:rPr>
                <w:rFonts w:ascii="Times New Roman" w:hAnsi="Times New Roman" w:cs="Kalimati"/>
                <w:b/>
                <w:sz w:val="25"/>
                <w:szCs w:val="25"/>
                <w:cs/>
                <w:lang w:bidi="ne-NP"/>
              </w:rPr>
            </w:pPr>
            <w:r w:rsidRPr="007039FF">
              <w:rPr>
                <w:rFonts w:ascii="Times New Roman" w:hAnsi="Times New Roman" w:cs="Kalimati" w:hint="cs"/>
                <w:b/>
                <w:sz w:val="25"/>
                <w:szCs w:val="25"/>
                <w:cs/>
                <w:lang w:bidi="ne-NP"/>
              </w:rPr>
              <w:t>4</w:t>
            </w:r>
          </w:p>
        </w:tc>
        <w:tc>
          <w:tcPr>
            <w:tcW w:w="3282" w:type="dxa"/>
          </w:tcPr>
          <w:p w:rsidR="000243E5" w:rsidRPr="007039FF" w:rsidRDefault="000243E5" w:rsidP="000243E5">
            <w:pPr>
              <w:spacing w:line="276" w:lineRule="auto"/>
              <w:jc w:val="both"/>
              <w:rPr>
                <w:rFonts w:ascii="Times New Roman" w:hAnsi="Times New Roman" w:cs="Kalimati"/>
                <w:b/>
                <w:sz w:val="25"/>
                <w:szCs w:val="25"/>
                <w:cs/>
                <w:lang w:bidi="ne-NP"/>
              </w:rPr>
            </w:pPr>
            <w:r w:rsidRPr="007039FF">
              <w:rPr>
                <w:rFonts w:ascii="Times New Roman" w:hAnsi="Times New Roman" w:cs="Kalimati" w:hint="cs"/>
                <w:b/>
                <w:sz w:val="25"/>
                <w:szCs w:val="25"/>
                <w:cs/>
                <w:lang w:bidi="ne-NP"/>
              </w:rPr>
              <w:t>श्री</w:t>
            </w:r>
            <w:r w:rsidR="002A6189" w:rsidRPr="007039FF">
              <w:rPr>
                <w:rFonts w:ascii="Times New Roman" w:hAnsi="Times New Roman" w:cs="Kalimati" w:hint="cs"/>
                <w:b/>
                <w:sz w:val="25"/>
                <w:szCs w:val="25"/>
                <w:cs/>
                <w:lang w:bidi="ne-NP"/>
              </w:rPr>
              <w:t xml:space="preserve"> नरेन्द्रबहादुर बोहरा </w:t>
            </w:r>
          </w:p>
        </w:tc>
        <w:tc>
          <w:tcPr>
            <w:tcW w:w="3344" w:type="dxa"/>
          </w:tcPr>
          <w:p w:rsidR="000243E5" w:rsidRPr="007039FF" w:rsidRDefault="000243E5" w:rsidP="000243E5">
            <w:pPr>
              <w:spacing w:line="276" w:lineRule="auto"/>
              <w:jc w:val="both"/>
              <w:rPr>
                <w:rFonts w:ascii="Times New Roman" w:hAnsi="Times New Roman" w:cs="Kalimati"/>
                <w:b/>
                <w:sz w:val="25"/>
                <w:szCs w:val="25"/>
                <w:cs/>
                <w:lang w:bidi="ne-NP"/>
              </w:rPr>
            </w:pPr>
            <w:r w:rsidRPr="007039FF">
              <w:rPr>
                <w:rFonts w:ascii="Times New Roman" w:hAnsi="Times New Roman" w:cs="Kalimati" w:hint="cs"/>
                <w:b/>
                <w:sz w:val="25"/>
                <w:szCs w:val="25"/>
                <w:cs/>
                <w:lang w:bidi="ne-NP"/>
              </w:rPr>
              <w:t>शाखा अधिकृत</w:t>
            </w:r>
          </w:p>
        </w:tc>
        <w:tc>
          <w:tcPr>
            <w:tcW w:w="2145" w:type="dxa"/>
          </w:tcPr>
          <w:p w:rsidR="000243E5" w:rsidRPr="007039FF" w:rsidRDefault="000243E5" w:rsidP="000243E5">
            <w:pPr>
              <w:spacing w:line="276" w:lineRule="auto"/>
              <w:jc w:val="both"/>
              <w:rPr>
                <w:rFonts w:ascii="Times New Roman" w:hAnsi="Times New Roman" w:cs="Kalimati"/>
                <w:b/>
                <w:sz w:val="25"/>
                <w:szCs w:val="25"/>
                <w:cs/>
                <w:lang w:bidi="ne-NP"/>
              </w:rPr>
            </w:pPr>
            <w:r w:rsidRPr="007039FF">
              <w:rPr>
                <w:rFonts w:ascii="Times New Roman" w:hAnsi="Times New Roman" w:cs="Kalimati" w:hint="cs"/>
                <w:b/>
                <w:sz w:val="25"/>
                <w:szCs w:val="25"/>
                <w:cs/>
                <w:lang w:bidi="ne-NP"/>
              </w:rPr>
              <w:t>सदस्य</w:t>
            </w:r>
          </w:p>
        </w:tc>
      </w:tr>
      <w:tr w:rsidR="000243E5" w:rsidRPr="00E57F12" w:rsidTr="008B14E7">
        <w:trPr>
          <w:trHeight w:val="494"/>
        </w:trPr>
        <w:tc>
          <w:tcPr>
            <w:tcW w:w="769" w:type="dxa"/>
          </w:tcPr>
          <w:p w:rsidR="000243E5" w:rsidRPr="007039FF" w:rsidRDefault="000243E5" w:rsidP="000243E5">
            <w:pPr>
              <w:spacing w:line="276" w:lineRule="auto"/>
              <w:jc w:val="both"/>
              <w:rPr>
                <w:rFonts w:ascii="Times New Roman" w:hAnsi="Times New Roman" w:cs="Kalimati"/>
                <w:b/>
                <w:sz w:val="25"/>
                <w:szCs w:val="25"/>
                <w:cs/>
                <w:lang w:bidi="ne-NP"/>
              </w:rPr>
            </w:pPr>
            <w:r w:rsidRPr="007039FF">
              <w:rPr>
                <w:rFonts w:ascii="Times New Roman" w:hAnsi="Times New Roman" w:cs="Kalimati" w:hint="cs"/>
                <w:b/>
                <w:sz w:val="25"/>
                <w:szCs w:val="25"/>
                <w:cs/>
                <w:lang w:bidi="ne-NP"/>
              </w:rPr>
              <w:t>5</w:t>
            </w:r>
          </w:p>
        </w:tc>
        <w:tc>
          <w:tcPr>
            <w:tcW w:w="3282" w:type="dxa"/>
          </w:tcPr>
          <w:p w:rsidR="000243E5" w:rsidRPr="007039FF" w:rsidRDefault="000243E5" w:rsidP="000243E5">
            <w:pPr>
              <w:spacing w:line="276" w:lineRule="auto"/>
              <w:jc w:val="both"/>
              <w:rPr>
                <w:rFonts w:ascii="Times New Roman" w:hAnsi="Times New Roman" w:cs="Kalimati"/>
                <w:b/>
                <w:sz w:val="25"/>
                <w:szCs w:val="25"/>
                <w:cs/>
                <w:lang w:bidi="ne-NP"/>
              </w:rPr>
            </w:pPr>
            <w:r w:rsidRPr="007039FF">
              <w:rPr>
                <w:rFonts w:ascii="Times New Roman" w:hAnsi="Times New Roman" w:cs="Kalimati" w:hint="cs"/>
                <w:b/>
                <w:sz w:val="25"/>
                <w:szCs w:val="25"/>
                <w:cs/>
                <w:lang w:bidi="ne-NP"/>
              </w:rPr>
              <w:t xml:space="preserve">श्री </w:t>
            </w:r>
            <w:r w:rsidR="002A6189" w:rsidRPr="007039FF">
              <w:rPr>
                <w:rFonts w:ascii="Times New Roman" w:hAnsi="Times New Roman" w:cs="Kalimati" w:hint="cs"/>
                <w:b/>
                <w:sz w:val="25"/>
                <w:szCs w:val="25"/>
                <w:cs/>
                <w:lang w:bidi="ne-NP"/>
              </w:rPr>
              <w:t>जगदिश शाह</w:t>
            </w:r>
          </w:p>
        </w:tc>
        <w:tc>
          <w:tcPr>
            <w:tcW w:w="3344" w:type="dxa"/>
          </w:tcPr>
          <w:p w:rsidR="000243E5" w:rsidRPr="007039FF" w:rsidRDefault="002A6189" w:rsidP="000243E5">
            <w:pPr>
              <w:spacing w:line="276" w:lineRule="auto"/>
              <w:jc w:val="both"/>
              <w:rPr>
                <w:rFonts w:ascii="Times New Roman" w:hAnsi="Times New Roman" w:cs="Kalimati"/>
                <w:b/>
                <w:sz w:val="25"/>
                <w:szCs w:val="25"/>
                <w:cs/>
                <w:lang w:bidi="ne-NP"/>
              </w:rPr>
            </w:pPr>
            <w:r w:rsidRPr="007039FF">
              <w:rPr>
                <w:rFonts w:ascii="Times New Roman" w:hAnsi="Times New Roman" w:cs="Kalimati" w:hint="cs"/>
                <w:b/>
                <w:sz w:val="25"/>
                <w:szCs w:val="25"/>
                <w:cs/>
                <w:lang w:bidi="ne-NP"/>
              </w:rPr>
              <w:t>सूचना प्रविधि अधिकृत</w:t>
            </w:r>
          </w:p>
        </w:tc>
        <w:tc>
          <w:tcPr>
            <w:tcW w:w="2145" w:type="dxa"/>
          </w:tcPr>
          <w:p w:rsidR="000243E5" w:rsidRPr="007039FF" w:rsidRDefault="000243E5" w:rsidP="000243E5">
            <w:pPr>
              <w:rPr>
                <w:rFonts w:cs="Kalimati"/>
                <w:sz w:val="25"/>
                <w:szCs w:val="25"/>
              </w:rPr>
            </w:pPr>
            <w:r w:rsidRPr="007039FF">
              <w:rPr>
                <w:rFonts w:ascii="Times New Roman" w:hAnsi="Times New Roman" w:cs="Kalimati" w:hint="cs"/>
                <w:b/>
                <w:sz w:val="25"/>
                <w:szCs w:val="25"/>
                <w:cs/>
                <w:lang w:bidi="ne-NP"/>
              </w:rPr>
              <w:t>सदस्य</w:t>
            </w:r>
          </w:p>
        </w:tc>
      </w:tr>
      <w:tr w:rsidR="000243E5" w:rsidRPr="00E57F12" w:rsidTr="008B14E7">
        <w:trPr>
          <w:trHeight w:val="494"/>
        </w:trPr>
        <w:tc>
          <w:tcPr>
            <w:tcW w:w="769" w:type="dxa"/>
          </w:tcPr>
          <w:p w:rsidR="000243E5" w:rsidRPr="007039FF" w:rsidRDefault="000243E5" w:rsidP="000243E5">
            <w:pPr>
              <w:spacing w:line="276" w:lineRule="auto"/>
              <w:jc w:val="both"/>
              <w:rPr>
                <w:rFonts w:ascii="Times New Roman" w:hAnsi="Times New Roman" w:cs="Kalimati"/>
                <w:b/>
                <w:sz w:val="25"/>
                <w:szCs w:val="25"/>
                <w:cs/>
                <w:lang w:bidi="ne-NP"/>
              </w:rPr>
            </w:pPr>
            <w:r w:rsidRPr="007039FF">
              <w:rPr>
                <w:rFonts w:ascii="Times New Roman" w:hAnsi="Times New Roman" w:cs="Kalimati" w:hint="cs"/>
                <w:b/>
                <w:sz w:val="25"/>
                <w:szCs w:val="25"/>
                <w:cs/>
                <w:lang w:bidi="ne-NP"/>
              </w:rPr>
              <w:t>6</w:t>
            </w:r>
          </w:p>
        </w:tc>
        <w:tc>
          <w:tcPr>
            <w:tcW w:w="3282" w:type="dxa"/>
          </w:tcPr>
          <w:p w:rsidR="000243E5" w:rsidRPr="007039FF" w:rsidRDefault="000243E5" w:rsidP="000243E5">
            <w:pPr>
              <w:spacing w:line="276" w:lineRule="auto"/>
              <w:jc w:val="both"/>
              <w:rPr>
                <w:rFonts w:ascii="Times New Roman" w:hAnsi="Times New Roman" w:cs="Kalimati"/>
                <w:b/>
                <w:sz w:val="25"/>
                <w:szCs w:val="25"/>
                <w:cs/>
                <w:lang w:bidi="ne-NP"/>
              </w:rPr>
            </w:pPr>
            <w:r w:rsidRPr="007039FF">
              <w:rPr>
                <w:rFonts w:ascii="Times New Roman" w:hAnsi="Times New Roman" w:cs="Kalimati" w:hint="cs"/>
                <w:b/>
                <w:sz w:val="25"/>
                <w:szCs w:val="25"/>
                <w:cs/>
                <w:lang w:bidi="ne-NP"/>
              </w:rPr>
              <w:t xml:space="preserve">श्री </w:t>
            </w:r>
            <w:r w:rsidR="00F3618E">
              <w:rPr>
                <w:rFonts w:ascii="Times New Roman" w:hAnsi="Times New Roman" w:cs="Kalimati" w:hint="cs"/>
                <w:b/>
                <w:sz w:val="25"/>
                <w:szCs w:val="25"/>
                <w:cs/>
                <w:lang w:bidi="ne-NP"/>
              </w:rPr>
              <w:t>अस्मिता</w:t>
            </w:r>
            <w:r w:rsidR="002A6189" w:rsidRPr="007039FF">
              <w:rPr>
                <w:rFonts w:ascii="Times New Roman" w:hAnsi="Times New Roman" w:cs="Kalimati" w:hint="cs"/>
                <w:b/>
                <w:sz w:val="25"/>
                <w:szCs w:val="25"/>
                <w:cs/>
                <w:lang w:bidi="ne-NP"/>
              </w:rPr>
              <w:t>कुमारी उपाध्याय</w:t>
            </w:r>
          </w:p>
        </w:tc>
        <w:tc>
          <w:tcPr>
            <w:tcW w:w="3344" w:type="dxa"/>
          </w:tcPr>
          <w:p w:rsidR="000243E5" w:rsidRPr="007039FF" w:rsidRDefault="000243E5" w:rsidP="000243E5">
            <w:pPr>
              <w:spacing w:line="276" w:lineRule="auto"/>
              <w:jc w:val="both"/>
              <w:rPr>
                <w:rFonts w:ascii="Times New Roman" w:hAnsi="Times New Roman" w:cs="Kalimati"/>
                <w:b/>
                <w:sz w:val="25"/>
                <w:szCs w:val="25"/>
                <w:cs/>
                <w:lang w:bidi="ne-NP"/>
              </w:rPr>
            </w:pPr>
            <w:r w:rsidRPr="007039FF">
              <w:rPr>
                <w:rFonts w:ascii="Times New Roman" w:hAnsi="Times New Roman" w:cs="Kalimati" w:hint="cs"/>
                <w:b/>
                <w:sz w:val="25"/>
                <w:szCs w:val="25"/>
                <w:cs/>
                <w:lang w:bidi="ne-NP"/>
              </w:rPr>
              <w:t>नायब सुब्बा</w:t>
            </w:r>
            <w:r w:rsidR="002A6189" w:rsidRPr="007039FF">
              <w:rPr>
                <w:rFonts w:ascii="Times New Roman" w:hAnsi="Times New Roman" w:cs="Kalimati" w:hint="cs"/>
                <w:b/>
                <w:sz w:val="25"/>
                <w:szCs w:val="25"/>
                <w:cs/>
                <w:lang w:bidi="ne-NP"/>
              </w:rPr>
              <w:t xml:space="preserve"> (मुद्दा क)</w:t>
            </w:r>
          </w:p>
        </w:tc>
        <w:tc>
          <w:tcPr>
            <w:tcW w:w="2145" w:type="dxa"/>
          </w:tcPr>
          <w:p w:rsidR="000243E5" w:rsidRPr="007039FF" w:rsidRDefault="000243E5" w:rsidP="000243E5">
            <w:pPr>
              <w:rPr>
                <w:rFonts w:cs="Kalimati"/>
                <w:sz w:val="25"/>
                <w:szCs w:val="25"/>
              </w:rPr>
            </w:pPr>
            <w:r w:rsidRPr="007039FF">
              <w:rPr>
                <w:rFonts w:ascii="Times New Roman" w:hAnsi="Times New Roman" w:cs="Kalimati" w:hint="cs"/>
                <w:b/>
                <w:sz w:val="25"/>
                <w:szCs w:val="25"/>
                <w:cs/>
                <w:lang w:bidi="ne-NP"/>
              </w:rPr>
              <w:t>सदस्य</w:t>
            </w:r>
          </w:p>
        </w:tc>
      </w:tr>
      <w:tr w:rsidR="000243E5" w:rsidRPr="00E57F12" w:rsidTr="008B14E7">
        <w:trPr>
          <w:trHeight w:val="494"/>
        </w:trPr>
        <w:tc>
          <w:tcPr>
            <w:tcW w:w="769" w:type="dxa"/>
          </w:tcPr>
          <w:p w:rsidR="000243E5" w:rsidRPr="007039FF" w:rsidRDefault="000243E5" w:rsidP="000243E5">
            <w:pPr>
              <w:spacing w:line="276" w:lineRule="auto"/>
              <w:jc w:val="both"/>
              <w:rPr>
                <w:rFonts w:ascii="Times New Roman" w:hAnsi="Times New Roman" w:cs="Kalimati"/>
                <w:b/>
                <w:sz w:val="25"/>
                <w:szCs w:val="25"/>
                <w:cs/>
                <w:lang w:bidi="ne-NP"/>
              </w:rPr>
            </w:pPr>
            <w:r w:rsidRPr="007039FF">
              <w:rPr>
                <w:rFonts w:ascii="Times New Roman" w:hAnsi="Times New Roman" w:cs="Kalimati" w:hint="cs"/>
                <w:b/>
                <w:sz w:val="25"/>
                <w:szCs w:val="25"/>
                <w:cs/>
                <w:lang w:bidi="ne-NP"/>
              </w:rPr>
              <w:t>7</w:t>
            </w:r>
          </w:p>
        </w:tc>
        <w:tc>
          <w:tcPr>
            <w:tcW w:w="3282" w:type="dxa"/>
          </w:tcPr>
          <w:p w:rsidR="000243E5" w:rsidRPr="007039FF" w:rsidRDefault="000243E5" w:rsidP="000243E5">
            <w:pPr>
              <w:spacing w:line="276" w:lineRule="auto"/>
              <w:jc w:val="both"/>
              <w:rPr>
                <w:rFonts w:ascii="Times New Roman" w:hAnsi="Times New Roman" w:cs="Kalimati"/>
                <w:b/>
                <w:sz w:val="25"/>
                <w:szCs w:val="25"/>
                <w:cs/>
                <w:lang w:bidi="ne-NP"/>
              </w:rPr>
            </w:pPr>
            <w:r w:rsidRPr="007039FF">
              <w:rPr>
                <w:rFonts w:ascii="Times New Roman" w:hAnsi="Times New Roman" w:cs="Kalimati" w:hint="cs"/>
                <w:b/>
                <w:sz w:val="25"/>
                <w:szCs w:val="25"/>
                <w:cs/>
                <w:lang w:bidi="ne-NP"/>
              </w:rPr>
              <w:t xml:space="preserve">श्री </w:t>
            </w:r>
            <w:r w:rsidR="002A6189" w:rsidRPr="007039FF">
              <w:rPr>
                <w:rFonts w:ascii="Times New Roman" w:hAnsi="Times New Roman" w:cs="Kalimati" w:hint="cs"/>
                <w:b/>
                <w:sz w:val="25"/>
                <w:szCs w:val="25"/>
                <w:cs/>
                <w:lang w:bidi="ne-NP"/>
              </w:rPr>
              <w:t>यज्ञराज जोशी</w:t>
            </w:r>
          </w:p>
        </w:tc>
        <w:tc>
          <w:tcPr>
            <w:tcW w:w="3344" w:type="dxa"/>
          </w:tcPr>
          <w:p w:rsidR="000243E5" w:rsidRPr="007039FF" w:rsidRDefault="002A6189" w:rsidP="000243E5">
            <w:pPr>
              <w:spacing w:line="276" w:lineRule="auto"/>
              <w:jc w:val="both"/>
              <w:rPr>
                <w:rFonts w:ascii="Times New Roman" w:hAnsi="Times New Roman" w:cs="Kalimati"/>
                <w:b/>
                <w:sz w:val="25"/>
                <w:szCs w:val="25"/>
                <w:cs/>
                <w:lang w:bidi="ne-NP"/>
              </w:rPr>
            </w:pPr>
            <w:r w:rsidRPr="007039FF">
              <w:rPr>
                <w:rFonts w:ascii="Times New Roman" w:hAnsi="Times New Roman" w:cs="Kalimati" w:hint="cs"/>
                <w:b/>
                <w:sz w:val="25"/>
                <w:szCs w:val="25"/>
                <w:cs/>
                <w:lang w:bidi="ne-NP"/>
              </w:rPr>
              <w:t>नायब सुब्बा (मुद्दा ख)</w:t>
            </w:r>
          </w:p>
        </w:tc>
        <w:tc>
          <w:tcPr>
            <w:tcW w:w="2145" w:type="dxa"/>
          </w:tcPr>
          <w:p w:rsidR="000243E5" w:rsidRPr="007039FF" w:rsidRDefault="000243E5" w:rsidP="000243E5">
            <w:pPr>
              <w:rPr>
                <w:rFonts w:cs="Kalimati"/>
                <w:sz w:val="25"/>
                <w:szCs w:val="25"/>
              </w:rPr>
            </w:pPr>
            <w:r w:rsidRPr="007039FF">
              <w:rPr>
                <w:rFonts w:ascii="Times New Roman" w:hAnsi="Times New Roman" w:cs="Kalimati" w:hint="cs"/>
                <w:b/>
                <w:sz w:val="25"/>
                <w:szCs w:val="25"/>
                <w:cs/>
                <w:lang w:bidi="ne-NP"/>
              </w:rPr>
              <w:t>सदस्य</w:t>
            </w:r>
          </w:p>
        </w:tc>
      </w:tr>
      <w:tr w:rsidR="000243E5" w:rsidRPr="00E57F12" w:rsidTr="008B14E7">
        <w:trPr>
          <w:trHeight w:val="494"/>
        </w:trPr>
        <w:tc>
          <w:tcPr>
            <w:tcW w:w="769" w:type="dxa"/>
          </w:tcPr>
          <w:p w:rsidR="000243E5" w:rsidRPr="007039FF" w:rsidRDefault="000243E5" w:rsidP="000243E5">
            <w:pPr>
              <w:spacing w:line="276" w:lineRule="auto"/>
              <w:jc w:val="both"/>
              <w:rPr>
                <w:rFonts w:ascii="Times New Roman" w:hAnsi="Times New Roman" w:cs="Kalimati"/>
                <w:b/>
                <w:sz w:val="25"/>
                <w:szCs w:val="25"/>
                <w:cs/>
                <w:lang w:bidi="ne-NP"/>
              </w:rPr>
            </w:pPr>
            <w:r w:rsidRPr="007039FF">
              <w:rPr>
                <w:rFonts w:ascii="Times New Roman" w:hAnsi="Times New Roman" w:cs="Kalimati" w:hint="cs"/>
                <w:b/>
                <w:sz w:val="25"/>
                <w:szCs w:val="25"/>
                <w:cs/>
                <w:lang w:bidi="ne-NP"/>
              </w:rPr>
              <w:t>8</w:t>
            </w:r>
          </w:p>
        </w:tc>
        <w:tc>
          <w:tcPr>
            <w:tcW w:w="3282" w:type="dxa"/>
          </w:tcPr>
          <w:p w:rsidR="000243E5" w:rsidRPr="007039FF" w:rsidRDefault="000243E5" w:rsidP="000243E5">
            <w:pPr>
              <w:spacing w:line="276" w:lineRule="auto"/>
              <w:jc w:val="both"/>
              <w:rPr>
                <w:rFonts w:ascii="Times New Roman" w:hAnsi="Times New Roman" w:cs="Kalimati"/>
                <w:b/>
                <w:sz w:val="25"/>
                <w:szCs w:val="25"/>
                <w:cs/>
                <w:lang w:bidi="ne-NP"/>
              </w:rPr>
            </w:pPr>
            <w:r w:rsidRPr="007039FF">
              <w:rPr>
                <w:rFonts w:ascii="Times New Roman" w:hAnsi="Times New Roman" w:cs="Kalimati" w:hint="cs"/>
                <w:b/>
                <w:sz w:val="25"/>
                <w:szCs w:val="25"/>
                <w:cs/>
                <w:lang w:bidi="ne-NP"/>
              </w:rPr>
              <w:t xml:space="preserve">श्री </w:t>
            </w:r>
            <w:r w:rsidR="002A6189" w:rsidRPr="007039FF">
              <w:rPr>
                <w:rFonts w:ascii="Times New Roman" w:hAnsi="Times New Roman" w:cs="Kalimati" w:hint="cs"/>
                <w:b/>
                <w:sz w:val="25"/>
                <w:szCs w:val="25"/>
                <w:cs/>
                <w:lang w:bidi="ne-NP"/>
              </w:rPr>
              <w:t>निर्मल चौधरी</w:t>
            </w:r>
          </w:p>
        </w:tc>
        <w:tc>
          <w:tcPr>
            <w:tcW w:w="3344" w:type="dxa"/>
          </w:tcPr>
          <w:p w:rsidR="000243E5" w:rsidRPr="007039FF" w:rsidRDefault="002A6189" w:rsidP="000243E5">
            <w:pPr>
              <w:spacing w:line="276" w:lineRule="auto"/>
              <w:jc w:val="both"/>
              <w:rPr>
                <w:rFonts w:ascii="Times New Roman" w:hAnsi="Times New Roman" w:cs="Kalimati"/>
                <w:b/>
                <w:sz w:val="25"/>
                <w:szCs w:val="25"/>
                <w:cs/>
                <w:lang w:bidi="ne-NP"/>
              </w:rPr>
            </w:pPr>
            <w:r w:rsidRPr="007039FF">
              <w:rPr>
                <w:rFonts w:ascii="Times New Roman" w:hAnsi="Times New Roman" w:cs="Kalimati" w:hint="cs"/>
                <w:b/>
                <w:sz w:val="25"/>
                <w:szCs w:val="25"/>
                <w:cs/>
                <w:lang w:bidi="ne-NP"/>
              </w:rPr>
              <w:t>नायब सुब्बा (पुनरावेदन दर्ता)</w:t>
            </w:r>
          </w:p>
        </w:tc>
        <w:tc>
          <w:tcPr>
            <w:tcW w:w="2145" w:type="dxa"/>
          </w:tcPr>
          <w:p w:rsidR="000243E5" w:rsidRPr="007039FF" w:rsidRDefault="000243E5" w:rsidP="000243E5">
            <w:pPr>
              <w:rPr>
                <w:rFonts w:cs="Kalimati"/>
                <w:sz w:val="25"/>
                <w:szCs w:val="25"/>
              </w:rPr>
            </w:pPr>
            <w:r w:rsidRPr="007039FF">
              <w:rPr>
                <w:rFonts w:ascii="Times New Roman" w:hAnsi="Times New Roman" w:cs="Kalimati" w:hint="cs"/>
                <w:b/>
                <w:sz w:val="25"/>
                <w:szCs w:val="25"/>
                <w:cs/>
                <w:lang w:bidi="ne-NP"/>
              </w:rPr>
              <w:t>सदस्य</w:t>
            </w:r>
          </w:p>
        </w:tc>
      </w:tr>
      <w:tr w:rsidR="002A6189" w:rsidRPr="00E57F12" w:rsidTr="008B14E7">
        <w:trPr>
          <w:trHeight w:val="494"/>
        </w:trPr>
        <w:tc>
          <w:tcPr>
            <w:tcW w:w="769" w:type="dxa"/>
          </w:tcPr>
          <w:p w:rsidR="002A6189" w:rsidRPr="007039FF" w:rsidRDefault="002A6189" w:rsidP="000243E5">
            <w:pPr>
              <w:spacing w:line="276" w:lineRule="auto"/>
              <w:jc w:val="both"/>
              <w:rPr>
                <w:rFonts w:ascii="Times New Roman" w:hAnsi="Times New Roman" w:cs="Kalimati"/>
                <w:b/>
                <w:sz w:val="25"/>
                <w:szCs w:val="25"/>
                <w:cs/>
                <w:lang w:bidi="ne-NP"/>
              </w:rPr>
            </w:pPr>
            <w:r w:rsidRPr="007039FF">
              <w:rPr>
                <w:rFonts w:ascii="Times New Roman" w:hAnsi="Times New Roman" w:cs="Kalimati" w:hint="cs"/>
                <w:b/>
                <w:sz w:val="25"/>
                <w:szCs w:val="25"/>
                <w:cs/>
                <w:lang w:bidi="ne-NP"/>
              </w:rPr>
              <w:t>९.</w:t>
            </w:r>
          </w:p>
        </w:tc>
        <w:tc>
          <w:tcPr>
            <w:tcW w:w="3282" w:type="dxa"/>
          </w:tcPr>
          <w:p w:rsidR="002A6189" w:rsidRPr="007039FF" w:rsidRDefault="002A6189" w:rsidP="000243E5">
            <w:pPr>
              <w:spacing w:line="276" w:lineRule="auto"/>
              <w:jc w:val="both"/>
              <w:rPr>
                <w:rFonts w:ascii="Times New Roman" w:hAnsi="Times New Roman" w:cs="Kalimati"/>
                <w:b/>
                <w:sz w:val="25"/>
                <w:szCs w:val="25"/>
                <w:cs/>
                <w:lang w:bidi="ne-NP"/>
              </w:rPr>
            </w:pPr>
            <w:r w:rsidRPr="007039FF">
              <w:rPr>
                <w:rFonts w:ascii="Times New Roman" w:hAnsi="Times New Roman" w:cs="Kalimati" w:hint="cs"/>
                <w:b/>
                <w:sz w:val="25"/>
                <w:szCs w:val="25"/>
                <w:cs/>
                <w:lang w:bidi="ne-NP"/>
              </w:rPr>
              <w:t>श्री कमल विश्वकर्मा</w:t>
            </w:r>
          </w:p>
        </w:tc>
        <w:tc>
          <w:tcPr>
            <w:tcW w:w="3344" w:type="dxa"/>
          </w:tcPr>
          <w:p w:rsidR="002A6189" w:rsidRPr="007039FF" w:rsidRDefault="002A6189" w:rsidP="000243E5">
            <w:pPr>
              <w:spacing w:line="276" w:lineRule="auto"/>
              <w:jc w:val="both"/>
              <w:rPr>
                <w:rFonts w:ascii="Times New Roman" w:hAnsi="Times New Roman" w:cs="Kalimati"/>
                <w:b/>
                <w:sz w:val="25"/>
                <w:szCs w:val="25"/>
                <w:cs/>
                <w:lang w:bidi="ne-NP"/>
              </w:rPr>
            </w:pPr>
            <w:r w:rsidRPr="007039FF">
              <w:rPr>
                <w:rFonts w:ascii="Times New Roman" w:hAnsi="Times New Roman" w:cs="Kalimati" w:hint="cs"/>
                <w:b/>
                <w:sz w:val="25"/>
                <w:szCs w:val="25"/>
                <w:cs/>
                <w:lang w:bidi="ne-NP"/>
              </w:rPr>
              <w:t>लेखापाल</w:t>
            </w:r>
          </w:p>
        </w:tc>
        <w:tc>
          <w:tcPr>
            <w:tcW w:w="2145" w:type="dxa"/>
          </w:tcPr>
          <w:p w:rsidR="002A6189" w:rsidRPr="007039FF" w:rsidRDefault="002A6189" w:rsidP="000243E5">
            <w:pPr>
              <w:rPr>
                <w:rFonts w:ascii="Times New Roman" w:hAnsi="Times New Roman" w:cs="Kalimati"/>
                <w:b/>
                <w:sz w:val="25"/>
                <w:szCs w:val="25"/>
                <w:cs/>
                <w:lang w:bidi="ne-NP"/>
              </w:rPr>
            </w:pPr>
            <w:r w:rsidRPr="007039FF">
              <w:rPr>
                <w:rFonts w:ascii="Times New Roman" w:hAnsi="Times New Roman" w:cs="Kalimati" w:hint="cs"/>
                <w:b/>
                <w:sz w:val="25"/>
                <w:szCs w:val="25"/>
                <w:cs/>
                <w:lang w:bidi="ne-NP"/>
              </w:rPr>
              <w:t>सदस्य</w:t>
            </w:r>
          </w:p>
        </w:tc>
      </w:tr>
      <w:tr w:rsidR="002A6189" w:rsidRPr="00E57F12" w:rsidTr="008B14E7">
        <w:trPr>
          <w:trHeight w:val="494"/>
        </w:trPr>
        <w:tc>
          <w:tcPr>
            <w:tcW w:w="769" w:type="dxa"/>
          </w:tcPr>
          <w:p w:rsidR="002A6189" w:rsidRPr="007039FF" w:rsidRDefault="002A6189" w:rsidP="000243E5">
            <w:pPr>
              <w:spacing w:line="276" w:lineRule="auto"/>
              <w:jc w:val="both"/>
              <w:rPr>
                <w:rFonts w:ascii="Times New Roman" w:hAnsi="Times New Roman" w:cs="Kalimati"/>
                <w:b/>
                <w:sz w:val="25"/>
                <w:szCs w:val="25"/>
                <w:cs/>
                <w:lang w:bidi="ne-NP"/>
              </w:rPr>
            </w:pPr>
            <w:r w:rsidRPr="007039FF">
              <w:rPr>
                <w:rFonts w:ascii="Times New Roman" w:hAnsi="Times New Roman" w:cs="Kalimati" w:hint="cs"/>
                <w:b/>
                <w:sz w:val="25"/>
                <w:szCs w:val="25"/>
                <w:cs/>
                <w:lang w:bidi="ne-NP"/>
              </w:rPr>
              <w:t>१०.</w:t>
            </w:r>
          </w:p>
        </w:tc>
        <w:tc>
          <w:tcPr>
            <w:tcW w:w="3282" w:type="dxa"/>
          </w:tcPr>
          <w:p w:rsidR="002A6189" w:rsidRPr="007039FF" w:rsidRDefault="002A6189" w:rsidP="000243E5">
            <w:pPr>
              <w:spacing w:line="276" w:lineRule="auto"/>
              <w:jc w:val="both"/>
              <w:rPr>
                <w:rFonts w:ascii="Times New Roman" w:hAnsi="Times New Roman" w:cs="Kalimati"/>
                <w:b/>
                <w:sz w:val="25"/>
                <w:szCs w:val="25"/>
                <w:cs/>
                <w:lang w:bidi="ne-NP"/>
              </w:rPr>
            </w:pPr>
            <w:r w:rsidRPr="007039FF">
              <w:rPr>
                <w:rFonts w:ascii="Times New Roman" w:hAnsi="Times New Roman" w:cs="Kalimati" w:hint="cs"/>
                <w:b/>
                <w:sz w:val="25"/>
                <w:szCs w:val="25"/>
                <w:cs/>
                <w:lang w:bidi="ne-NP"/>
              </w:rPr>
              <w:t>श्री रञ्जित चौधरी</w:t>
            </w:r>
          </w:p>
        </w:tc>
        <w:tc>
          <w:tcPr>
            <w:tcW w:w="3344" w:type="dxa"/>
          </w:tcPr>
          <w:p w:rsidR="002A6189" w:rsidRPr="007039FF" w:rsidRDefault="002A6189" w:rsidP="000243E5">
            <w:pPr>
              <w:spacing w:line="276" w:lineRule="auto"/>
              <w:jc w:val="both"/>
              <w:rPr>
                <w:rFonts w:ascii="Times New Roman" w:hAnsi="Times New Roman" w:cs="Kalimati"/>
                <w:b/>
                <w:sz w:val="25"/>
                <w:szCs w:val="25"/>
                <w:cs/>
                <w:lang w:bidi="ne-NP"/>
              </w:rPr>
            </w:pPr>
            <w:r w:rsidRPr="007039FF">
              <w:rPr>
                <w:rFonts w:ascii="Times New Roman" w:hAnsi="Times New Roman" w:cs="Kalimati" w:hint="cs"/>
                <w:b/>
                <w:sz w:val="25"/>
                <w:szCs w:val="25"/>
                <w:cs/>
                <w:lang w:bidi="ne-NP"/>
              </w:rPr>
              <w:t>नायब सुब्बा</w:t>
            </w:r>
          </w:p>
        </w:tc>
        <w:tc>
          <w:tcPr>
            <w:tcW w:w="2145" w:type="dxa"/>
          </w:tcPr>
          <w:p w:rsidR="002A6189" w:rsidRPr="007039FF" w:rsidRDefault="002A6189" w:rsidP="000243E5">
            <w:pPr>
              <w:rPr>
                <w:rFonts w:ascii="Times New Roman" w:hAnsi="Times New Roman" w:cs="Kalimati"/>
                <w:b/>
                <w:sz w:val="25"/>
                <w:szCs w:val="25"/>
                <w:cs/>
                <w:lang w:bidi="ne-NP"/>
              </w:rPr>
            </w:pPr>
            <w:r w:rsidRPr="007039FF">
              <w:rPr>
                <w:rFonts w:ascii="Times New Roman" w:hAnsi="Times New Roman" w:cs="Kalimati" w:hint="cs"/>
                <w:b/>
                <w:sz w:val="25"/>
                <w:szCs w:val="25"/>
                <w:cs/>
                <w:lang w:bidi="ne-NP"/>
              </w:rPr>
              <w:t>सदस्य</w:t>
            </w:r>
          </w:p>
        </w:tc>
      </w:tr>
      <w:tr w:rsidR="00622460" w:rsidRPr="00E57F12" w:rsidTr="008B14E7">
        <w:trPr>
          <w:trHeight w:val="494"/>
        </w:trPr>
        <w:tc>
          <w:tcPr>
            <w:tcW w:w="769" w:type="dxa"/>
          </w:tcPr>
          <w:p w:rsidR="00622460" w:rsidRPr="007039FF" w:rsidRDefault="00622460" w:rsidP="000243E5">
            <w:pPr>
              <w:spacing w:line="276" w:lineRule="auto"/>
              <w:jc w:val="both"/>
              <w:rPr>
                <w:rFonts w:ascii="Times New Roman" w:hAnsi="Times New Roman" w:cs="Kalimati"/>
                <w:b/>
                <w:sz w:val="25"/>
                <w:szCs w:val="25"/>
                <w:cs/>
                <w:lang w:bidi="ne-NP"/>
              </w:rPr>
            </w:pPr>
            <w:r w:rsidRPr="007039FF">
              <w:rPr>
                <w:rFonts w:ascii="Times New Roman" w:hAnsi="Times New Roman" w:cs="Kalimati" w:hint="cs"/>
                <w:b/>
                <w:sz w:val="25"/>
                <w:szCs w:val="25"/>
                <w:cs/>
                <w:lang w:bidi="ne-NP"/>
              </w:rPr>
              <w:lastRenderedPageBreak/>
              <w:t>११.</w:t>
            </w:r>
          </w:p>
        </w:tc>
        <w:tc>
          <w:tcPr>
            <w:tcW w:w="3282" w:type="dxa"/>
          </w:tcPr>
          <w:p w:rsidR="00622460" w:rsidRPr="007039FF" w:rsidRDefault="00622460" w:rsidP="000243E5">
            <w:pPr>
              <w:spacing w:line="276" w:lineRule="auto"/>
              <w:jc w:val="both"/>
              <w:rPr>
                <w:rFonts w:ascii="Times New Roman" w:hAnsi="Times New Roman" w:cs="Kalimati"/>
                <w:b/>
                <w:sz w:val="25"/>
                <w:szCs w:val="25"/>
                <w:cs/>
                <w:lang w:bidi="ne-NP"/>
              </w:rPr>
            </w:pPr>
            <w:r w:rsidRPr="007039FF">
              <w:rPr>
                <w:rFonts w:ascii="Times New Roman" w:hAnsi="Times New Roman" w:cs="Kalimati" w:hint="cs"/>
                <w:b/>
                <w:sz w:val="25"/>
                <w:szCs w:val="25"/>
                <w:cs/>
                <w:lang w:bidi="ne-NP"/>
              </w:rPr>
              <w:t>श्री मानबहादुर बोगटी</w:t>
            </w:r>
          </w:p>
        </w:tc>
        <w:tc>
          <w:tcPr>
            <w:tcW w:w="3344" w:type="dxa"/>
          </w:tcPr>
          <w:p w:rsidR="00622460" w:rsidRPr="007039FF" w:rsidRDefault="00B27633" w:rsidP="000243E5">
            <w:pPr>
              <w:spacing w:line="276" w:lineRule="auto"/>
              <w:jc w:val="both"/>
              <w:rPr>
                <w:rFonts w:ascii="Times New Roman" w:hAnsi="Times New Roman" w:cs="Kalimati"/>
                <w:b/>
                <w:sz w:val="25"/>
                <w:szCs w:val="25"/>
                <w:cs/>
                <w:lang w:bidi="ne-NP"/>
              </w:rPr>
            </w:pPr>
            <w:r w:rsidRPr="007039FF">
              <w:rPr>
                <w:rFonts w:ascii="Times New Roman" w:hAnsi="Times New Roman" w:cs="Kalimati" w:hint="cs"/>
                <w:b/>
                <w:sz w:val="25"/>
                <w:szCs w:val="25"/>
                <w:cs/>
                <w:lang w:bidi="ne-NP"/>
              </w:rPr>
              <w:t>कार्यालय सहयोगी</w:t>
            </w:r>
          </w:p>
        </w:tc>
        <w:tc>
          <w:tcPr>
            <w:tcW w:w="2145" w:type="dxa"/>
          </w:tcPr>
          <w:p w:rsidR="00622460" w:rsidRPr="007039FF" w:rsidRDefault="00622460" w:rsidP="000243E5">
            <w:pPr>
              <w:rPr>
                <w:rFonts w:ascii="Times New Roman" w:hAnsi="Times New Roman" w:cs="Kalimati"/>
                <w:b/>
                <w:sz w:val="25"/>
                <w:szCs w:val="25"/>
                <w:cs/>
                <w:lang w:bidi="ne-NP"/>
              </w:rPr>
            </w:pPr>
            <w:r w:rsidRPr="007039FF">
              <w:rPr>
                <w:rFonts w:ascii="Times New Roman" w:hAnsi="Times New Roman" w:cs="Kalimati" w:hint="cs"/>
                <w:b/>
                <w:sz w:val="25"/>
                <w:szCs w:val="25"/>
                <w:cs/>
                <w:lang w:bidi="ne-NP"/>
              </w:rPr>
              <w:t>सदस्य</w:t>
            </w:r>
          </w:p>
        </w:tc>
      </w:tr>
      <w:tr w:rsidR="000243E5" w:rsidRPr="00E57F12" w:rsidTr="008B14E7">
        <w:trPr>
          <w:trHeight w:val="494"/>
        </w:trPr>
        <w:tc>
          <w:tcPr>
            <w:tcW w:w="769" w:type="dxa"/>
          </w:tcPr>
          <w:p w:rsidR="000243E5" w:rsidRPr="007039FF" w:rsidRDefault="00622460" w:rsidP="000243E5">
            <w:pPr>
              <w:spacing w:line="276" w:lineRule="auto"/>
              <w:jc w:val="both"/>
              <w:rPr>
                <w:rFonts w:ascii="Times New Roman" w:hAnsi="Times New Roman" w:cs="Kalimati"/>
                <w:b/>
                <w:sz w:val="25"/>
                <w:szCs w:val="25"/>
                <w:cs/>
                <w:lang w:bidi="ne-NP"/>
              </w:rPr>
            </w:pPr>
            <w:r w:rsidRPr="007039FF">
              <w:rPr>
                <w:rFonts w:ascii="Times New Roman" w:hAnsi="Times New Roman" w:cs="Kalimati" w:hint="cs"/>
                <w:b/>
                <w:sz w:val="25"/>
                <w:szCs w:val="25"/>
                <w:cs/>
                <w:lang w:bidi="ne-NP"/>
              </w:rPr>
              <w:t>१२</w:t>
            </w:r>
          </w:p>
        </w:tc>
        <w:tc>
          <w:tcPr>
            <w:tcW w:w="3282" w:type="dxa"/>
          </w:tcPr>
          <w:p w:rsidR="000243E5" w:rsidRPr="007039FF" w:rsidRDefault="000243E5" w:rsidP="000243E5">
            <w:pPr>
              <w:spacing w:line="276" w:lineRule="auto"/>
              <w:jc w:val="both"/>
              <w:rPr>
                <w:rFonts w:ascii="Times New Roman" w:hAnsi="Times New Roman" w:cs="Kalimati"/>
                <w:b/>
                <w:sz w:val="25"/>
                <w:szCs w:val="25"/>
                <w:cs/>
                <w:lang w:bidi="ne-NP"/>
              </w:rPr>
            </w:pPr>
            <w:r w:rsidRPr="007039FF">
              <w:rPr>
                <w:rFonts w:ascii="Times New Roman" w:hAnsi="Times New Roman" w:cs="Kalimati" w:hint="cs"/>
                <w:b/>
                <w:sz w:val="25"/>
                <w:szCs w:val="25"/>
                <w:cs/>
                <w:lang w:bidi="ne-NP"/>
              </w:rPr>
              <w:t>श्री नरबहादुर नेगी</w:t>
            </w:r>
          </w:p>
        </w:tc>
        <w:tc>
          <w:tcPr>
            <w:tcW w:w="3344" w:type="dxa"/>
          </w:tcPr>
          <w:p w:rsidR="000243E5" w:rsidRPr="007039FF" w:rsidRDefault="000243E5" w:rsidP="000243E5">
            <w:pPr>
              <w:spacing w:line="276" w:lineRule="auto"/>
              <w:jc w:val="both"/>
              <w:rPr>
                <w:rFonts w:ascii="Times New Roman" w:hAnsi="Times New Roman" w:cs="Kalimati"/>
                <w:b/>
                <w:sz w:val="25"/>
                <w:szCs w:val="25"/>
                <w:cs/>
                <w:lang w:bidi="ne-NP"/>
              </w:rPr>
            </w:pPr>
            <w:r w:rsidRPr="007039FF">
              <w:rPr>
                <w:rFonts w:ascii="Times New Roman" w:hAnsi="Times New Roman" w:cs="Kalimati" w:hint="cs"/>
                <w:b/>
                <w:sz w:val="25"/>
                <w:szCs w:val="25"/>
                <w:cs/>
                <w:lang w:bidi="ne-NP"/>
              </w:rPr>
              <w:t>शाखा अधिकृत</w:t>
            </w:r>
            <w:r w:rsidR="00622460" w:rsidRPr="007039FF">
              <w:rPr>
                <w:rFonts w:ascii="Times New Roman" w:hAnsi="Times New Roman" w:cs="Kalimati" w:hint="cs"/>
                <w:b/>
                <w:sz w:val="25"/>
                <w:szCs w:val="25"/>
                <w:cs/>
                <w:lang w:bidi="ne-NP"/>
              </w:rPr>
              <w:t xml:space="preserve"> (प्रशासन)</w:t>
            </w:r>
          </w:p>
        </w:tc>
        <w:tc>
          <w:tcPr>
            <w:tcW w:w="2145" w:type="dxa"/>
          </w:tcPr>
          <w:p w:rsidR="000243E5" w:rsidRPr="007039FF" w:rsidRDefault="000243E5" w:rsidP="000243E5">
            <w:pPr>
              <w:spacing w:line="276" w:lineRule="auto"/>
              <w:jc w:val="both"/>
              <w:rPr>
                <w:rFonts w:ascii="Times New Roman" w:hAnsi="Times New Roman" w:cs="Kalimati"/>
                <w:b/>
                <w:sz w:val="25"/>
                <w:szCs w:val="25"/>
                <w:cs/>
                <w:lang w:bidi="ne-NP"/>
              </w:rPr>
            </w:pPr>
            <w:r w:rsidRPr="007039FF">
              <w:rPr>
                <w:rFonts w:ascii="Times New Roman" w:hAnsi="Times New Roman" w:cs="Kalimati" w:hint="cs"/>
                <w:b/>
                <w:sz w:val="25"/>
                <w:szCs w:val="25"/>
                <w:cs/>
                <w:lang w:bidi="ne-NP"/>
              </w:rPr>
              <w:t>सदस्य सचिव</w:t>
            </w:r>
          </w:p>
        </w:tc>
      </w:tr>
    </w:tbl>
    <w:p w:rsidR="00853624" w:rsidRPr="00D06328" w:rsidRDefault="00853624" w:rsidP="00853624">
      <w:pPr>
        <w:spacing w:after="200" w:line="276" w:lineRule="auto"/>
        <w:ind w:firstLine="720"/>
        <w:jc w:val="both"/>
        <w:rPr>
          <w:rFonts w:ascii="Times New Roman" w:hAnsi="Times New Roman" w:cs="Kalimati"/>
          <w:b/>
          <w:sz w:val="25"/>
          <w:szCs w:val="25"/>
          <w:lang w:bidi="ne-NP"/>
        </w:rPr>
      </w:pPr>
      <w:r w:rsidRPr="00D06328">
        <w:rPr>
          <w:rFonts w:ascii="Times New Roman" w:hAnsi="Times New Roman" w:cs="Kalimati" w:hint="cs"/>
          <w:b/>
          <w:sz w:val="25"/>
          <w:szCs w:val="25"/>
          <w:cs/>
          <w:lang w:bidi="ne-NP"/>
        </w:rPr>
        <w:t>प्रस्तुत कार्ययोजना कार्ययोजना तयारी समित</w:t>
      </w:r>
      <w:r w:rsidR="00EC4EF8">
        <w:rPr>
          <w:rFonts w:ascii="Times New Roman" w:hAnsi="Times New Roman" w:cs="Kalimati" w:hint="cs"/>
          <w:b/>
          <w:sz w:val="25"/>
          <w:szCs w:val="25"/>
          <w:cs/>
          <w:lang w:bidi="ne-NP"/>
        </w:rPr>
        <w:t>िले यस अदालतका माननीय न्यायाधीश</w:t>
      </w:r>
      <w:r w:rsidRPr="00D06328">
        <w:rPr>
          <w:rFonts w:ascii="Times New Roman" w:hAnsi="Times New Roman" w:cs="Kalimati" w:hint="cs"/>
          <w:b/>
          <w:sz w:val="25"/>
          <w:szCs w:val="25"/>
          <w:cs/>
          <w:lang w:bidi="ne-NP"/>
        </w:rPr>
        <w:t>ज्यू, कर्मचारीहरु, सरकारी वकिल, कानून व्यवसायीहरुसँग विभिन्न चरणमा छलफल गरी प्राप्त सुझावहरुलाई समेत समेटी तयार गरेको हो। कार्ययोजनाको मस्यौदालाई मिति २०८०/४/१४ को यस अदालतको पूर्ण बैठकमा पेश गरी पूर्ण वैठकबाट सामान्य परिमार्जन सहित प्रस्तुत कार्य योजना अनुमोदन भएको छ।</w:t>
      </w:r>
    </w:p>
    <w:p w:rsidR="001B711A" w:rsidRPr="007039FF" w:rsidRDefault="001B711A" w:rsidP="00183439">
      <w:pPr>
        <w:spacing w:after="200" w:line="276" w:lineRule="auto"/>
        <w:jc w:val="both"/>
        <w:rPr>
          <w:rFonts w:ascii="Times New Roman" w:hAnsi="Times New Roman" w:cs="Kalimati"/>
          <w:b/>
          <w:sz w:val="28"/>
          <w:szCs w:val="28"/>
          <w:lang w:bidi="ne-NP"/>
        </w:rPr>
      </w:pPr>
    </w:p>
    <w:p w:rsidR="00D13F0A" w:rsidRDefault="00D13F0A" w:rsidP="00FA74A9">
      <w:pPr>
        <w:ind w:right="90"/>
        <w:jc w:val="center"/>
        <w:rPr>
          <w:rFonts w:cs="Kalimati"/>
          <w:b/>
          <w:bCs/>
          <w:sz w:val="25"/>
          <w:szCs w:val="25"/>
          <w:u w:val="single"/>
          <w:lang w:bidi="ne-NP"/>
        </w:rPr>
      </w:pPr>
    </w:p>
    <w:p w:rsidR="00853624" w:rsidRDefault="00853624" w:rsidP="00FA74A9">
      <w:pPr>
        <w:ind w:right="90"/>
        <w:jc w:val="center"/>
        <w:rPr>
          <w:rFonts w:cs="Kalimati"/>
          <w:b/>
          <w:bCs/>
          <w:sz w:val="25"/>
          <w:szCs w:val="25"/>
          <w:u w:val="single"/>
          <w:lang w:bidi="ne-NP"/>
        </w:rPr>
      </w:pPr>
    </w:p>
    <w:p w:rsidR="00853624" w:rsidRDefault="00853624" w:rsidP="00FA74A9">
      <w:pPr>
        <w:ind w:right="90"/>
        <w:jc w:val="center"/>
        <w:rPr>
          <w:rFonts w:cs="Kalimati"/>
          <w:b/>
          <w:bCs/>
          <w:sz w:val="25"/>
          <w:szCs w:val="25"/>
          <w:u w:val="single"/>
          <w:lang w:bidi="ne-NP"/>
        </w:rPr>
      </w:pPr>
    </w:p>
    <w:p w:rsidR="00853624" w:rsidRDefault="00853624" w:rsidP="00FA74A9">
      <w:pPr>
        <w:ind w:right="90"/>
        <w:jc w:val="center"/>
        <w:rPr>
          <w:rFonts w:cs="Kalimati"/>
          <w:b/>
          <w:bCs/>
          <w:sz w:val="25"/>
          <w:szCs w:val="25"/>
          <w:u w:val="single"/>
          <w:lang w:bidi="ne-NP"/>
        </w:rPr>
      </w:pPr>
    </w:p>
    <w:p w:rsidR="00853624" w:rsidRDefault="00853624" w:rsidP="00FA74A9">
      <w:pPr>
        <w:ind w:right="90"/>
        <w:jc w:val="center"/>
        <w:rPr>
          <w:rFonts w:cs="Kalimati"/>
          <w:b/>
          <w:bCs/>
          <w:sz w:val="25"/>
          <w:szCs w:val="25"/>
          <w:u w:val="single"/>
          <w:lang w:bidi="ne-NP"/>
        </w:rPr>
      </w:pPr>
    </w:p>
    <w:p w:rsidR="00853624" w:rsidRDefault="00853624" w:rsidP="00FA74A9">
      <w:pPr>
        <w:ind w:right="90"/>
        <w:jc w:val="center"/>
        <w:rPr>
          <w:rFonts w:cs="Kalimati"/>
          <w:b/>
          <w:bCs/>
          <w:sz w:val="25"/>
          <w:szCs w:val="25"/>
          <w:u w:val="single"/>
          <w:lang w:bidi="ne-NP"/>
        </w:rPr>
      </w:pPr>
    </w:p>
    <w:p w:rsidR="00853624" w:rsidRDefault="00853624" w:rsidP="00FA74A9">
      <w:pPr>
        <w:ind w:right="90"/>
        <w:jc w:val="center"/>
        <w:rPr>
          <w:rFonts w:cs="Kalimati"/>
          <w:b/>
          <w:bCs/>
          <w:sz w:val="25"/>
          <w:szCs w:val="25"/>
          <w:u w:val="single"/>
          <w:lang w:bidi="ne-NP"/>
        </w:rPr>
      </w:pPr>
    </w:p>
    <w:p w:rsidR="00853624" w:rsidRDefault="00853624" w:rsidP="00FA74A9">
      <w:pPr>
        <w:ind w:right="90"/>
        <w:jc w:val="center"/>
        <w:rPr>
          <w:rFonts w:cs="Kalimati"/>
          <w:b/>
          <w:bCs/>
          <w:sz w:val="25"/>
          <w:szCs w:val="25"/>
          <w:u w:val="single"/>
          <w:lang w:bidi="ne-NP"/>
        </w:rPr>
      </w:pPr>
    </w:p>
    <w:p w:rsidR="00853624" w:rsidRDefault="00853624" w:rsidP="00FA74A9">
      <w:pPr>
        <w:ind w:right="90"/>
        <w:jc w:val="center"/>
        <w:rPr>
          <w:rFonts w:cs="Kalimati"/>
          <w:b/>
          <w:bCs/>
          <w:sz w:val="25"/>
          <w:szCs w:val="25"/>
          <w:u w:val="single"/>
          <w:lang w:bidi="ne-NP"/>
        </w:rPr>
      </w:pPr>
    </w:p>
    <w:p w:rsidR="00853624" w:rsidRDefault="00853624" w:rsidP="00FA74A9">
      <w:pPr>
        <w:ind w:right="90"/>
        <w:jc w:val="center"/>
        <w:rPr>
          <w:rFonts w:cs="Kalimati"/>
          <w:b/>
          <w:bCs/>
          <w:sz w:val="25"/>
          <w:szCs w:val="25"/>
          <w:u w:val="single"/>
          <w:lang w:bidi="ne-NP"/>
        </w:rPr>
      </w:pPr>
    </w:p>
    <w:p w:rsidR="00853624" w:rsidRDefault="00853624" w:rsidP="00FA74A9">
      <w:pPr>
        <w:ind w:right="90"/>
        <w:jc w:val="center"/>
        <w:rPr>
          <w:rFonts w:cs="Kalimati"/>
          <w:b/>
          <w:bCs/>
          <w:sz w:val="25"/>
          <w:szCs w:val="25"/>
          <w:u w:val="single"/>
          <w:lang w:bidi="ne-NP"/>
        </w:rPr>
      </w:pPr>
    </w:p>
    <w:p w:rsidR="00853624" w:rsidRDefault="00853624" w:rsidP="00FA74A9">
      <w:pPr>
        <w:ind w:right="90"/>
        <w:jc w:val="center"/>
        <w:rPr>
          <w:rFonts w:cs="Kalimati"/>
          <w:b/>
          <w:bCs/>
          <w:sz w:val="25"/>
          <w:szCs w:val="25"/>
          <w:u w:val="single"/>
          <w:lang w:bidi="ne-NP"/>
        </w:rPr>
      </w:pPr>
    </w:p>
    <w:p w:rsidR="00853624" w:rsidRDefault="00853624" w:rsidP="00FA74A9">
      <w:pPr>
        <w:ind w:right="90"/>
        <w:jc w:val="center"/>
        <w:rPr>
          <w:rFonts w:cs="Kalimati"/>
          <w:b/>
          <w:bCs/>
          <w:sz w:val="25"/>
          <w:szCs w:val="25"/>
          <w:u w:val="single"/>
          <w:lang w:bidi="ne-NP"/>
        </w:rPr>
      </w:pPr>
    </w:p>
    <w:p w:rsidR="00853624" w:rsidRDefault="00853624" w:rsidP="00FA74A9">
      <w:pPr>
        <w:ind w:right="90"/>
        <w:jc w:val="center"/>
        <w:rPr>
          <w:rFonts w:cs="Kalimati"/>
          <w:b/>
          <w:bCs/>
          <w:sz w:val="25"/>
          <w:szCs w:val="25"/>
          <w:u w:val="single"/>
          <w:lang w:bidi="ne-NP"/>
        </w:rPr>
      </w:pPr>
    </w:p>
    <w:p w:rsidR="00853624" w:rsidRDefault="00853624" w:rsidP="00FA74A9">
      <w:pPr>
        <w:ind w:right="90"/>
        <w:jc w:val="center"/>
        <w:rPr>
          <w:rFonts w:cs="Kalimati"/>
          <w:b/>
          <w:bCs/>
          <w:sz w:val="25"/>
          <w:szCs w:val="25"/>
          <w:u w:val="single"/>
          <w:lang w:bidi="ne-NP"/>
        </w:rPr>
      </w:pPr>
    </w:p>
    <w:p w:rsidR="00853624" w:rsidRDefault="00853624" w:rsidP="00FA74A9">
      <w:pPr>
        <w:ind w:right="90"/>
        <w:jc w:val="center"/>
        <w:rPr>
          <w:rFonts w:cs="Kalimati"/>
          <w:b/>
          <w:bCs/>
          <w:sz w:val="25"/>
          <w:szCs w:val="25"/>
          <w:u w:val="single"/>
          <w:lang w:bidi="ne-NP"/>
        </w:rPr>
      </w:pPr>
    </w:p>
    <w:p w:rsidR="00853624" w:rsidRDefault="00853624" w:rsidP="00FA74A9">
      <w:pPr>
        <w:ind w:right="90"/>
        <w:jc w:val="center"/>
        <w:rPr>
          <w:rFonts w:cs="Kalimati"/>
          <w:b/>
          <w:bCs/>
          <w:sz w:val="25"/>
          <w:szCs w:val="25"/>
          <w:u w:val="single"/>
          <w:lang w:bidi="ne-NP"/>
        </w:rPr>
      </w:pPr>
    </w:p>
    <w:p w:rsidR="00853624" w:rsidRDefault="00853624" w:rsidP="00FA74A9">
      <w:pPr>
        <w:ind w:right="90"/>
        <w:jc w:val="center"/>
        <w:rPr>
          <w:rFonts w:cs="Kalimati"/>
          <w:b/>
          <w:bCs/>
          <w:sz w:val="25"/>
          <w:szCs w:val="25"/>
          <w:u w:val="single"/>
          <w:lang w:bidi="ne-NP"/>
        </w:rPr>
      </w:pPr>
    </w:p>
    <w:p w:rsidR="00853624" w:rsidRDefault="00853624" w:rsidP="00FA74A9">
      <w:pPr>
        <w:ind w:right="90"/>
        <w:jc w:val="center"/>
        <w:rPr>
          <w:rFonts w:cs="Kalimati"/>
          <w:b/>
          <w:bCs/>
          <w:sz w:val="25"/>
          <w:szCs w:val="25"/>
          <w:u w:val="single"/>
          <w:lang w:bidi="ne-NP"/>
        </w:rPr>
      </w:pPr>
    </w:p>
    <w:p w:rsidR="00853624" w:rsidRDefault="00853624" w:rsidP="00FA74A9">
      <w:pPr>
        <w:ind w:right="90"/>
        <w:jc w:val="center"/>
        <w:rPr>
          <w:rFonts w:cs="Kalimati"/>
          <w:b/>
          <w:bCs/>
          <w:sz w:val="25"/>
          <w:szCs w:val="25"/>
          <w:u w:val="single"/>
          <w:lang w:bidi="ne-NP"/>
        </w:rPr>
      </w:pPr>
    </w:p>
    <w:p w:rsidR="00853624" w:rsidRDefault="00853624" w:rsidP="00FA74A9">
      <w:pPr>
        <w:ind w:right="90"/>
        <w:jc w:val="center"/>
        <w:rPr>
          <w:rFonts w:cs="Kalimati"/>
          <w:b/>
          <w:bCs/>
          <w:sz w:val="25"/>
          <w:szCs w:val="25"/>
          <w:u w:val="single"/>
          <w:lang w:bidi="ne-NP"/>
        </w:rPr>
      </w:pPr>
    </w:p>
    <w:p w:rsidR="00853624" w:rsidRDefault="00853624" w:rsidP="00FA74A9">
      <w:pPr>
        <w:ind w:right="90"/>
        <w:jc w:val="center"/>
        <w:rPr>
          <w:rFonts w:cs="Kalimati"/>
          <w:b/>
          <w:bCs/>
          <w:sz w:val="25"/>
          <w:szCs w:val="25"/>
          <w:u w:val="single"/>
          <w:lang w:bidi="ne-NP"/>
        </w:rPr>
      </w:pPr>
    </w:p>
    <w:p w:rsidR="00853624" w:rsidRDefault="00853624" w:rsidP="00FA74A9">
      <w:pPr>
        <w:ind w:right="90"/>
        <w:jc w:val="center"/>
        <w:rPr>
          <w:rFonts w:cs="Kalimati"/>
          <w:b/>
          <w:bCs/>
          <w:sz w:val="25"/>
          <w:szCs w:val="25"/>
          <w:u w:val="single"/>
          <w:lang w:bidi="ne-NP"/>
        </w:rPr>
      </w:pPr>
    </w:p>
    <w:p w:rsidR="00853624" w:rsidRDefault="00853624" w:rsidP="00FA74A9">
      <w:pPr>
        <w:ind w:right="90"/>
        <w:jc w:val="center"/>
        <w:rPr>
          <w:rFonts w:cs="Kalimati"/>
          <w:b/>
          <w:bCs/>
          <w:sz w:val="25"/>
          <w:szCs w:val="25"/>
          <w:u w:val="single"/>
          <w:lang w:bidi="ne-NP"/>
        </w:rPr>
      </w:pPr>
    </w:p>
    <w:p w:rsidR="00853624" w:rsidRDefault="00853624" w:rsidP="00FA74A9">
      <w:pPr>
        <w:ind w:right="90"/>
        <w:jc w:val="center"/>
        <w:rPr>
          <w:rFonts w:cs="Kalimati"/>
          <w:b/>
          <w:bCs/>
          <w:sz w:val="25"/>
          <w:szCs w:val="25"/>
          <w:u w:val="single"/>
          <w:lang w:bidi="ne-NP"/>
        </w:rPr>
      </w:pPr>
    </w:p>
    <w:p w:rsidR="00853624" w:rsidRDefault="00853624" w:rsidP="00FA74A9">
      <w:pPr>
        <w:ind w:right="90"/>
        <w:jc w:val="center"/>
        <w:rPr>
          <w:rFonts w:cs="Kalimati"/>
          <w:b/>
          <w:bCs/>
          <w:sz w:val="25"/>
          <w:szCs w:val="25"/>
          <w:u w:val="single"/>
          <w:lang w:bidi="ne-NP"/>
        </w:rPr>
      </w:pPr>
    </w:p>
    <w:p w:rsidR="00853624" w:rsidRDefault="00853624" w:rsidP="00FA74A9">
      <w:pPr>
        <w:ind w:right="90"/>
        <w:jc w:val="center"/>
        <w:rPr>
          <w:rFonts w:cs="Kalimati"/>
          <w:b/>
          <w:bCs/>
          <w:sz w:val="25"/>
          <w:szCs w:val="25"/>
          <w:u w:val="single"/>
          <w:lang w:bidi="ne-NP"/>
        </w:rPr>
      </w:pPr>
    </w:p>
    <w:p w:rsidR="00853624" w:rsidRDefault="00853624" w:rsidP="00FA74A9">
      <w:pPr>
        <w:ind w:right="90"/>
        <w:jc w:val="center"/>
        <w:rPr>
          <w:rFonts w:cs="Kalimati"/>
          <w:b/>
          <w:bCs/>
          <w:sz w:val="25"/>
          <w:szCs w:val="25"/>
          <w:u w:val="single"/>
          <w:lang w:bidi="ne-NP"/>
        </w:rPr>
      </w:pPr>
    </w:p>
    <w:p w:rsidR="00853624" w:rsidRDefault="00853624" w:rsidP="00FA74A9">
      <w:pPr>
        <w:ind w:right="90"/>
        <w:jc w:val="center"/>
        <w:rPr>
          <w:rFonts w:cs="Kalimati"/>
          <w:b/>
          <w:bCs/>
          <w:sz w:val="25"/>
          <w:szCs w:val="25"/>
          <w:u w:val="single"/>
          <w:lang w:bidi="ne-NP"/>
        </w:rPr>
      </w:pPr>
    </w:p>
    <w:p w:rsidR="00853624" w:rsidRDefault="00853624" w:rsidP="00FA74A9">
      <w:pPr>
        <w:ind w:right="90"/>
        <w:jc w:val="center"/>
        <w:rPr>
          <w:rFonts w:cs="Kalimati"/>
          <w:b/>
          <w:bCs/>
          <w:sz w:val="25"/>
          <w:szCs w:val="25"/>
          <w:u w:val="single"/>
          <w:lang w:bidi="ne-NP"/>
        </w:rPr>
      </w:pPr>
    </w:p>
    <w:p w:rsidR="00853624" w:rsidRDefault="00853624" w:rsidP="00FA74A9">
      <w:pPr>
        <w:ind w:right="90"/>
        <w:jc w:val="center"/>
        <w:rPr>
          <w:rFonts w:cs="Kalimati"/>
          <w:b/>
          <w:bCs/>
          <w:sz w:val="25"/>
          <w:szCs w:val="25"/>
          <w:u w:val="single"/>
          <w:lang w:bidi="ne-NP"/>
        </w:rPr>
      </w:pPr>
    </w:p>
    <w:p w:rsidR="00853624" w:rsidRDefault="00853624" w:rsidP="00FA74A9">
      <w:pPr>
        <w:ind w:right="90"/>
        <w:jc w:val="center"/>
        <w:rPr>
          <w:rFonts w:cs="Kalimati"/>
          <w:b/>
          <w:bCs/>
          <w:sz w:val="25"/>
          <w:szCs w:val="25"/>
          <w:u w:val="single"/>
          <w:lang w:bidi="ne-NP"/>
        </w:rPr>
      </w:pPr>
    </w:p>
    <w:p w:rsidR="00853624" w:rsidRDefault="00853624" w:rsidP="00FA74A9">
      <w:pPr>
        <w:ind w:right="90"/>
        <w:jc w:val="center"/>
        <w:rPr>
          <w:rFonts w:cs="Kalimati"/>
          <w:b/>
          <w:bCs/>
          <w:sz w:val="25"/>
          <w:szCs w:val="25"/>
          <w:u w:val="single"/>
          <w:lang w:bidi="ne-NP"/>
        </w:rPr>
      </w:pPr>
    </w:p>
    <w:p w:rsidR="00853624" w:rsidRDefault="00853624" w:rsidP="00FA74A9">
      <w:pPr>
        <w:ind w:right="90"/>
        <w:jc w:val="center"/>
        <w:rPr>
          <w:rFonts w:cs="Kalimati"/>
          <w:b/>
          <w:bCs/>
          <w:sz w:val="25"/>
          <w:szCs w:val="25"/>
          <w:u w:val="single"/>
          <w:lang w:bidi="ne-NP"/>
        </w:rPr>
      </w:pPr>
    </w:p>
    <w:p w:rsidR="00853624" w:rsidRDefault="00853624" w:rsidP="00FA74A9">
      <w:pPr>
        <w:ind w:right="90"/>
        <w:jc w:val="center"/>
        <w:rPr>
          <w:rFonts w:cs="Kalimati"/>
          <w:b/>
          <w:bCs/>
          <w:sz w:val="25"/>
          <w:szCs w:val="25"/>
          <w:u w:val="single"/>
          <w:lang w:bidi="ne-NP"/>
        </w:rPr>
      </w:pPr>
    </w:p>
    <w:p w:rsidR="00853624" w:rsidRDefault="00853624" w:rsidP="00FA74A9">
      <w:pPr>
        <w:ind w:right="90"/>
        <w:jc w:val="center"/>
        <w:rPr>
          <w:rFonts w:cs="Kalimati"/>
          <w:b/>
          <w:bCs/>
          <w:sz w:val="25"/>
          <w:szCs w:val="25"/>
          <w:u w:val="single"/>
          <w:lang w:bidi="ne-NP"/>
        </w:rPr>
      </w:pPr>
    </w:p>
    <w:p w:rsidR="00853624" w:rsidRDefault="00853624" w:rsidP="00FA74A9">
      <w:pPr>
        <w:ind w:right="90"/>
        <w:jc w:val="center"/>
        <w:rPr>
          <w:rFonts w:cs="Kalimati"/>
          <w:b/>
          <w:bCs/>
          <w:sz w:val="25"/>
          <w:szCs w:val="25"/>
          <w:u w:val="single"/>
          <w:lang w:bidi="ne-NP"/>
        </w:rPr>
      </w:pPr>
    </w:p>
    <w:p w:rsidR="00853624" w:rsidRDefault="00853624" w:rsidP="00FA74A9">
      <w:pPr>
        <w:ind w:right="90"/>
        <w:jc w:val="center"/>
        <w:rPr>
          <w:rFonts w:cs="Kalimati"/>
          <w:b/>
          <w:bCs/>
          <w:sz w:val="25"/>
          <w:szCs w:val="25"/>
          <w:u w:val="single"/>
          <w:lang w:bidi="ne-NP"/>
        </w:rPr>
      </w:pPr>
    </w:p>
    <w:p w:rsidR="00853624" w:rsidRDefault="00853624" w:rsidP="00E328F9">
      <w:pPr>
        <w:ind w:right="90"/>
        <w:rPr>
          <w:rFonts w:cs="Kalimati"/>
          <w:b/>
          <w:bCs/>
          <w:sz w:val="28"/>
          <w:szCs w:val="28"/>
          <w:u w:val="single"/>
          <w:lang w:bidi="ne-NP"/>
        </w:rPr>
      </w:pPr>
    </w:p>
    <w:p w:rsidR="00853624" w:rsidRDefault="00853624" w:rsidP="00FA74A9">
      <w:pPr>
        <w:ind w:right="90"/>
        <w:jc w:val="center"/>
        <w:rPr>
          <w:rFonts w:cs="Kalimati"/>
          <w:b/>
          <w:bCs/>
          <w:sz w:val="28"/>
          <w:szCs w:val="28"/>
          <w:u w:val="single"/>
          <w:lang w:bidi="ne-NP"/>
        </w:rPr>
      </w:pPr>
    </w:p>
    <w:p w:rsidR="00853624" w:rsidRDefault="00853624" w:rsidP="00FA74A9">
      <w:pPr>
        <w:ind w:right="90"/>
        <w:jc w:val="center"/>
        <w:rPr>
          <w:rFonts w:cs="Kalimati"/>
          <w:b/>
          <w:bCs/>
          <w:sz w:val="28"/>
          <w:szCs w:val="28"/>
          <w:u w:val="single"/>
          <w:lang w:bidi="ne-NP"/>
        </w:rPr>
      </w:pPr>
    </w:p>
    <w:p w:rsidR="00853624" w:rsidRDefault="00853624" w:rsidP="00FA74A9">
      <w:pPr>
        <w:ind w:right="90"/>
        <w:jc w:val="center"/>
        <w:rPr>
          <w:rFonts w:cs="Kalimati"/>
          <w:b/>
          <w:bCs/>
          <w:sz w:val="28"/>
          <w:szCs w:val="28"/>
          <w:u w:val="single"/>
          <w:lang w:bidi="ne-NP"/>
        </w:rPr>
      </w:pPr>
    </w:p>
    <w:p w:rsidR="00853624" w:rsidRDefault="00853624" w:rsidP="00FA74A9">
      <w:pPr>
        <w:ind w:right="90"/>
        <w:jc w:val="center"/>
        <w:rPr>
          <w:rFonts w:cs="Kalimati"/>
          <w:b/>
          <w:bCs/>
          <w:sz w:val="28"/>
          <w:szCs w:val="28"/>
          <w:u w:val="single"/>
          <w:lang w:bidi="ne-NP"/>
        </w:rPr>
      </w:pPr>
    </w:p>
    <w:p w:rsidR="00F024D8" w:rsidRDefault="00F024D8" w:rsidP="00FA74A9">
      <w:pPr>
        <w:ind w:right="90"/>
        <w:jc w:val="center"/>
        <w:rPr>
          <w:rFonts w:cs="Kalimati"/>
          <w:b/>
          <w:bCs/>
          <w:sz w:val="28"/>
          <w:szCs w:val="28"/>
          <w:u w:val="single"/>
          <w:lang w:bidi="ne-NP"/>
        </w:rPr>
      </w:pPr>
    </w:p>
    <w:p w:rsidR="00F024D8" w:rsidRDefault="00F024D8" w:rsidP="00FA74A9">
      <w:pPr>
        <w:ind w:right="90"/>
        <w:jc w:val="center"/>
        <w:rPr>
          <w:rFonts w:cs="Kalimati"/>
          <w:b/>
          <w:bCs/>
          <w:sz w:val="28"/>
          <w:szCs w:val="28"/>
          <w:u w:val="single"/>
          <w:lang w:bidi="ne-NP"/>
        </w:rPr>
      </w:pPr>
    </w:p>
    <w:p w:rsidR="001A1D46" w:rsidRPr="00271E06" w:rsidRDefault="00FA74A9" w:rsidP="00FA74A9">
      <w:pPr>
        <w:ind w:right="90"/>
        <w:jc w:val="center"/>
        <w:rPr>
          <w:rFonts w:cs="Kalimati"/>
          <w:b/>
          <w:bCs/>
          <w:sz w:val="28"/>
          <w:szCs w:val="28"/>
          <w:lang w:bidi="ne-NP"/>
        </w:rPr>
      </w:pPr>
      <w:r w:rsidRPr="00271E06">
        <w:rPr>
          <w:rFonts w:cs="Kalimati" w:hint="cs"/>
          <w:b/>
          <w:bCs/>
          <w:sz w:val="28"/>
          <w:szCs w:val="28"/>
          <w:u w:val="single"/>
          <w:cs/>
          <w:lang w:bidi="ne-NP"/>
        </w:rPr>
        <w:t>परिच्छेद</w:t>
      </w:r>
      <w:r w:rsidRPr="00271E06">
        <w:rPr>
          <w:rFonts w:cs="Kalimati" w:hint="cs"/>
          <w:b/>
          <w:bCs/>
          <w:sz w:val="28"/>
          <w:szCs w:val="28"/>
          <w:cs/>
          <w:lang w:bidi="ne-NP"/>
        </w:rPr>
        <w:t>-2</w:t>
      </w:r>
    </w:p>
    <w:p w:rsidR="00D13F0A" w:rsidRPr="007039FF" w:rsidRDefault="00D13F0A" w:rsidP="00FA74A9">
      <w:pPr>
        <w:ind w:right="90"/>
        <w:jc w:val="center"/>
        <w:rPr>
          <w:rFonts w:cs="Kalimati"/>
          <w:b/>
          <w:bCs/>
          <w:sz w:val="25"/>
          <w:szCs w:val="25"/>
          <w:lang w:bidi="ne-NP"/>
        </w:rPr>
      </w:pPr>
    </w:p>
    <w:p w:rsidR="001B711A" w:rsidRPr="00F3618E" w:rsidRDefault="00F3618E" w:rsidP="00183439">
      <w:pPr>
        <w:ind w:right="90"/>
        <w:jc w:val="center"/>
        <w:rPr>
          <w:rFonts w:ascii="Times New Roman" w:hAnsi="Times New Roman" w:cs="Kalimati"/>
          <w:bCs/>
          <w:sz w:val="28"/>
          <w:szCs w:val="28"/>
          <w:lang w:bidi="ne-NP"/>
        </w:rPr>
      </w:pPr>
      <w:r w:rsidRPr="00F3618E">
        <w:rPr>
          <w:rFonts w:ascii="Times New Roman" w:hAnsi="Times New Roman" w:cs="Kalimati" w:hint="cs"/>
          <w:bCs/>
          <w:sz w:val="28"/>
          <w:szCs w:val="28"/>
          <w:cs/>
          <w:lang w:bidi="ne-NP"/>
        </w:rPr>
        <w:t xml:space="preserve">आर्थिक बर्ष २०७९।०८० को कामकारवाहीको </w:t>
      </w:r>
      <w:r w:rsidR="001B711A" w:rsidRPr="00F3618E">
        <w:rPr>
          <w:rFonts w:ascii="Times New Roman" w:hAnsi="Times New Roman" w:cs="Kalimati" w:hint="cs"/>
          <w:bCs/>
          <w:sz w:val="28"/>
          <w:szCs w:val="28"/>
          <w:cs/>
          <w:lang w:bidi="ne-NP"/>
        </w:rPr>
        <w:t xml:space="preserve">समीक्षा </w:t>
      </w:r>
    </w:p>
    <w:p w:rsidR="00D13F0A" w:rsidRPr="007039FF" w:rsidRDefault="00D13F0A" w:rsidP="00183439">
      <w:pPr>
        <w:ind w:right="90"/>
        <w:jc w:val="center"/>
        <w:rPr>
          <w:rFonts w:ascii="Times New Roman" w:hAnsi="Times New Roman" w:cs="Kalimati"/>
          <w:bCs/>
          <w:sz w:val="28"/>
          <w:szCs w:val="28"/>
          <w:u w:val="single"/>
          <w:lang w:bidi="ne-NP"/>
        </w:rPr>
      </w:pPr>
    </w:p>
    <w:p w:rsidR="001B711A" w:rsidRPr="00F3618E" w:rsidRDefault="00F3618E" w:rsidP="00F3618E">
      <w:pPr>
        <w:ind w:right="90"/>
        <w:rPr>
          <w:rFonts w:cs="Kalimati"/>
          <w:b/>
          <w:bCs/>
          <w:sz w:val="25"/>
          <w:szCs w:val="25"/>
        </w:rPr>
      </w:pPr>
      <w:r>
        <w:rPr>
          <w:rFonts w:cs="Kalimati" w:hint="cs"/>
          <w:b/>
          <w:bCs/>
          <w:sz w:val="25"/>
          <w:szCs w:val="25"/>
          <w:cs/>
          <w:lang w:bidi="ne-NP"/>
        </w:rPr>
        <w:t xml:space="preserve">२.१ </w:t>
      </w:r>
      <w:r w:rsidR="001B711A" w:rsidRPr="00F3618E">
        <w:rPr>
          <w:rFonts w:cs="Kalimati" w:hint="cs"/>
          <w:b/>
          <w:bCs/>
          <w:sz w:val="25"/>
          <w:szCs w:val="25"/>
          <w:cs/>
          <w:lang w:bidi="hi-IN"/>
        </w:rPr>
        <w:t xml:space="preserve">वार्षिक कार्ययोजना </w:t>
      </w:r>
      <w:r w:rsidR="00E805EA">
        <w:rPr>
          <w:rFonts w:cs="Kalimati" w:hint="cs"/>
          <w:b/>
          <w:bCs/>
          <w:sz w:val="25"/>
          <w:szCs w:val="25"/>
          <w:cs/>
          <w:lang w:bidi="ne-NP"/>
        </w:rPr>
        <w:t>२०७९/०८०</w:t>
      </w:r>
      <w:r w:rsidR="001B711A" w:rsidRPr="00F3618E">
        <w:rPr>
          <w:rFonts w:cs="Kalimati" w:hint="cs"/>
          <w:b/>
          <w:bCs/>
          <w:sz w:val="25"/>
          <w:szCs w:val="25"/>
          <w:cs/>
          <w:lang w:bidi="hi-IN"/>
        </w:rPr>
        <w:t xml:space="preserve"> को वस्तुस्थिति विश्लेषण </w:t>
      </w:r>
    </w:p>
    <w:p w:rsidR="00D13F0A" w:rsidRPr="007039FF" w:rsidRDefault="002B7C34" w:rsidP="008F7830">
      <w:pPr>
        <w:ind w:firstLine="720"/>
        <w:jc w:val="both"/>
        <w:rPr>
          <w:rFonts w:cs="Kalimati"/>
          <w:sz w:val="25"/>
          <w:szCs w:val="25"/>
          <w:lang w:bidi="ne-NP"/>
        </w:rPr>
      </w:pPr>
      <w:r w:rsidRPr="007039FF">
        <w:rPr>
          <w:rFonts w:cs="Kalimati" w:hint="cs"/>
          <w:sz w:val="25"/>
          <w:szCs w:val="25"/>
          <w:cs/>
          <w:lang w:bidi="ne-NP"/>
        </w:rPr>
        <w:t xml:space="preserve">गत </w:t>
      </w:r>
      <w:r w:rsidR="001B711A" w:rsidRPr="007039FF">
        <w:rPr>
          <w:rFonts w:cs="Kalimati" w:hint="cs"/>
          <w:sz w:val="25"/>
          <w:szCs w:val="25"/>
          <w:cs/>
          <w:lang w:bidi="ne-NP"/>
        </w:rPr>
        <w:t>आर्थिक</w:t>
      </w:r>
      <w:r w:rsidR="00097B96" w:rsidRPr="007039FF">
        <w:rPr>
          <w:rFonts w:cs="Kalimati" w:hint="cs"/>
          <w:sz w:val="25"/>
          <w:szCs w:val="25"/>
          <w:cs/>
          <w:lang w:bidi="ne-NP"/>
        </w:rPr>
        <w:t xml:space="preserve"> </w:t>
      </w:r>
      <w:r w:rsidR="001B711A" w:rsidRPr="007039FF">
        <w:rPr>
          <w:rFonts w:cs="Kalimati" w:hint="cs"/>
          <w:sz w:val="25"/>
          <w:szCs w:val="25"/>
          <w:cs/>
          <w:lang w:bidi="ne-NP"/>
        </w:rPr>
        <w:t>वर्ष</w:t>
      </w:r>
      <w:r w:rsidR="00097B96" w:rsidRPr="007039FF">
        <w:rPr>
          <w:rFonts w:cs="Kalimati" w:hint="cs"/>
          <w:sz w:val="25"/>
          <w:szCs w:val="25"/>
          <w:cs/>
          <w:lang w:bidi="ne-NP"/>
        </w:rPr>
        <w:t xml:space="preserve"> </w:t>
      </w:r>
      <w:r w:rsidR="00FB30D1" w:rsidRPr="007039FF">
        <w:rPr>
          <w:rFonts w:cs="Kalimati" w:hint="cs"/>
          <w:sz w:val="25"/>
          <w:szCs w:val="25"/>
          <w:cs/>
          <w:lang w:bidi="ne-NP"/>
        </w:rPr>
        <w:t>२०७९</w:t>
      </w:r>
      <w:r w:rsidR="001B711A" w:rsidRPr="007039FF">
        <w:rPr>
          <w:rFonts w:cs="Kalimati"/>
          <w:sz w:val="25"/>
          <w:szCs w:val="25"/>
          <w:cs/>
          <w:lang w:bidi="ne-NP"/>
        </w:rPr>
        <w:t>/</w:t>
      </w:r>
      <w:r w:rsidR="00FB30D1" w:rsidRPr="007039FF">
        <w:rPr>
          <w:rFonts w:cs="Kalimati" w:hint="cs"/>
          <w:sz w:val="25"/>
          <w:szCs w:val="25"/>
          <w:cs/>
          <w:lang w:bidi="ne-NP"/>
        </w:rPr>
        <w:t>०८०</w:t>
      </w:r>
      <w:r w:rsidR="00097B96" w:rsidRPr="007039FF">
        <w:rPr>
          <w:rFonts w:cs="Kalimati" w:hint="cs"/>
          <w:sz w:val="25"/>
          <w:szCs w:val="25"/>
          <w:cs/>
          <w:lang w:bidi="ne-NP"/>
        </w:rPr>
        <w:t xml:space="preserve"> </w:t>
      </w:r>
      <w:r w:rsidR="001B711A" w:rsidRPr="007039FF">
        <w:rPr>
          <w:rFonts w:cs="Kalimati" w:hint="cs"/>
          <w:sz w:val="25"/>
          <w:szCs w:val="25"/>
          <w:cs/>
          <w:lang w:bidi="ne-NP"/>
        </w:rPr>
        <w:t>मा</w:t>
      </w:r>
      <w:r w:rsidR="00097B96" w:rsidRPr="007039FF">
        <w:rPr>
          <w:rFonts w:cs="Kalimati" w:hint="cs"/>
          <w:sz w:val="25"/>
          <w:szCs w:val="25"/>
          <w:cs/>
          <w:lang w:bidi="ne-NP"/>
        </w:rPr>
        <w:t xml:space="preserve"> </w:t>
      </w:r>
      <w:r w:rsidR="001B711A" w:rsidRPr="007039FF">
        <w:rPr>
          <w:rFonts w:cs="Kalimati" w:hint="cs"/>
          <w:sz w:val="25"/>
          <w:szCs w:val="25"/>
          <w:cs/>
          <w:lang w:bidi="ne-NP"/>
        </w:rPr>
        <w:t>जिम्मेवारी</w:t>
      </w:r>
      <w:r w:rsidR="00097B96" w:rsidRPr="007039FF">
        <w:rPr>
          <w:rFonts w:cs="Kalimati" w:hint="cs"/>
          <w:sz w:val="25"/>
          <w:szCs w:val="25"/>
          <w:cs/>
          <w:lang w:bidi="ne-NP"/>
        </w:rPr>
        <w:t xml:space="preserve"> </w:t>
      </w:r>
      <w:r w:rsidR="001B711A" w:rsidRPr="007039FF">
        <w:rPr>
          <w:rFonts w:cs="Kalimati" w:hint="cs"/>
          <w:sz w:val="25"/>
          <w:szCs w:val="25"/>
          <w:cs/>
          <w:lang w:bidi="ne-NP"/>
        </w:rPr>
        <w:t>सरी</w:t>
      </w:r>
      <w:r w:rsidR="00097B96" w:rsidRPr="007039FF">
        <w:rPr>
          <w:rFonts w:cs="Kalimati" w:hint="cs"/>
          <w:sz w:val="25"/>
          <w:szCs w:val="25"/>
          <w:cs/>
          <w:lang w:bidi="ne-NP"/>
        </w:rPr>
        <w:t xml:space="preserve"> </w:t>
      </w:r>
      <w:r w:rsidR="001B711A" w:rsidRPr="007039FF">
        <w:rPr>
          <w:rFonts w:cs="Kalimati" w:hint="cs"/>
          <w:sz w:val="25"/>
          <w:szCs w:val="25"/>
          <w:cs/>
          <w:lang w:bidi="ne-NP"/>
        </w:rPr>
        <w:t>आएका</w:t>
      </w:r>
      <w:r w:rsidR="00097B96" w:rsidRPr="007039FF">
        <w:rPr>
          <w:rFonts w:cs="Kalimati" w:hint="cs"/>
          <w:sz w:val="25"/>
          <w:szCs w:val="25"/>
          <w:cs/>
          <w:lang w:bidi="ne-NP"/>
        </w:rPr>
        <w:t xml:space="preserve"> </w:t>
      </w:r>
      <w:r w:rsidR="00FB30D1" w:rsidRPr="007039FF">
        <w:rPr>
          <w:rFonts w:cs="Kalimati" w:hint="cs"/>
          <w:sz w:val="25"/>
          <w:szCs w:val="25"/>
          <w:cs/>
          <w:lang w:bidi="ne-NP"/>
        </w:rPr>
        <w:t>4८१</w:t>
      </w:r>
      <w:r w:rsidR="00097B96" w:rsidRPr="007039FF">
        <w:rPr>
          <w:rFonts w:cs="Kalimati" w:hint="cs"/>
          <w:sz w:val="25"/>
          <w:szCs w:val="25"/>
          <w:cs/>
          <w:lang w:bidi="ne-NP"/>
        </w:rPr>
        <w:t xml:space="preserve"> </w:t>
      </w:r>
      <w:r w:rsidR="001B711A" w:rsidRPr="007039FF">
        <w:rPr>
          <w:rFonts w:cs="Kalimati" w:hint="cs"/>
          <w:sz w:val="25"/>
          <w:szCs w:val="25"/>
          <w:cs/>
          <w:lang w:bidi="ne-NP"/>
        </w:rPr>
        <w:t>थान</w:t>
      </w:r>
      <w:r w:rsidR="00097B96" w:rsidRPr="007039FF">
        <w:rPr>
          <w:rFonts w:cs="Kalimati" w:hint="cs"/>
          <w:sz w:val="25"/>
          <w:szCs w:val="25"/>
          <w:cs/>
          <w:lang w:bidi="ne-NP"/>
        </w:rPr>
        <w:t xml:space="preserve"> </w:t>
      </w:r>
      <w:r w:rsidR="001B711A" w:rsidRPr="007039FF">
        <w:rPr>
          <w:rFonts w:cs="Kalimati" w:hint="cs"/>
          <w:sz w:val="25"/>
          <w:szCs w:val="25"/>
          <w:cs/>
          <w:lang w:bidi="ne-NP"/>
        </w:rPr>
        <w:t>मुद्दा</w:t>
      </w:r>
      <w:r w:rsidR="00097B96" w:rsidRPr="007039FF">
        <w:rPr>
          <w:rFonts w:cs="Kalimati" w:hint="cs"/>
          <w:sz w:val="25"/>
          <w:szCs w:val="25"/>
          <w:cs/>
          <w:lang w:bidi="ne-NP"/>
        </w:rPr>
        <w:t xml:space="preserve"> </w:t>
      </w:r>
      <w:r w:rsidR="001B711A" w:rsidRPr="007039FF">
        <w:rPr>
          <w:rFonts w:cs="Kalimati" w:hint="cs"/>
          <w:sz w:val="25"/>
          <w:szCs w:val="25"/>
          <w:cs/>
          <w:lang w:bidi="ne-NP"/>
        </w:rPr>
        <w:t>र</w:t>
      </w:r>
      <w:r w:rsidR="00097B96" w:rsidRPr="007039FF">
        <w:rPr>
          <w:rFonts w:cs="Kalimati" w:hint="cs"/>
          <w:sz w:val="25"/>
          <w:szCs w:val="25"/>
          <w:cs/>
          <w:lang w:bidi="ne-NP"/>
        </w:rPr>
        <w:t xml:space="preserve"> </w:t>
      </w:r>
      <w:r w:rsidR="001B711A" w:rsidRPr="007039FF">
        <w:rPr>
          <w:rFonts w:cs="Kalimati" w:hint="cs"/>
          <w:sz w:val="25"/>
          <w:szCs w:val="25"/>
          <w:cs/>
          <w:lang w:bidi="ne-NP"/>
        </w:rPr>
        <w:t>नयाँ</w:t>
      </w:r>
      <w:r w:rsidR="00887932" w:rsidRPr="007039FF">
        <w:rPr>
          <w:rFonts w:cs="Kalimati" w:hint="cs"/>
          <w:sz w:val="25"/>
          <w:szCs w:val="25"/>
          <w:cs/>
          <w:lang w:bidi="ne-NP"/>
        </w:rPr>
        <w:t xml:space="preserve"> </w:t>
      </w:r>
      <w:r w:rsidR="001B711A" w:rsidRPr="007039FF">
        <w:rPr>
          <w:rFonts w:cs="Kalimati" w:hint="cs"/>
          <w:sz w:val="25"/>
          <w:szCs w:val="25"/>
          <w:cs/>
          <w:lang w:bidi="ne-NP"/>
        </w:rPr>
        <w:t>दर्ता</w:t>
      </w:r>
      <w:r w:rsidR="00AB09C3" w:rsidRPr="007039FF">
        <w:rPr>
          <w:rFonts w:cs="Kalimati" w:hint="cs"/>
          <w:sz w:val="25"/>
          <w:szCs w:val="25"/>
          <w:cs/>
          <w:lang w:bidi="ne-NP"/>
        </w:rPr>
        <w:t xml:space="preserve"> </w:t>
      </w:r>
      <w:r w:rsidR="001B711A" w:rsidRPr="007039FF">
        <w:rPr>
          <w:rFonts w:cs="Kalimati" w:hint="cs"/>
          <w:sz w:val="25"/>
          <w:szCs w:val="25"/>
          <w:cs/>
          <w:lang w:bidi="ne-NP"/>
        </w:rPr>
        <w:t>हुने</w:t>
      </w:r>
      <w:r w:rsidR="00AB09C3" w:rsidRPr="007039FF">
        <w:rPr>
          <w:rFonts w:cs="Kalimati" w:hint="cs"/>
          <w:sz w:val="25"/>
          <w:szCs w:val="25"/>
          <w:cs/>
          <w:lang w:bidi="ne-NP"/>
        </w:rPr>
        <w:t xml:space="preserve"> </w:t>
      </w:r>
      <w:r w:rsidR="001B711A" w:rsidRPr="007039FF">
        <w:rPr>
          <w:rFonts w:cs="Kalimati" w:hint="cs"/>
          <w:sz w:val="25"/>
          <w:szCs w:val="25"/>
          <w:cs/>
          <w:lang w:bidi="ne-NP"/>
        </w:rPr>
        <w:t>अनुमानित</w:t>
      </w:r>
      <w:r w:rsidR="00AB09C3" w:rsidRPr="007039FF">
        <w:rPr>
          <w:rFonts w:cs="Kalimati" w:hint="cs"/>
          <w:sz w:val="25"/>
          <w:szCs w:val="25"/>
          <w:cs/>
          <w:lang w:bidi="ne-NP"/>
        </w:rPr>
        <w:t xml:space="preserve"> </w:t>
      </w:r>
      <w:r w:rsidR="001B711A" w:rsidRPr="007039FF">
        <w:rPr>
          <w:rFonts w:cs="Kalimati" w:hint="cs"/>
          <w:sz w:val="25"/>
          <w:szCs w:val="25"/>
          <w:cs/>
          <w:lang w:bidi="ne-NP"/>
        </w:rPr>
        <w:t>मुद्दा</w:t>
      </w:r>
      <w:r w:rsidR="00AB09C3" w:rsidRPr="007039FF">
        <w:rPr>
          <w:rFonts w:cs="Kalimati" w:hint="cs"/>
          <w:sz w:val="25"/>
          <w:szCs w:val="25"/>
          <w:cs/>
          <w:lang w:bidi="ne-NP"/>
        </w:rPr>
        <w:t xml:space="preserve"> </w:t>
      </w:r>
      <w:r w:rsidR="001B711A" w:rsidRPr="007039FF">
        <w:rPr>
          <w:rFonts w:cs="Kalimati" w:hint="cs"/>
          <w:sz w:val="25"/>
          <w:szCs w:val="25"/>
          <w:cs/>
          <w:lang w:bidi="ne-NP"/>
        </w:rPr>
        <w:t>संख्या</w:t>
      </w:r>
      <w:r w:rsidR="00AB09C3" w:rsidRPr="007039FF">
        <w:rPr>
          <w:rFonts w:cs="Kalimati" w:hint="cs"/>
          <w:sz w:val="25"/>
          <w:szCs w:val="25"/>
          <w:cs/>
          <w:lang w:bidi="ne-NP"/>
        </w:rPr>
        <w:t xml:space="preserve"> </w:t>
      </w:r>
      <w:r w:rsidR="00DA051B" w:rsidRPr="007039FF">
        <w:rPr>
          <w:rFonts w:cs="Kalimati" w:hint="cs"/>
          <w:sz w:val="25"/>
          <w:szCs w:val="25"/>
          <w:cs/>
          <w:lang w:bidi="ne-NP"/>
        </w:rPr>
        <w:t>८४३</w:t>
      </w:r>
      <w:r w:rsidR="00AB09C3" w:rsidRPr="007039FF">
        <w:rPr>
          <w:rFonts w:cs="Kalimati" w:hint="cs"/>
          <w:sz w:val="25"/>
          <w:szCs w:val="25"/>
          <w:cs/>
          <w:lang w:bidi="ne-NP"/>
        </w:rPr>
        <w:t xml:space="preserve"> </w:t>
      </w:r>
      <w:r w:rsidR="001B711A" w:rsidRPr="007039FF">
        <w:rPr>
          <w:rFonts w:cs="Kalimati" w:hint="cs"/>
          <w:sz w:val="25"/>
          <w:szCs w:val="25"/>
          <w:cs/>
          <w:lang w:bidi="ne-NP"/>
        </w:rPr>
        <w:t>थान</w:t>
      </w:r>
      <w:r w:rsidRPr="007039FF">
        <w:rPr>
          <w:rFonts w:cs="Kalimati" w:hint="cs"/>
          <w:sz w:val="25"/>
          <w:szCs w:val="25"/>
          <w:cs/>
          <w:lang w:bidi="ne-NP"/>
        </w:rPr>
        <w:t xml:space="preserve"> </w:t>
      </w:r>
      <w:r w:rsidR="001B711A" w:rsidRPr="007039FF">
        <w:rPr>
          <w:rFonts w:cs="Kalimati" w:hint="cs"/>
          <w:sz w:val="25"/>
          <w:szCs w:val="25"/>
          <w:cs/>
          <w:lang w:bidi="ne-NP"/>
        </w:rPr>
        <w:t>गरी</w:t>
      </w:r>
      <w:r w:rsidR="00AB09C3" w:rsidRPr="007039FF">
        <w:rPr>
          <w:rFonts w:cs="Kalimati" w:hint="cs"/>
          <w:sz w:val="25"/>
          <w:szCs w:val="25"/>
          <w:cs/>
          <w:lang w:bidi="ne-NP"/>
        </w:rPr>
        <w:t xml:space="preserve"> </w:t>
      </w:r>
      <w:r w:rsidR="001B711A" w:rsidRPr="007039FF">
        <w:rPr>
          <w:rFonts w:cs="Kalimati" w:hint="cs"/>
          <w:sz w:val="25"/>
          <w:szCs w:val="25"/>
          <w:cs/>
          <w:lang w:bidi="ne-NP"/>
        </w:rPr>
        <w:t>वार्षिक</w:t>
      </w:r>
      <w:r w:rsidR="00AB09C3" w:rsidRPr="007039FF">
        <w:rPr>
          <w:rFonts w:cs="Kalimati" w:hint="cs"/>
          <w:sz w:val="25"/>
          <w:szCs w:val="25"/>
          <w:cs/>
          <w:lang w:bidi="ne-NP"/>
        </w:rPr>
        <w:t xml:space="preserve"> </w:t>
      </w:r>
      <w:r w:rsidR="001B711A" w:rsidRPr="007039FF">
        <w:rPr>
          <w:rFonts w:cs="Kalimati" w:hint="cs"/>
          <w:sz w:val="25"/>
          <w:szCs w:val="25"/>
          <w:cs/>
          <w:lang w:bidi="ne-NP"/>
        </w:rPr>
        <w:t>जम्मा</w:t>
      </w:r>
      <w:r w:rsidR="00AB09C3" w:rsidRPr="007039FF">
        <w:rPr>
          <w:rFonts w:cs="Kalimati" w:hint="cs"/>
          <w:sz w:val="25"/>
          <w:szCs w:val="25"/>
          <w:cs/>
          <w:lang w:bidi="ne-NP"/>
        </w:rPr>
        <w:t xml:space="preserve"> </w:t>
      </w:r>
      <w:r w:rsidR="001B711A" w:rsidRPr="007039FF">
        <w:rPr>
          <w:rFonts w:cs="Kalimati" w:hint="cs"/>
          <w:sz w:val="25"/>
          <w:szCs w:val="25"/>
          <w:cs/>
          <w:lang w:bidi="ne-NP"/>
        </w:rPr>
        <w:t>मुद्दाको लगत</w:t>
      </w:r>
      <w:r w:rsidR="00AB09C3" w:rsidRPr="007039FF">
        <w:rPr>
          <w:rFonts w:cs="Kalimati" w:hint="cs"/>
          <w:sz w:val="25"/>
          <w:szCs w:val="25"/>
          <w:cs/>
          <w:lang w:bidi="ne-NP"/>
        </w:rPr>
        <w:t xml:space="preserve"> </w:t>
      </w:r>
      <w:r w:rsidR="00DA051B" w:rsidRPr="007039FF">
        <w:rPr>
          <w:rFonts w:cs="Kalimati" w:hint="cs"/>
          <w:sz w:val="25"/>
          <w:szCs w:val="25"/>
          <w:cs/>
          <w:lang w:bidi="ne-NP"/>
        </w:rPr>
        <w:t>१३२४</w:t>
      </w:r>
      <w:r w:rsidR="00AB09C3" w:rsidRPr="007039FF">
        <w:rPr>
          <w:rFonts w:cs="Kalimati" w:hint="cs"/>
          <w:sz w:val="25"/>
          <w:szCs w:val="25"/>
          <w:cs/>
          <w:lang w:bidi="ne-NP"/>
        </w:rPr>
        <w:t xml:space="preserve"> </w:t>
      </w:r>
      <w:r w:rsidR="001B711A" w:rsidRPr="007039FF">
        <w:rPr>
          <w:rFonts w:cs="Kalimati" w:hint="cs"/>
          <w:sz w:val="25"/>
          <w:szCs w:val="25"/>
          <w:cs/>
          <w:lang w:bidi="ne-NP"/>
        </w:rPr>
        <w:t>थान</w:t>
      </w:r>
      <w:r w:rsidR="00AB09C3" w:rsidRPr="007039FF">
        <w:rPr>
          <w:rFonts w:cs="Kalimati" w:hint="cs"/>
          <w:sz w:val="25"/>
          <w:szCs w:val="25"/>
          <w:cs/>
          <w:lang w:bidi="ne-NP"/>
        </w:rPr>
        <w:t xml:space="preserve"> </w:t>
      </w:r>
      <w:r w:rsidR="001B711A" w:rsidRPr="007039FF">
        <w:rPr>
          <w:rFonts w:cs="Kalimati" w:hint="cs"/>
          <w:sz w:val="25"/>
          <w:szCs w:val="25"/>
          <w:cs/>
          <w:lang w:bidi="ne-NP"/>
        </w:rPr>
        <w:t>हुने</w:t>
      </w:r>
      <w:r w:rsidR="00622460" w:rsidRPr="007039FF">
        <w:rPr>
          <w:rFonts w:cs="Kalimati" w:hint="cs"/>
          <w:sz w:val="25"/>
          <w:szCs w:val="25"/>
          <w:cs/>
          <w:lang w:bidi="ne-NP"/>
        </w:rPr>
        <w:t xml:space="preserve"> र सोमा जम्मा ९०३ थान मुद्दा फर्छ्यौंट गर्ने</w:t>
      </w:r>
      <w:r w:rsidR="00AB09C3" w:rsidRPr="007039FF">
        <w:rPr>
          <w:rFonts w:cs="Kalimati" w:hint="cs"/>
          <w:sz w:val="25"/>
          <w:szCs w:val="25"/>
          <w:cs/>
          <w:lang w:bidi="ne-NP"/>
        </w:rPr>
        <w:t xml:space="preserve"> </w:t>
      </w:r>
      <w:r w:rsidR="001B711A" w:rsidRPr="007039FF">
        <w:rPr>
          <w:rFonts w:cs="Kalimati" w:hint="cs"/>
          <w:sz w:val="25"/>
          <w:szCs w:val="25"/>
          <w:cs/>
          <w:lang w:bidi="ne-NP"/>
        </w:rPr>
        <w:t>अनुमान</w:t>
      </w:r>
      <w:r w:rsidR="00AB09C3" w:rsidRPr="007039FF">
        <w:rPr>
          <w:rFonts w:cs="Kalimati" w:hint="cs"/>
          <w:sz w:val="25"/>
          <w:szCs w:val="25"/>
          <w:cs/>
          <w:lang w:bidi="ne-NP"/>
        </w:rPr>
        <w:t xml:space="preserve"> </w:t>
      </w:r>
      <w:r w:rsidR="001B711A" w:rsidRPr="007039FF">
        <w:rPr>
          <w:rFonts w:cs="Kalimati" w:hint="cs"/>
          <w:sz w:val="25"/>
          <w:szCs w:val="25"/>
          <w:cs/>
          <w:lang w:bidi="ne-NP"/>
        </w:rPr>
        <w:t>गरिएको</w:t>
      </w:r>
      <w:r w:rsidR="00622460" w:rsidRPr="007039FF">
        <w:rPr>
          <w:rFonts w:cs="Kalimati" w:hint="cs"/>
          <w:sz w:val="25"/>
          <w:szCs w:val="25"/>
          <w:cs/>
          <w:lang w:bidi="ne-NP"/>
        </w:rPr>
        <w:t xml:space="preserve"> थियो। सो अनुसार</w:t>
      </w:r>
      <w:r w:rsidR="00AB09C3" w:rsidRPr="007039FF">
        <w:rPr>
          <w:rFonts w:cs="Kalimati" w:hint="cs"/>
          <w:sz w:val="25"/>
          <w:szCs w:val="25"/>
          <w:cs/>
          <w:lang w:bidi="ne-NP"/>
        </w:rPr>
        <w:t xml:space="preserve"> </w:t>
      </w:r>
      <w:r w:rsidR="001B711A" w:rsidRPr="007039FF">
        <w:rPr>
          <w:rFonts w:cs="Kalimati" w:hint="cs"/>
          <w:sz w:val="25"/>
          <w:szCs w:val="25"/>
          <w:cs/>
          <w:lang w:bidi="ne-NP"/>
        </w:rPr>
        <w:t>नयाँ</w:t>
      </w:r>
      <w:r w:rsidR="00AB09C3" w:rsidRPr="007039FF">
        <w:rPr>
          <w:rFonts w:cs="Kalimati" w:hint="cs"/>
          <w:sz w:val="25"/>
          <w:szCs w:val="25"/>
          <w:cs/>
          <w:lang w:bidi="ne-NP"/>
        </w:rPr>
        <w:t xml:space="preserve"> </w:t>
      </w:r>
      <w:r w:rsidR="001B711A" w:rsidRPr="007039FF">
        <w:rPr>
          <w:rFonts w:cs="Kalimati" w:hint="cs"/>
          <w:sz w:val="25"/>
          <w:szCs w:val="25"/>
          <w:cs/>
          <w:lang w:bidi="ne-NP"/>
        </w:rPr>
        <w:t>दर्ता</w:t>
      </w:r>
      <w:r w:rsidR="00AB09C3" w:rsidRPr="007039FF">
        <w:rPr>
          <w:rFonts w:cs="Kalimati" w:hint="cs"/>
          <w:sz w:val="25"/>
          <w:szCs w:val="25"/>
          <w:cs/>
          <w:lang w:bidi="ne-NP"/>
        </w:rPr>
        <w:t xml:space="preserve"> </w:t>
      </w:r>
      <w:r w:rsidR="001B711A" w:rsidRPr="007039FF">
        <w:rPr>
          <w:rFonts w:cs="Kalimati" w:hint="cs"/>
          <w:sz w:val="25"/>
          <w:szCs w:val="25"/>
          <w:cs/>
          <w:lang w:bidi="ne-NP"/>
        </w:rPr>
        <w:t>हुने</w:t>
      </w:r>
      <w:r w:rsidR="00AB09C3" w:rsidRPr="007039FF">
        <w:rPr>
          <w:rFonts w:cs="Kalimati" w:hint="cs"/>
          <w:sz w:val="25"/>
          <w:szCs w:val="25"/>
          <w:cs/>
          <w:lang w:bidi="ne-NP"/>
        </w:rPr>
        <w:t xml:space="preserve"> </w:t>
      </w:r>
      <w:r w:rsidR="001B711A" w:rsidRPr="007039FF">
        <w:rPr>
          <w:rFonts w:cs="Kalimati" w:hint="cs"/>
          <w:sz w:val="25"/>
          <w:szCs w:val="25"/>
          <w:cs/>
          <w:lang w:bidi="ne-NP"/>
        </w:rPr>
        <w:t>मुद्दाको</w:t>
      </w:r>
      <w:r w:rsidR="00AB09C3" w:rsidRPr="007039FF">
        <w:rPr>
          <w:rFonts w:cs="Kalimati" w:hint="cs"/>
          <w:sz w:val="25"/>
          <w:szCs w:val="25"/>
          <w:cs/>
          <w:lang w:bidi="ne-NP"/>
        </w:rPr>
        <w:t xml:space="preserve"> </w:t>
      </w:r>
      <w:r w:rsidR="001B711A" w:rsidRPr="007039FF">
        <w:rPr>
          <w:rFonts w:cs="Kalimati" w:hint="cs"/>
          <w:sz w:val="25"/>
          <w:szCs w:val="25"/>
          <w:cs/>
          <w:lang w:bidi="ne-NP"/>
        </w:rPr>
        <w:t>संख्यामा</w:t>
      </w:r>
      <w:r w:rsidR="00AB09C3" w:rsidRPr="007039FF">
        <w:rPr>
          <w:rFonts w:cs="Kalimati" w:hint="cs"/>
          <w:sz w:val="25"/>
          <w:szCs w:val="25"/>
          <w:cs/>
          <w:lang w:bidi="ne-NP"/>
        </w:rPr>
        <w:t xml:space="preserve"> </w:t>
      </w:r>
      <w:r w:rsidR="00DA051B" w:rsidRPr="007039FF">
        <w:rPr>
          <w:rFonts w:cs="Kalimati" w:hint="cs"/>
          <w:sz w:val="25"/>
          <w:szCs w:val="25"/>
          <w:cs/>
          <w:lang w:bidi="ne-NP"/>
        </w:rPr>
        <w:t>अनुमानभन्दा केही कमी आई</w:t>
      </w:r>
      <w:r w:rsidR="00AB09C3" w:rsidRPr="007039FF">
        <w:rPr>
          <w:rFonts w:cs="Kalimati" w:hint="cs"/>
          <w:sz w:val="25"/>
          <w:szCs w:val="25"/>
          <w:cs/>
          <w:lang w:bidi="ne-NP"/>
        </w:rPr>
        <w:t xml:space="preserve"> </w:t>
      </w:r>
      <w:r w:rsidR="00BC4F8D" w:rsidRPr="007039FF">
        <w:rPr>
          <w:rFonts w:cs="Kalimati" w:hint="cs"/>
          <w:sz w:val="25"/>
          <w:szCs w:val="25"/>
          <w:cs/>
          <w:lang w:bidi="ne-NP"/>
        </w:rPr>
        <w:t>७७५</w:t>
      </w:r>
      <w:r w:rsidR="00AB09C3" w:rsidRPr="007039FF">
        <w:rPr>
          <w:rFonts w:cs="Kalimati" w:hint="cs"/>
          <w:sz w:val="25"/>
          <w:szCs w:val="25"/>
          <w:cs/>
          <w:lang w:bidi="ne-NP"/>
        </w:rPr>
        <w:t xml:space="preserve"> </w:t>
      </w:r>
      <w:r w:rsidR="001B711A" w:rsidRPr="007039FF">
        <w:rPr>
          <w:rFonts w:cs="Kalimati" w:hint="cs"/>
          <w:sz w:val="25"/>
          <w:szCs w:val="25"/>
          <w:cs/>
          <w:lang w:bidi="ne-NP"/>
        </w:rPr>
        <w:t>थान</w:t>
      </w:r>
      <w:r w:rsidR="00DA051B" w:rsidRPr="007039FF">
        <w:rPr>
          <w:rFonts w:cs="Kalimati" w:hint="cs"/>
          <w:sz w:val="25"/>
          <w:szCs w:val="25"/>
          <w:cs/>
          <w:lang w:bidi="ne-NP"/>
        </w:rPr>
        <w:t xml:space="preserve"> मुद्दा</w:t>
      </w:r>
      <w:r w:rsidR="00622460" w:rsidRPr="007039FF">
        <w:rPr>
          <w:rFonts w:cs="Kalimati" w:hint="cs"/>
          <w:sz w:val="25"/>
          <w:szCs w:val="25"/>
          <w:cs/>
          <w:lang w:bidi="ne-NP"/>
        </w:rPr>
        <w:t xml:space="preserve"> नय</w:t>
      </w:r>
      <w:r w:rsidR="00C10CAD" w:rsidRPr="007039FF">
        <w:rPr>
          <w:rFonts w:cs="Kalimati" w:hint="cs"/>
          <w:sz w:val="25"/>
          <w:szCs w:val="25"/>
          <w:cs/>
          <w:lang w:bidi="ne-NP"/>
        </w:rPr>
        <w:t>ाँ दर्ता भई अनुमान गरेको</w:t>
      </w:r>
      <w:r w:rsidR="00F3618E">
        <w:rPr>
          <w:rFonts w:cs="Kalimati" w:hint="cs"/>
          <w:sz w:val="25"/>
          <w:szCs w:val="25"/>
          <w:cs/>
          <w:lang w:bidi="ne-NP"/>
        </w:rPr>
        <w:t xml:space="preserve"> </w:t>
      </w:r>
      <w:r w:rsidR="00C10CAD" w:rsidRPr="007039FF">
        <w:rPr>
          <w:rFonts w:cs="Kalimati" w:hint="cs"/>
          <w:sz w:val="25"/>
          <w:szCs w:val="25"/>
          <w:cs/>
          <w:lang w:bidi="ne-NP"/>
        </w:rPr>
        <w:t>भन्दा ६८</w:t>
      </w:r>
      <w:r w:rsidR="00622460" w:rsidRPr="007039FF">
        <w:rPr>
          <w:rFonts w:cs="Kalimati" w:hint="cs"/>
          <w:sz w:val="25"/>
          <w:szCs w:val="25"/>
          <w:cs/>
          <w:lang w:bidi="ne-NP"/>
        </w:rPr>
        <w:t xml:space="preserve"> थान मुद्दा</w:t>
      </w:r>
      <w:r w:rsidR="00DA051B" w:rsidRPr="007039FF">
        <w:rPr>
          <w:rFonts w:cs="Kalimati" w:hint="cs"/>
          <w:sz w:val="25"/>
          <w:szCs w:val="25"/>
          <w:cs/>
          <w:lang w:bidi="ne-NP"/>
        </w:rPr>
        <w:t xml:space="preserve"> कम दर्ता भई</w:t>
      </w:r>
      <w:r w:rsidR="001B711A" w:rsidRPr="007039FF">
        <w:rPr>
          <w:rFonts w:cs="Kalimati" w:hint="cs"/>
          <w:sz w:val="25"/>
          <w:szCs w:val="25"/>
          <w:cs/>
          <w:lang w:bidi="ne-NP"/>
        </w:rPr>
        <w:t xml:space="preserve"> मुद्दाको लगत</w:t>
      </w:r>
      <w:r w:rsidR="00AB09C3" w:rsidRPr="007039FF">
        <w:rPr>
          <w:rFonts w:cs="Kalimati" w:hint="cs"/>
          <w:sz w:val="25"/>
          <w:szCs w:val="25"/>
          <w:cs/>
          <w:lang w:bidi="ne-NP"/>
        </w:rPr>
        <w:t xml:space="preserve"> </w:t>
      </w:r>
      <w:r w:rsidR="00C10CAD" w:rsidRPr="007039FF">
        <w:rPr>
          <w:rFonts w:cs="Kalimati" w:hint="cs"/>
          <w:sz w:val="25"/>
          <w:szCs w:val="25"/>
          <w:cs/>
          <w:lang w:bidi="ne-NP"/>
        </w:rPr>
        <w:t>12५६</w:t>
      </w:r>
      <w:r w:rsidR="00AB09C3" w:rsidRPr="007039FF">
        <w:rPr>
          <w:rFonts w:cs="Kalimati" w:hint="cs"/>
          <w:color w:val="FF0000"/>
          <w:sz w:val="25"/>
          <w:szCs w:val="25"/>
          <w:cs/>
          <w:lang w:bidi="ne-NP"/>
        </w:rPr>
        <w:t xml:space="preserve"> </w:t>
      </w:r>
      <w:r w:rsidR="001B711A" w:rsidRPr="007039FF">
        <w:rPr>
          <w:rFonts w:cs="Kalimati" w:hint="cs"/>
          <w:sz w:val="25"/>
          <w:szCs w:val="25"/>
          <w:cs/>
          <w:lang w:bidi="ne-NP"/>
        </w:rPr>
        <w:t>थान</w:t>
      </w:r>
      <w:r w:rsidR="00AB09C3" w:rsidRPr="007039FF">
        <w:rPr>
          <w:rFonts w:cs="Kalimati" w:hint="cs"/>
          <w:sz w:val="25"/>
          <w:szCs w:val="25"/>
          <w:cs/>
          <w:lang w:bidi="ne-NP"/>
        </w:rPr>
        <w:t xml:space="preserve"> </w:t>
      </w:r>
      <w:r w:rsidRPr="007039FF">
        <w:rPr>
          <w:rFonts w:cs="Kalimati" w:hint="cs"/>
          <w:sz w:val="25"/>
          <w:szCs w:val="25"/>
          <w:cs/>
          <w:lang w:bidi="ne-NP"/>
        </w:rPr>
        <w:t>पुगेको थियो</w:t>
      </w:r>
      <w:r w:rsidR="001B711A" w:rsidRPr="007039FF">
        <w:rPr>
          <w:rFonts w:cs="Kalimati" w:hint="cs"/>
          <w:sz w:val="25"/>
          <w:szCs w:val="25"/>
          <w:cs/>
          <w:lang w:bidi="ne-NP"/>
        </w:rPr>
        <w:t>।</w:t>
      </w:r>
      <w:r w:rsidR="00560D7E" w:rsidRPr="007039FF">
        <w:rPr>
          <w:rFonts w:cs="Kalimati" w:hint="cs"/>
          <w:sz w:val="25"/>
          <w:szCs w:val="25"/>
          <w:cs/>
          <w:lang w:bidi="ne-NP"/>
        </w:rPr>
        <w:t xml:space="preserve"> मुद्दा संख्या अनुमान</w:t>
      </w:r>
      <w:r w:rsidR="00D05F99">
        <w:rPr>
          <w:rFonts w:cs="Kalimati" w:hint="cs"/>
          <w:sz w:val="25"/>
          <w:szCs w:val="25"/>
          <w:cs/>
          <w:lang w:bidi="ne-NP"/>
        </w:rPr>
        <w:t xml:space="preserve"> गरे</w:t>
      </w:r>
      <w:r w:rsidR="00560D7E" w:rsidRPr="007039FF">
        <w:rPr>
          <w:rFonts w:cs="Kalimati" w:hint="cs"/>
          <w:sz w:val="25"/>
          <w:szCs w:val="25"/>
          <w:cs/>
          <w:lang w:bidi="ne-NP"/>
        </w:rPr>
        <w:t>अनुरुप १३२४ पुगेमा ९०३ थान फर्छ्यौंट अर्थात ६८ प्रतिसत फर्छ्यौंट गर</w:t>
      </w:r>
      <w:r w:rsidR="00C10CAD" w:rsidRPr="007039FF">
        <w:rPr>
          <w:rFonts w:cs="Kalimati" w:hint="cs"/>
          <w:sz w:val="25"/>
          <w:szCs w:val="25"/>
          <w:cs/>
          <w:lang w:bidi="ne-NP"/>
        </w:rPr>
        <w:t>्ने लक्ष्य लिइएकोमा कुल लगत १२५६</w:t>
      </w:r>
      <w:r w:rsidR="005A4F77" w:rsidRPr="007039FF">
        <w:rPr>
          <w:rFonts w:cs="Kalimati" w:hint="cs"/>
          <w:sz w:val="25"/>
          <w:szCs w:val="25"/>
          <w:cs/>
          <w:lang w:bidi="ne-NP"/>
        </w:rPr>
        <w:t xml:space="preserve"> मा ९२० थान अर्थात ७३.२४</w:t>
      </w:r>
      <w:r w:rsidR="00560D7E" w:rsidRPr="007039FF">
        <w:rPr>
          <w:rFonts w:cs="Kalimati" w:hint="cs"/>
          <w:sz w:val="25"/>
          <w:szCs w:val="25"/>
          <w:cs/>
          <w:lang w:bidi="ne-NP"/>
        </w:rPr>
        <w:t xml:space="preserve"> </w:t>
      </w:r>
      <w:r w:rsidR="005A4F77" w:rsidRPr="007039FF">
        <w:rPr>
          <w:rFonts w:cs="Kalimati" w:hint="cs"/>
          <w:sz w:val="25"/>
          <w:szCs w:val="25"/>
          <w:cs/>
          <w:lang w:bidi="ne-NP"/>
        </w:rPr>
        <w:t>प्रतिसत फर्छ्यौंट भई बाँकी ३३६</w:t>
      </w:r>
      <w:r w:rsidR="00560D7E" w:rsidRPr="007039FF">
        <w:rPr>
          <w:rFonts w:cs="Kalimati" w:hint="cs"/>
          <w:sz w:val="25"/>
          <w:szCs w:val="25"/>
          <w:cs/>
          <w:lang w:bidi="ne-NP"/>
        </w:rPr>
        <w:t xml:space="preserve"> थान मुद्दा</w:t>
      </w:r>
      <w:r w:rsidR="00E805EA">
        <w:rPr>
          <w:rFonts w:cs="Kalimati" w:hint="cs"/>
          <w:sz w:val="25"/>
          <w:szCs w:val="25"/>
          <w:cs/>
          <w:lang w:bidi="ne-NP"/>
        </w:rPr>
        <w:t xml:space="preserve"> यस आ.व. २०८०/०८१ मा</w:t>
      </w:r>
      <w:r w:rsidR="00560D7E" w:rsidRPr="007039FF">
        <w:rPr>
          <w:rFonts w:cs="Kalimati" w:hint="cs"/>
          <w:sz w:val="25"/>
          <w:szCs w:val="25"/>
          <w:cs/>
          <w:lang w:bidi="ne-NP"/>
        </w:rPr>
        <w:t xml:space="preserve"> जिम्मेवारी सर्न पुगेको छ</w:t>
      </w:r>
      <w:r w:rsidR="00E805EA">
        <w:rPr>
          <w:rFonts w:cs="Kalimati" w:hint="cs"/>
          <w:sz w:val="25"/>
          <w:szCs w:val="25"/>
          <w:cs/>
          <w:lang w:bidi="ne-NP"/>
        </w:rPr>
        <w:t>न्</w:t>
      </w:r>
      <w:r w:rsidR="00560D7E" w:rsidRPr="007039FF">
        <w:rPr>
          <w:rFonts w:cs="Kalimati" w:hint="cs"/>
          <w:sz w:val="25"/>
          <w:szCs w:val="25"/>
          <w:cs/>
          <w:lang w:bidi="ne-NP"/>
        </w:rPr>
        <w:t xml:space="preserve">।   </w:t>
      </w:r>
    </w:p>
    <w:p w:rsidR="00D13F0A" w:rsidRPr="007039FF" w:rsidRDefault="00F3618E" w:rsidP="008B771F">
      <w:pPr>
        <w:tabs>
          <w:tab w:val="left" w:pos="9720"/>
        </w:tabs>
        <w:ind w:firstLine="720"/>
        <w:jc w:val="both"/>
        <w:rPr>
          <w:rFonts w:cs="Kalimati"/>
          <w:sz w:val="25"/>
          <w:szCs w:val="25"/>
          <w:lang w:bidi="ne-NP"/>
        </w:rPr>
      </w:pPr>
      <w:r>
        <w:rPr>
          <w:rFonts w:cs="Kalimati" w:hint="cs"/>
          <w:sz w:val="25"/>
          <w:szCs w:val="25"/>
          <w:cs/>
          <w:lang w:bidi="ne-NP"/>
        </w:rPr>
        <w:t>यस अदालतमा मुख्य न्यायाधीशसहित सात</w:t>
      </w:r>
      <w:r w:rsidR="00DA051B" w:rsidRPr="007039FF">
        <w:rPr>
          <w:rFonts w:cs="Kalimati" w:hint="cs"/>
          <w:sz w:val="25"/>
          <w:szCs w:val="25"/>
          <w:cs/>
          <w:lang w:bidi="ne-NP"/>
        </w:rPr>
        <w:t>जना न्यायाधीशको दरवन्दी रही २</w:t>
      </w:r>
      <w:r>
        <w:rPr>
          <w:rFonts w:cs="Kalimati" w:hint="cs"/>
          <w:sz w:val="25"/>
          <w:szCs w:val="25"/>
          <w:cs/>
          <w:lang w:bidi="ne-NP"/>
        </w:rPr>
        <w:t>०७९ चैत्रसम्म चार</w:t>
      </w:r>
      <w:r w:rsidR="006E4CE1" w:rsidRPr="007039FF">
        <w:rPr>
          <w:rFonts w:cs="Kalimati" w:hint="cs"/>
          <w:sz w:val="25"/>
          <w:szCs w:val="25"/>
          <w:cs/>
          <w:lang w:bidi="ne-NP"/>
        </w:rPr>
        <w:t>जना न्यायाधीश</w:t>
      </w:r>
      <w:r w:rsidR="00DA051B" w:rsidRPr="007039FF">
        <w:rPr>
          <w:rFonts w:cs="Kalimati" w:hint="cs"/>
          <w:sz w:val="25"/>
          <w:szCs w:val="25"/>
          <w:cs/>
          <w:lang w:bidi="ne-NP"/>
        </w:rPr>
        <w:t xml:space="preserve"> कार्यरत रहेकोमा </w:t>
      </w:r>
      <w:r>
        <w:rPr>
          <w:rFonts w:cs="Kalimati" w:hint="cs"/>
          <w:sz w:val="25"/>
          <w:szCs w:val="25"/>
          <w:cs/>
          <w:lang w:bidi="ne-NP"/>
        </w:rPr>
        <w:t xml:space="preserve">२०८० </w:t>
      </w:r>
      <w:r w:rsidR="00DA051B" w:rsidRPr="007039FF">
        <w:rPr>
          <w:rFonts w:cs="Kalimati" w:hint="cs"/>
          <w:sz w:val="25"/>
          <w:szCs w:val="25"/>
          <w:cs/>
          <w:lang w:bidi="ne-NP"/>
        </w:rPr>
        <w:t>वैशाख</w:t>
      </w:r>
      <w:r>
        <w:rPr>
          <w:rFonts w:cs="Kalimati" w:hint="cs"/>
          <w:sz w:val="25"/>
          <w:szCs w:val="25"/>
          <w:cs/>
          <w:lang w:bidi="ne-NP"/>
        </w:rPr>
        <w:t xml:space="preserve"> ३ गते एक</w:t>
      </w:r>
      <w:r w:rsidR="00DA051B" w:rsidRPr="007039FF">
        <w:rPr>
          <w:rFonts w:cs="Kalimati" w:hint="cs"/>
          <w:sz w:val="25"/>
          <w:szCs w:val="25"/>
          <w:cs/>
          <w:lang w:bidi="ne-NP"/>
        </w:rPr>
        <w:t xml:space="preserve">जना न्यायाधीशको उच्च अदालत दिपायल महेन्द्रनगर </w:t>
      </w:r>
      <w:r w:rsidR="00E34CAD" w:rsidRPr="007039FF">
        <w:rPr>
          <w:rFonts w:cs="Kalimati" w:hint="cs"/>
          <w:sz w:val="25"/>
          <w:szCs w:val="25"/>
          <w:cs/>
          <w:lang w:bidi="ne-NP"/>
        </w:rPr>
        <w:t>इजलासमा काज हुन ग</w:t>
      </w:r>
      <w:r w:rsidR="00D05F99">
        <w:rPr>
          <w:rFonts w:cs="Kalimati" w:hint="cs"/>
          <w:sz w:val="25"/>
          <w:szCs w:val="25"/>
          <w:cs/>
          <w:lang w:bidi="ne-NP"/>
        </w:rPr>
        <w:t>ई वैशाखबाट तीन जना न्यायाधीश</w:t>
      </w:r>
      <w:r w:rsidR="00E34CAD" w:rsidRPr="007039FF">
        <w:rPr>
          <w:rFonts w:cs="Kalimati" w:hint="cs"/>
          <w:sz w:val="25"/>
          <w:szCs w:val="25"/>
          <w:cs/>
          <w:lang w:bidi="ne-NP"/>
        </w:rPr>
        <w:t>मा</w:t>
      </w:r>
      <w:r w:rsidR="00560D7E" w:rsidRPr="007039FF">
        <w:rPr>
          <w:rFonts w:cs="Kalimati" w:hint="cs"/>
          <w:sz w:val="25"/>
          <w:szCs w:val="25"/>
          <w:cs/>
          <w:lang w:bidi="ne-NP"/>
        </w:rPr>
        <w:t>त्र</w:t>
      </w:r>
      <w:r w:rsidR="00E34CAD" w:rsidRPr="007039FF">
        <w:rPr>
          <w:rFonts w:cs="Kalimati" w:hint="cs"/>
          <w:sz w:val="25"/>
          <w:szCs w:val="25"/>
          <w:cs/>
          <w:lang w:bidi="ne-NP"/>
        </w:rPr>
        <w:t xml:space="preserve"> यस अदालतमा क</w:t>
      </w:r>
      <w:r w:rsidR="00A06268" w:rsidRPr="007039FF">
        <w:rPr>
          <w:rFonts w:cs="Kalimati" w:hint="cs"/>
          <w:sz w:val="25"/>
          <w:szCs w:val="25"/>
          <w:cs/>
          <w:lang w:bidi="ne-NP"/>
        </w:rPr>
        <w:t>ार्यरत रहेको अवस्थामा पनि</w:t>
      </w:r>
      <w:r w:rsidR="00D05F99">
        <w:rPr>
          <w:rFonts w:cs="Kalimati" w:hint="cs"/>
          <w:sz w:val="25"/>
          <w:szCs w:val="25"/>
          <w:cs/>
          <w:lang w:bidi="ne-NP"/>
        </w:rPr>
        <w:t xml:space="preserve"> यस अदालतले लक्ष्य अनुसार प्रगति</w:t>
      </w:r>
      <w:r w:rsidR="00A06268" w:rsidRPr="007039FF">
        <w:rPr>
          <w:rFonts w:cs="Kalimati" w:hint="cs"/>
          <w:sz w:val="25"/>
          <w:szCs w:val="25"/>
          <w:cs/>
          <w:lang w:bidi="ne-NP"/>
        </w:rPr>
        <w:t xml:space="preserve"> हासिल गरेको छ। </w:t>
      </w:r>
      <w:r w:rsidR="001B711A" w:rsidRPr="007039FF">
        <w:rPr>
          <w:rFonts w:cs="Kalimati" w:hint="cs"/>
          <w:sz w:val="25"/>
          <w:szCs w:val="25"/>
          <w:cs/>
          <w:lang w:bidi="ne-NP"/>
        </w:rPr>
        <w:t>यस</w:t>
      </w:r>
      <w:r w:rsidR="00E27C13" w:rsidRPr="007039FF">
        <w:rPr>
          <w:rFonts w:cs="Kalimati" w:hint="cs"/>
          <w:sz w:val="25"/>
          <w:szCs w:val="25"/>
          <w:cs/>
          <w:lang w:bidi="ne-NP"/>
        </w:rPr>
        <w:t xml:space="preserve"> </w:t>
      </w:r>
      <w:r w:rsidR="001B711A" w:rsidRPr="007039FF">
        <w:rPr>
          <w:rFonts w:cs="Kalimati" w:hint="cs"/>
          <w:sz w:val="25"/>
          <w:szCs w:val="25"/>
          <w:cs/>
          <w:lang w:bidi="ne-NP"/>
        </w:rPr>
        <w:t>अदालतको</w:t>
      </w:r>
      <w:r w:rsidR="00E27C13" w:rsidRPr="007039FF">
        <w:rPr>
          <w:rFonts w:cs="Kalimati" w:hint="cs"/>
          <w:sz w:val="25"/>
          <w:szCs w:val="25"/>
          <w:cs/>
          <w:lang w:bidi="ne-NP"/>
        </w:rPr>
        <w:t xml:space="preserve"> </w:t>
      </w:r>
      <w:r w:rsidR="00E34CAD" w:rsidRPr="007039FF">
        <w:rPr>
          <w:rFonts w:cs="Kalimati" w:hint="cs"/>
          <w:sz w:val="25"/>
          <w:szCs w:val="25"/>
          <w:cs/>
          <w:lang w:bidi="ne-NP"/>
        </w:rPr>
        <w:t>२०७९</w:t>
      </w:r>
      <w:r w:rsidR="00C369BA" w:rsidRPr="007039FF">
        <w:rPr>
          <w:rFonts w:cs="Kalimati" w:hint="cs"/>
          <w:sz w:val="25"/>
          <w:szCs w:val="25"/>
          <w:cs/>
          <w:lang w:bidi="ne-NP"/>
        </w:rPr>
        <w:t xml:space="preserve"> </w:t>
      </w:r>
      <w:r w:rsidR="003E4D32" w:rsidRPr="007039FF">
        <w:rPr>
          <w:rFonts w:cs="Kalimati" w:hint="cs"/>
          <w:sz w:val="25"/>
          <w:szCs w:val="25"/>
          <w:cs/>
          <w:lang w:bidi="ne-NP"/>
        </w:rPr>
        <w:t>श्रावण</w:t>
      </w:r>
      <w:r w:rsidR="00E27C13" w:rsidRPr="007039FF">
        <w:rPr>
          <w:rFonts w:cs="Kalimati" w:hint="cs"/>
          <w:sz w:val="25"/>
          <w:szCs w:val="25"/>
          <w:cs/>
          <w:lang w:bidi="ne-NP"/>
        </w:rPr>
        <w:t xml:space="preserve"> </w:t>
      </w:r>
      <w:r w:rsidR="001B711A" w:rsidRPr="007039FF">
        <w:rPr>
          <w:rFonts w:cs="Kalimati" w:hint="cs"/>
          <w:sz w:val="25"/>
          <w:szCs w:val="25"/>
          <w:cs/>
          <w:lang w:bidi="ne-NP"/>
        </w:rPr>
        <w:t>महिनादेखि</w:t>
      </w:r>
      <w:r w:rsidR="00E27C13" w:rsidRPr="007039FF">
        <w:rPr>
          <w:rFonts w:cs="Kalimati" w:hint="cs"/>
          <w:sz w:val="25"/>
          <w:szCs w:val="25"/>
          <w:cs/>
          <w:lang w:bidi="ne-NP"/>
        </w:rPr>
        <w:t xml:space="preserve"> </w:t>
      </w:r>
      <w:r w:rsidR="00E34CAD" w:rsidRPr="007039FF">
        <w:rPr>
          <w:rFonts w:cs="Kalimati" w:hint="cs"/>
          <w:sz w:val="25"/>
          <w:szCs w:val="25"/>
          <w:cs/>
          <w:lang w:bidi="ne-NP"/>
        </w:rPr>
        <w:t>२०८०</w:t>
      </w:r>
      <w:r w:rsidR="00C369BA" w:rsidRPr="007039FF">
        <w:rPr>
          <w:rFonts w:cs="Kalimati" w:hint="cs"/>
          <w:sz w:val="25"/>
          <w:szCs w:val="25"/>
          <w:cs/>
          <w:lang w:bidi="ne-NP"/>
        </w:rPr>
        <w:t xml:space="preserve"> </w:t>
      </w:r>
      <w:r w:rsidR="001B711A" w:rsidRPr="007039FF">
        <w:rPr>
          <w:rFonts w:cs="Kalimati" w:hint="cs"/>
          <w:sz w:val="25"/>
          <w:szCs w:val="25"/>
          <w:cs/>
          <w:lang w:bidi="ne-NP"/>
        </w:rPr>
        <w:t>असार</w:t>
      </w:r>
      <w:r w:rsidR="00E27C13" w:rsidRPr="007039FF">
        <w:rPr>
          <w:rFonts w:cs="Kalimati" w:hint="cs"/>
          <w:sz w:val="25"/>
          <w:szCs w:val="25"/>
          <w:cs/>
          <w:lang w:bidi="ne-NP"/>
        </w:rPr>
        <w:t xml:space="preserve"> </w:t>
      </w:r>
      <w:r w:rsidR="001B711A" w:rsidRPr="007039FF">
        <w:rPr>
          <w:rFonts w:cs="Kalimati" w:hint="cs"/>
          <w:sz w:val="25"/>
          <w:szCs w:val="25"/>
          <w:cs/>
          <w:lang w:bidi="ne-NP"/>
        </w:rPr>
        <w:t>मसान्त</w:t>
      </w:r>
      <w:r w:rsidR="00E27C13" w:rsidRPr="007039FF">
        <w:rPr>
          <w:rFonts w:cs="Kalimati" w:hint="cs"/>
          <w:sz w:val="25"/>
          <w:szCs w:val="25"/>
          <w:cs/>
          <w:lang w:bidi="ne-NP"/>
        </w:rPr>
        <w:t xml:space="preserve"> </w:t>
      </w:r>
      <w:r w:rsidR="001B711A" w:rsidRPr="007039FF">
        <w:rPr>
          <w:rFonts w:cs="Kalimati" w:hint="cs"/>
          <w:sz w:val="25"/>
          <w:szCs w:val="25"/>
          <w:cs/>
          <w:lang w:bidi="ne-NP"/>
        </w:rPr>
        <w:t>सम्मको</w:t>
      </w:r>
      <w:r w:rsidR="00015B91" w:rsidRPr="007039FF">
        <w:rPr>
          <w:rFonts w:cs="Kalimati" w:hint="cs"/>
          <w:sz w:val="25"/>
          <w:szCs w:val="25"/>
          <w:cs/>
          <w:lang w:bidi="ne-NP"/>
        </w:rPr>
        <w:t xml:space="preserve"> </w:t>
      </w:r>
      <w:r w:rsidR="001B711A" w:rsidRPr="007039FF">
        <w:rPr>
          <w:rFonts w:cs="Kalimati" w:hint="cs"/>
          <w:sz w:val="25"/>
          <w:szCs w:val="25"/>
          <w:cs/>
          <w:lang w:bidi="ne-NP"/>
        </w:rPr>
        <w:t>मुद्दा</w:t>
      </w:r>
      <w:r w:rsidR="00015B91" w:rsidRPr="007039FF">
        <w:rPr>
          <w:rFonts w:cs="Kalimati" w:hint="cs"/>
          <w:sz w:val="25"/>
          <w:szCs w:val="25"/>
          <w:cs/>
          <w:lang w:bidi="ne-NP"/>
        </w:rPr>
        <w:t xml:space="preserve"> </w:t>
      </w:r>
      <w:r w:rsidR="001B711A" w:rsidRPr="007039FF">
        <w:rPr>
          <w:rFonts w:cs="Kalimati" w:hint="cs"/>
          <w:sz w:val="25"/>
          <w:szCs w:val="25"/>
          <w:cs/>
          <w:lang w:bidi="ne-NP"/>
        </w:rPr>
        <w:t>फर्छ्यौटको</w:t>
      </w:r>
      <w:r w:rsidR="00015B91" w:rsidRPr="007039FF">
        <w:rPr>
          <w:rFonts w:cs="Kalimati" w:hint="cs"/>
          <w:sz w:val="25"/>
          <w:szCs w:val="25"/>
          <w:cs/>
          <w:lang w:bidi="ne-NP"/>
        </w:rPr>
        <w:t xml:space="preserve"> </w:t>
      </w:r>
      <w:r w:rsidR="001B711A" w:rsidRPr="007039FF">
        <w:rPr>
          <w:rFonts w:cs="Kalimati" w:hint="cs"/>
          <w:sz w:val="25"/>
          <w:szCs w:val="25"/>
          <w:cs/>
          <w:lang w:bidi="ne-NP"/>
        </w:rPr>
        <w:t>स्थिति</w:t>
      </w:r>
      <w:r w:rsidR="00015B91" w:rsidRPr="007039FF">
        <w:rPr>
          <w:rFonts w:cs="Kalimati" w:hint="cs"/>
          <w:sz w:val="25"/>
          <w:szCs w:val="25"/>
          <w:cs/>
          <w:lang w:bidi="ne-NP"/>
        </w:rPr>
        <w:t xml:space="preserve"> </w:t>
      </w:r>
      <w:r w:rsidR="001B711A" w:rsidRPr="007039FF">
        <w:rPr>
          <w:rFonts w:cs="Kalimati" w:hint="cs"/>
          <w:sz w:val="25"/>
          <w:szCs w:val="25"/>
          <w:cs/>
          <w:lang w:bidi="ne-NP"/>
        </w:rPr>
        <w:t>हेर्दा</w:t>
      </w:r>
      <w:r w:rsidR="00015B91" w:rsidRPr="007039FF">
        <w:rPr>
          <w:rFonts w:cs="Kalimati" w:hint="cs"/>
          <w:sz w:val="25"/>
          <w:szCs w:val="25"/>
          <w:cs/>
          <w:lang w:bidi="ne-NP"/>
        </w:rPr>
        <w:t xml:space="preserve"> </w:t>
      </w:r>
      <w:r w:rsidR="001B711A" w:rsidRPr="007039FF">
        <w:rPr>
          <w:rFonts w:cs="Kalimati" w:hint="cs"/>
          <w:sz w:val="25"/>
          <w:szCs w:val="25"/>
          <w:cs/>
          <w:lang w:bidi="ne-NP"/>
        </w:rPr>
        <w:t>जिम्मेवारी</w:t>
      </w:r>
      <w:r w:rsidR="00015B91" w:rsidRPr="007039FF">
        <w:rPr>
          <w:rFonts w:cs="Kalimati" w:hint="cs"/>
          <w:sz w:val="25"/>
          <w:szCs w:val="25"/>
          <w:cs/>
          <w:lang w:bidi="ne-NP"/>
        </w:rPr>
        <w:t xml:space="preserve"> </w:t>
      </w:r>
      <w:r w:rsidR="001B711A" w:rsidRPr="007039FF">
        <w:rPr>
          <w:rFonts w:cs="Kalimati" w:hint="cs"/>
          <w:sz w:val="25"/>
          <w:szCs w:val="25"/>
          <w:cs/>
          <w:lang w:bidi="ne-NP"/>
        </w:rPr>
        <w:t>सरी</w:t>
      </w:r>
      <w:r w:rsidR="00015B91" w:rsidRPr="007039FF">
        <w:rPr>
          <w:rFonts w:cs="Kalimati" w:hint="cs"/>
          <w:sz w:val="25"/>
          <w:szCs w:val="25"/>
          <w:cs/>
          <w:lang w:bidi="ne-NP"/>
        </w:rPr>
        <w:t xml:space="preserve"> </w:t>
      </w:r>
      <w:r w:rsidR="001B711A" w:rsidRPr="007039FF">
        <w:rPr>
          <w:rFonts w:cs="Kalimati" w:hint="cs"/>
          <w:sz w:val="25"/>
          <w:szCs w:val="25"/>
          <w:cs/>
          <w:lang w:bidi="ne-NP"/>
        </w:rPr>
        <w:t>आएको</w:t>
      </w:r>
      <w:r w:rsidR="00015B91" w:rsidRPr="007039FF">
        <w:rPr>
          <w:rFonts w:cs="Kalimati" w:hint="cs"/>
          <w:sz w:val="25"/>
          <w:szCs w:val="25"/>
          <w:cs/>
          <w:lang w:bidi="ne-NP"/>
        </w:rPr>
        <w:t xml:space="preserve"> </w:t>
      </w:r>
      <w:r w:rsidR="00E34CAD" w:rsidRPr="007039FF">
        <w:rPr>
          <w:rFonts w:cs="Kalimati" w:hint="cs"/>
          <w:sz w:val="25"/>
          <w:szCs w:val="25"/>
          <w:cs/>
          <w:lang w:bidi="ne-NP"/>
        </w:rPr>
        <w:t>4८१</w:t>
      </w:r>
      <w:r w:rsidR="00015B91" w:rsidRPr="007039FF">
        <w:rPr>
          <w:rFonts w:cs="Kalimati" w:hint="cs"/>
          <w:sz w:val="25"/>
          <w:szCs w:val="25"/>
          <w:cs/>
          <w:lang w:bidi="ne-NP"/>
        </w:rPr>
        <w:t xml:space="preserve"> </w:t>
      </w:r>
      <w:r w:rsidR="001B711A" w:rsidRPr="007039FF">
        <w:rPr>
          <w:rFonts w:cs="Kalimati" w:hint="cs"/>
          <w:sz w:val="25"/>
          <w:szCs w:val="25"/>
          <w:cs/>
          <w:lang w:bidi="ne-NP"/>
        </w:rPr>
        <w:t>थान</w:t>
      </w:r>
      <w:r w:rsidR="00015B91" w:rsidRPr="007039FF">
        <w:rPr>
          <w:rFonts w:cs="Kalimati" w:hint="cs"/>
          <w:sz w:val="25"/>
          <w:szCs w:val="25"/>
          <w:cs/>
          <w:lang w:bidi="ne-NP"/>
        </w:rPr>
        <w:t xml:space="preserve"> </w:t>
      </w:r>
      <w:r w:rsidR="001B711A" w:rsidRPr="007039FF">
        <w:rPr>
          <w:rFonts w:cs="Kalimati" w:hint="cs"/>
          <w:sz w:val="25"/>
          <w:szCs w:val="25"/>
          <w:cs/>
          <w:lang w:bidi="ne-NP"/>
        </w:rPr>
        <w:t>मुद्दामध्ये</w:t>
      </w:r>
      <w:r w:rsidR="00015B91" w:rsidRPr="007039FF">
        <w:rPr>
          <w:rFonts w:cs="Kalimati" w:hint="cs"/>
          <w:sz w:val="25"/>
          <w:szCs w:val="25"/>
          <w:cs/>
          <w:lang w:bidi="ne-NP"/>
        </w:rPr>
        <w:t xml:space="preserve"> </w:t>
      </w:r>
      <w:r w:rsidR="005A4F77" w:rsidRPr="007039FF">
        <w:rPr>
          <w:rFonts w:cs="Kalimati" w:hint="cs"/>
          <w:sz w:val="25"/>
          <w:szCs w:val="25"/>
          <w:cs/>
          <w:lang w:bidi="ne-NP"/>
        </w:rPr>
        <w:t>४३२</w:t>
      </w:r>
      <w:r w:rsidR="00015B91" w:rsidRPr="007039FF">
        <w:rPr>
          <w:rFonts w:cs="Kalimati" w:hint="cs"/>
          <w:color w:val="FF0000"/>
          <w:sz w:val="25"/>
          <w:szCs w:val="25"/>
          <w:cs/>
          <w:lang w:bidi="ne-NP"/>
        </w:rPr>
        <w:t xml:space="preserve"> </w:t>
      </w:r>
      <w:r w:rsidR="001B711A" w:rsidRPr="007039FF">
        <w:rPr>
          <w:rFonts w:cs="Kalimati" w:hint="cs"/>
          <w:sz w:val="25"/>
          <w:szCs w:val="25"/>
          <w:cs/>
          <w:lang w:bidi="ne-NP"/>
        </w:rPr>
        <w:t>थान</w:t>
      </w:r>
      <w:r w:rsidR="00015B91" w:rsidRPr="007039FF">
        <w:rPr>
          <w:rFonts w:cs="Kalimati" w:hint="cs"/>
          <w:sz w:val="25"/>
          <w:szCs w:val="25"/>
          <w:cs/>
          <w:lang w:bidi="ne-NP"/>
        </w:rPr>
        <w:t xml:space="preserve"> </w:t>
      </w:r>
      <w:r w:rsidR="00FF4D63" w:rsidRPr="007039FF">
        <w:rPr>
          <w:rFonts w:cs="Kalimati" w:hint="cs"/>
          <w:sz w:val="25"/>
          <w:szCs w:val="25"/>
          <w:cs/>
          <w:lang w:bidi="ne-NP"/>
        </w:rPr>
        <w:t xml:space="preserve">मुद्दा </w:t>
      </w:r>
      <w:r w:rsidR="001B711A" w:rsidRPr="007039FF">
        <w:rPr>
          <w:rFonts w:cs="Kalimati" w:hint="cs"/>
          <w:sz w:val="25"/>
          <w:szCs w:val="25"/>
          <w:cs/>
          <w:lang w:bidi="ne-NP"/>
        </w:rPr>
        <w:t>फर्छ्यौट</w:t>
      </w:r>
      <w:r w:rsidR="00015B91" w:rsidRPr="007039FF">
        <w:rPr>
          <w:rFonts w:cs="Kalimati" w:hint="cs"/>
          <w:sz w:val="25"/>
          <w:szCs w:val="25"/>
          <w:cs/>
          <w:lang w:bidi="ne-NP"/>
        </w:rPr>
        <w:t xml:space="preserve"> </w:t>
      </w:r>
      <w:r w:rsidR="001B711A" w:rsidRPr="007039FF">
        <w:rPr>
          <w:rFonts w:cs="Kalimati" w:hint="cs"/>
          <w:sz w:val="25"/>
          <w:szCs w:val="25"/>
          <w:cs/>
          <w:lang w:bidi="ne-NP"/>
        </w:rPr>
        <w:t>भई</w:t>
      </w:r>
      <w:r w:rsidR="00015B91" w:rsidRPr="007039FF">
        <w:rPr>
          <w:rFonts w:cs="Kalimati" w:hint="cs"/>
          <w:sz w:val="25"/>
          <w:szCs w:val="25"/>
          <w:cs/>
          <w:lang w:bidi="ne-NP"/>
        </w:rPr>
        <w:t xml:space="preserve"> </w:t>
      </w:r>
      <w:r w:rsidR="005A4F77" w:rsidRPr="007039FF">
        <w:rPr>
          <w:rFonts w:cs="Kalimati" w:hint="cs"/>
          <w:sz w:val="25"/>
          <w:szCs w:val="25"/>
          <w:cs/>
          <w:lang w:bidi="ne-NP"/>
        </w:rPr>
        <w:t>४९</w:t>
      </w:r>
      <w:r w:rsidR="00015B91" w:rsidRPr="007039FF">
        <w:rPr>
          <w:rFonts w:cs="Kalimati" w:hint="cs"/>
          <w:sz w:val="25"/>
          <w:szCs w:val="25"/>
          <w:cs/>
          <w:lang w:bidi="ne-NP"/>
        </w:rPr>
        <w:t xml:space="preserve"> </w:t>
      </w:r>
      <w:r w:rsidR="001B711A" w:rsidRPr="007039FF">
        <w:rPr>
          <w:rFonts w:cs="Kalimati" w:hint="cs"/>
          <w:sz w:val="25"/>
          <w:szCs w:val="25"/>
          <w:cs/>
          <w:lang w:bidi="ne-NP"/>
        </w:rPr>
        <w:t>थान</w:t>
      </w:r>
      <w:r w:rsidR="00A06268" w:rsidRPr="007039FF">
        <w:rPr>
          <w:rFonts w:cs="Kalimati" w:hint="cs"/>
          <w:sz w:val="25"/>
          <w:szCs w:val="25"/>
          <w:cs/>
          <w:lang w:bidi="ne-NP"/>
        </w:rPr>
        <w:t xml:space="preserve"> मुद्दा</w:t>
      </w:r>
      <w:r w:rsidR="00D05F99">
        <w:rPr>
          <w:rFonts w:cs="Kalimati" w:hint="cs"/>
          <w:sz w:val="25"/>
          <w:szCs w:val="25"/>
          <w:cs/>
          <w:lang w:bidi="ne-NP"/>
        </w:rPr>
        <w:t xml:space="preserve"> </w:t>
      </w:r>
      <w:r w:rsidR="00A06268" w:rsidRPr="007039FF">
        <w:rPr>
          <w:rFonts w:cs="Kalimati" w:hint="cs"/>
          <w:sz w:val="25"/>
          <w:szCs w:val="25"/>
          <w:cs/>
          <w:lang w:bidi="ne-NP"/>
        </w:rPr>
        <w:t>मात्र</w:t>
      </w:r>
      <w:r w:rsidR="00015B91" w:rsidRPr="007039FF">
        <w:rPr>
          <w:rFonts w:cs="Kalimati" w:hint="cs"/>
          <w:sz w:val="25"/>
          <w:szCs w:val="25"/>
          <w:cs/>
          <w:lang w:bidi="ne-NP"/>
        </w:rPr>
        <w:t xml:space="preserve"> </w:t>
      </w:r>
      <w:r w:rsidR="00D05F99">
        <w:rPr>
          <w:rFonts w:cs="Kalimati" w:hint="cs"/>
          <w:sz w:val="25"/>
          <w:szCs w:val="25"/>
          <w:cs/>
          <w:lang w:bidi="ne-NP"/>
        </w:rPr>
        <w:t xml:space="preserve">जिम्मेवारी सरेकोबाट </w:t>
      </w:r>
      <w:r w:rsidR="001B711A" w:rsidRPr="007039FF">
        <w:rPr>
          <w:rFonts w:cs="Kalimati" w:hint="cs"/>
          <w:sz w:val="25"/>
          <w:szCs w:val="25"/>
          <w:cs/>
          <w:lang w:bidi="ne-NP"/>
        </w:rPr>
        <w:t>बाँकी</w:t>
      </w:r>
      <w:r w:rsidR="00015B91" w:rsidRPr="007039FF">
        <w:rPr>
          <w:rFonts w:cs="Kalimati" w:hint="cs"/>
          <w:sz w:val="25"/>
          <w:szCs w:val="25"/>
          <w:cs/>
          <w:lang w:bidi="ne-NP"/>
        </w:rPr>
        <w:t xml:space="preserve"> </w:t>
      </w:r>
      <w:r w:rsidR="001B711A" w:rsidRPr="007039FF">
        <w:rPr>
          <w:rFonts w:cs="Kalimati" w:hint="cs"/>
          <w:sz w:val="25"/>
          <w:szCs w:val="25"/>
          <w:cs/>
          <w:lang w:bidi="ne-NP"/>
        </w:rPr>
        <w:t>रहेको</w:t>
      </w:r>
      <w:r w:rsidR="00015B91" w:rsidRPr="007039FF">
        <w:rPr>
          <w:rFonts w:cs="Kalimati" w:hint="cs"/>
          <w:sz w:val="25"/>
          <w:szCs w:val="25"/>
          <w:cs/>
          <w:lang w:bidi="ne-NP"/>
        </w:rPr>
        <w:t xml:space="preserve"> </w:t>
      </w:r>
      <w:r w:rsidR="001B711A" w:rsidRPr="007039FF">
        <w:rPr>
          <w:rFonts w:cs="Kalimati" w:hint="cs"/>
          <w:sz w:val="25"/>
          <w:szCs w:val="25"/>
          <w:cs/>
          <w:lang w:bidi="ne-NP"/>
        </w:rPr>
        <w:t>देखिन्छ।</w:t>
      </w:r>
      <w:r w:rsidR="00E34CAD" w:rsidRPr="007039FF">
        <w:rPr>
          <w:rFonts w:cs="Kalimati" w:hint="cs"/>
          <w:sz w:val="25"/>
          <w:szCs w:val="25"/>
          <w:cs/>
          <w:lang w:bidi="ne-NP"/>
        </w:rPr>
        <w:t xml:space="preserve"> </w:t>
      </w:r>
      <w:r w:rsidR="001B711A" w:rsidRPr="007039FF">
        <w:rPr>
          <w:rFonts w:ascii="Times New Roman" w:hAnsi="Times New Roman" w:cs="Kalimati"/>
          <w:sz w:val="25"/>
          <w:szCs w:val="25"/>
          <w:lang w:bidi="ne-NP"/>
        </w:rPr>
        <w:t>DCM (</w:t>
      </w:r>
      <w:r w:rsidR="001B711A" w:rsidRPr="007039FF">
        <w:rPr>
          <w:rFonts w:cs="Kalimati" w:hint="cs"/>
          <w:sz w:val="25"/>
          <w:szCs w:val="25"/>
          <w:cs/>
          <w:lang w:bidi="ne-NP"/>
        </w:rPr>
        <w:t>फरक</w:t>
      </w:r>
      <w:r w:rsidR="00015B91" w:rsidRPr="007039FF">
        <w:rPr>
          <w:rFonts w:cs="Kalimati" w:hint="cs"/>
          <w:sz w:val="25"/>
          <w:szCs w:val="25"/>
          <w:cs/>
          <w:lang w:bidi="ne-NP"/>
        </w:rPr>
        <w:t xml:space="preserve"> </w:t>
      </w:r>
      <w:r w:rsidR="001B711A" w:rsidRPr="007039FF">
        <w:rPr>
          <w:rFonts w:cs="Kalimati" w:hint="cs"/>
          <w:sz w:val="25"/>
          <w:szCs w:val="25"/>
          <w:cs/>
          <w:lang w:bidi="ne-NP"/>
        </w:rPr>
        <w:t>मुद्दा</w:t>
      </w:r>
      <w:r w:rsidR="00015B91" w:rsidRPr="007039FF">
        <w:rPr>
          <w:rFonts w:cs="Kalimati" w:hint="cs"/>
          <w:sz w:val="25"/>
          <w:szCs w:val="25"/>
          <w:cs/>
          <w:lang w:bidi="ne-NP"/>
        </w:rPr>
        <w:t xml:space="preserve"> </w:t>
      </w:r>
      <w:r w:rsidR="001B711A" w:rsidRPr="007039FF">
        <w:rPr>
          <w:rFonts w:cs="Kalimati" w:hint="cs"/>
          <w:sz w:val="25"/>
          <w:szCs w:val="25"/>
          <w:cs/>
          <w:lang w:bidi="ne-NP"/>
        </w:rPr>
        <w:t>व्यवस्थापन</w:t>
      </w:r>
      <w:r w:rsidR="00015B91" w:rsidRPr="007039FF">
        <w:rPr>
          <w:rFonts w:cs="Kalimati" w:hint="cs"/>
          <w:sz w:val="25"/>
          <w:szCs w:val="25"/>
          <w:cs/>
          <w:lang w:bidi="ne-NP"/>
        </w:rPr>
        <w:t xml:space="preserve"> </w:t>
      </w:r>
      <w:r w:rsidR="001B711A" w:rsidRPr="007039FF">
        <w:rPr>
          <w:rFonts w:cs="Kalimati" w:hint="cs"/>
          <w:sz w:val="25"/>
          <w:szCs w:val="25"/>
          <w:cs/>
          <w:lang w:bidi="ne-NP"/>
        </w:rPr>
        <w:t>पद्धति</w:t>
      </w:r>
      <w:r w:rsidR="001B711A" w:rsidRPr="007039FF">
        <w:rPr>
          <w:rFonts w:cs="Kalimati"/>
          <w:sz w:val="25"/>
          <w:szCs w:val="25"/>
          <w:cs/>
          <w:lang w:bidi="ne-NP"/>
        </w:rPr>
        <w:t xml:space="preserve">) </w:t>
      </w:r>
      <w:r w:rsidR="001B711A" w:rsidRPr="007039FF">
        <w:rPr>
          <w:rFonts w:cs="Kalimati" w:hint="cs"/>
          <w:sz w:val="25"/>
          <w:szCs w:val="25"/>
          <w:cs/>
          <w:lang w:bidi="ne-NP"/>
        </w:rPr>
        <w:t>लागू</w:t>
      </w:r>
      <w:r w:rsidR="00015B91" w:rsidRPr="007039FF">
        <w:rPr>
          <w:rFonts w:cs="Kalimati" w:hint="cs"/>
          <w:sz w:val="25"/>
          <w:szCs w:val="25"/>
          <w:cs/>
          <w:lang w:bidi="ne-NP"/>
        </w:rPr>
        <w:t xml:space="preserve"> </w:t>
      </w:r>
      <w:r w:rsidR="001B711A" w:rsidRPr="007039FF">
        <w:rPr>
          <w:rFonts w:cs="Kalimati" w:hint="cs"/>
          <w:sz w:val="25"/>
          <w:szCs w:val="25"/>
          <w:cs/>
          <w:lang w:bidi="ne-NP"/>
        </w:rPr>
        <w:t>हुनुपूर्वको</w:t>
      </w:r>
      <w:r w:rsidR="00015B91" w:rsidRPr="007039FF">
        <w:rPr>
          <w:rFonts w:cs="Kalimati" w:hint="cs"/>
          <w:sz w:val="25"/>
          <w:szCs w:val="25"/>
          <w:cs/>
          <w:lang w:bidi="ne-NP"/>
        </w:rPr>
        <w:t xml:space="preserve"> </w:t>
      </w:r>
      <w:r w:rsidR="001B711A" w:rsidRPr="007039FF">
        <w:rPr>
          <w:rFonts w:cs="Kalimati" w:hint="cs"/>
          <w:sz w:val="25"/>
          <w:szCs w:val="25"/>
          <w:cs/>
          <w:lang w:bidi="ne-NP"/>
        </w:rPr>
        <w:t>जम्मा</w:t>
      </w:r>
      <w:r w:rsidR="00ED57E9" w:rsidRPr="007039FF">
        <w:rPr>
          <w:rFonts w:cs="Kalimati"/>
          <w:sz w:val="25"/>
          <w:szCs w:val="25"/>
          <w:lang w:bidi="ne-NP"/>
        </w:rPr>
        <w:t xml:space="preserve"> </w:t>
      </w:r>
      <w:r w:rsidR="00ED57E9" w:rsidRPr="007039FF">
        <w:rPr>
          <w:rFonts w:cs="Kalimati" w:hint="cs"/>
          <w:sz w:val="25"/>
          <w:szCs w:val="25"/>
          <w:cs/>
          <w:lang w:bidi="ne-NP"/>
        </w:rPr>
        <w:t>१</w:t>
      </w:r>
      <w:r w:rsidR="00015B91" w:rsidRPr="007039FF">
        <w:rPr>
          <w:rFonts w:cs="Kalimati" w:hint="cs"/>
          <w:sz w:val="25"/>
          <w:szCs w:val="25"/>
          <w:cs/>
          <w:lang w:bidi="ne-NP"/>
        </w:rPr>
        <w:t xml:space="preserve"> </w:t>
      </w:r>
      <w:r w:rsidR="001B711A" w:rsidRPr="007039FF">
        <w:rPr>
          <w:rFonts w:cs="Kalimati" w:hint="cs"/>
          <w:sz w:val="25"/>
          <w:szCs w:val="25"/>
          <w:cs/>
          <w:lang w:bidi="ne-NP"/>
        </w:rPr>
        <w:t>थान</w:t>
      </w:r>
      <w:r w:rsidR="00015B91" w:rsidRPr="007039FF">
        <w:rPr>
          <w:rFonts w:cs="Kalimati" w:hint="cs"/>
          <w:sz w:val="25"/>
          <w:szCs w:val="25"/>
          <w:cs/>
          <w:lang w:bidi="ne-NP"/>
        </w:rPr>
        <w:t xml:space="preserve"> </w:t>
      </w:r>
      <w:r w:rsidR="001B711A" w:rsidRPr="007039FF">
        <w:rPr>
          <w:rFonts w:cs="Kalimati" w:hint="cs"/>
          <w:sz w:val="25"/>
          <w:szCs w:val="25"/>
          <w:cs/>
          <w:lang w:bidi="ne-NP"/>
        </w:rPr>
        <w:t>मुद्दामध्ये</w:t>
      </w:r>
      <w:r w:rsidR="00015B91" w:rsidRPr="007039FF">
        <w:rPr>
          <w:rFonts w:cs="Kalimati" w:hint="cs"/>
          <w:sz w:val="25"/>
          <w:szCs w:val="25"/>
          <w:cs/>
          <w:lang w:bidi="ne-NP"/>
        </w:rPr>
        <w:t xml:space="preserve"> </w:t>
      </w:r>
      <w:r w:rsidR="00ED57E9" w:rsidRPr="007039FF">
        <w:rPr>
          <w:rFonts w:cs="Kalimati" w:hint="cs"/>
          <w:sz w:val="25"/>
          <w:szCs w:val="25"/>
          <w:cs/>
          <w:lang w:bidi="ne-NP"/>
        </w:rPr>
        <w:t>१</w:t>
      </w:r>
      <w:r w:rsidR="00015B91" w:rsidRPr="007039FF">
        <w:rPr>
          <w:rFonts w:cs="Kalimati" w:hint="cs"/>
          <w:sz w:val="25"/>
          <w:szCs w:val="25"/>
          <w:cs/>
          <w:lang w:bidi="ne-NP"/>
        </w:rPr>
        <w:t xml:space="preserve"> </w:t>
      </w:r>
      <w:r w:rsidR="001B711A" w:rsidRPr="007039FF">
        <w:rPr>
          <w:rFonts w:cs="Kalimati" w:hint="cs"/>
          <w:sz w:val="25"/>
          <w:szCs w:val="25"/>
          <w:cs/>
          <w:lang w:bidi="ne-NP"/>
        </w:rPr>
        <w:t>थान</w:t>
      </w:r>
      <w:r w:rsidR="00015B91" w:rsidRPr="007039FF">
        <w:rPr>
          <w:rFonts w:cs="Kalimati" w:hint="cs"/>
          <w:sz w:val="25"/>
          <w:szCs w:val="25"/>
          <w:cs/>
          <w:lang w:bidi="ne-NP"/>
        </w:rPr>
        <w:t xml:space="preserve"> </w:t>
      </w:r>
      <w:r w:rsidR="001B711A" w:rsidRPr="007039FF">
        <w:rPr>
          <w:rFonts w:cs="Kalimati" w:hint="cs"/>
          <w:sz w:val="25"/>
          <w:szCs w:val="25"/>
          <w:cs/>
          <w:lang w:bidi="ne-NP"/>
        </w:rPr>
        <w:t>फर्छ्यौट</w:t>
      </w:r>
      <w:r w:rsidR="00015B91" w:rsidRPr="007039FF">
        <w:rPr>
          <w:rFonts w:cs="Kalimati" w:hint="cs"/>
          <w:sz w:val="25"/>
          <w:szCs w:val="25"/>
          <w:cs/>
          <w:lang w:bidi="ne-NP"/>
        </w:rPr>
        <w:t xml:space="preserve"> </w:t>
      </w:r>
      <w:r w:rsidR="001B711A" w:rsidRPr="007039FF">
        <w:rPr>
          <w:rFonts w:cs="Kalimati" w:hint="cs"/>
          <w:sz w:val="25"/>
          <w:szCs w:val="25"/>
          <w:cs/>
          <w:lang w:bidi="ne-NP"/>
        </w:rPr>
        <w:t>भएको</w:t>
      </w:r>
      <w:r w:rsidR="00015B91" w:rsidRPr="007039FF">
        <w:rPr>
          <w:rFonts w:cs="Kalimati" w:hint="cs"/>
          <w:sz w:val="25"/>
          <w:szCs w:val="25"/>
          <w:cs/>
          <w:lang w:bidi="ne-NP"/>
        </w:rPr>
        <w:t xml:space="preserve"> </w:t>
      </w:r>
      <w:r w:rsidR="001B711A" w:rsidRPr="007039FF">
        <w:rPr>
          <w:rFonts w:cs="Kalimati" w:hint="cs"/>
          <w:sz w:val="25"/>
          <w:szCs w:val="25"/>
          <w:cs/>
          <w:lang w:bidi="ne-NP"/>
        </w:rPr>
        <w:t>अवस्था</w:t>
      </w:r>
      <w:r w:rsidR="00F331D4" w:rsidRPr="007039FF">
        <w:rPr>
          <w:rFonts w:cs="Kalimati" w:hint="cs"/>
          <w:sz w:val="25"/>
          <w:szCs w:val="25"/>
          <w:cs/>
          <w:lang w:bidi="ne-NP"/>
        </w:rPr>
        <w:t xml:space="preserve"> </w:t>
      </w:r>
      <w:r w:rsidR="001B711A" w:rsidRPr="007039FF">
        <w:rPr>
          <w:rFonts w:cs="Kalimati" w:hint="cs"/>
          <w:sz w:val="25"/>
          <w:szCs w:val="25"/>
          <w:cs/>
          <w:lang w:bidi="ne-NP"/>
        </w:rPr>
        <w:t>छ</w:t>
      </w:r>
      <w:r w:rsidR="00F331D4" w:rsidRPr="007039FF">
        <w:rPr>
          <w:rFonts w:cs="Kalimati" w:hint="cs"/>
          <w:sz w:val="25"/>
          <w:szCs w:val="25"/>
          <w:cs/>
          <w:lang w:bidi="ne-NP"/>
        </w:rPr>
        <w:t xml:space="preserve"> </w:t>
      </w:r>
      <w:r w:rsidR="001B711A" w:rsidRPr="007039FF">
        <w:rPr>
          <w:rFonts w:cs="Kalimati" w:hint="cs"/>
          <w:sz w:val="25"/>
          <w:szCs w:val="25"/>
          <w:cs/>
          <w:lang w:bidi="ne-NP"/>
        </w:rPr>
        <w:t>भने</w:t>
      </w:r>
      <w:r w:rsidR="00F331D4" w:rsidRPr="007039FF">
        <w:rPr>
          <w:rFonts w:cs="Kalimati" w:hint="cs"/>
          <w:sz w:val="25"/>
          <w:szCs w:val="25"/>
          <w:cs/>
          <w:lang w:bidi="ne-NP"/>
        </w:rPr>
        <w:t xml:space="preserve"> </w:t>
      </w:r>
      <w:r w:rsidR="001B711A" w:rsidRPr="007039FF">
        <w:rPr>
          <w:rFonts w:ascii="Times New Roman" w:hAnsi="Times New Roman" w:cs="Kalimati"/>
          <w:sz w:val="25"/>
          <w:szCs w:val="25"/>
          <w:lang w:bidi="ne-NP"/>
        </w:rPr>
        <w:t>DCM (</w:t>
      </w:r>
      <w:r w:rsidR="001B711A" w:rsidRPr="007039FF">
        <w:rPr>
          <w:rFonts w:cs="Kalimati" w:hint="cs"/>
          <w:sz w:val="25"/>
          <w:szCs w:val="25"/>
          <w:cs/>
          <w:lang w:bidi="ne-NP"/>
        </w:rPr>
        <w:t>फरक</w:t>
      </w:r>
      <w:r w:rsidR="00F331D4" w:rsidRPr="007039FF">
        <w:rPr>
          <w:rFonts w:cs="Kalimati" w:hint="cs"/>
          <w:sz w:val="25"/>
          <w:szCs w:val="25"/>
          <w:cs/>
          <w:lang w:bidi="ne-NP"/>
        </w:rPr>
        <w:t xml:space="preserve"> </w:t>
      </w:r>
      <w:r w:rsidR="001B711A" w:rsidRPr="007039FF">
        <w:rPr>
          <w:rFonts w:cs="Kalimati" w:hint="cs"/>
          <w:sz w:val="25"/>
          <w:szCs w:val="25"/>
          <w:cs/>
          <w:lang w:bidi="ne-NP"/>
        </w:rPr>
        <w:t>मुद्दा</w:t>
      </w:r>
      <w:r w:rsidR="00F331D4" w:rsidRPr="007039FF">
        <w:rPr>
          <w:rFonts w:cs="Kalimati" w:hint="cs"/>
          <w:sz w:val="25"/>
          <w:szCs w:val="25"/>
          <w:cs/>
          <w:lang w:bidi="ne-NP"/>
        </w:rPr>
        <w:t xml:space="preserve"> </w:t>
      </w:r>
      <w:r w:rsidR="001B711A" w:rsidRPr="007039FF">
        <w:rPr>
          <w:rFonts w:cs="Kalimati" w:hint="cs"/>
          <w:sz w:val="25"/>
          <w:szCs w:val="25"/>
          <w:cs/>
          <w:lang w:bidi="ne-NP"/>
        </w:rPr>
        <w:t>व्यवस्थापन</w:t>
      </w:r>
      <w:r w:rsidR="001B711A" w:rsidRPr="007039FF">
        <w:rPr>
          <w:rFonts w:cs="Kalimati"/>
          <w:sz w:val="25"/>
          <w:szCs w:val="25"/>
          <w:cs/>
          <w:lang w:bidi="ne-NP"/>
        </w:rPr>
        <w:t xml:space="preserve">) </w:t>
      </w:r>
      <w:r w:rsidR="001B711A" w:rsidRPr="007039FF">
        <w:rPr>
          <w:rFonts w:cs="Kalimati" w:hint="cs"/>
          <w:sz w:val="25"/>
          <w:szCs w:val="25"/>
          <w:cs/>
          <w:lang w:bidi="ne-NP"/>
        </w:rPr>
        <w:t>पद्धति लागू</w:t>
      </w:r>
      <w:r w:rsidR="00F331D4" w:rsidRPr="007039FF">
        <w:rPr>
          <w:rFonts w:cs="Kalimati" w:hint="cs"/>
          <w:sz w:val="25"/>
          <w:szCs w:val="25"/>
          <w:cs/>
          <w:lang w:bidi="ne-NP"/>
        </w:rPr>
        <w:t xml:space="preserve"> </w:t>
      </w:r>
      <w:r w:rsidR="001B711A" w:rsidRPr="007039FF">
        <w:rPr>
          <w:rFonts w:cs="Kalimati" w:hint="cs"/>
          <w:sz w:val="25"/>
          <w:szCs w:val="25"/>
          <w:cs/>
          <w:lang w:bidi="ne-NP"/>
        </w:rPr>
        <w:t>भएपछिका</w:t>
      </w:r>
      <w:r w:rsidR="00F331D4" w:rsidRPr="007039FF">
        <w:rPr>
          <w:rFonts w:cs="Kalimati" w:hint="cs"/>
          <w:sz w:val="25"/>
          <w:szCs w:val="25"/>
          <w:cs/>
          <w:lang w:bidi="ne-NP"/>
        </w:rPr>
        <w:t xml:space="preserve"> </w:t>
      </w:r>
      <w:r w:rsidR="001B711A" w:rsidRPr="007039FF">
        <w:rPr>
          <w:rFonts w:cs="Kalimati" w:hint="cs"/>
          <w:sz w:val="25"/>
          <w:szCs w:val="25"/>
          <w:cs/>
          <w:lang w:bidi="ne-NP"/>
        </w:rPr>
        <w:t>विभिन्न</w:t>
      </w:r>
      <w:r w:rsidR="00F331D4" w:rsidRPr="007039FF">
        <w:rPr>
          <w:rFonts w:cs="Kalimati" w:hint="cs"/>
          <w:sz w:val="25"/>
          <w:szCs w:val="25"/>
          <w:cs/>
          <w:lang w:bidi="ne-NP"/>
        </w:rPr>
        <w:t xml:space="preserve"> </w:t>
      </w:r>
      <w:r w:rsidR="001B711A" w:rsidRPr="007039FF">
        <w:rPr>
          <w:rFonts w:cs="Kalimati" w:hint="cs"/>
          <w:sz w:val="25"/>
          <w:szCs w:val="25"/>
          <w:cs/>
          <w:lang w:bidi="ne-NP"/>
        </w:rPr>
        <w:t>मार्ग</w:t>
      </w:r>
      <w:r w:rsidR="00F331D4" w:rsidRPr="007039FF">
        <w:rPr>
          <w:rFonts w:cs="Kalimati" w:hint="cs"/>
          <w:sz w:val="25"/>
          <w:szCs w:val="25"/>
          <w:cs/>
          <w:lang w:bidi="ne-NP"/>
        </w:rPr>
        <w:t xml:space="preserve"> </w:t>
      </w:r>
      <w:r w:rsidR="001B711A" w:rsidRPr="007039FF">
        <w:rPr>
          <w:rFonts w:cs="Kalimati" w:hint="cs"/>
          <w:sz w:val="25"/>
          <w:szCs w:val="25"/>
          <w:cs/>
          <w:lang w:bidi="ne-NP"/>
        </w:rPr>
        <w:t>समूह</w:t>
      </w:r>
      <w:r w:rsidR="00F331D4" w:rsidRPr="007039FF">
        <w:rPr>
          <w:rFonts w:cs="Kalimati" w:hint="cs"/>
          <w:sz w:val="25"/>
          <w:szCs w:val="25"/>
          <w:cs/>
          <w:lang w:bidi="ne-NP"/>
        </w:rPr>
        <w:t xml:space="preserve"> </w:t>
      </w:r>
      <w:r w:rsidR="001B711A" w:rsidRPr="007039FF">
        <w:rPr>
          <w:rFonts w:cs="Kalimati" w:hint="cs"/>
          <w:sz w:val="25"/>
          <w:szCs w:val="25"/>
          <w:cs/>
          <w:lang w:bidi="ne-NP"/>
        </w:rPr>
        <w:t>अन्तर्गत</w:t>
      </w:r>
      <w:r w:rsidR="00F331D4" w:rsidRPr="007039FF">
        <w:rPr>
          <w:rFonts w:cs="Kalimati" w:hint="cs"/>
          <w:sz w:val="25"/>
          <w:szCs w:val="25"/>
          <w:cs/>
          <w:lang w:bidi="ne-NP"/>
        </w:rPr>
        <w:t xml:space="preserve"> </w:t>
      </w:r>
      <w:r w:rsidR="001B711A" w:rsidRPr="007039FF">
        <w:rPr>
          <w:rFonts w:cs="Kalimati" w:hint="cs"/>
          <w:sz w:val="25"/>
          <w:szCs w:val="25"/>
          <w:cs/>
          <w:lang w:bidi="ne-NP"/>
        </w:rPr>
        <w:t>दर्ता</w:t>
      </w:r>
      <w:r w:rsidR="00F331D4" w:rsidRPr="007039FF">
        <w:rPr>
          <w:rFonts w:cs="Kalimati" w:hint="cs"/>
          <w:sz w:val="25"/>
          <w:szCs w:val="25"/>
          <w:cs/>
          <w:lang w:bidi="ne-NP"/>
        </w:rPr>
        <w:t xml:space="preserve"> </w:t>
      </w:r>
      <w:r w:rsidR="001B711A" w:rsidRPr="007039FF">
        <w:rPr>
          <w:rFonts w:cs="Kalimati" w:hint="cs"/>
          <w:sz w:val="25"/>
          <w:szCs w:val="25"/>
          <w:cs/>
          <w:lang w:bidi="ne-NP"/>
        </w:rPr>
        <w:t>भएका</w:t>
      </w:r>
      <w:r w:rsidR="00B967F3" w:rsidRPr="007039FF">
        <w:rPr>
          <w:rFonts w:cs="Kalimati" w:hint="cs"/>
          <w:sz w:val="25"/>
          <w:szCs w:val="25"/>
          <w:cs/>
          <w:lang w:bidi="ne-NP"/>
        </w:rPr>
        <w:t xml:space="preserve"> जिम्मेवारी सरेका र नयाँ गरी जम्मा</w:t>
      </w:r>
      <w:r w:rsidR="00F331D4" w:rsidRPr="007039FF">
        <w:rPr>
          <w:rFonts w:cs="Kalimati" w:hint="cs"/>
          <w:sz w:val="25"/>
          <w:szCs w:val="25"/>
          <w:cs/>
          <w:lang w:bidi="ne-NP"/>
        </w:rPr>
        <w:t xml:space="preserve"> </w:t>
      </w:r>
      <w:r w:rsidR="00B967F3" w:rsidRPr="007039FF">
        <w:rPr>
          <w:rFonts w:cs="Kalimati" w:hint="cs"/>
          <w:sz w:val="25"/>
          <w:szCs w:val="25"/>
          <w:cs/>
          <w:lang w:bidi="ne-NP"/>
        </w:rPr>
        <w:t>12५५</w:t>
      </w:r>
      <w:r w:rsidR="001B5456" w:rsidRPr="007039FF">
        <w:rPr>
          <w:rFonts w:cs="Kalimati" w:hint="cs"/>
          <w:color w:val="FF0000"/>
          <w:sz w:val="25"/>
          <w:szCs w:val="25"/>
          <w:cs/>
          <w:lang w:bidi="ne-NP"/>
        </w:rPr>
        <w:t xml:space="preserve"> </w:t>
      </w:r>
      <w:r w:rsidR="001B711A" w:rsidRPr="007039FF">
        <w:rPr>
          <w:rFonts w:cs="Kalimati" w:hint="cs"/>
          <w:sz w:val="25"/>
          <w:szCs w:val="25"/>
          <w:cs/>
          <w:lang w:bidi="ne-NP"/>
        </w:rPr>
        <w:t>थान</w:t>
      </w:r>
      <w:r w:rsidR="00F331D4" w:rsidRPr="007039FF">
        <w:rPr>
          <w:rFonts w:cs="Kalimati" w:hint="cs"/>
          <w:sz w:val="25"/>
          <w:szCs w:val="25"/>
          <w:cs/>
          <w:lang w:bidi="ne-NP"/>
        </w:rPr>
        <w:t xml:space="preserve"> </w:t>
      </w:r>
      <w:r w:rsidR="001B711A" w:rsidRPr="007039FF">
        <w:rPr>
          <w:rFonts w:cs="Kalimati" w:hint="cs"/>
          <w:sz w:val="25"/>
          <w:szCs w:val="25"/>
          <w:cs/>
          <w:lang w:bidi="ne-NP"/>
        </w:rPr>
        <w:t>मुद्दामध्ये</w:t>
      </w:r>
      <w:r w:rsidR="00F331D4" w:rsidRPr="007039FF">
        <w:rPr>
          <w:rFonts w:cs="Kalimati" w:hint="cs"/>
          <w:sz w:val="25"/>
          <w:szCs w:val="25"/>
          <w:cs/>
          <w:lang w:bidi="ne-NP"/>
        </w:rPr>
        <w:t xml:space="preserve"> </w:t>
      </w:r>
      <w:r w:rsidR="005A4F77" w:rsidRPr="007039FF">
        <w:rPr>
          <w:rFonts w:cs="Kalimati" w:hint="cs"/>
          <w:sz w:val="25"/>
          <w:szCs w:val="25"/>
          <w:cs/>
          <w:lang w:bidi="ne-NP"/>
        </w:rPr>
        <w:t>९१९</w:t>
      </w:r>
      <w:r w:rsidR="00F331D4" w:rsidRPr="007039FF">
        <w:rPr>
          <w:rFonts w:cs="Kalimati" w:hint="cs"/>
          <w:sz w:val="25"/>
          <w:szCs w:val="25"/>
          <w:cs/>
          <w:lang w:bidi="ne-NP"/>
        </w:rPr>
        <w:t xml:space="preserve"> </w:t>
      </w:r>
      <w:r w:rsidR="001B711A" w:rsidRPr="007039FF">
        <w:rPr>
          <w:rFonts w:cs="Kalimati" w:hint="cs"/>
          <w:sz w:val="25"/>
          <w:szCs w:val="25"/>
          <w:cs/>
          <w:lang w:bidi="ne-NP"/>
        </w:rPr>
        <w:t>थान</w:t>
      </w:r>
      <w:r w:rsidR="00F331D4" w:rsidRPr="007039FF">
        <w:rPr>
          <w:rFonts w:cs="Kalimati" w:hint="cs"/>
          <w:sz w:val="25"/>
          <w:szCs w:val="25"/>
          <w:cs/>
          <w:lang w:bidi="ne-NP"/>
        </w:rPr>
        <w:t xml:space="preserve"> </w:t>
      </w:r>
      <w:r w:rsidR="001B711A" w:rsidRPr="007039FF">
        <w:rPr>
          <w:rFonts w:cs="Kalimati" w:hint="cs"/>
          <w:sz w:val="25"/>
          <w:szCs w:val="25"/>
          <w:cs/>
          <w:lang w:bidi="ne-NP"/>
        </w:rPr>
        <w:t>मुद्दा</w:t>
      </w:r>
      <w:r w:rsidR="00F331D4" w:rsidRPr="007039FF">
        <w:rPr>
          <w:rFonts w:cs="Kalimati" w:hint="cs"/>
          <w:sz w:val="25"/>
          <w:szCs w:val="25"/>
          <w:cs/>
          <w:lang w:bidi="ne-NP"/>
        </w:rPr>
        <w:t xml:space="preserve"> </w:t>
      </w:r>
      <w:r w:rsidR="001B711A" w:rsidRPr="007039FF">
        <w:rPr>
          <w:rFonts w:cs="Kalimati" w:hint="cs"/>
          <w:sz w:val="25"/>
          <w:szCs w:val="25"/>
          <w:cs/>
          <w:lang w:bidi="ne-NP"/>
        </w:rPr>
        <w:t>फर्छ्यौट</w:t>
      </w:r>
      <w:r w:rsidR="00F331D4" w:rsidRPr="007039FF">
        <w:rPr>
          <w:rFonts w:cs="Kalimati" w:hint="cs"/>
          <w:sz w:val="25"/>
          <w:szCs w:val="25"/>
          <w:cs/>
          <w:lang w:bidi="ne-NP"/>
        </w:rPr>
        <w:t xml:space="preserve"> </w:t>
      </w:r>
      <w:r w:rsidR="001B711A" w:rsidRPr="007039FF">
        <w:rPr>
          <w:rFonts w:cs="Kalimati" w:hint="cs"/>
          <w:sz w:val="25"/>
          <w:szCs w:val="25"/>
          <w:cs/>
          <w:lang w:bidi="ne-NP"/>
        </w:rPr>
        <w:t>भई</w:t>
      </w:r>
      <w:r w:rsidR="00F331D4" w:rsidRPr="007039FF">
        <w:rPr>
          <w:rFonts w:cs="Kalimati" w:hint="cs"/>
          <w:sz w:val="25"/>
          <w:szCs w:val="25"/>
          <w:cs/>
          <w:lang w:bidi="ne-NP"/>
        </w:rPr>
        <w:t xml:space="preserve"> </w:t>
      </w:r>
      <w:r w:rsidR="005A4F77" w:rsidRPr="007039FF">
        <w:rPr>
          <w:rFonts w:cs="Kalimati" w:hint="cs"/>
          <w:sz w:val="25"/>
          <w:szCs w:val="25"/>
          <w:cs/>
          <w:lang w:bidi="ne-NP"/>
        </w:rPr>
        <w:t>३३६</w:t>
      </w:r>
      <w:r w:rsidR="00F331D4" w:rsidRPr="007039FF">
        <w:rPr>
          <w:rFonts w:cs="Kalimati" w:hint="cs"/>
          <w:sz w:val="25"/>
          <w:szCs w:val="25"/>
          <w:cs/>
          <w:lang w:bidi="ne-NP"/>
        </w:rPr>
        <w:t xml:space="preserve"> </w:t>
      </w:r>
      <w:r w:rsidR="001B711A" w:rsidRPr="007039FF">
        <w:rPr>
          <w:rFonts w:cs="Kalimati" w:hint="cs"/>
          <w:sz w:val="25"/>
          <w:szCs w:val="25"/>
          <w:cs/>
          <w:lang w:bidi="ne-NP"/>
        </w:rPr>
        <w:t>थान</w:t>
      </w:r>
      <w:r w:rsidR="00F331D4" w:rsidRPr="007039FF">
        <w:rPr>
          <w:rFonts w:cs="Kalimati" w:hint="cs"/>
          <w:sz w:val="25"/>
          <w:szCs w:val="25"/>
          <w:cs/>
          <w:lang w:bidi="ne-NP"/>
        </w:rPr>
        <w:t xml:space="preserve"> </w:t>
      </w:r>
      <w:r w:rsidR="001B711A" w:rsidRPr="007039FF">
        <w:rPr>
          <w:rFonts w:cs="Kalimati" w:hint="cs"/>
          <w:sz w:val="25"/>
          <w:szCs w:val="25"/>
          <w:cs/>
          <w:lang w:bidi="ne-NP"/>
        </w:rPr>
        <w:t>मुद्दा</w:t>
      </w:r>
      <w:r w:rsidR="00D05F99">
        <w:rPr>
          <w:rFonts w:cs="Kalimati" w:hint="cs"/>
          <w:sz w:val="25"/>
          <w:szCs w:val="25"/>
          <w:cs/>
          <w:lang w:bidi="ne-NP"/>
        </w:rPr>
        <w:t xml:space="preserve"> </w:t>
      </w:r>
      <w:r w:rsidR="005A4F77" w:rsidRPr="007039FF">
        <w:rPr>
          <w:rFonts w:cs="Kalimati" w:hint="cs"/>
          <w:sz w:val="25"/>
          <w:szCs w:val="25"/>
          <w:cs/>
          <w:lang w:bidi="ne-NP"/>
        </w:rPr>
        <w:t>मात्र</w:t>
      </w:r>
      <w:r w:rsidR="00F331D4" w:rsidRPr="007039FF">
        <w:rPr>
          <w:rFonts w:cs="Kalimati" w:hint="cs"/>
          <w:sz w:val="25"/>
          <w:szCs w:val="25"/>
          <w:cs/>
          <w:lang w:bidi="ne-NP"/>
        </w:rPr>
        <w:t xml:space="preserve"> </w:t>
      </w:r>
      <w:r w:rsidR="001B711A" w:rsidRPr="007039FF">
        <w:rPr>
          <w:rFonts w:cs="Kalimati" w:hint="cs"/>
          <w:sz w:val="25"/>
          <w:szCs w:val="25"/>
          <w:cs/>
          <w:lang w:bidi="ne-NP"/>
        </w:rPr>
        <w:t>बाँकी</w:t>
      </w:r>
      <w:r w:rsidR="00F331D4" w:rsidRPr="007039FF">
        <w:rPr>
          <w:rFonts w:cs="Kalimati" w:hint="cs"/>
          <w:sz w:val="25"/>
          <w:szCs w:val="25"/>
          <w:cs/>
          <w:lang w:bidi="ne-NP"/>
        </w:rPr>
        <w:t xml:space="preserve"> </w:t>
      </w:r>
      <w:r w:rsidR="001B711A" w:rsidRPr="007039FF">
        <w:rPr>
          <w:rFonts w:cs="Kalimati" w:hint="cs"/>
          <w:sz w:val="25"/>
          <w:szCs w:val="25"/>
          <w:cs/>
          <w:lang w:bidi="ne-NP"/>
        </w:rPr>
        <w:t>रहेको</w:t>
      </w:r>
      <w:r w:rsidR="00F331D4" w:rsidRPr="007039FF">
        <w:rPr>
          <w:rFonts w:cs="Kalimati" w:hint="cs"/>
          <w:sz w:val="25"/>
          <w:szCs w:val="25"/>
          <w:cs/>
          <w:lang w:bidi="ne-NP"/>
        </w:rPr>
        <w:t xml:space="preserve"> </w:t>
      </w:r>
      <w:r w:rsidR="001B711A" w:rsidRPr="007039FF">
        <w:rPr>
          <w:rFonts w:cs="Kalimati" w:hint="cs"/>
          <w:sz w:val="25"/>
          <w:szCs w:val="25"/>
          <w:cs/>
          <w:lang w:bidi="ne-NP"/>
        </w:rPr>
        <w:t>देखिन्छ।</w:t>
      </w:r>
      <w:r w:rsidR="00D05F99">
        <w:rPr>
          <w:rFonts w:cs="Kalimati" w:hint="cs"/>
          <w:sz w:val="25"/>
          <w:szCs w:val="25"/>
          <w:cs/>
          <w:lang w:bidi="ne-NP"/>
        </w:rPr>
        <w:t xml:space="preserve"> गत आ.व.बाट जिम्मेवारी</w:t>
      </w:r>
      <w:r w:rsidR="005A4F77" w:rsidRPr="007039FF">
        <w:rPr>
          <w:rFonts w:cs="Kalimati" w:hint="cs"/>
          <w:sz w:val="25"/>
          <w:szCs w:val="25"/>
          <w:cs/>
          <w:lang w:bidi="ne-NP"/>
        </w:rPr>
        <w:t xml:space="preserve"> सरेका मुद्दाहरु सबै फर्छ्यौंट गर्ने </w:t>
      </w:r>
      <w:r w:rsidR="00EF7CDE" w:rsidRPr="007039FF">
        <w:rPr>
          <w:rFonts w:cs="Kalimati" w:hint="cs"/>
          <w:sz w:val="25"/>
          <w:szCs w:val="25"/>
          <w:cs/>
          <w:lang w:bidi="ne-NP"/>
        </w:rPr>
        <w:t xml:space="preserve">र मुद्दालाई दुई बर्ष नाध्न नदिने </w:t>
      </w:r>
      <w:r w:rsidR="005A4F77" w:rsidRPr="007039FF">
        <w:rPr>
          <w:rFonts w:cs="Kalimati" w:hint="cs"/>
          <w:sz w:val="25"/>
          <w:szCs w:val="25"/>
          <w:cs/>
          <w:lang w:bidi="ne-NP"/>
        </w:rPr>
        <w:t>लक्ष्य भए</w:t>
      </w:r>
      <w:r w:rsidR="00EF7CDE" w:rsidRPr="007039FF">
        <w:rPr>
          <w:rFonts w:cs="Kalimati" w:hint="cs"/>
          <w:sz w:val="25"/>
          <w:szCs w:val="25"/>
          <w:cs/>
          <w:lang w:bidi="ne-NP"/>
        </w:rPr>
        <w:t xml:space="preserve"> पनि प्</w:t>
      </w:r>
      <w:r w:rsidR="00D05F99">
        <w:rPr>
          <w:rFonts w:cs="Kalimati" w:hint="cs"/>
          <w:sz w:val="25"/>
          <w:szCs w:val="25"/>
          <w:cs/>
          <w:lang w:bidi="ne-NP"/>
        </w:rPr>
        <w:t>रयत्न गर्दा गर्दै पनि जिम्मेवारी</w:t>
      </w:r>
      <w:r w:rsidR="00EF7CDE" w:rsidRPr="007039FF">
        <w:rPr>
          <w:rFonts w:cs="Kalimati" w:hint="cs"/>
          <w:sz w:val="25"/>
          <w:szCs w:val="25"/>
          <w:cs/>
          <w:lang w:bidi="ne-NP"/>
        </w:rPr>
        <w:t xml:space="preserve"> सरेका ४८१ थान मध्ये ४३२ थानमा</w:t>
      </w:r>
      <w:r w:rsidR="00E805EA">
        <w:rPr>
          <w:rFonts w:cs="Kalimati" w:hint="cs"/>
          <w:sz w:val="25"/>
          <w:szCs w:val="25"/>
          <w:cs/>
          <w:lang w:bidi="ne-NP"/>
        </w:rPr>
        <w:t>त्र</w:t>
      </w:r>
      <w:r w:rsidR="00EF7CDE" w:rsidRPr="007039FF">
        <w:rPr>
          <w:rFonts w:cs="Kalimati" w:hint="cs"/>
          <w:sz w:val="25"/>
          <w:szCs w:val="25"/>
          <w:cs/>
          <w:lang w:bidi="ne-NP"/>
        </w:rPr>
        <w:t xml:space="preserve"> फर्छ्यौंट गर्न सफल भई ४९ थान मुद्दा</w:t>
      </w:r>
      <w:r w:rsidR="009A323A">
        <w:rPr>
          <w:rFonts w:cs="Kalimati" w:hint="cs"/>
          <w:sz w:val="25"/>
          <w:szCs w:val="25"/>
          <w:cs/>
          <w:lang w:bidi="ne-NP"/>
        </w:rPr>
        <w:t>हरु यस आ.व. को लागि</w:t>
      </w:r>
      <w:r w:rsidR="00EF7CDE" w:rsidRPr="007039FF">
        <w:rPr>
          <w:rFonts w:cs="Kalimati" w:hint="cs"/>
          <w:sz w:val="25"/>
          <w:szCs w:val="25"/>
          <w:cs/>
          <w:lang w:bidi="ne-NP"/>
        </w:rPr>
        <w:t xml:space="preserve"> जिम्मेवारी सर्न पुगे भने यस अदालतमा कार्यरत </w:t>
      </w:r>
      <w:r w:rsidR="00D05F99">
        <w:rPr>
          <w:rFonts w:cs="Kalimati" w:hint="cs"/>
          <w:sz w:val="25"/>
          <w:szCs w:val="25"/>
          <w:cs/>
          <w:lang w:bidi="ne-NP"/>
        </w:rPr>
        <w:t>तीनजना न्यायाधीश</w:t>
      </w:r>
      <w:r w:rsidR="00EF7CDE" w:rsidRPr="007039FF">
        <w:rPr>
          <w:rFonts w:cs="Kalimati" w:hint="cs"/>
          <w:sz w:val="25"/>
          <w:szCs w:val="25"/>
          <w:cs/>
          <w:lang w:bidi="ne-NP"/>
        </w:rPr>
        <w:t>हरुमध्ये दुई जना न्यायाधीशज्यूहरुले हेर्न नमिल्ने भएका कारण दुई बर्ष नाघेका तीन थान मुद्दा</w:t>
      </w:r>
      <w:r w:rsidR="009A323A">
        <w:rPr>
          <w:rFonts w:cs="Kalimati" w:hint="cs"/>
          <w:sz w:val="25"/>
          <w:szCs w:val="25"/>
          <w:cs/>
          <w:lang w:bidi="ne-NP"/>
        </w:rPr>
        <w:t>हरु पनि बाँकी रही</w:t>
      </w:r>
      <w:r w:rsidR="00EF7CDE" w:rsidRPr="007039FF">
        <w:rPr>
          <w:rFonts w:cs="Kalimati" w:hint="cs"/>
          <w:sz w:val="25"/>
          <w:szCs w:val="25"/>
          <w:cs/>
          <w:lang w:bidi="ne-NP"/>
        </w:rPr>
        <w:t xml:space="preserve"> जिम्मेवारी सर्न पुगेका छन्।  </w:t>
      </w:r>
    </w:p>
    <w:p w:rsidR="00BC6645" w:rsidRDefault="001B711A" w:rsidP="008B771F">
      <w:pPr>
        <w:ind w:firstLine="720"/>
        <w:jc w:val="both"/>
        <w:rPr>
          <w:rFonts w:cs="Kalimati"/>
          <w:sz w:val="25"/>
          <w:szCs w:val="25"/>
          <w:lang w:bidi="ne-NP"/>
        </w:rPr>
      </w:pPr>
      <w:r w:rsidRPr="007039FF">
        <w:rPr>
          <w:rFonts w:cs="Kalimati" w:hint="cs"/>
          <w:sz w:val="25"/>
          <w:szCs w:val="25"/>
          <w:cs/>
          <w:lang w:bidi="ne-NP"/>
        </w:rPr>
        <w:t>आर्थिक</w:t>
      </w:r>
      <w:r w:rsidR="00555E3A" w:rsidRPr="007039FF">
        <w:rPr>
          <w:rFonts w:cs="Kalimati" w:hint="cs"/>
          <w:sz w:val="25"/>
          <w:szCs w:val="25"/>
          <w:cs/>
          <w:lang w:bidi="ne-NP"/>
        </w:rPr>
        <w:t xml:space="preserve"> </w:t>
      </w:r>
      <w:r w:rsidRPr="007039FF">
        <w:rPr>
          <w:rFonts w:cs="Kalimati" w:hint="cs"/>
          <w:sz w:val="25"/>
          <w:szCs w:val="25"/>
          <w:cs/>
          <w:lang w:bidi="ne-NP"/>
        </w:rPr>
        <w:t>वर्ष</w:t>
      </w:r>
      <w:r w:rsidR="00555E3A" w:rsidRPr="007039FF">
        <w:rPr>
          <w:rFonts w:cs="Kalimati" w:hint="cs"/>
          <w:sz w:val="25"/>
          <w:szCs w:val="25"/>
          <w:cs/>
          <w:lang w:bidi="ne-NP"/>
        </w:rPr>
        <w:t xml:space="preserve"> </w:t>
      </w:r>
      <w:r w:rsidR="00E34CAD" w:rsidRPr="007039FF">
        <w:rPr>
          <w:rFonts w:cs="Kalimati" w:hint="cs"/>
          <w:sz w:val="25"/>
          <w:szCs w:val="25"/>
          <w:cs/>
          <w:lang w:bidi="ne-NP"/>
        </w:rPr>
        <w:t>२०७</w:t>
      </w:r>
      <w:r w:rsidR="003952E5" w:rsidRPr="007039FF">
        <w:rPr>
          <w:rFonts w:cs="Kalimati" w:hint="cs"/>
          <w:sz w:val="25"/>
          <w:szCs w:val="25"/>
          <w:cs/>
          <w:lang w:bidi="ne-NP"/>
        </w:rPr>
        <w:t>९</w:t>
      </w:r>
      <w:r w:rsidRPr="007039FF">
        <w:rPr>
          <w:rFonts w:cs="Kalimati"/>
          <w:sz w:val="25"/>
          <w:szCs w:val="25"/>
          <w:cs/>
          <w:lang w:bidi="ne-NP"/>
        </w:rPr>
        <w:t>/</w:t>
      </w:r>
      <w:r w:rsidR="00E34CAD" w:rsidRPr="007039FF">
        <w:rPr>
          <w:rFonts w:cs="Kalimati" w:hint="cs"/>
          <w:sz w:val="25"/>
          <w:szCs w:val="25"/>
          <w:cs/>
          <w:lang w:bidi="ne-NP"/>
        </w:rPr>
        <w:t>०</w:t>
      </w:r>
      <w:r w:rsidR="003952E5" w:rsidRPr="007039FF">
        <w:rPr>
          <w:rFonts w:cs="Kalimati" w:hint="cs"/>
          <w:sz w:val="25"/>
          <w:szCs w:val="25"/>
          <w:cs/>
          <w:lang w:bidi="ne-NP"/>
        </w:rPr>
        <w:t>८०</w:t>
      </w:r>
      <w:r w:rsidR="00555E3A" w:rsidRPr="007039FF">
        <w:rPr>
          <w:rFonts w:cs="Kalimati" w:hint="cs"/>
          <w:sz w:val="25"/>
          <w:szCs w:val="25"/>
          <w:cs/>
          <w:lang w:bidi="ne-NP"/>
        </w:rPr>
        <w:t xml:space="preserve"> </w:t>
      </w:r>
      <w:r w:rsidRPr="007039FF">
        <w:rPr>
          <w:rFonts w:cs="Kalimati" w:hint="cs"/>
          <w:sz w:val="25"/>
          <w:szCs w:val="25"/>
          <w:cs/>
          <w:lang w:bidi="ne-NP"/>
        </w:rPr>
        <w:t>को</w:t>
      </w:r>
      <w:r w:rsidR="00555E3A" w:rsidRPr="007039FF">
        <w:rPr>
          <w:rFonts w:cs="Kalimati" w:hint="cs"/>
          <w:sz w:val="25"/>
          <w:szCs w:val="25"/>
          <w:cs/>
          <w:lang w:bidi="ne-NP"/>
        </w:rPr>
        <w:t xml:space="preserve"> </w:t>
      </w:r>
      <w:r w:rsidRPr="007039FF">
        <w:rPr>
          <w:rFonts w:cs="Kalimati" w:hint="cs"/>
          <w:sz w:val="25"/>
          <w:szCs w:val="25"/>
          <w:cs/>
          <w:lang w:bidi="ne-NP"/>
        </w:rPr>
        <w:t>मुद्दा</w:t>
      </w:r>
      <w:r w:rsidR="00555E3A" w:rsidRPr="007039FF">
        <w:rPr>
          <w:rFonts w:cs="Kalimati" w:hint="cs"/>
          <w:sz w:val="25"/>
          <w:szCs w:val="25"/>
          <w:cs/>
          <w:lang w:bidi="ne-NP"/>
        </w:rPr>
        <w:t xml:space="preserve"> </w:t>
      </w:r>
      <w:r w:rsidRPr="007039FF">
        <w:rPr>
          <w:rFonts w:cs="Kalimati" w:hint="cs"/>
          <w:sz w:val="25"/>
          <w:szCs w:val="25"/>
          <w:cs/>
          <w:lang w:bidi="ne-NP"/>
        </w:rPr>
        <w:t>तथा</w:t>
      </w:r>
      <w:r w:rsidR="00555E3A" w:rsidRPr="007039FF">
        <w:rPr>
          <w:rFonts w:cs="Kalimati" w:hint="cs"/>
          <w:sz w:val="25"/>
          <w:szCs w:val="25"/>
          <w:cs/>
          <w:lang w:bidi="ne-NP"/>
        </w:rPr>
        <w:t xml:space="preserve"> </w:t>
      </w:r>
      <w:r w:rsidRPr="007039FF">
        <w:rPr>
          <w:rFonts w:cs="Kalimati" w:hint="cs"/>
          <w:sz w:val="25"/>
          <w:szCs w:val="25"/>
          <w:cs/>
          <w:lang w:bidi="ne-NP"/>
        </w:rPr>
        <w:t>निवेदन</w:t>
      </w:r>
      <w:r w:rsidR="00555E3A" w:rsidRPr="007039FF">
        <w:rPr>
          <w:rFonts w:cs="Kalimati" w:hint="cs"/>
          <w:sz w:val="25"/>
          <w:szCs w:val="25"/>
          <w:cs/>
          <w:lang w:bidi="ne-NP"/>
        </w:rPr>
        <w:t xml:space="preserve"> </w:t>
      </w:r>
      <w:r w:rsidRPr="007039FF">
        <w:rPr>
          <w:rFonts w:cs="Kalimati" w:hint="cs"/>
          <w:sz w:val="25"/>
          <w:szCs w:val="25"/>
          <w:cs/>
          <w:lang w:bidi="ne-NP"/>
        </w:rPr>
        <w:t>प्रतिवेदनको</w:t>
      </w:r>
      <w:r w:rsidR="00555E3A" w:rsidRPr="007039FF">
        <w:rPr>
          <w:rFonts w:cs="Kalimati" w:hint="cs"/>
          <w:sz w:val="25"/>
          <w:szCs w:val="25"/>
          <w:cs/>
          <w:lang w:bidi="ne-NP"/>
        </w:rPr>
        <w:t xml:space="preserve"> </w:t>
      </w:r>
      <w:r w:rsidRPr="007039FF">
        <w:rPr>
          <w:rFonts w:cs="Kalimati" w:hint="cs"/>
          <w:sz w:val="25"/>
          <w:szCs w:val="25"/>
          <w:cs/>
          <w:lang w:bidi="ne-NP"/>
        </w:rPr>
        <w:t>लगत</w:t>
      </w:r>
      <w:r w:rsidR="00E41DE0" w:rsidRPr="007039FF">
        <w:rPr>
          <w:rFonts w:cs="Kalimati" w:hint="cs"/>
          <w:sz w:val="25"/>
          <w:szCs w:val="25"/>
          <w:cs/>
          <w:lang w:bidi="ne-NP"/>
        </w:rPr>
        <w:t>,</w:t>
      </w:r>
      <w:r w:rsidR="00555E3A" w:rsidRPr="007039FF">
        <w:rPr>
          <w:rFonts w:cs="Kalimati" w:hint="cs"/>
          <w:sz w:val="25"/>
          <w:szCs w:val="25"/>
          <w:cs/>
          <w:lang w:bidi="ne-NP"/>
        </w:rPr>
        <w:t xml:space="preserve"> </w:t>
      </w:r>
      <w:r w:rsidRPr="007039FF">
        <w:rPr>
          <w:rFonts w:cs="Kalimati" w:hint="cs"/>
          <w:sz w:val="25"/>
          <w:szCs w:val="25"/>
          <w:cs/>
          <w:lang w:bidi="ne-NP"/>
        </w:rPr>
        <w:t>फर्छ्यौट</w:t>
      </w:r>
      <w:r w:rsidR="00E41DE0" w:rsidRPr="007039FF">
        <w:rPr>
          <w:rFonts w:cs="Kalimati" w:hint="cs"/>
          <w:sz w:val="25"/>
          <w:szCs w:val="25"/>
          <w:cs/>
          <w:lang w:bidi="ne-NP"/>
        </w:rPr>
        <w:t>, बाँकी</w:t>
      </w:r>
      <w:r w:rsidR="00555E3A" w:rsidRPr="007039FF">
        <w:rPr>
          <w:rFonts w:cs="Kalimati" w:hint="cs"/>
          <w:sz w:val="25"/>
          <w:szCs w:val="25"/>
          <w:cs/>
          <w:lang w:bidi="ne-NP"/>
        </w:rPr>
        <w:t xml:space="preserve"> </w:t>
      </w:r>
      <w:r w:rsidRPr="007039FF">
        <w:rPr>
          <w:rFonts w:cs="Kalimati" w:hint="cs"/>
          <w:sz w:val="25"/>
          <w:szCs w:val="25"/>
          <w:cs/>
          <w:lang w:bidi="ne-NP"/>
        </w:rPr>
        <w:t>एवं</w:t>
      </w:r>
      <w:r w:rsidR="00555E3A" w:rsidRPr="007039FF">
        <w:rPr>
          <w:rFonts w:cs="Kalimati" w:hint="cs"/>
          <w:sz w:val="25"/>
          <w:szCs w:val="25"/>
          <w:cs/>
          <w:lang w:bidi="ne-NP"/>
        </w:rPr>
        <w:t xml:space="preserve"> </w:t>
      </w:r>
      <w:r w:rsidRPr="007039FF">
        <w:rPr>
          <w:rFonts w:cs="Kalimati" w:hint="cs"/>
          <w:sz w:val="25"/>
          <w:szCs w:val="25"/>
          <w:cs/>
          <w:lang w:bidi="ne-NP"/>
        </w:rPr>
        <w:t>अन्य</w:t>
      </w:r>
      <w:r w:rsidR="00555E3A" w:rsidRPr="007039FF">
        <w:rPr>
          <w:rFonts w:cs="Kalimati" w:hint="cs"/>
          <w:sz w:val="25"/>
          <w:szCs w:val="25"/>
          <w:cs/>
          <w:lang w:bidi="ne-NP"/>
        </w:rPr>
        <w:t xml:space="preserve"> </w:t>
      </w:r>
      <w:r w:rsidRPr="007039FF">
        <w:rPr>
          <w:rFonts w:cs="Kalimati" w:hint="cs"/>
          <w:sz w:val="25"/>
          <w:szCs w:val="25"/>
          <w:cs/>
          <w:lang w:bidi="ne-NP"/>
        </w:rPr>
        <w:t>कार्य</w:t>
      </w:r>
      <w:r w:rsidR="00EF7CDE" w:rsidRPr="007039FF">
        <w:rPr>
          <w:rFonts w:cs="Kalimati" w:hint="cs"/>
          <w:sz w:val="25"/>
          <w:szCs w:val="25"/>
          <w:cs/>
          <w:lang w:bidi="ne-NP"/>
        </w:rPr>
        <w:t xml:space="preserve">हरुको </w:t>
      </w:r>
      <w:r w:rsidR="00D05F99">
        <w:rPr>
          <w:rFonts w:cs="Kalimati" w:hint="cs"/>
          <w:sz w:val="25"/>
          <w:szCs w:val="25"/>
          <w:cs/>
          <w:lang w:bidi="ne-NP"/>
        </w:rPr>
        <w:t>लक्ष्य र प्रगति</w:t>
      </w:r>
      <w:r w:rsidR="00EF7CDE" w:rsidRPr="007039FF">
        <w:rPr>
          <w:rFonts w:cs="Kalimati" w:hint="cs"/>
          <w:sz w:val="25"/>
          <w:szCs w:val="25"/>
          <w:cs/>
          <w:lang w:bidi="ne-NP"/>
        </w:rPr>
        <w:t>लाई</w:t>
      </w:r>
      <w:r w:rsidR="00555E3A" w:rsidRPr="007039FF">
        <w:rPr>
          <w:rFonts w:cs="Kalimati" w:hint="cs"/>
          <w:sz w:val="25"/>
          <w:szCs w:val="25"/>
          <w:cs/>
          <w:lang w:bidi="ne-NP"/>
        </w:rPr>
        <w:t xml:space="preserve"> </w:t>
      </w:r>
      <w:r w:rsidRPr="007039FF">
        <w:rPr>
          <w:rFonts w:cs="Kalimati" w:hint="cs"/>
          <w:sz w:val="25"/>
          <w:szCs w:val="25"/>
          <w:cs/>
          <w:lang w:bidi="ne-NP"/>
        </w:rPr>
        <w:t>निम्न</w:t>
      </w:r>
      <w:r w:rsidR="00E41DE0" w:rsidRPr="007039FF">
        <w:rPr>
          <w:rFonts w:cs="Kalimati" w:hint="cs"/>
          <w:sz w:val="25"/>
          <w:szCs w:val="25"/>
          <w:cs/>
          <w:lang w:bidi="ne-NP"/>
        </w:rPr>
        <w:t>ानुसार</w:t>
      </w:r>
      <w:r w:rsidR="00555E3A" w:rsidRPr="007039FF">
        <w:rPr>
          <w:rFonts w:cs="Kalimati" w:hint="cs"/>
          <w:sz w:val="25"/>
          <w:szCs w:val="25"/>
          <w:cs/>
          <w:lang w:bidi="ne-NP"/>
        </w:rPr>
        <w:t xml:space="preserve"> </w:t>
      </w:r>
      <w:r w:rsidRPr="007039FF">
        <w:rPr>
          <w:rFonts w:cs="Kalimati" w:hint="cs"/>
          <w:sz w:val="25"/>
          <w:szCs w:val="25"/>
          <w:cs/>
          <w:lang w:bidi="ne-NP"/>
        </w:rPr>
        <w:t>तथ्याङ्कमा</w:t>
      </w:r>
      <w:r w:rsidR="00555E3A" w:rsidRPr="007039FF">
        <w:rPr>
          <w:rFonts w:cs="Kalimati" w:hint="cs"/>
          <w:sz w:val="25"/>
          <w:szCs w:val="25"/>
          <w:cs/>
          <w:lang w:bidi="ne-NP"/>
        </w:rPr>
        <w:t xml:space="preserve"> </w:t>
      </w:r>
      <w:r w:rsidRPr="007039FF">
        <w:rPr>
          <w:rFonts w:cs="Kalimati" w:hint="cs"/>
          <w:sz w:val="25"/>
          <w:szCs w:val="25"/>
          <w:cs/>
          <w:lang w:bidi="ne-NP"/>
        </w:rPr>
        <w:t>प्रस्तुत</w:t>
      </w:r>
      <w:r w:rsidR="00555E3A" w:rsidRPr="007039FF">
        <w:rPr>
          <w:rFonts w:cs="Kalimati" w:hint="cs"/>
          <w:sz w:val="25"/>
          <w:szCs w:val="25"/>
          <w:cs/>
          <w:lang w:bidi="ne-NP"/>
        </w:rPr>
        <w:t xml:space="preserve"> </w:t>
      </w:r>
      <w:r w:rsidRPr="007039FF">
        <w:rPr>
          <w:rFonts w:cs="Kalimati" w:hint="cs"/>
          <w:sz w:val="25"/>
          <w:szCs w:val="25"/>
          <w:cs/>
          <w:lang w:bidi="ne-NP"/>
        </w:rPr>
        <w:t>गरिएको</w:t>
      </w:r>
      <w:r w:rsidR="00555E3A" w:rsidRPr="007039FF">
        <w:rPr>
          <w:rFonts w:cs="Kalimati" w:hint="cs"/>
          <w:sz w:val="25"/>
          <w:szCs w:val="25"/>
          <w:cs/>
          <w:lang w:bidi="ne-NP"/>
        </w:rPr>
        <w:t xml:space="preserve"> </w:t>
      </w:r>
      <w:r w:rsidR="00BC6645" w:rsidRPr="007039FF">
        <w:rPr>
          <w:rFonts w:cs="Kalimati" w:hint="cs"/>
          <w:sz w:val="25"/>
          <w:szCs w:val="25"/>
          <w:cs/>
          <w:lang w:bidi="ne-NP"/>
        </w:rPr>
        <w:t>छः</w:t>
      </w:r>
      <w:r w:rsidR="009A323A">
        <w:rPr>
          <w:rFonts w:cs="Kalimati" w:hint="cs"/>
          <w:sz w:val="25"/>
          <w:szCs w:val="25"/>
          <w:cs/>
          <w:lang w:bidi="ne-NP"/>
        </w:rPr>
        <w:t>-</w:t>
      </w:r>
    </w:p>
    <w:p w:rsidR="009A323A" w:rsidRDefault="009A323A" w:rsidP="009A323A">
      <w:pPr>
        <w:ind w:right="90" w:firstLine="720"/>
        <w:jc w:val="both"/>
        <w:rPr>
          <w:rFonts w:cs="Kalimati"/>
          <w:sz w:val="25"/>
          <w:szCs w:val="25"/>
          <w:lang w:bidi="ne-NP"/>
        </w:rPr>
      </w:pPr>
    </w:p>
    <w:p w:rsidR="009A323A" w:rsidRDefault="009A323A" w:rsidP="009A323A">
      <w:pPr>
        <w:ind w:right="90" w:firstLine="720"/>
        <w:jc w:val="both"/>
        <w:rPr>
          <w:rFonts w:cs="Kalimati"/>
          <w:sz w:val="25"/>
          <w:szCs w:val="25"/>
          <w:lang w:bidi="ne-NP"/>
        </w:rPr>
      </w:pPr>
    </w:p>
    <w:p w:rsidR="009A323A" w:rsidRDefault="009A323A" w:rsidP="009A323A">
      <w:pPr>
        <w:ind w:right="90" w:firstLine="720"/>
        <w:jc w:val="both"/>
        <w:rPr>
          <w:rFonts w:cs="Kalimati"/>
          <w:sz w:val="25"/>
          <w:szCs w:val="25"/>
          <w:lang w:bidi="ne-NP"/>
        </w:rPr>
      </w:pPr>
    </w:p>
    <w:p w:rsidR="009A323A" w:rsidRDefault="009A323A" w:rsidP="009A323A">
      <w:pPr>
        <w:ind w:right="90" w:firstLine="720"/>
        <w:jc w:val="both"/>
        <w:rPr>
          <w:rFonts w:cs="Kalimati"/>
          <w:sz w:val="25"/>
          <w:szCs w:val="25"/>
          <w:lang w:bidi="ne-NP"/>
        </w:rPr>
      </w:pPr>
    </w:p>
    <w:p w:rsidR="009A323A" w:rsidRPr="007039FF" w:rsidRDefault="009A323A" w:rsidP="009A323A">
      <w:pPr>
        <w:ind w:right="90" w:firstLine="720"/>
        <w:jc w:val="both"/>
        <w:rPr>
          <w:rFonts w:cs="Kalimati"/>
          <w:sz w:val="25"/>
          <w:szCs w:val="25"/>
          <w:cs/>
          <w:lang w:bidi="ne-NP"/>
        </w:rPr>
      </w:pPr>
    </w:p>
    <w:tbl>
      <w:tblPr>
        <w:tblStyle w:val="TableGrid"/>
        <w:tblW w:w="0" w:type="auto"/>
        <w:tblInd w:w="-342" w:type="dxa"/>
        <w:tblLook w:val="04A0"/>
      </w:tblPr>
      <w:tblGrid>
        <w:gridCol w:w="1562"/>
        <w:gridCol w:w="1079"/>
        <w:gridCol w:w="888"/>
        <w:gridCol w:w="900"/>
        <w:gridCol w:w="937"/>
        <w:gridCol w:w="1069"/>
        <w:gridCol w:w="1069"/>
        <w:gridCol w:w="1069"/>
        <w:gridCol w:w="730"/>
        <w:gridCol w:w="975"/>
      </w:tblGrid>
      <w:tr w:rsidR="0037527C" w:rsidTr="0037527C">
        <w:tc>
          <w:tcPr>
            <w:tcW w:w="5536" w:type="dxa"/>
            <w:gridSpan w:val="5"/>
          </w:tcPr>
          <w:p w:rsidR="00BC6645" w:rsidRPr="007039FF" w:rsidRDefault="00BC6645" w:rsidP="002729E2">
            <w:pPr>
              <w:rPr>
                <w:rFonts w:cs="Kalimati"/>
                <w:b/>
                <w:bCs/>
                <w:sz w:val="24"/>
                <w:szCs w:val="24"/>
                <w:lang w:bidi="ne-NP"/>
              </w:rPr>
            </w:pPr>
            <w:r w:rsidRPr="007039FF">
              <w:rPr>
                <w:rFonts w:cs="Kalimati" w:hint="cs"/>
                <w:b/>
                <w:bCs/>
                <w:sz w:val="24"/>
                <w:szCs w:val="24"/>
                <w:cs/>
                <w:lang w:bidi="ne-NP"/>
              </w:rPr>
              <w:t>आ.व.२०७९/०८० को लगत फर्छ्यौटको अनुमान</w:t>
            </w:r>
          </w:p>
        </w:tc>
        <w:tc>
          <w:tcPr>
            <w:tcW w:w="5102" w:type="dxa"/>
            <w:gridSpan w:val="5"/>
          </w:tcPr>
          <w:p w:rsidR="00BC6645" w:rsidRPr="007039FF" w:rsidRDefault="00BC6645" w:rsidP="002729E2">
            <w:pPr>
              <w:rPr>
                <w:rFonts w:cs="Kalimati"/>
                <w:b/>
                <w:bCs/>
                <w:sz w:val="24"/>
                <w:szCs w:val="24"/>
                <w:lang w:bidi="ne-NP"/>
              </w:rPr>
            </w:pPr>
            <w:r w:rsidRPr="007039FF">
              <w:rPr>
                <w:rFonts w:cs="Kalimati" w:hint="cs"/>
                <w:b/>
                <w:bCs/>
                <w:sz w:val="24"/>
                <w:szCs w:val="24"/>
                <w:cs/>
                <w:lang w:bidi="ne-NP"/>
              </w:rPr>
              <w:t>लगत फर्छ्यौट र बाँकीको वास्तविक विवरण</w:t>
            </w:r>
          </w:p>
        </w:tc>
      </w:tr>
      <w:tr w:rsidR="0037527C" w:rsidRPr="007E5BDF" w:rsidTr="0037527C">
        <w:trPr>
          <w:trHeight w:val="422"/>
        </w:trPr>
        <w:tc>
          <w:tcPr>
            <w:tcW w:w="1562" w:type="dxa"/>
          </w:tcPr>
          <w:p w:rsidR="0037527C" w:rsidRPr="007039FF" w:rsidRDefault="0037527C" w:rsidP="002729E2">
            <w:pPr>
              <w:rPr>
                <w:rFonts w:cs="Kalimati"/>
                <w:b/>
                <w:bCs/>
                <w:sz w:val="24"/>
                <w:szCs w:val="24"/>
                <w:lang w:bidi="ne-NP"/>
              </w:rPr>
            </w:pPr>
            <w:r w:rsidRPr="007039FF">
              <w:rPr>
                <w:rFonts w:cs="Kalimati" w:hint="cs"/>
                <w:b/>
                <w:bCs/>
                <w:sz w:val="24"/>
                <w:szCs w:val="24"/>
                <w:cs/>
                <w:lang w:bidi="ne-NP"/>
              </w:rPr>
              <w:t>मार्ग समूह</w:t>
            </w:r>
          </w:p>
        </w:tc>
        <w:tc>
          <w:tcPr>
            <w:tcW w:w="1361" w:type="dxa"/>
          </w:tcPr>
          <w:p w:rsidR="0037527C" w:rsidRPr="007039FF" w:rsidRDefault="0037527C" w:rsidP="007E5BDF">
            <w:pPr>
              <w:rPr>
                <w:rFonts w:cs="Kalimati"/>
                <w:b/>
                <w:bCs/>
                <w:sz w:val="24"/>
                <w:szCs w:val="24"/>
                <w:lang w:bidi="ne-NP"/>
              </w:rPr>
            </w:pPr>
            <w:r w:rsidRPr="007039FF">
              <w:rPr>
                <w:rFonts w:cs="Kalimati" w:hint="cs"/>
                <w:b/>
                <w:bCs/>
                <w:sz w:val="24"/>
                <w:szCs w:val="24"/>
                <w:cs/>
                <w:lang w:bidi="ne-NP"/>
              </w:rPr>
              <w:t>जिम्मेवारी सरी आएको</w:t>
            </w:r>
          </w:p>
        </w:tc>
        <w:tc>
          <w:tcPr>
            <w:tcW w:w="1335" w:type="dxa"/>
          </w:tcPr>
          <w:p w:rsidR="0037527C" w:rsidRPr="007039FF" w:rsidRDefault="0037527C" w:rsidP="007E5BDF">
            <w:pPr>
              <w:rPr>
                <w:rFonts w:cs="Kalimati"/>
                <w:b/>
                <w:bCs/>
                <w:sz w:val="24"/>
                <w:szCs w:val="24"/>
                <w:lang w:bidi="ne-NP"/>
              </w:rPr>
            </w:pPr>
            <w:r w:rsidRPr="007039FF">
              <w:rPr>
                <w:rFonts w:cs="Kalimati" w:hint="cs"/>
                <w:b/>
                <w:bCs/>
                <w:sz w:val="24"/>
                <w:szCs w:val="24"/>
                <w:cs/>
                <w:lang w:bidi="ne-NP"/>
              </w:rPr>
              <w:t>नयाँ दर्ता अनुमान</w:t>
            </w:r>
          </w:p>
        </w:tc>
        <w:tc>
          <w:tcPr>
            <w:tcW w:w="889" w:type="dxa"/>
          </w:tcPr>
          <w:p w:rsidR="0037527C" w:rsidRPr="007039FF" w:rsidRDefault="0037527C" w:rsidP="007E5BDF">
            <w:pPr>
              <w:rPr>
                <w:rFonts w:cs="Kalimati"/>
                <w:b/>
                <w:bCs/>
                <w:sz w:val="24"/>
                <w:szCs w:val="24"/>
                <w:lang w:bidi="ne-NP"/>
              </w:rPr>
            </w:pPr>
            <w:r w:rsidRPr="007039FF">
              <w:rPr>
                <w:rFonts w:cs="Kalimati" w:hint="cs"/>
                <w:b/>
                <w:bCs/>
                <w:sz w:val="24"/>
                <w:szCs w:val="24"/>
                <w:cs/>
                <w:lang w:bidi="ne-NP"/>
              </w:rPr>
              <w:t>जम्मा लगत अनुमान</w:t>
            </w:r>
          </w:p>
        </w:tc>
        <w:tc>
          <w:tcPr>
            <w:tcW w:w="389" w:type="dxa"/>
          </w:tcPr>
          <w:p w:rsidR="0037527C" w:rsidRPr="007039FF" w:rsidRDefault="0037527C">
            <w:pPr>
              <w:spacing w:after="200" w:line="276" w:lineRule="auto"/>
              <w:rPr>
                <w:rFonts w:cs="Kalimati"/>
                <w:b/>
                <w:bCs/>
                <w:sz w:val="24"/>
                <w:szCs w:val="24"/>
                <w:cs/>
                <w:lang w:bidi="ne-NP"/>
              </w:rPr>
            </w:pPr>
            <w:r w:rsidRPr="007039FF">
              <w:rPr>
                <w:rFonts w:cs="Kalimati" w:hint="cs"/>
                <w:b/>
                <w:bCs/>
                <w:sz w:val="24"/>
                <w:szCs w:val="24"/>
                <w:cs/>
                <w:lang w:bidi="ne-NP"/>
              </w:rPr>
              <w:t>फर्छ्यौट अनुमान</w:t>
            </w:r>
          </w:p>
          <w:p w:rsidR="0037527C" w:rsidRPr="007039FF" w:rsidRDefault="0037527C">
            <w:pPr>
              <w:spacing w:after="200" w:line="276" w:lineRule="auto"/>
              <w:rPr>
                <w:rFonts w:cs="Kalimati"/>
                <w:b/>
                <w:bCs/>
                <w:sz w:val="24"/>
                <w:szCs w:val="24"/>
                <w:cs/>
                <w:lang w:bidi="ne-NP"/>
              </w:rPr>
            </w:pPr>
          </w:p>
          <w:p w:rsidR="0037527C" w:rsidRPr="007039FF" w:rsidRDefault="0037527C" w:rsidP="0037527C">
            <w:pPr>
              <w:rPr>
                <w:rFonts w:cs="Kalimati"/>
                <w:b/>
                <w:bCs/>
                <w:sz w:val="24"/>
                <w:szCs w:val="24"/>
                <w:lang w:bidi="ne-NP"/>
              </w:rPr>
            </w:pPr>
          </w:p>
        </w:tc>
        <w:tc>
          <w:tcPr>
            <w:tcW w:w="1069" w:type="dxa"/>
          </w:tcPr>
          <w:p w:rsidR="0037527C" w:rsidRPr="007039FF" w:rsidRDefault="0037527C" w:rsidP="002729E2">
            <w:pPr>
              <w:rPr>
                <w:rFonts w:cs="Kalimati"/>
                <w:b/>
                <w:bCs/>
                <w:sz w:val="24"/>
                <w:szCs w:val="24"/>
                <w:lang w:bidi="ne-NP"/>
              </w:rPr>
            </w:pPr>
            <w:r w:rsidRPr="007039FF">
              <w:rPr>
                <w:rFonts w:cs="Kalimati" w:hint="cs"/>
                <w:b/>
                <w:bCs/>
                <w:sz w:val="24"/>
                <w:szCs w:val="24"/>
                <w:cs/>
                <w:lang w:bidi="ne-NP"/>
              </w:rPr>
              <w:t>वास्तविक नयाँ दर्ता</w:t>
            </w:r>
          </w:p>
        </w:tc>
        <w:tc>
          <w:tcPr>
            <w:tcW w:w="1069" w:type="dxa"/>
          </w:tcPr>
          <w:p w:rsidR="0037527C" w:rsidRPr="007039FF" w:rsidRDefault="0037527C" w:rsidP="002729E2">
            <w:pPr>
              <w:rPr>
                <w:rFonts w:cs="Kalimati"/>
                <w:b/>
                <w:bCs/>
                <w:sz w:val="24"/>
                <w:szCs w:val="24"/>
                <w:lang w:bidi="ne-NP"/>
              </w:rPr>
            </w:pPr>
            <w:r w:rsidRPr="007039FF">
              <w:rPr>
                <w:rFonts w:cs="Kalimati" w:hint="cs"/>
                <w:b/>
                <w:bCs/>
                <w:sz w:val="24"/>
                <w:szCs w:val="24"/>
                <w:cs/>
                <w:lang w:bidi="ne-NP"/>
              </w:rPr>
              <w:t>वास्तविक लगत</w:t>
            </w:r>
          </w:p>
        </w:tc>
        <w:tc>
          <w:tcPr>
            <w:tcW w:w="913" w:type="dxa"/>
          </w:tcPr>
          <w:p w:rsidR="0037527C" w:rsidRPr="007039FF" w:rsidRDefault="0037527C" w:rsidP="002729E2">
            <w:pPr>
              <w:rPr>
                <w:rFonts w:cs="Kalimati"/>
                <w:b/>
                <w:bCs/>
                <w:sz w:val="24"/>
                <w:szCs w:val="24"/>
                <w:lang w:bidi="ne-NP"/>
              </w:rPr>
            </w:pPr>
            <w:r w:rsidRPr="007039FF">
              <w:rPr>
                <w:rFonts w:cs="Kalimati" w:hint="cs"/>
                <w:b/>
                <w:bCs/>
                <w:sz w:val="24"/>
                <w:szCs w:val="24"/>
                <w:cs/>
                <w:lang w:bidi="ne-NP"/>
              </w:rPr>
              <w:t>वास्तविक फर्छ्यौंट</w:t>
            </w:r>
          </w:p>
        </w:tc>
        <w:tc>
          <w:tcPr>
            <w:tcW w:w="913" w:type="dxa"/>
          </w:tcPr>
          <w:p w:rsidR="0037527C" w:rsidRPr="007039FF" w:rsidRDefault="0037527C" w:rsidP="002729E2">
            <w:pPr>
              <w:rPr>
                <w:rFonts w:cs="Kalimati"/>
                <w:b/>
                <w:bCs/>
                <w:sz w:val="24"/>
                <w:szCs w:val="24"/>
                <w:lang w:bidi="ne-NP"/>
              </w:rPr>
            </w:pPr>
            <w:r w:rsidRPr="007039FF">
              <w:rPr>
                <w:rFonts w:cs="Kalimati" w:hint="cs"/>
                <w:b/>
                <w:bCs/>
                <w:sz w:val="24"/>
                <w:szCs w:val="24"/>
                <w:cs/>
                <w:lang w:bidi="ne-NP"/>
              </w:rPr>
              <w:t>बाँकी</w:t>
            </w:r>
          </w:p>
        </w:tc>
        <w:tc>
          <w:tcPr>
            <w:tcW w:w="1138" w:type="dxa"/>
          </w:tcPr>
          <w:p w:rsidR="0037527C" w:rsidRPr="007039FF" w:rsidRDefault="0037527C" w:rsidP="002729E2">
            <w:pPr>
              <w:rPr>
                <w:rFonts w:cs="Kalimati"/>
                <w:b/>
                <w:bCs/>
                <w:sz w:val="24"/>
                <w:szCs w:val="24"/>
                <w:lang w:bidi="ne-NP"/>
              </w:rPr>
            </w:pPr>
            <w:r w:rsidRPr="007039FF">
              <w:rPr>
                <w:rFonts w:cs="Kalimati" w:hint="cs"/>
                <w:b/>
                <w:bCs/>
                <w:sz w:val="24"/>
                <w:szCs w:val="24"/>
                <w:cs/>
                <w:lang w:bidi="ne-NP"/>
              </w:rPr>
              <w:t>फर्छ्यौट प्रतिसत</w:t>
            </w:r>
          </w:p>
        </w:tc>
      </w:tr>
      <w:tr w:rsidR="0037527C" w:rsidRPr="007E5BDF" w:rsidTr="0037527C">
        <w:tc>
          <w:tcPr>
            <w:tcW w:w="1562" w:type="dxa"/>
          </w:tcPr>
          <w:p w:rsidR="0037527C" w:rsidRPr="007039FF" w:rsidRDefault="0037527C" w:rsidP="002729E2">
            <w:pPr>
              <w:rPr>
                <w:rFonts w:ascii="Times New Roman" w:hAnsi="Times New Roman" w:cs="Kalimati"/>
                <w:b/>
                <w:bCs/>
                <w:sz w:val="24"/>
                <w:szCs w:val="24"/>
                <w:cs/>
                <w:lang w:bidi="ne-NP"/>
              </w:rPr>
            </w:pPr>
            <w:r w:rsidRPr="007039FF">
              <w:rPr>
                <w:rFonts w:ascii="Times New Roman" w:hAnsi="Times New Roman" w:cs="Kalimati" w:hint="cs"/>
                <w:b/>
                <w:bCs/>
                <w:sz w:val="24"/>
                <w:szCs w:val="24"/>
                <w:cs/>
                <w:lang w:bidi="ne-NP"/>
              </w:rPr>
              <w:t>सरल</w:t>
            </w:r>
          </w:p>
        </w:tc>
        <w:tc>
          <w:tcPr>
            <w:tcW w:w="1361" w:type="dxa"/>
          </w:tcPr>
          <w:p w:rsidR="0037527C" w:rsidRPr="007039FF" w:rsidRDefault="0037527C" w:rsidP="002729E2">
            <w:pPr>
              <w:rPr>
                <w:rFonts w:cs="Kalimati"/>
                <w:b/>
                <w:bCs/>
                <w:sz w:val="24"/>
                <w:szCs w:val="24"/>
                <w:lang w:bidi="ne-NP"/>
              </w:rPr>
            </w:pPr>
            <w:r w:rsidRPr="007039FF">
              <w:rPr>
                <w:rFonts w:cs="Kalimati" w:hint="cs"/>
                <w:b/>
                <w:bCs/>
                <w:sz w:val="24"/>
                <w:szCs w:val="24"/>
                <w:cs/>
                <w:lang w:bidi="ne-NP"/>
              </w:rPr>
              <w:t>४</w:t>
            </w:r>
            <w:r w:rsidR="00497330" w:rsidRPr="007039FF">
              <w:rPr>
                <w:rFonts w:cs="Kalimati" w:hint="cs"/>
                <w:b/>
                <w:bCs/>
                <w:sz w:val="24"/>
                <w:szCs w:val="24"/>
                <w:cs/>
                <w:lang w:bidi="ne-NP"/>
              </w:rPr>
              <w:t>४५</w:t>
            </w:r>
          </w:p>
        </w:tc>
        <w:tc>
          <w:tcPr>
            <w:tcW w:w="1335" w:type="dxa"/>
          </w:tcPr>
          <w:p w:rsidR="0037527C" w:rsidRPr="007039FF" w:rsidRDefault="0037527C" w:rsidP="002729E2">
            <w:pPr>
              <w:rPr>
                <w:rFonts w:cs="Kalimati"/>
                <w:b/>
                <w:bCs/>
                <w:sz w:val="24"/>
                <w:szCs w:val="24"/>
                <w:lang w:bidi="ne-NP"/>
              </w:rPr>
            </w:pPr>
            <w:r w:rsidRPr="007039FF">
              <w:rPr>
                <w:rFonts w:cs="Kalimati" w:hint="cs"/>
                <w:b/>
                <w:bCs/>
                <w:sz w:val="24"/>
                <w:szCs w:val="24"/>
                <w:cs/>
                <w:lang w:bidi="ne-NP"/>
              </w:rPr>
              <w:t>७६६</w:t>
            </w:r>
          </w:p>
        </w:tc>
        <w:tc>
          <w:tcPr>
            <w:tcW w:w="889" w:type="dxa"/>
          </w:tcPr>
          <w:p w:rsidR="0037527C" w:rsidRPr="007039FF" w:rsidRDefault="0037527C" w:rsidP="002729E2">
            <w:pPr>
              <w:rPr>
                <w:rFonts w:cs="Kalimati"/>
                <w:b/>
                <w:bCs/>
                <w:sz w:val="24"/>
                <w:szCs w:val="24"/>
                <w:lang w:bidi="ne-NP"/>
              </w:rPr>
            </w:pPr>
            <w:r w:rsidRPr="007039FF">
              <w:rPr>
                <w:rFonts w:cs="Kalimati" w:hint="cs"/>
                <w:b/>
                <w:bCs/>
                <w:sz w:val="24"/>
                <w:szCs w:val="24"/>
                <w:cs/>
                <w:lang w:bidi="ne-NP"/>
              </w:rPr>
              <w:t>१२</w:t>
            </w:r>
            <w:r w:rsidR="00E47026" w:rsidRPr="007039FF">
              <w:rPr>
                <w:rFonts w:cs="Kalimati" w:hint="cs"/>
                <w:b/>
                <w:bCs/>
                <w:sz w:val="24"/>
                <w:szCs w:val="24"/>
                <w:cs/>
                <w:lang w:bidi="ne-NP"/>
              </w:rPr>
              <w:t>११</w:t>
            </w:r>
          </w:p>
        </w:tc>
        <w:tc>
          <w:tcPr>
            <w:tcW w:w="389" w:type="dxa"/>
          </w:tcPr>
          <w:p w:rsidR="0037527C" w:rsidRPr="007039FF" w:rsidRDefault="0037527C" w:rsidP="0037527C">
            <w:pPr>
              <w:rPr>
                <w:rFonts w:cs="Kalimati"/>
                <w:b/>
                <w:bCs/>
                <w:sz w:val="24"/>
                <w:szCs w:val="24"/>
                <w:lang w:bidi="ne-NP"/>
              </w:rPr>
            </w:pPr>
            <w:r w:rsidRPr="007039FF">
              <w:rPr>
                <w:rFonts w:cs="Kalimati" w:hint="cs"/>
                <w:b/>
                <w:bCs/>
                <w:sz w:val="24"/>
                <w:szCs w:val="24"/>
                <w:cs/>
                <w:lang w:bidi="ne-NP"/>
              </w:rPr>
              <w:t>८६३</w:t>
            </w:r>
          </w:p>
        </w:tc>
        <w:tc>
          <w:tcPr>
            <w:tcW w:w="1069" w:type="dxa"/>
          </w:tcPr>
          <w:p w:rsidR="0037527C" w:rsidRPr="007039FF" w:rsidRDefault="00497330" w:rsidP="002729E2">
            <w:pPr>
              <w:rPr>
                <w:rFonts w:cs="Kalimati"/>
                <w:b/>
                <w:bCs/>
                <w:sz w:val="24"/>
                <w:szCs w:val="24"/>
                <w:lang w:bidi="ne-NP"/>
              </w:rPr>
            </w:pPr>
            <w:r w:rsidRPr="007039FF">
              <w:rPr>
                <w:rFonts w:cs="Kalimati" w:hint="cs"/>
                <w:b/>
                <w:bCs/>
                <w:sz w:val="24"/>
                <w:szCs w:val="24"/>
                <w:cs/>
                <w:lang w:bidi="ne-NP"/>
              </w:rPr>
              <w:t>७५२</w:t>
            </w:r>
          </w:p>
        </w:tc>
        <w:tc>
          <w:tcPr>
            <w:tcW w:w="1069" w:type="dxa"/>
          </w:tcPr>
          <w:p w:rsidR="0037527C" w:rsidRPr="007039FF" w:rsidRDefault="00497330" w:rsidP="002729E2">
            <w:pPr>
              <w:rPr>
                <w:rFonts w:cs="Kalimati"/>
                <w:b/>
                <w:bCs/>
                <w:sz w:val="24"/>
                <w:szCs w:val="24"/>
                <w:lang w:bidi="ne-NP"/>
              </w:rPr>
            </w:pPr>
            <w:r w:rsidRPr="007039FF">
              <w:rPr>
                <w:rFonts w:cs="Kalimati" w:hint="cs"/>
                <w:b/>
                <w:bCs/>
                <w:sz w:val="24"/>
                <w:szCs w:val="24"/>
                <w:cs/>
                <w:lang w:bidi="ne-NP"/>
              </w:rPr>
              <w:t>१</w:t>
            </w:r>
            <w:r w:rsidR="00E47026" w:rsidRPr="007039FF">
              <w:rPr>
                <w:rFonts w:cs="Kalimati" w:hint="cs"/>
                <w:b/>
                <w:bCs/>
                <w:sz w:val="24"/>
                <w:szCs w:val="24"/>
                <w:cs/>
                <w:lang w:bidi="ne-NP"/>
              </w:rPr>
              <w:t>१९७</w:t>
            </w:r>
          </w:p>
        </w:tc>
        <w:tc>
          <w:tcPr>
            <w:tcW w:w="913" w:type="dxa"/>
          </w:tcPr>
          <w:p w:rsidR="0037527C" w:rsidRPr="007039FF" w:rsidRDefault="00497330" w:rsidP="002729E2">
            <w:pPr>
              <w:rPr>
                <w:rFonts w:cs="Kalimati"/>
                <w:b/>
                <w:bCs/>
                <w:sz w:val="24"/>
                <w:szCs w:val="24"/>
                <w:lang w:bidi="ne-NP"/>
              </w:rPr>
            </w:pPr>
            <w:r w:rsidRPr="007039FF">
              <w:rPr>
                <w:rFonts w:cs="Kalimati" w:hint="cs"/>
                <w:b/>
                <w:bCs/>
                <w:sz w:val="24"/>
                <w:szCs w:val="24"/>
                <w:cs/>
                <w:lang w:bidi="ne-NP"/>
              </w:rPr>
              <w:t>८८५</w:t>
            </w:r>
          </w:p>
        </w:tc>
        <w:tc>
          <w:tcPr>
            <w:tcW w:w="913" w:type="dxa"/>
          </w:tcPr>
          <w:p w:rsidR="0037527C" w:rsidRPr="007039FF" w:rsidRDefault="00497330" w:rsidP="002729E2">
            <w:pPr>
              <w:rPr>
                <w:rFonts w:cs="Kalimati"/>
                <w:b/>
                <w:bCs/>
                <w:sz w:val="24"/>
                <w:szCs w:val="24"/>
                <w:lang w:bidi="ne-NP"/>
              </w:rPr>
            </w:pPr>
            <w:r w:rsidRPr="007039FF">
              <w:rPr>
                <w:rFonts w:cs="Kalimati" w:hint="cs"/>
                <w:b/>
                <w:bCs/>
                <w:sz w:val="24"/>
                <w:szCs w:val="24"/>
                <w:cs/>
                <w:lang w:bidi="ne-NP"/>
              </w:rPr>
              <w:t>३</w:t>
            </w:r>
            <w:r w:rsidR="00E47026" w:rsidRPr="007039FF">
              <w:rPr>
                <w:rFonts w:cs="Kalimati" w:hint="cs"/>
                <w:b/>
                <w:bCs/>
                <w:sz w:val="24"/>
                <w:szCs w:val="24"/>
                <w:cs/>
                <w:lang w:bidi="ne-NP"/>
              </w:rPr>
              <w:t>१२</w:t>
            </w:r>
          </w:p>
        </w:tc>
        <w:tc>
          <w:tcPr>
            <w:tcW w:w="1138" w:type="dxa"/>
          </w:tcPr>
          <w:p w:rsidR="0037527C" w:rsidRPr="007039FF" w:rsidRDefault="00E47026" w:rsidP="002729E2">
            <w:pPr>
              <w:rPr>
                <w:rFonts w:cs="Kalimati"/>
                <w:b/>
                <w:bCs/>
                <w:sz w:val="24"/>
                <w:szCs w:val="24"/>
                <w:lang w:bidi="ne-NP"/>
              </w:rPr>
            </w:pPr>
            <w:r w:rsidRPr="007039FF">
              <w:rPr>
                <w:rFonts w:cs="Kalimati" w:hint="cs"/>
                <w:b/>
                <w:bCs/>
                <w:sz w:val="24"/>
                <w:szCs w:val="24"/>
                <w:cs/>
                <w:lang w:bidi="ne-NP"/>
              </w:rPr>
              <w:t>७४</w:t>
            </w:r>
          </w:p>
        </w:tc>
      </w:tr>
      <w:tr w:rsidR="0037527C" w:rsidRPr="007E5BDF" w:rsidTr="0037527C">
        <w:tc>
          <w:tcPr>
            <w:tcW w:w="1562" w:type="dxa"/>
          </w:tcPr>
          <w:p w:rsidR="0037527C" w:rsidRPr="007039FF" w:rsidRDefault="0037527C" w:rsidP="002729E2">
            <w:pPr>
              <w:rPr>
                <w:rFonts w:cs="Kalimati"/>
                <w:b/>
                <w:bCs/>
                <w:sz w:val="24"/>
                <w:szCs w:val="24"/>
                <w:lang w:bidi="ne-NP"/>
              </w:rPr>
            </w:pPr>
            <w:r w:rsidRPr="007039FF">
              <w:rPr>
                <w:rFonts w:cs="Kalimati" w:hint="cs"/>
                <w:b/>
                <w:bCs/>
                <w:sz w:val="24"/>
                <w:szCs w:val="24"/>
                <w:cs/>
                <w:lang w:bidi="ne-NP"/>
              </w:rPr>
              <w:t>सामान्य</w:t>
            </w:r>
          </w:p>
        </w:tc>
        <w:tc>
          <w:tcPr>
            <w:tcW w:w="1361" w:type="dxa"/>
          </w:tcPr>
          <w:p w:rsidR="0037527C" w:rsidRPr="007039FF" w:rsidRDefault="00497330" w:rsidP="002729E2">
            <w:pPr>
              <w:rPr>
                <w:rFonts w:cs="Kalimati"/>
                <w:b/>
                <w:bCs/>
                <w:sz w:val="24"/>
                <w:szCs w:val="24"/>
                <w:lang w:bidi="ne-NP"/>
              </w:rPr>
            </w:pPr>
            <w:r w:rsidRPr="007039FF">
              <w:rPr>
                <w:rFonts w:cs="Kalimati" w:hint="cs"/>
                <w:b/>
                <w:bCs/>
                <w:sz w:val="24"/>
                <w:szCs w:val="24"/>
                <w:cs/>
                <w:lang w:bidi="ne-NP"/>
              </w:rPr>
              <w:t>३४</w:t>
            </w:r>
          </w:p>
        </w:tc>
        <w:tc>
          <w:tcPr>
            <w:tcW w:w="1335" w:type="dxa"/>
          </w:tcPr>
          <w:p w:rsidR="0037527C" w:rsidRPr="007039FF" w:rsidRDefault="0037527C" w:rsidP="002729E2">
            <w:pPr>
              <w:rPr>
                <w:rFonts w:cs="Kalimati"/>
                <w:b/>
                <w:bCs/>
                <w:sz w:val="24"/>
                <w:szCs w:val="24"/>
                <w:lang w:bidi="ne-NP"/>
              </w:rPr>
            </w:pPr>
            <w:r w:rsidRPr="007039FF">
              <w:rPr>
                <w:rFonts w:cs="Kalimati" w:hint="cs"/>
                <w:b/>
                <w:bCs/>
                <w:sz w:val="24"/>
                <w:szCs w:val="24"/>
                <w:cs/>
                <w:lang w:bidi="ne-NP"/>
              </w:rPr>
              <w:t>७७</w:t>
            </w:r>
          </w:p>
        </w:tc>
        <w:tc>
          <w:tcPr>
            <w:tcW w:w="889" w:type="dxa"/>
          </w:tcPr>
          <w:p w:rsidR="0037527C" w:rsidRPr="007039FF" w:rsidRDefault="00E47026" w:rsidP="002729E2">
            <w:pPr>
              <w:rPr>
                <w:rFonts w:cs="Kalimati"/>
                <w:b/>
                <w:bCs/>
                <w:sz w:val="24"/>
                <w:szCs w:val="24"/>
                <w:lang w:bidi="ne-NP"/>
              </w:rPr>
            </w:pPr>
            <w:r w:rsidRPr="007039FF">
              <w:rPr>
                <w:rFonts w:cs="Kalimati" w:hint="cs"/>
                <w:b/>
                <w:bCs/>
                <w:sz w:val="24"/>
                <w:szCs w:val="24"/>
                <w:cs/>
                <w:lang w:bidi="ne-NP"/>
              </w:rPr>
              <w:t>१११</w:t>
            </w:r>
          </w:p>
        </w:tc>
        <w:tc>
          <w:tcPr>
            <w:tcW w:w="389" w:type="dxa"/>
          </w:tcPr>
          <w:p w:rsidR="0037527C" w:rsidRPr="007039FF" w:rsidRDefault="0037527C" w:rsidP="0037527C">
            <w:pPr>
              <w:rPr>
                <w:rFonts w:cs="Kalimati"/>
                <w:b/>
                <w:bCs/>
                <w:sz w:val="24"/>
                <w:szCs w:val="24"/>
                <w:lang w:bidi="ne-NP"/>
              </w:rPr>
            </w:pPr>
            <w:r w:rsidRPr="007039FF">
              <w:rPr>
                <w:rFonts w:cs="Kalimati" w:hint="cs"/>
                <w:b/>
                <w:bCs/>
                <w:sz w:val="24"/>
                <w:szCs w:val="24"/>
                <w:cs/>
                <w:lang w:bidi="ne-NP"/>
              </w:rPr>
              <w:t>३८</w:t>
            </w:r>
          </w:p>
        </w:tc>
        <w:tc>
          <w:tcPr>
            <w:tcW w:w="1069" w:type="dxa"/>
          </w:tcPr>
          <w:p w:rsidR="0037527C" w:rsidRPr="007039FF" w:rsidRDefault="00497330" w:rsidP="002729E2">
            <w:pPr>
              <w:rPr>
                <w:rFonts w:cs="Kalimati"/>
                <w:b/>
                <w:bCs/>
                <w:sz w:val="24"/>
                <w:szCs w:val="24"/>
                <w:lang w:bidi="ne-NP"/>
              </w:rPr>
            </w:pPr>
            <w:r w:rsidRPr="007039FF">
              <w:rPr>
                <w:rFonts w:cs="Kalimati" w:hint="cs"/>
                <w:b/>
                <w:bCs/>
                <w:sz w:val="24"/>
                <w:szCs w:val="24"/>
                <w:cs/>
                <w:lang w:bidi="ne-NP"/>
              </w:rPr>
              <w:t>२२</w:t>
            </w:r>
          </w:p>
        </w:tc>
        <w:tc>
          <w:tcPr>
            <w:tcW w:w="1069" w:type="dxa"/>
          </w:tcPr>
          <w:p w:rsidR="0037527C" w:rsidRPr="007039FF" w:rsidRDefault="00E47026" w:rsidP="002729E2">
            <w:pPr>
              <w:rPr>
                <w:rFonts w:cs="Kalimati"/>
                <w:b/>
                <w:bCs/>
                <w:sz w:val="24"/>
                <w:szCs w:val="24"/>
                <w:lang w:bidi="ne-NP"/>
              </w:rPr>
            </w:pPr>
            <w:r w:rsidRPr="007039FF">
              <w:rPr>
                <w:rFonts w:cs="Kalimati" w:hint="cs"/>
                <w:b/>
                <w:bCs/>
                <w:sz w:val="24"/>
                <w:szCs w:val="24"/>
                <w:cs/>
                <w:lang w:bidi="ne-NP"/>
              </w:rPr>
              <w:t>५६</w:t>
            </w:r>
          </w:p>
        </w:tc>
        <w:tc>
          <w:tcPr>
            <w:tcW w:w="913" w:type="dxa"/>
          </w:tcPr>
          <w:p w:rsidR="0037527C" w:rsidRPr="007039FF" w:rsidRDefault="00497330" w:rsidP="002729E2">
            <w:pPr>
              <w:rPr>
                <w:rFonts w:cs="Kalimati"/>
                <w:b/>
                <w:bCs/>
                <w:sz w:val="24"/>
                <w:szCs w:val="24"/>
                <w:lang w:bidi="ne-NP"/>
              </w:rPr>
            </w:pPr>
            <w:r w:rsidRPr="007039FF">
              <w:rPr>
                <w:rFonts w:cs="Kalimati" w:hint="cs"/>
                <w:b/>
                <w:bCs/>
                <w:sz w:val="24"/>
                <w:szCs w:val="24"/>
                <w:cs/>
                <w:lang w:bidi="ne-NP"/>
              </w:rPr>
              <w:t>३२</w:t>
            </w:r>
          </w:p>
        </w:tc>
        <w:tc>
          <w:tcPr>
            <w:tcW w:w="913" w:type="dxa"/>
          </w:tcPr>
          <w:p w:rsidR="0037527C" w:rsidRPr="007039FF" w:rsidRDefault="00497330" w:rsidP="002729E2">
            <w:pPr>
              <w:rPr>
                <w:rFonts w:cs="Kalimati"/>
                <w:b/>
                <w:bCs/>
                <w:sz w:val="24"/>
                <w:szCs w:val="24"/>
                <w:lang w:bidi="ne-NP"/>
              </w:rPr>
            </w:pPr>
            <w:r w:rsidRPr="007039FF">
              <w:rPr>
                <w:rFonts w:cs="Kalimati" w:hint="cs"/>
                <w:b/>
                <w:bCs/>
                <w:sz w:val="24"/>
                <w:szCs w:val="24"/>
                <w:cs/>
                <w:lang w:bidi="ne-NP"/>
              </w:rPr>
              <w:t>२</w:t>
            </w:r>
            <w:r w:rsidR="00E47026" w:rsidRPr="007039FF">
              <w:rPr>
                <w:rFonts w:cs="Kalimati" w:hint="cs"/>
                <w:b/>
                <w:bCs/>
                <w:sz w:val="24"/>
                <w:szCs w:val="24"/>
                <w:cs/>
                <w:lang w:bidi="ne-NP"/>
              </w:rPr>
              <w:t>४</w:t>
            </w:r>
          </w:p>
        </w:tc>
        <w:tc>
          <w:tcPr>
            <w:tcW w:w="1138" w:type="dxa"/>
          </w:tcPr>
          <w:p w:rsidR="0037527C" w:rsidRPr="007039FF" w:rsidRDefault="00E47026" w:rsidP="002729E2">
            <w:pPr>
              <w:rPr>
                <w:rFonts w:cs="Kalimati"/>
                <w:b/>
                <w:bCs/>
                <w:sz w:val="24"/>
                <w:szCs w:val="24"/>
                <w:lang w:bidi="ne-NP"/>
              </w:rPr>
            </w:pPr>
            <w:r w:rsidRPr="007039FF">
              <w:rPr>
                <w:rFonts w:cs="Kalimati" w:hint="cs"/>
                <w:b/>
                <w:bCs/>
                <w:sz w:val="24"/>
                <w:szCs w:val="24"/>
                <w:cs/>
                <w:lang w:bidi="ne-NP"/>
              </w:rPr>
              <w:t>५७</w:t>
            </w:r>
          </w:p>
        </w:tc>
      </w:tr>
      <w:tr w:rsidR="0037527C" w:rsidRPr="007E5BDF" w:rsidTr="0037527C">
        <w:tc>
          <w:tcPr>
            <w:tcW w:w="1562" w:type="dxa"/>
          </w:tcPr>
          <w:p w:rsidR="0037527C" w:rsidRPr="007039FF" w:rsidRDefault="0037527C" w:rsidP="002729E2">
            <w:pPr>
              <w:rPr>
                <w:rFonts w:cs="Kalimati"/>
                <w:b/>
                <w:bCs/>
                <w:sz w:val="24"/>
                <w:szCs w:val="24"/>
                <w:lang w:bidi="ne-NP"/>
              </w:rPr>
            </w:pPr>
            <w:r w:rsidRPr="007039FF">
              <w:rPr>
                <w:rFonts w:cs="Kalimati" w:hint="cs"/>
                <w:b/>
                <w:bCs/>
                <w:sz w:val="24"/>
                <w:szCs w:val="24"/>
                <w:cs/>
                <w:lang w:bidi="ne-NP"/>
              </w:rPr>
              <w:t>विशेष</w:t>
            </w:r>
          </w:p>
        </w:tc>
        <w:tc>
          <w:tcPr>
            <w:tcW w:w="1361" w:type="dxa"/>
          </w:tcPr>
          <w:p w:rsidR="0037527C" w:rsidRPr="007039FF" w:rsidRDefault="0037527C" w:rsidP="002729E2">
            <w:pPr>
              <w:rPr>
                <w:rFonts w:cs="Kalimati"/>
                <w:b/>
                <w:bCs/>
                <w:sz w:val="24"/>
                <w:szCs w:val="24"/>
                <w:lang w:bidi="ne-NP"/>
              </w:rPr>
            </w:pPr>
            <w:r w:rsidRPr="007039FF">
              <w:rPr>
                <w:rFonts w:cs="Kalimati" w:hint="cs"/>
                <w:b/>
                <w:bCs/>
                <w:sz w:val="24"/>
                <w:szCs w:val="24"/>
                <w:cs/>
                <w:lang w:bidi="ne-NP"/>
              </w:rPr>
              <w:t>१</w:t>
            </w:r>
          </w:p>
        </w:tc>
        <w:tc>
          <w:tcPr>
            <w:tcW w:w="1335" w:type="dxa"/>
          </w:tcPr>
          <w:p w:rsidR="0037527C" w:rsidRPr="007039FF" w:rsidRDefault="0037527C" w:rsidP="002729E2">
            <w:pPr>
              <w:rPr>
                <w:rFonts w:cs="Kalimati"/>
                <w:b/>
                <w:bCs/>
                <w:sz w:val="24"/>
                <w:szCs w:val="24"/>
                <w:lang w:bidi="ne-NP"/>
              </w:rPr>
            </w:pPr>
            <w:r w:rsidRPr="007039FF">
              <w:rPr>
                <w:rFonts w:cs="Kalimati" w:hint="cs"/>
                <w:b/>
                <w:bCs/>
                <w:sz w:val="24"/>
                <w:szCs w:val="24"/>
                <w:cs/>
                <w:lang w:bidi="ne-NP"/>
              </w:rPr>
              <w:t>०</w:t>
            </w:r>
          </w:p>
        </w:tc>
        <w:tc>
          <w:tcPr>
            <w:tcW w:w="889" w:type="dxa"/>
          </w:tcPr>
          <w:p w:rsidR="0037527C" w:rsidRPr="007039FF" w:rsidRDefault="0037527C" w:rsidP="002729E2">
            <w:pPr>
              <w:rPr>
                <w:rFonts w:cs="Kalimati"/>
                <w:b/>
                <w:bCs/>
                <w:sz w:val="24"/>
                <w:szCs w:val="24"/>
                <w:lang w:bidi="ne-NP"/>
              </w:rPr>
            </w:pPr>
            <w:r w:rsidRPr="007039FF">
              <w:rPr>
                <w:rFonts w:cs="Kalimati" w:hint="cs"/>
                <w:b/>
                <w:bCs/>
                <w:sz w:val="24"/>
                <w:szCs w:val="24"/>
                <w:cs/>
                <w:lang w:bidi="ne-NP"/>
              </w:rPr>
              <w:t>१</w:t>
            </w:r>
          </w:p>
        </w:tc>
        <w:tc>
          <w:tcPr>
            <w:tcW w:w="389" w:type="dxa"/>
          </w:tcPr>
          <w:p w:rsidR="0037527C" w:rsidRPr="007039FF" w:rsidRDefault="0037527C" w:rsidP="0037527C">
            <w:pPr>
              <w:rPr>
                <w:rFonts w:cs="Kalimati"/>
                <w:b/>
                <w:bCs/>
                <w:sz w:val="24"/>
                <w:szCs w:val="24"/>
                <w:lang w:bidi="ne-NP"/>
              </w:rPr>
            </w:pPr>
            <w:r w:rsidRPr="007039FF">
              <w:rPr>
                <w:rFonts w:cs="Kalimati" w:hint="cs"/>
                <w:b/>
                <w:bCs/>
                <w:sz w:val="24"/>
                <w:szCs w:val="24"/>
                <w:cs/>
                <w:lang w:bidi="ne-NP"/>
              </w:rPr>
              <w:t>१</w:t>
            </w:r>
          </w:p>
        </w:tc>
        <w:tc>
          <w:tcPr>
            <w:tcW w:w="1069" w:type="dxa"/>
          </w:tcPr>
          <w:p w:rsidR="0037527C" w:rsidRPr="007039FF" w:rsidRDefault="00497330" w:rsidP="002729E2">
            <w:pPr>
              <w:rPr>
                <w:rFonts w:cs="Kalimati"/>
                <w:b/>
                <w:bCs/>
                <w:sz w:val="24"/>
                <w:szCs w:val="24"/>
                <w:lang w:bidi="ne-NP"/>
              </w:rPr>
            </w:pPr>
            <w:r w:rsidRPr="007039FF">
              <w:rPr>
                <w:rFonts w:cs="Kalimati" w:hint="cs"/>
                <w:b/>
                <w:bCs/>
                <w:sz w:val="24"/>
                <w:szCs w:val="24"/>
                <w:cs/>
                <w:lang w:bidi="ne-NP"/>
              </w:rPr>
              <w:t>०</w:t>
            </w:r>
          </w:p>
        </w:tc>
        <w:tc>
          <w:tcPr>
            <w:tcW w:w="1069" w:type="dxa"/>
          </w:tcPr>
          <w:p w:rsidR="0037527C" w:rsidRPr="007039FF" w:rsidRDefault="00497330" w:rsidP="002729E2">
            <w:pPr>
              <w:rPr>
                <w:rFonts w:cs="Kalimati"/>
                <w:b/>
                <w:bCs/>
                <w:sz w:val="24"/>
                <w:szCs w:val="24"/>
                <w:lang w:bidi="ne-NP"/>
              </w:rPr>
            </w:pPr>
            <w:r w:rsidRPr="007039FF">
              <w:rPr>
                <w:rFonts w:cs="Kalimati" w:hint="cs"/>
                <w:b/>
                <w:bCs/>
                <w:sz w:val="24"/>
                <w:szCs w:val="24"/>
                <w:cs/>
                <w:lang w:bidi="ne-NP"/>
              </w:rPr>
              <w:t>१</w:t>
            </w:r>
          </w:p>
        </w:tc>
        <w:tc>
          <w:tcPr>
            <w:tcW w:w="913" w:type="dxa"/>
          </w:tcPr>
          <w:p w:rsidR="0037527C" w:rsidRPr="007039FF" w:rsidRDefault="00497330" w:rsidP="002729E2">
            <w:pPr>
              <w:rPr>
                <w:rFonts w:cs="Kalimati"/>
                <w:b/>
                <w:bCs/>
                <w:sz w:val="24"/>
                <w:szCs w:val="24"/>
                <w:lang w:bidi="ne-NP"/>
              </w:rPr>
            </w:pPr>
            <w:r w:rsidRPr="007039FF">
              <w:rPr>
                <w:rFonts w:cs="Kalimati" w:hint="cs"/>
                <w:b/>
                <w:bCs/>
                <w:sz w:val="24"/>
                <w:szCs w:val="24"/>
                <w:cs/>
                <w:lang w:bidi="ne-NP"/>
              </w:rPr>
              <w:t>१</w:t>
            </w:r>
          </w:p>
        </w:tc>
        <w:tc>
          <w:tcPr>
            <w:tcW w:w="913" w:type="dxa"/>
          </w:tcPr>
          <w:p w:rsidR="0037527C" w:rsidRPr="007039FF" w:rsidRDefault="00497330" w:rsidP="002729E2">
            <w:pPr>
              <w:rPr>
                <w:rFonts w:cs="Kalimati"/>
                <w:b/>
                <w:bCs/>
                <w:sz w:val="24"/>
                <w:szCs w:val="24"/>
                <w:lang w:bidi="ne-NP"/>
              </w:rPr>
            </w:pPr>
            <w:r w:rsidRPr="007039FF">
              <w:rPr>
                <w:rFonts w:cs="Kalimati" w:hint="cs"/>
                <w:b/>
                <w:bCs/>
                <w:sz w:val="24"/>
                <w:szCs w:val="24"/>
                <w:cs/>
                <w:lang w:bidi="ne-NP"/>
              </w:rPr>
              <w:t>०</w:t>
            </w:r>
          </w:p>
        </w:tc>
        <w:tc>
          <w:tcPr>
            <w:tcW w:w="1138" w:type="dxa"/>
          </w:tcPr>
          <w:p w:rsidR="0037527C" w:rsidRPr="007039FF" w:rsidRDefault="00E47026" w:rsidP="002729E2">
            <w:pPr>
              <w:rPr>
                <w:rFonts w:cs="Kalimati"/>
                <w:b/>
                <w:bCs/>
                <w:sz w:val="24"/>
                <w:szCs w:val="24"/>
                <w:lang w:bidi="ne-NP"/>
              </w:rPr>
            </w:pPr>
            <w:r w:rsidRPr="007039FF">
              <w:rPr>
                <w:rFonts w:cs="Kalimati" w:hint="cs"/>
                <w:b/>
                <w:bCs/>
                <w:sz w:val="24"/>
                <w:szCs w:val="24"/>
                <w:cs/>
                <w:lang w:bidi="ne-NP"/>
              </w:rPr>
              <w:t>१००</w:t>
            </w:r>
          </w:p>
        </w:tc>
      </w:tr>
      <w:tr w:rsidR="0037527C" w:rsidRPr="007E5BDF" w:rsidTr="0037527C">
        <w:tc>
          <w:tcPr>
            <w:tcW w:w="1562" w:type="dxa"/>
          </w:tcPr>
          <w:p w:rsidR="0037527C" w:rsidRPr="007039FF" w:rsidRDefault="0037527C" w:rsidP="002729E2">
            <w:pPr>
              <w:rPr>
                <w:rFonts w:cs="Kalimati"/>
                <w:b/>
                <w:bCs/>
                <w:sz w:val="24"/>
                <w:szCs w:val="24"/>
                <w:cs/>
                <w:lang w:bidi="ne-NP"/>
              </w:rPr>
            </w:pPr>
            <w:r w:rsidRPr="007039FF">
              <w:rPr>
                <w:rFonts w:cs="Kalimati" w:hint="cs"/>
                <w:b/>
                <w:bCs/>
                <w:sz w:val="24"/>
                <w:szCs w:val="24"/>
                <w:cs/>
                <w:lang w:bidi="ne-NP"/>
              </w:rPr>
              <w:t>जम्मा</w:t>
            </w:r>
          </w:p>
        </w:tc>
        <w:tc>
          <w:tcPr>
            <w:tcW w:w="1361" w:type="dxa"/>
          </w:tcPr>
          <w:p w:rsidR="0037527C" w:rsidRPr="007039FF" w:rsidRDefault="0037527C" w:rsidP="002729E2">
            <w:pPr>
              <w:rPr>
                <w:rFonts w:cs="Kalimati"/>
                <w:b/>
                <w:bCs/>
                <w:sz w:val="24"/>
                <w:szCs w:val="24"/>
                <w:lang w:bidi="ne-NP"/>
              </w:rPr>
            </w:pPr>
            <w:r w:rsidRPr="007039FF">
              <w:rPr>
                <w:rFonts w:cs="Kalimati" w:hint="cs"/>
                <w:b/>
                <w:bCs/>
                <w:sz w:val="24"/>
                <w:szCs w:val="24"/>
                <w:cs/>
                <w:lang w:bidi="ne-NP"/>
              </w:rPr>
              <w:t>४८०</w:t>
            </w:r>
          </w:p>
        </w:tc>
        <w:tc>
          <w:tcPr>
            <w:tcW w:w="1335" w:type="dxa"/>
          </w:tcPr>
          <w:p w:rsidR="0037527C" w:rsidRPr="007039FF" w:rsidRDefault="0037527C" w:rsidP="002729E2">
            <w:pPr>
              <w:rPr>
                <w:rFonts w:cs="Kalimati"/>
                <w:b/>
                <w:bCs/>
                <w:sz w:val="24"/>
                <w:szCs w:val="24"/>
                <w:lang w:bidi="ne-NP"/>
              </w:rPr>
            </w:pPr>
            <w:r w:rsidRPr="007039FF">
              <w:rPr>
                <w:rFonts w:cs="Kalimati" w:hint="cs"/>
                <w:b/>
                <w:bCs/>
                <w:sz w:val="24"/>
                <w:szCs w:val="24"/>
                <w:cs/>
                <w:lang w:bidi="ne-NP"/>
              </w:rPr>
              <w:t>८४३</w:t>
            </w:r>
          </w:p>
        </w:tc>
        <w:tc>
          <w:tcPr>
            <w:tcW w:w="889" w:type="dxa"/>
          </w:tcPr>
          <w:p w:rsidR="0037527C" w:rsidRPr="007039FF" w:rsidRDefault="0037527C" w:rsidP="002729E2">
            <w:pPr>
              <w:rPr>
                <w:rFonts w:cs="Kalimati"/>
                <w:b/>
                <w:bCs/>
                <w:sz w:val="24"/>
                <w:szCs w:val="24"/>
                <w:lang w:bidi="ne-NP"/>
              </w:rPr>
            </w:pPr>
            <w:r w:rsidRPr="007039FF">
              <w:rPr>
                <w:rFonts w:cs="Kalimati" w:hint="cs"/>
                <w:b/>
                <w:bCs/>
                <w:sz w:val="24"/>
                <w:szCs w:val="24"/>
                <w:cs/>
                <w:lang w:bidi="ne-NP"/>
              </w:rPr>
              <w:t>१३२३</w:t>
            </w:r>
          </w:p>
        </w:tc>
        <w:tc>
          <w:tcPr>
            <w:tcW w:w="389" w:type="dxa"/>
          </w:tcPr>
          <w:p w:rsidR="0037527C" w:rsidRPr="007039FF" w:rsidRDefault="0037527C" w:rsidP="0037527C">
            <w:pPr>
              <w:rPr>
                <w:rFonts w:cs="Kalimati"/>
                <w:b/>
                <w:bCs/>
                <w:sz w:val="24"/>
                <w:szCs w:val="24"/>
                <w:lang w:bidi="ne-NP"/>
              </w:rPr>
            </w:pPr>
            <w:r w:rsidRPr="007039FF">
              <w:rPr>
                <w:rFonts w:cs="Kalimati" w:hint="cs"/>
                <w:b/>
                <w:bCs/>
                <w:sz w:val="24"/>
                <w:szCs w:val="24"/>
                <w:cs/>
                <w:lang w:bidi="ne-NP"/>
              </w:rPr>
              <w:t>९०२</w:t>
            </w:r>
          </w:p>
        </w:tc>
        <w:tc>
          <w:tcPr>
            <w:tcW w:w="1069" w:type="dxa"/>
          </w:tcPr>
          <w:p w:rsidR="0037527C" w:rsidRPr="007039FF" w:rsidRDefault="00497330" w:rsidP="002729E2">
            <w:pPr>
              <w:rPr>
                <w:rFonts w:cs="Kalimati"/>
                <w:b/>
                <w:bCs/>
                <w:sz w:val="24"/>
                <w:szCs w:val="24"/>
                <w:lang w:bidi="ne-NP"/>
              </w:rPr>
            </w:pPr>
            <w:r w:rsidRPr="007039FF">
              <w:rPr>
                <w:rFonts w:cs="Kalimati" w:hint="cs"/>
                <w:b/>
                <w:bCs/>
                <w:sz w:val="24"/>
                <w:szCs w:val="24"/>
                <w:cs/>
                <w:lang w:bidi="ne-NP"/>
              </w:rPr>
              <w:t>७७४</w:t>
            </w:r>
          </w:p>
        </w:tc>
        <w:tc>
          <w:tcPr>
            <w:tcW w:w="1069" w:type="dxa"/>
          </w:tcPr>
          <w:p w:rsidR="0037527C" w:rsidRPr="007039FF" w:rsidRDefault="00497330" w:rsidP="002729E2">
            <w:pPr>
              <w:rPr>
                <w:rFonts w:cs="Kalimati"/>
                <w:b/>
                <w:bCs/>
                <w:sz w:val="24"/>
                <w:szCs w:val="24"/>
                <w:lang w:bidi="ne-NP"/>
              </w:rPr>
            </w:pPr>
            <w:r w:rsidRPr="007039FF">
              <w:rPr>
                <w:rFonts w:cs="Kalimati" w:hint="cs"/>
                <w:b/>
                <w:bCs/>
                <w:sz w:val="24"/>
                <w:szCs w:val="24"/>
                <w:cs/>
                <w:lang w:bidi="ne-NP"/>
              </w:rPr>
              <w:t>१२५४</w:t>
            </w:r>
          </w:p>
        </w:tc>
        <w:tc>
          <w:tcPr>
            <w:tcW w:w="913" w:type="dxa"/>
          </w:tcPr>
          <w:p w:rsidR="0037527C" w:rsidRPr="007039FF" w:rsidRDefault="00497330" w:rsidP="002729E2">
            <w:pPr>
              <w:rPr>
                <w:rFonts w:cs="Kalimati"/>
                <w:b/>
                <w:bCs/>
                <w:sz w:val="24"/>
                <w:szCs w:val="24"/>
                <w:lang w:bidi="ne-NP"/>
              </w:rPr>
            </w:pPr>
            <w:r w:rsidRPr="007039FF">
              <w:rPr>
                <w:rFonts w:cs="Kalimati" w:hint="cs"/>
                <w:b/>
                <w:bCs/>
                <w:sz w:val="24"/>
                <w:szCs w:val="24"/>
                <w:cs/>
                <w:lang w:bidi="ne-NP"/>
              </w:rPr>
              <w:t>९१८</w:t>
            </w:r>
          </w:p>
        </w:tc>
        <w:tc>
          <w:tcPr>
            <w:tcW w:w="913" w:type="dxa"/>
          </w:tcPr>
          <w:p w:rsidR="0037527C" w:rsidRPr="007039FF" w:rsidRDefault="00497330" w:rsidP="002729E2">
            <w:pPr>
              <w:rPr>
                <w:rFonts w:cs="Kalimati"/>
                <w:b/>
                <w:bCs/>
                <w:sz w:val="24"/>
                <w:szCs w:val="24"/>
                <w:lang w:bidi="ne-NP"/>
              </w:rPr>
            </w:pPr>
            <w:r w:rsidRPr="007039FF">
              <w:rPr>
                <w:rFonts w:cs="Kalimati" w:hint="cs"/>
                <w:b/>
                <w:bCs/>
                <w:sz w:val="24"/>
                <w:szCs w:val="24"/>
                <w:cs/>
                <w:lang w:bidi="ne-NP"/>
              </w:rPr>
              <w:t>३३६</w:t>
            </w:r>
          </w:p>
        </w:tc>
        <w:tc>
          <w:tcPr>
            <w:tcW w:w="1138" w:type="dxa"/>
          </w:tcPr>
          <w:p w:rsidR="0037527C" w:rsidRPr="007039FF" w:rsidRDefault="00E47026" w:rsidP="002729E2">
            <w:pPr>
              <w:rPr>
                <w:rFonts w:cs="Kalimati"/>
                <w:b/>
                <w:bCs/>
                <w:sz w:val="24"/>
                <w:szCs w:val="24"/>
                <w:lang w:bidi="ne-NP"/>
              </w:rPr>
            </w:pPr>
            <w:r w:rsidRPr="007039FF">
              <w:rPr>
                <w:rFonts w:cs="Kalimati" w:hint="cs"/>
                <w:b/>
                <w:bCs/>
                <w:sz w:val="24"/>
                <w:szCs w:val="24"/>
                <w:cs/>
                <w:lang w:bidi="ne-NP"/>
              </w:rPr>
              <w:t>७३</w:t>
            </w:r>
          </w:p>
        </w:tc>
      </w:tr>
      <w:tr w:rsidR="0037527C" w:rsidRPr="007E5BDF" w:rsidTr="0037527C">
        <w:tc>
          <w:tcPr>
            <w:tcW w:w="1562" w:type="dxa"/>
          </w:tcPr>
          <w:p w:rsidR="0037527C" w:rsidRPr="007039FF" w:rsidRDefault="0037527C" w:rsidP="002729E2">
            <w:pPr>
              <w:rPr>
                <w:rFonts w:cs="Kalimati"/>
                <w:b/>
                <w:bCs/>
                <w:sz w:val="24"/>
                <w:szCs w:val="24"/>
                <w:cs/>
                <w:lang w:bidi="ne-NP"/>
              </w:rPr>
            </w:pPr>
            <w:r w:rsidRPr="007039FF">
              <w:rPr>
                <w:rFonts w:ascii="Times New Roman" w:hAnsi="Times New Roman"/>
                <w:b/>
                <w:bCs/>
                <w:sz w:val="24"/>
                <w:szCs w:val="24"/>
                <w:lang w:bidi="ne-NP"/>
              </w:rPr>
              <w:t xml:space="preserve">DCM </w:t>
            </w:r>
            <w:r w:rsidRPr="007039FF">
              <w:rPr>
                <w:rFonts w:ascii="Times New Roman" w:hAnsi="Times New Roman" w:cs="Kalimati" w:hint="cs"/>
                <w:b/>
                <w:bCs/>
                <w:sz w:val="24"/>
                <w:szCs w:val="24"/>
                <w:cs/>
                <w:lang w:bidi="ne-NP"/>
              </w:rPr>
              <w:t xml:space="preserve"> पूर्वको</w:t>
            </w:r>
          </w:p>
        </w:tc>
        <w:tc>
          <w:tcPr>
            <w:tcW w:w="1361" w:type="dxa"/>
          </w:tcPr>
          <w:p w:rsidR="0037527C" w:rsidRPr="007039FF" w:rsidRDefault="0037527C" w:rsidP="002729E2">
            <w:pPr>
              <w:rPr>
                <w:rFonts w:cs="Kalimati"/>
                <w:b/>
                <w:bCs/>
                <w:sz w:val="24"/>
                <w:szCs w:val="24"/>
                <w:lang w:bidi="ne-NP"/>
              </w:rPr>
            </w:pPr>
            <w:r w:rsidRPr="007039FF">
              <w:rPr>
                <w:rFonts w:cs="Kalimati" w:hint="cs"/>
                <w:b/>
                <w:bCs/>
                <w:sz w:val="24"/>
                <w:szCs w:val="24"/>
                <w:cs/>
                <w:lang w:bidi="ne-NP"/>
              </w:rPr>
              <w:t>१</w:t>
            </w:r>
          </w:p>
        </w:tc>
        <w:tc>
          <w:tcPr>
            <w:tcW w:w="1335" w:type="dxa"/>
          </w:tcPr>
          <w:p w:rsidR="0037527C" w:rsidRPr="007039FF" w:rsidRDefault="0037527C" w:rsidP="002729E2">
            <w:pPr>
              <w:rPr>
                <w:rFonts w:cs="Kalimati"/>
                <w:b/>
                <w:bCs/>
                <w:sz w:val="24"/>
                <w:szCs w:val="24"/>
                <w:lang w:bidi="ne-NP"/>
              </w:rPr>
            </w:pPr>
            <w:r w:rsidRPr="007039FF">
              <w:rPr>
                <w:rFonts w:cs="Kalimati" w:hint="cs"/>
                <w:b/>
                <w:bCs/>
                <w:sz w:val="24"/>
                <w:szCs w:val="24"/>
                <w:cs/>
                <w:lang w:bidi="ne-NP"/>
              </w:rPr>
              <w:t>०</w:t>
            </w:r>
          </w:p>
        </w:tc>
        <w:tc>
          <w:tcPr>
            <w:tcW w:w="889" w:type="dxa"/>
          </w:tcPr>
          <w:p w:rsidR="0037527C" w:rsidRPr="007039FF" w:rsidRDefault="0037527C" w:rsidP="002729E2">
            <w:pPr>
              <w:rPr>
                <w:rFonts w:cs="Kalimati"/>
                <w:b/>
                <w:bCs/>
                <w:sz w:val="24"/>
                <w:szCs w:val="24"/>
                <w:lang w:bidi="ne-NP"/>
              </w:rPr>
            </w:pPr>
            <w:r w:rsidRPr="007039FF">
              <w:rPr>
                <w:rFonts w:cs="Kalimati" w:hint="cs"/>
                <w:b/>
                <w:bCs/>
                <w:sz w:val="24"/>
                <w:szCs w:val="24"/>
                <w:cs/>
                <w:lang w:bidi="ne-NP"/>
              </w:rPr>
              <w:t>१</w:t>
            </w:r>
          </w:p>
        </w:tc>
        <w:tc>
          <w:tcPr>
            <w:tcW w:w="389" w:type="dxa"/>
          </w:tcPr>
          <w:p w:rsidR="0037527C" w:rsidRPr="007039FF" w:rsidRDefault="0037527C" w:rsidP="0037527C">
            <w:pPr>
              <w:rPr>
                <w:rFonts w:cs="Kalimati"/>
                <w:b/>
                <w:bCs/>
                <w:sz w:val="24"/>
                <w:szCs w:val="24"/>
                <w:lang w:bidi="ne-NP"/>
              </w:rPr>
            </w:pPr>
            <w:r w:rsidRPr="007039FF">
              <w:rPr>
                <w:rFonts w:cs="Kalimati" w:hint="cs"/>
                <w:b/>
                <w:bCs/>
                <w:sz w:val="24"/>
                <w:szCs w:val="24"/>
                <w:cs/>
                <w:lang w:bidi="ne-NP"/>
              </w:rPr>
              <w:t>१</w:t>
            </w:r>
          </w:p>
        </w:tc>
        <w:tc>
          <w:tcPr>
            <w:tcW w:w="1069" w:type="dxa"/>
          </w:tcPr>
          <w:p w:rsidR="0037527C" w:rsidRPr="007039FF" w:rsidRDefault="00497330" w:rsidP="002729E2">
            <w:pPr>
              <w:rPr>
                <w:rFonts w:cs="Kalimati"/>
                <w:b/>
                <w:bCs/>
                <w:sz w:val="24"/>
                <w:szCs w:val="24"/>
                <w:lang w:bidi="ne-NP"/>
              </w:rPr>
            </w:pPr>
            <w:r w:rsidRPr="007039FF">
              <w:rPr>
                <w:rFonts w:cs="Kalimati" w:hint="cs"/>
                <w:b/>
                <w:bCs/>
                <w:sz w:val="24"/>
                <w:szCs w:val="24"/>
                <w:cs/>
                <w:lang w:bidi="ne-NP"/>
              </w:rPr>
              <w:t>०</w:t>
            </w:r>
          </w:p>
        </w:tc>
        <w:tc>
          <w:tcPr>
            <w:tcW w:w="1069" w:type="dxa"/>
          </w:tcPr>
          <w:p w:rsidR="0037527C" w:rsidRPr="007039FF" w:rsidRDefault="00497330" w:rsidP="002729E2">
            <w:pPr>
              <w:rPr>
                <w:rFonts w:cs="Kalimati"/>
                <w:b/>
                <w:bCs/>
                <w:sz w:val="24"/>
                <w:szCs w:val="24"/>
                <w:lang w:bidi="ne-NP"/>
              </w:rPr>
            </w:pPr>
            <w:r w:rsidRPr="007039FF">
              <w:rPr>
                <w:rFonts w:cs="Kalimati" w:hint="cs"/>
                <w:b/>
                <w:bCs/>
                <w:sz w:val="24"/>
                <w:szCs w:val="24"/>
                <w:cs/>
                <w:lang w:bidi="ne-NP"/>
              </w:rPr>
              <w:t>१</w:t>
            </w:r>
          </w:p>
        </w:tc>
        <w:tc>
          <w:tcPr>
            <w:tcW w:w="913" w:type="dxa"/>
          </w:tcPr>
          <w:p w:rsidR="0037527C" w:rsidRPr="007039FF" w:rsidRDefault="00497330" w:rsidP="002729E2">
            <w:pPr>
              <w:rPr>
                <w:rFonts w:cs="Kalimati"/>
                <w:b/>
                <w:bCs/>
                <w:sz w:val="24"/>
                <w:szCs w:val="24"/>
                <w:lang w:bidi="ne-NP"/>
              </w:rPr>
            </w:pPr>
            <w:r w:rsidRPr="007039FF">
              <w:rPr>
                <w:rFonts w:cs="Kalimati" w:hint="cs"/>
                <w:b/>
                <w:bCs/>
                <w:sz w:val="24"/>
                <w:szCs w:val="24"/>
                <w:cs/>
                <w:lang w:bidi="ne-NP"/>
              </w:rPr>
              <w:t>१</w:t>
            </w:r>
          </w:p>
        </w:tc>
        <w:tc>
          <w:tcPr>
            <w:tcW w:w="913" w:type="dxa"/>
          </w:tcPr>
          <w:p w:rsidR="0037527C" w:rsidRPr="007039FF" w:rsidRDefault="00497330" w:rsidP="002729E2">
            <w:pPr>
              <w:rPr>
                <w:rFonts w:cs="Kalimati"/>
                <w:b/>
                <w:bCs/>
                <w:sz w:val="24"/>
                <w:szCs w:val="24"/>
                <w:lang w:bidi="ne-NP"/>
              </w:rPr>
            </w:pPr>
            <w:r w:rsidRPr="007039FF">
              <w:rPr>
                <w:rFonts w:cs="Kalimati" w:hint="cs"/>
                <w:b/>
                <w:bCs/>
                <w:sz w:val="24"/>
                <w:szCs w:val="24"/>
                <w:cs/>
                <w:lang w:bidi="ne-NP"/>
              </w:rPr>
              <w:t>०</w:t>
            </w:r>
          </w:p>
        </w:tc>
        <w:tc>
          <w:tcPr>
            <w:tcW w:w="1138" w:type="dxa"/>
          </w:tcPr>
          <w:p w:rsidR="0037527C" w:rsidRPr="007039FF" w:rsidRDefault="00E47026" w:rsidP="002729E2">
            <w:pPr>
              <w:rPr>
                <w:rFonts w:cs="Kalimati"/>
                <w:b/>
                <w:bCs/>
                <w:sz w:val="24"/>
                <w:szCs w:val="24"/>
                <w:lang w:bidi="ne-NP"/>
              </w:rPr>
            </w:pPr>
            <w:r w:rsidRPr="007039FF">
              <w:rPr>
                <w:rFonts w:cs="Kalimati" w:hint="cs"/>
                <w:b/>
                <w:bCs/>
                <w:sz w:val="24"/>
                <w:szCs w:val="24"/>
                <w:cs/>
                <w:lang w:bidi="ne-NP"/>
              </w:rPr>
              <w:t>१००</w:t>
            </w:r>
          </w:p>
        </w:tc>
      </w:tr>
      <w:tr w:rsidR="0037527C" w:rsidRPr="007E5BDF" w:rsidTr="0037527C">
        <w:tc>
          <w:tcPr>
            <w:tcW w:w="1562" w:type="dxa"/>
          </w:tcPr>
          <w:p w:rsidR="0037527C" w:rsidRPr="007039FF" w:rsidRDefault="0037527C" w:rsidP="002729E2">
            <w:pPr>
              <w:rPr>
                <w:rFonts w:ascii="Times New Roman" w:hAnsi="Times New Roman" w:cs="Kalimati"/>
                <w:b/>
                <w:bCs/>
                <w:sz w:val="24"/>
                <w:szCs w:val="21"/>
                <w:lang w:bidi="ne-NP"/>
              </w:rPr>
            </w:pPr>
            <w:r w:rsidRPr="007039FF">
              <w:rPr>
                <w:rFonts w:ascii="Times New Roman" w:hAnsi="Times New Roman" w:cs="Kalimati" w:hint="cs"/>
                <w:b/>
                <w:bCs/>
                <w:sz w:val="24"/>
                <w:szCs w:val="21"/>
                <w:cs/>
                <w:lang w:bidi="ne-NP"/>
              </w:rPr>
              <w:t>बन्दीप्रत्यक्षीकरण (मार्ग समूहमा नपर्ने)</w:t>
            </w:r>
          </w:p>
        </w:tc>
        <w:tc>
          <w:tcPr>
            <w:tcW w:w="1361" w:type="dxa"/>
          </w:tcPr>
          <w:p w:rsidR="0037527C" w:rsidRPr="007039FF" w:rsidRDefault="0037527C" w:rsidP="002729E2">
            <w:pPr>
              <w:rPr>
                <w:rFonts w:cs="Kalimati"/>
                <w:b/>
                <w:bCs/>
                <w:sz w:val="24"/>
                <w:szCs w:val="24"/>
                <w:lang w:bidi="ne-NP"/>
              </w:rPr>
            </w:pPr>
            <w:r w:rsidRPr="007039FF">
              <w:rPr>
                <w:rFonts w:cs="Kalimati" w:hint="cs"/>
                <w:b/>
                <w:bCs/>
                <w:sz w:val="24"/>
                <w:szCs w:val="24"/>
                <w:cs/>
                <w:lang w:bidi="ne-NP"/>
              </w:rPr>
              <w:t>०</w:t>
            </w:r>
          </w:p>
        </w:tc>
        <w:tc>
          <w:tcPr>
            <w:tcW w:w="1335" w:type="dxa"/>
          </w:tcPr>
          <w:p w:rsidR="0037527C" w:rsidRPr="007039FF" w:rsidRDefault="0037527C" w:rsidP="002729E2">
            <w:pPr>
              <w:rPr>
                <w:rFonts w:cs="Kalimati"/>
                <w:b/>
                <w:bCs/>
                <w:sz w:val="24"/>
                <w:szCs w:val="24"/>
                <w:lang w:bidi="ne-NP"/>
              </w:rPr>
            </w:pPr>
            <w:r w:rsidRPr="007039FF">
              <w:rPr>
                <w:rFonts w:cs="Kalimati" w:hint="cs"/>
                <w:b/>
                <w:bCs/>
                <w:sz w:val="24"/>
                <w:szCs w:val="24"/>
                <w:cs/>
                <w:lang w:bidi="ne-NP"/>
              </w:rPr>
              <w:t>०</w:t>
            </w:r>
          </w:p>
        </w:tc>
        <w:tc>
          <w:tcPr>
            <w:tcW w:w="889" w:type="dxa"/>
          </w:tcPr>
          <w:p w:rsidR="0037527C" w:rsidRPr="007039FF" w:rsidRDefault="0037527C" w:rsidP="002729E2">
            <w:pPr>
              <w:rPr>
                <w:rFonts w:cs="Kalimati"/>
                <w:b/>
                <w:bCs/>
                <w:sz w:val="24"/>
                <w:szCs w:val="24"/>
                <w:lang w:bidi="ne-NP"/>
              </w:rPr>
            </w:pPr>
            <w:r w:rsidRPr="007039FF">
              <w:rPr>
                <w:rFonts w:cs="Kalimati" w:hint="cs"/>
                <w:b/>
                <w:bCs/>
                <w:sz w:val="24"/>
                <w:szCs w:val="24"/>
                <w:cs/>
                <w:lang w:bidi="ne-NP"/>
              </w:rPr>
              <w:t>०</w:t>
            </w:r>
          </w:p>
        </w:tc>
        <w:tc>
          <w:tcPr>
            <w:tcW w:w="389" w:type="dxa"/>
          </w:tcPr>
          <w:p w:rsidR="0037527C" w:rsidRPr="007039FF" w:rsidRDefault="0037527C" w:rsidP="002729E2">
            <w:pPr>
              <w:rPr>
                <w:rFonts w:cs="Kalimati"/>
                <w:b/>
                <w:bCs/>
                <w:sz w:val="24"/>
                <w:szCs w:val="24"/>
                <w:lang w:bidi="ne-NP"/>
              </w:rPr>
            </w:pPr>
            <w:r w:rsidRPr="007039FF">
              <w:rPr>
                <w:rFonts w:cs="Kalimati" w:hint="cs"/>
                <w:b/>
                <w:bCs/>
                <w:sz w:val="24"/>
                <w:szCs w:val="24"/>
                <w:cs/>
                <w:lang w:bidi="ne-NP"/>
              </w:rPr>
              <w:t>०</w:t>
            </w:r>
          </w:p>
        </w:tc>
        <w:tc>
          <w:tcPr>
            <w:tcW w:w="1069" w:type="dxa"/>
          </w:tcPr>
          <w:p w:rsidR="0037527C" w:rsidRPr="007039FF" w:rsidRDefault="00497330" w:rsidP="002729E2">
            <w:pPr>
              <w:rPr>
                <w:rFonts w:cs="Kalimati"/>
                <w:b/>
                <w:bCs/>
                <w:sz w:val="24"/>
                <w:szCs w:val="24"/>
                <w:lang w:bidi="ne-NP"/>
              </w:rPr>
            </w:pPr>
            <w:r w:rsidRPr="007039FF">
              <w:rPr>
                <w:rFonts w:cs="Kalimati" w:hint="cs"/>
                <w:b/>
                <w:bCs/>
                <w:sz w:val="24"/>
                <w:szCs w:val="24"/>
                <w:cs/>
                <w:lang w:bidi="ne-NP"/>
              </w:rPr>
              <w:t>१</w:t>
            </w:r>
          </w:p>
        </w:tc>
        <w:tc>
          <w:tcPr>
            <w:tcW w:w="1069" w:type="dxa"/>
          </w:tcPr>
          <w:p w:rsidR="0037527C" w:rsidRPr="007039FF" w:rsidRDefault="00497330" w:rsidP="002729E2">
            <w:pPr>
              <w:rPr>
                <w:rFonts w:cs="Kalimati"/>
                <w:b/>
                <w:bCs/>
                <w:sz w:val="24"/>
                <w:szCs w:val="24"/>
                <w:lang w:bidi="ne-NP"/>
              </w:rPr>
            </w:pPr>
            <w:r w:rsidRPr="007039FF">
              <w:rPr>
                <w:rFonts w:cs="Kalimati" w:hint="cs"/>
                <w:b/>
                <w:bCs/>
                <w:sz w:val="24"/>
                <w:szCs w:val="24"/>
                <w:cs/>
                <w:lang w:bidi="ne-NP"/>
              </w:rPr>
              <w:t>१</w:t>
            </w:r>
          </w:p>
        </w:tc>
        <w:tc>
          <w:tcPr>
            <w:tcW w:w="913" w:type="dxa"/>
          </w:tcPr>
          <w:p w:rsidR="0037527C" w:rsidRPr="007039FF" w:rsidRDefault="00497330" w:rsidP="002729E2">
            <w:pPr>
              <w:rPr>
                <w:rFonts w:cs="Kalimati"/>
                <w:b/>
                <w:bCs/>
                <w:sz w:val="24"/>
                <w:szCs w:val="24"/>
                <w:lang w:bidi="ne-NP"/>
              </w:rPr>
            </w:pPr>
            <w:r w:rsidRPr="007039FF">
              <w:rPr>
                <w:rFonts w:cs="Kalimati" w:hint="cs"/>
                <w:b/>
                <w:bCs/>
                <w:sz w:val="24"/>
                <w:szCs w:val="24"/>
                <w:cs/>
                <w:lang w:bidi="ne-NP"/>
              </w:rPr>
              <w:t>१</w:t>
            </w:r>
          </w:p>
        </w:tc>
        <w:tc>
          <w:tcPr>
            <w:tcW w:w="913" w:type="dxa"/>
          </w:tcPr>
          <w:p w:rsidR="0037527C" w:rsidRPr="007039FF" w:rsidRDefault="00497330" w:rsidP="002729E2">
            <w:pPr>
              <w:rPr>
                <w:rFonts w:cs="Kalimati"/>
                <w:b/>
                <w:bCs/>
                <w:sz w:val="24"/>
                <w:szCs w:val="24"/>
                <w:lang w:bidi="ne-NP"/>
              </w:rPr>
            </w:pPr>
            <w:r w:rsidRPr="007039FF">
              <w:rPr>
                <w:rFonts w:cs="Kalimati" w:hint="cs"/>
                <w:b/>
                <w:bCs/>
                <w:sz w:val="24"/>
                <w:szCs w:val="24"/>
                <w:cs/>
                <w:lang w:bidi="ne-NP"/>
              </w:rPr>
              <w:t>०</w:t>
            </w:r>
          </w:p>
        </w:tc>
        <w:tc>
          <w:tcPr>
            <w:tcW w:w="1138" w:type="dxa"/>
          </w:tcPr>
          <w:p w:rsidR="0037527C" w:rsidRPr="007039FF" w:rsidRDefault="00E47026" w:rsidP="002729E2">
            <w:pPr>
              <w:rPr>
                <w:rFonts w:cs="Kalimati"/>
                <w:b/>
                <w:bCs/>
                <w:sz w:val="24"/>
                <w:szCs w:val="24"/>
                <w:lang w:bidi="ne-NP"/>
              </w:rPr>
            </w:pPr>
            <w:r w:rsidRPr="007039FF">
              <w:rPr>
                <w:rFonts w:cs="Kalimati" w:hint="cs"/>
                <w:b/>
                <w:bCs/>
                <w:sz w:val="24"/>
                <w:szCs w:val="24"/>
                <w:cs/>
                <w:lang w:bidi="ne-NP"/>
              </w:rPr>
              <w:t>१००</w:t>
            </w:r>
          </w:p>
        </w:tc>
      </w:tr>
      <w:tr w:rsidR="0037527C" w:rsidRPr="007E5BDF" w:rsidTr="0037527C">
        <w:tc>
          <w:tcPr>
            <w:tcW w:w="1562" w:type="dxa"/>
          </w:tcPr>
          <w:p w:rsidR="0037527C" w:rsidRPr="007039FF" w:rsidRDefault="0037527C" w:rsidP="002729E2">
            <w:pPr>
              <w:rPr>
                <w:rFonts w:ascii="Times New Roman" w:hAnsi="Times New Roman" w:cs="Kalimati"/>
                <w:b/>
                <w:bCs/>
                <w:sz w:val="24"/>
                <w:szCs w:val="21"/>
                <w:lang w:bidi="ne-NP"/>
              </w:rPr>
            </w:pPr>
            <w:r w:rsidRPr="007039FF">
              <w:rPr>
                <w:rFonts w:ascii="Times New Roman" w:hAnsi="Times New Roman" w:cs="Kalimati" w:hint="cs"/>
                <w:b/>
                <w:bCs/>
                <w:sz w:val="24"/>
                <w:szCs w:val="21"/>
                <w:cs/>
                <w:lang w:bidi="ne-NP"/>
              </w:rPr>
              <w:t>कुल जम्मा</w:t>
            </w:r>
          </w:p>
        </w:tc>
        <w:tc>
          <w:tcPr>
            <w:tcW w:w="1361" w:type="dxa"/>
          </w:tcPr>
          <w:p w:rsidR="0037527C" w:rsidRPr="007039FF" w:rsidRDefault="0037527C" w:rsidP="002729E2">
            <w:pPr>
              <w:rPr>
                <w:rFonts w:cs="Kalimati"/>
                <w:b/>
                <w:bCs/>
                <w:sz w:val="24"/>
                <w:szCs w:val="24"/>
                <w:lang w:bidi="ne-NP"/>
              </w:rPr>
            </w:pPr>
            <w:r w:rsidRPr="007039FF">
              <w:rPr>
                <w:rFonts w:cs="Kalimati" w:hint="cs"/>
                <w:b/>
                <w:bCs/>
                <w:sz w:val="24"/>
                <w:szCs w:val="24"/>
                <w:cs/>
                <w:lang w:bidi="ne-NP"/>
              </w:rPr>
              <w:t>४८१</w:t>
            </w:r>
          </w:p>
        </w:tc>
        <w:tc>
          <w:tcPr>
            <w:tcW w:w="1335" w:type="dxa"/>
          </w:tcPr>
          <w:p w:rsidR="0037527C" w:rsidRPr="007039FF" w:rsidRDefault="0037527C" w:rsidP="002729E2">
            <w:pPr>
              <w:rPr>
                <w:rFonts w:cs="Kalimati"/>
                <w:b/>
                <w:bCs/>
                <w:sz w:val="24"/>
                <w:szCs w:val="24"/>
                <w:lang w:bidi="ne-NP"/>
              </w:rPr>
            </w:pPr>
            <w:r w:rsidRPr="007039FF">
              <w:rPr>
                <w:rFonts w:cs="Kalimati" w:hint="cs"/>
                <w:b/>
                <w:bCs/>
                <w:sz w:val="24"/>
                <w:szCs w:val="24"/>
                <w:cs/>
                <w:lang w:bidi="ne-NP"/>
              </w:rPr>
              <w:t>८४३</w:t>
            </w:r>
          </w:p>
        </w:tc>
        <w:tc>
          <w:tcPr>
            <w:tcW w:w="889" w:type="dxa"/>
          </w:tcPr>
          <w:p w:rsidR="0037527C" w:rsidRPr="007039FF" w:rsidRDefault="0037527C" w:rsidP="002729E2">
            <w:pPr>
              <w:rPr>
                <w:rFonts w:cs="Kalimati"/>
                <w:b/>
                <w:bCs/>
                <w:sz w:val="24"/>
                <w:szCs w:val="24"/>
                <w:lang w:bidi="ne-NP"/>
              </w:rPr>
            </w:pPr>
            <w:r w:rsidRPr="007039FF">
              <w:rPr>
                <w:rFonts w:cs="Kalimati" w:hint="cs"/>
                <w:b/>
                <w:bCs/>
                <w:sz w:val="24"/>
                <w:szCs w:val="24"/>
                <w:cs/>
                <w:lang w:bidi="ne-NP"/>
              </w:rPr>
              <w:t>१३२४</w:t>
            </w:r>
          </w:p>
        </w:tc>
        <w:tc>
          <w:tcPr>
            <w:tcW w:w="389" w:type="dxa"/>
          </w:tcPr>
          <w:p w:rsidR="0037527C" w:rsidRPr="007039FF" w:rsidRDefault="0037527C" w:rsidP="0037527C">
            <w:pPr>
              <w:rPr>
                <w:rFonts w:cs="Kalimati"/>
                <w:b/>
                <w:bCs/>
                <w:sz w:val="24"/>
                <w:szCs w:val="24"/>
                <w:lang w:bidi="ne-NP"/>
              </w:rPr>
            </w:pPr>
            <w:r w:rsidRPr="007039FF">
              <w:rPr>
                <w:rFonts w:cs="Kalimati" w:hint="cs"/>
                <w:b/>
                <w:bCs/>
                <w:sz w:val="24"/>
                <w:szCs w:val="24"/>
                <w:cs/>
                <w:lang w:bidi="ne-NP"/>
              </w:rPr>
              <w:t>९०३</w:t>
            </w:r>
          </w:p>
        </w:tc>
        <w:tc>
          <w:tcPr>
            <w:tcW w:w="1069" w:type="dxa"/>
          </w:tcPr>
          <w:p w:rsidR="0037527C" w:rsidRPr="007039FF" w:rsidRDefault="00497330" w:rsidP="002729E2">
            <w:pPr>
              <w:rPr>
                <w:rFonts w:cs="Kalimati"/>
                <w:b/>
                <w:bCs/>
                <w:sz w:val="24"/>
                <w:szCs w:val="24"/>
                <w:lang w:bidi="ne-NP"/>
              </w:rPr>
            </w:pPr>
            <w:r w:rsidRPr="007039FF">
              <w:rPr>
                <w:rFonts w:cs="Kalimati" w:hint="cs"/>
                <w:b/>
                <w:bCs/>
                <w:sz w:val="24"/>
                <w:szCs w:val="24"/>
                <w:cs/>
                <w:lang w:bidi="ne-NP"/>
              </w:rPr>
              <w:t>७७५</w:t>
            </w:r>
          </w:p>
        </w:tc>
        <w:tc>
          <w:tcPr>
            <w:tcW w:w="1069" w:type="dxa"/>
          </w:tcPr>
          <w:p w:rsidR="0037527C" w:rsidRPr="007039FF" w:rsidRDefault="00497330" w:rsidP="002729E2">
            <w:pPr>
              <w:rPr>
                <w:rFonts w:cs="Kalimati"/>
                <w:b/>
                <w:bCs/>
                <w:sz w:val="24"/>
                <w:szCs w:val="24"/>
                <w:lang w:bidi="ne-NP"/>
              </w:rPr>
            </w:pPr>
            <w:r w:rsidRPr="007039FF">
              <w:rPr>
                <w:rFonts w:cs="Kalimati" w:hint="cs"/>
                <w:b/>
                <w:bCs/>
                <w:sz w:val="24"/>
                <w:szCs w:val="24"/>
                <w:cs/>
                <w:lang w:bidi="ne-NP"/>
              </w:rPr>
              <w:t>१२५६</w:t>
            </w:r>
          </w:p>
        </w:tc>
        <w:tc>
          <w:tcPr>
            <w:tcW w:w="913" w:type="dxa"/>
          </w:tcPr>
          <w:p w:rsidR="0037527C" w:rsidRPr="007039FF" w:rsidRDefault="00497330" w:rsidP="002729E2">
            <w:pPr>
              <w:rPr>
                <w:rFonts w:cs="Kalimati"/>
                <w:b/>
                <w:bCs/>
                <w:sz w:val="24"/>
                <w:szCs w:val="24"/>
                <w:lang w:bidi="ne-NP"/>
              </w:rPr>
            </w:pPr>
            <w:r w:rsidRPr="007039FF">
              <w:rPr>
                <w:rFonts w:cs="Kalimati" w:hint="cs"/>
                <w:b/>
                <w:bCs/>
                <w:sz w:val="24"/>
                <w:szCs w:val="24"/>
                <w:cs/>
                <w:lang w:bidi="ne-NP"/>
              </w:rPr>
              <w:t>९२०</w:t>
            </w:r>
          </w:p>
        </w:tc>
        <w:tc>
          <w:tcPr>
            <w:tcW w:w="913" w:type="dxa"/>
          </w:tcPr>
          <w:p w:rsidR="0037527C" w:rsidRPr="007039FF" w:rsidRDefault="00497330" w:rsidP="002729E2">
            <w:pPr>
              <w:rPr>
                <w:rFonts w:cs="Kalimati"/>
                <w:b/>
                <w:bCs/>
                <w:sz w:val="24"/>
                <w:szCs w:val="24"/>
                <w:lang w:bidi="ne-NP"/>
              </w:rPr>
            </w:pPr>
            <w:r w:rsidRPr="007039FF">
              <w:rPr>
                <w:rFonts w:cs="Kalimati" w:hint="cs"/>
                <w:b/>
                <w:bCs/>
                <w:sz w:val="24"/>
                <w:szCs w:val="24"/>
                <w:cs/>
                <w:lang w:bidi="ne-NP"/>
              </w:rPr>
              <w:t>३३६</w:t>
            </w:r>
          </w:p>
        </w:tc>
        <w:tc>
          <w:tcPr>
            <w:tcW w:w="1138" w:type="dxa"/>
          </w:tcPr>
          <w:p w:rsidR="0037527C" w:rsidRPr="007039FF" w:rsidRDefault="00E47026" w:rsidP="002729E2">
            <w:pPr>
              <w:rPr>
                <w:rFonts w:cs="Kalimati"/>
                <w:b/>
                <w:bCs/>
                <w:sz w:val="24"/>
                <w:szCs w:val="24"/>
                <w:lang w:bidi="ne-NP"/>
              </w:rPr>
            </w:pPr>
            <w:r w:rsidRPr="007039FF">
              <w:rPr>
                <w:rFonts w:cs="Kalimati" w:hint="cs"/>
                <w:b/>
                <w:bCs/>
                <w:sz w:val="24"/>
                <w:szCs w:val="24"/>
                <w:cs/>
                <w:lang w:bidi="ne-NP"/>
              </w:rPr>
              <w:t>७३.२४</w:t>
            </w:r>
          </w:p>
        </w:tc>
      </w:tr>
      <w:tr w:rsidR="0037527C" w:rsidRPr="007E5BDF" w:rsidTr="0037527C">
        <w:tc>
          <w:tcPr>
            <w:tcW w:w="1562" w:type="dxa"/>
          </w:tcPr>
          <w:p w:rsidR="0037527C" w:rsidRPr="007039FF" w:rsidRDefault="0037527C" w:rsidP="002729E2">
            <w:pPr>
              <w:rPr>
                <w:rFonts w:ascii="Times New Roman" w:hAnsi="Times New Roman" w:cs="Kalimati"/>
                <w:b/>
                <w:bCs/>
                <w:sz w:val="24"/>
                <w:szCs w:val="21"/>
                <w:cs/>
                <w:lang w:bidi="ne-NP"/>
              </w:rPr>
            </w:pPr>
            <w:r w:rsidRPr="007039FF">
              <w:rPr>
                <w:rFonts w:ascii="Times New Roman" w:hAnsi="Times New Roman" w:cs="Kalimati" w:hint="cs"/>
                <w:b/>
                <w:bCs/>
                <w:sz w:val="24"/>
                <w:szCs w:val="21"/>
                <w:cs/>
                <w:lang w:bidi="ne-NP"/>
              </w:rPr>
              <w:t>निवेदन/ प्रतिवेदन</w:t>
            </w:r>
          </w:p>
        </w:tc>
        <w:tc>
          <w:tcPr>
            <w:tcW w:w="1361" w:type="dxa"/>
          </w:tcPr>
          <w:p w:rsidR="0037527C" w:rsidRPr="007039FF" w:rsidRDefault="0037527C" w:rsidP="002729E2">
            <w:pPr>
              <w:rPr>
                <w:rFonts w:cs="Kalimati"/>
                <w:b/>
                <w:bCs/>
                <w:sz w:val="24"/>
                <w:szCs w:val="24"/>
                <w:lang w:bidi="ne-NP"/>
              </w:rPr>
            </w:pPr>
            <w:r w:rsidRPr="007039FF">
              <w:rPr>
                <w:rFonts w:cs="Kalimati" w:hint="cs"/>
                <w:b/>
                <w:bCs/>
                <w:sz w:val="24"/>
                <w:szCs w:val="24"/>
                <w:cs/>
                <w:lang w:bidi="ne-NP"/>
              </w:rPr>
              <w:t>२</w:t>
            </w:r>
          </w:p>
        </w:tc>
        <w:tc>
          <w:tcPr>
            <w:tcW w:w="1335" w:type="dxa"/>
          </w:tcPr>
          <w:p w:rsidR="0037527C" w:rsidRPr="007039FF" w:rsidRDefault="0037527C" w:rsidP="002729E2">
            <w:pPr>
              <w:rPr>
                <w:rFonts w:cs="Kalimati"/>
                <w:b/>
                <w:bCs/>
                <w:sz w:val="24"/>
                <w:szCs w:val="24"/>
                <w:lang w:bidi="ne-NP"/>
              </w:rPr>
            </w:pPr>
            <w:r w:rsidRPr="007039FF">
              <w:rPr>
                <w:rFonts w:cs="Kalimati" w:hint="cs"/>
                <w:b/>
                <w:bCs/>
                <w:sz w:val="24"/>
                <w:szCs w:val="24"/>
                <w:cs/>
                <w:lang w:bidi="ne-NP"/>
              </w:rPr>
              <w:t>२४०</w:t>
            </w:r>
          </w:p>
        </w:tc>
        <w:tc>
          <w:tcPr>
            <w:tcW w:w="889" w:type="dxa"/>
          </w:tcPr>
          <w:p w:rsidR="0037527C" w:rsidRPr="007039FF" w:rsidRDefault="0037527C" w:rsidP="002729E2">
            <w:pPr>
              <w:rPr>
                <w:rFonts w:cs="Kalimati"/>
                <w:b/>
                <w:bCs/>
                <w:sz w:val="24"/>
                <w:szCs w:val="24"/>
                <w:lang w:bidi="ne-NP"/>
              </w:rPr>
            </w:pPr>
            <w:r w:rsidRPr="007039FF">
              <w:rPr>
                <w:rFonts w:cs="Kalimati" w:hint="cs"/>
                <w:b/>
                <w:bCs/>
                <w:sz w:val="24"/>
                <w:szCs w:val="24"/>
                <w:cs/>
                <w:lang w:bidi="ne-NP"/>
              </w:rPr>
              <w:t>२४२</w:t>
            </w:r>
          </w:p>
        </w:tc>
        <w:tc>
          <w:tcPr>
            <w:tcW w:w="389" w:type="dxa"/>
          </w:tcPr>
          <w:p w:rsidR="0037527C" w:rsidRPr="007039FF" w:rsidRDefault="0037527C" w:rsidP="0037527C">
            <w:pPr>
              <w:rPr>
                <w:rFonts w:cs="Kalimati"/>
                <w:b/>
                <w:bCs/>
                <w:sz w:val="24"/>
                <w:szCs w:val="24"/>
                <w:lang w:bidi="ne-NP"/>
              </w:rPr>
            </w:pPr>
            <w:r w:rsidRPr="007039FF">
              <w:rPr>
                <w:rFonts w:cs="Kalimati" w:hint="cs"/>
                <w:b/>
                <w:bCs/>
                <w:sz w:val="24"/>
                <w:szCs w:val="24"/>
                <w:cs/>
                <w:lang w:bidi="ne-NP"/>
              </w:rPr>
              <w:t>१७०</w:t>
            </w:r>
          </w:p>
        </w:tc>
        <w:tc>
          <w:tcPr>
            <w:tcW w:w="1069" w:type="dxa"/>
          </w:tcPr>
          <w:p w:rsidR="0037527C" w:rsidRPr="007039FF" w:rsidRDefault="00497330" w:rsidP="002729E2">
            <w:pPr>
              <w:rPr>
                <w:rFonts w:cs="Kalimati"/>
                <w:b/>
                <w:bCs/>
                <w:sz w:val="24"/>
                <w:szCs w:val="24"/>
                <w:lang w:bidi="ne-NP"/>
              </w:rPr>
            </w:pPr>
            <w:r w:rsidRPr="007039FF">
              <w:rPr>
                <w:rFonts w:cs="Kalimati" w:hint="cs"/>
                <w:b/>
                <w:bCs/>
                <w:sz w:val="24"/>
                <w:szCs w:val="24"/>
                <w:cs/>
                <w:lang w:bidi="ne-NP"/>
              </w:rPr>
              <w:t>१६०</w:t>
            </w:r>
          </w:p>
        </w:tc>
        <w:tc>
          <w:tcPr>
            <w:tcW w:w="1069" w:type="dxa"/>
          </w:tcPr>
          <w:p w:rsidR="0037527C" w:rsidRPr="007039FF" w:rsidRDefault="00497330" w:rsidP="002729E2">
            <w:pPr>
              <w:rPr>
                <w:rFonts w:cs="Kalimati"/>
                <w:b/>
                <w:bCs/>
                <w:sz w:val="24"/>
                <w:szCs w:val="24"/>
                <w:lang w:bidi="ne-NP"/>
              </w:rPr>
            </w:pPr>
            <w:r w:rsidRPr="007039FF">
              <w:rPr>
                <w:rFonts w:cs="Kalimati" w:hint="cs"/>
                <w:b/>
                <w:bCs/>
                <w:sz w:val="24"/>
                <w:szCs w:val="24"/>
                <w:cs/>
                <w:lang w:bidi="ne-NP"/>
              </w:rPr>
              <w:t>१६२</w:t>
            </w:r>
          </w:p>
        </w:tc>
        <w:tc>
          <w:tcPr>
            <w:tcW w:w="913" w:type="dxa"/>
          </w:tcPr>
          <w:p w:rsidR="0037527C" w:rsidRPr="007039FF" w:rsidRDefault="00497330" w:rsidP="002729E2">
            <w:pPr>
              <w:rPr>
                <w:rFonts w:cs="Kalimati"/>
                <w:b/>
                <w:bCs/>
                <w:sz w:val="24"/>
                <w:szCs w:val="24"/>
                <w:lang w:bidi="ne-NP"/>
              </w:rPr>
            </w:pPr>
            <w:r w:rsidRPr="007039FF">
              <w:rPr>
                <w:rFonts w:cs="Kalimati" w:hint="cs"/>
                <w:b/>
                <w:bCs/>
                <w:sz w:val="24"/>
                <w:szCs w:val="24"/>
                <w:cs/>
                <w:lang w:bidi="ne-NP"/>
              </w:rPr>
              <w:t>१५८</w:t>
            </w:r>
          </w:p>
        </w:tc>
        <w:tc>
          <w:tcPr>
            <w:tcW w:w="913" w:type="dxa"/>
          </w:tcPr>
          <w:p w:rsidR="0037527C" w:rsidRPr="007039FF" w:rsidRDefault="00497330" w:rsidP="002729E2">
            <w:pPr>
              <w:rPr>
                <w:rFonts w:cs="Kalimati"/>
                <w:b/>
                <w:bCs/>
                <w:sz w:val="24"/>
                <w:szCs w:val="24"/>
                <w:lang w:bidi="ne-NP"/>
              </w:rPr>
            </w:pPr>
            <w:r w:rsidRPr="007039FF">
              <w:rPr>
                <w:rFonts w:cs="Kalimati" w:hint="cs"/>
                <w:b/>
                <w:bCs/>
                <w:sz w:val="24"/>
                <w:szCs w:val="24"/>
                <w:cs/>
                <w:lang w:bidi="ne-NP"/>
              </w:rPr>
              <w:t>४</w:t>
            </w:r>
          </w:p>
        </w:tc>
        <w:tc>
          <w:tcPr>
            <w:tcW w:w="1138" w:type="dxa"/>
          </w:tcPr>
          <w:p w:rsidR="0037527C" w:rsidRPr="007039FF" w:rsidRDefault="00E47026" w:rsidP="002729E2">
            <w:pPr>
              <w:rPr>
                <w:rFonts w:cs="Kalimati"/>
                <w:b/>
                <w:bCs/>
                <w:sz w:val="24"/>
                <w:szCs w:val="24"/>
                <w:lang w:bidi="ne-NP"/>
              </w:rPr>
            </w:pPr>
            <w:r w:rsidRPr="007039FF">
              <w:rPr>
                <w:rFonts w:cs="Kalimati" w:hint="cs"/>
                <w:b/>
                <w:bCs/>
                <w:sz w:val="24"/>
                <w:szCs w:val="24"/>
                <w:cs/>
                <w:lang w:bidi="ne-NP"/>
              </w:rPr>
              <w:t>९७.५३</w:t>
            </w:r>
          </w:p>
        </w:tc>
      </w:tr>
    </w:tbl>
    <w:p w:rsidR="00B967F3" w:rsidRPr="007039FF" w:rsidRDefault="00B967F3" w:rsidP="002729E2">
      <w:pPr>
        <w:rPr>
          <w:rFonts w:cs="Kalimati"/>
          <w:b/>
          <w:bCs/>
          <w:sz w:val="24"/>
          <w:szCs w:val="24"/>
          <w:lang w:bidi="ne-NP"/>
        </w:rPr>
      </w:pPr>
    </w:p>
    <w:p w:rsidR="001B711A" w:rsidRPr="007039FF" w:rsidRDefault="001B711A" w:rsidP="001B711A">
      <w:pPr>
        <w:jc w:val="center"/>
        <w:rPr>
          <w:rFonts w:cs="Kalimati"/>
          <w:b/>
          <w:bCs/>
          <w:sz w:val="24"/>
          <w:szCs w:val="24"/>
          <w:u w:val="single"/>
          <w:lang w:bidi="ne-NP"/>
        </w:rPr>
      </w:pPr>
      <w:r w:rsidRPr="007039FF">
        <w:rPr>
          <w:rFonts w:cs="Kalimati" w:hint="cs"/>
          <w:b/>
          <w:bCs/>
          <w:sz w:val="24"/>
          <w:szCs w:val="24"/>
          <w:u w:val="single"/>
          <w:cs/>
          <w:lang w:bidi="ne-NP"/>
        </w:rPr>
        <w:t xml:space="preserve">मुद्दा </w:t>
      </w:r>
      <w:r w:rsidR="002729E2" w:rsidRPr="007039FF">
        <w:rPr>
          <w:rFonts w:cs="Kalimati" w:hint="cs"/>
          <w:b/>
          <w:bCs/>
          <w:sz w:val="24"/>
          <w:szCs w:val="24"/>
          <w:u w:val="single"/>
          <w:cs/>
          <w:lang w:bidi="ne-NP"/>
        </w:rPr>
        <w:t>फर्छ्यौटको मासिक लक्ष्य</w:t>
      </w:r>
      <w:r w:rsidRPr="007039FF">
        <w:rPr>
          <w:rFonts w:cs="Kalimati" w:hint="cs"/>
          <w:b/>
          <w:bCs/>
          <w:sz w:val="24"/>
          <w:szCs w:val="24"/>
          <w:u w:val="single"/>
          <w:cs/>
          <w:lang w:bidi="ne-NP"/>
        </w:rPr>
        <w:t xml:space="preserve"> र प्रगति</w:t>
      </w:r>
    </w:p>
    <w:tbl>
      <w:tblPr>
        <w:tblStyle w:val="TableGrid"/>
        <w:tblW w:w="0" w:type="auto"/>
        <w:tblInd w:w="-252" w:type="dxa"/>
        <w:tblLayout w:type="fixed"/>
        <w:tblLook w:val="04A0"/>
      </w:tblPr>
      <w:tblGrid>
        <w:gridCol w:w="1350"/>
        <w:gridCol w:w="2364"/>
        <w:gridCol w:w="1056"/>
        <w:gridCol w:w="2970"/>
        <w:gridCol w:w="1350"/>
        <w:gridCol w:w="990"/>
      </w:tblGrid>
      <w:tr w:rsidR="001B711A" w:rsidRPr="00E57F12" w:rsidTr="008B771F">
        <w:tc>
          <w:tcPr>
            <w:tcW w:w="10080" w:type="dxa"/>
            <w:gridSpan w:val="6"/>
          </w:tcPr>
          <w:p w:rsidR="001B711A" w:rsidRPr="007039FF" w:rsidRDefault="00751D1A" w:rsidP="008B14E7">
            <w:pPr>
              <w:jc w:val="center"/>
              <w:rPr>
                <w:rFonts w:cs="Kalimati"/>
                <w:sz w:val="24"/>
                <w:szCs w:val="24"/>
                <w:lang w:bidi="ne-NP"/>
              </w:rPr>
            </w:pPr>
            <w:r w:rsidRPr="007039FF">
              <w:rPr>
                <w:rFonts w:cs="Kalimati" w:hint="cs"/>
                <w:sz w:val="24"/>
                <w:szCs w:val="24"/>
                <w:cs/>
                <w:lang w:bidi="ne-NP"/>
              </w:rPr>
              <w:t>आर्थिक वर्ष 207९</w:t>
            </w:r>
            <w:r w:rsidR="001B711A" w:rsidRPr="007039FF">
              <w:rPr>
                <w:rFonts w:cs="Kalimati" w:hint="cs"/>
                <w:sz w:val="24"/>
                <w:szCs w:val="24"/>
                <w:cs/>
                <w:lang w:bidi="ne-NP"/>
              </w:rPr>
              <w:t>/0</w:t>
            </w:r>
            <w:r w:rsidRPr="007039FF">
              <w:rPr>
                <w:rFonts w:cs="Kalimati" w:hint="cs"/>
                <w:sz w:val="24"/>
                <w:szCs w:val="24"/>
                <w:cs/>
                <w:lang w:bidi="ne-NP"/>
              </w:rPr>
              <w:t>८०</w:t>
            </w:r>
          </w:p>
        </w:tc>
      </w:tr>
      <w:tr w:rsidR="001B711A" w:rsidRPr="00E57F12" w:rsidTr="00F024D8">
        <w:tc>
          <w:tcPr>
            <w:tcW w:w="1350" w:type="dxa"/>
          </w:tcPr>
          <w:p w:rsidR="001B711A" w:rsidRPr="007039FF" w:rsidRDefault="001B711A" w:rsidP="008B14E7">
            <w:pPr>
              <w:jc w:val="center"/>
              <w:rPr>
                <w:rFonts w:cs="Kalimati"/>
                <w:b/>
                <w:bCs/>
                <w:sz w:val="24"/>
                <w:szCs w:val="24"/>
                <w:lang w:bidi="ne-NP"/>
              </w:rPr>
            </w:pPr>
            <w:r w:rsidRPr="007039FF">
              <w:rPr>
                <w:rFonts w:cs="Kalimati" w:hint="cs"/>
                <w:b/>
                <w:bCs/>
                <w:sz w:val="24"/>
                <w:szCs w:val="24"/>
                <w:cs/>
                <w:lang w:bidi="ne-NP"/>
              </w:rPr>
              <w:t>महिना</w:t>
            </w:r>
          </w:p>
        </w:tc>
        <w:tc>
          <w:tcPr>
            <w:tcW w:w="2364" w:type="dxa"/>
          </w:tcPr>
          <w:p w:rsidR="001B711A" w:rsidRPr="007039FF" w:rsidRDefault="001B711A" w:rsidP="008B14E7">
            <w:pPr>
              <w:jc w:val="center"/>
              <w:rPr>
                <w:rFonts w:cs="Kalimati"/>
                <w:b/>
                <w:bCs/>
                <w:sz w:val="24"/>
                <w:szCs w:val="24"/>
                <w:lang w:bidi="ne-NP"/>
              </w:rPr>
            </w:pPr>
            <w:r w:rsidRPr="007039FF">
              <w:rPr>
                <w:rFonts w:cs="Kalimati" w:hint="cs"/>
                <w:b/>
                <w:bCs/>
                <w:sz w:val="24"/>
                <w:szCs w:val="24"/>
                <w:cs/>
                <w:lang w:bidi="ne-NP"/>
              </w:rPr>
              <w:t>जम्मा फर्छ्यौट लक्ष्य</w:t>
            </w:r>
          </w:p>
        </w:tc>
        <w:tc>
          <w:tcPr>
            <w:tcW w:w="1056" w:type="dxa"/>
          </w:tcPr>
          <w:p w:rsidR="001B711A" w:rsidRPr="007039FF" w:rsidRDefault="001B711A" w:rsidP="008B14E7">
            <w:pPr>
              <w:jc w:val="center"/>
              <w:rPr>
                <w:rFonts w:cs="Kalimati"/>
                <w:b/>
                <w:bCs/>
                <w:sz w:val="24"/>
                <w:szCs w:val="24"/>
                <w:lang w:bidi="ne-NP"/>
              </w:rPr>
            </w:pPr>
            <w:r w:rsidRPr="007039FF">
              <w:rPr>
                <w:rFonts w:cs="Kalimati" w:hint="cs"/>
                <w:b/>
                <w:bCs/>
                <w:sz w:val="24"/>
                <w:szCs w:val="24"/>
                <w:cs/>
                <w:lang w:bidi="ne-NP"/>
              </w:rPr>
              <w:t>फर्छ्यौट</w:t>
            </w:r>
          </w:p>
        </w:tc>
        <w:tc>
          <w:tcPr>
            <w:tcW w:w="2970" w:type="dxa"/>
          </w:tcPr>
          <w:p w:rsidR="001B711A" w:rsidRPr="007039FF" w:rsidRDefault="001B711A" w:rsidP="008B14E7">
            <w:pPr>
              <w:jc w:val="center"/>
              <w:rPr>
                <w:rFonts w:cs="Kalimati"/>
                <w:b/>
                <w:bCs/>
                <w:sz w:val="24"/>
                <w:szCs w:val="24"/>
                <w:lang w:bidi="ne-NP"/>
              </w:rPr>
            </w:pPr>
            <w:r w:rsidRPr="007039FF">
              <w:rPr>
                <w:rFonts w:cs="Kalimati" w:hint="cs"/>
                <w:b/>
                <w:bCs/>
                <w:sz w:val="24"/>
                <w:szCs w:val="24"/>
                <w:cs/>
                <w:lang w:bidi="ne-NP"/>
              </w:rPr>
              <w:t>लक्ष्य र प्रगति विचको अन्तर</w:t>
            </w:r>
          </w:p>
        </w:tc>
        <w:tc>
          <w:tcPr>
            <w:tcW w:w="1350" w:type="dxa"/>
          </w:tcPr>
          <w:p w:rsidR="001B711A" w:rsidRPr="007039FF" w:rsidRDefault="001B711A" w:rsidP="008B14E7">
            <w:pPr>
              <w:jc w:val="center"/>
              <w:rPr>
                <w:rFonts w:cs="Kalimati"/>
                <w:b/>
                <w:bCs/>
                <w:sz w:val="24"/>
                <w:szCs w:val="24"/>
                <w:lang w:bidi="ne-NP"/>
              </w:rPr>
            </w:pPr>
            <w:r w:rsidRPr="007039FF">
              <w:rPr>
                <w:rFonts w:cs="Kalimati" w:hint="cs"/>
                <w:b/>
                <w:bCs/>
                <w:sz w:val="24"/>
                <w:szCs w:val="24"/>
                <w:cs/>
                <w:lang w:bidi="ne-NP"/>
              </w:rPr>
              <w:t>मासिक दर्ता</w:t>
            </w:r>
          </w:p>
        </w:tc>
        <w:tc>
          <w:tcPr>
            <w:tcW w:w="990" w:type="dxa"/>
          </w:tcPr>
          <w:p w:rsidR="001B711A" w:rsidRPr="007039FF" w:rsidRDefault="001B711A" w:rsidP="008B14E7">
            <w:pPr>
              <w:jc w:val="center"/>
              <w:rPr>
                <w:rFonts w:cs="Kalimati"/>
                <w:b/>
                <w:bCs/>
                <w:sz w:val="24"/>
                <w:szCs w:val="24"/>
                <w:lang w:bidi="ne-NP"/>
              </w:rPr>
            </w:pPr>
            <w:r w:rsidRPr="007039FF">
              <w:rPr>
                <w:rFonts w:cs="Kalimati" w:hint="cs"/>
                <w:b/>
                <w:bCs/>
                <w:sz w:val="24"/>
                <w:szCs w:val="24"/>
                <w:cs/>
                <w:lang w:bidi="ne-NP"/>
              </w:rPr>
              <w:t>कैफियत</w:t>
            </w:r>
          </w:p>
        </w:tc>
      </w:tr>
      <w:tr w:rsidR="001B711A" w:rsidRPr="00E57F12" w:rsidTr="00F024D8">
        <w:tc>
          <w:tcPr>
            <w:tcW w:w="1350" w:type="dxa"/>
          </w:tcPr>
          <w:p w:rsidR="001B711A" w:rsidRPr="007039FF" w:rsidRDefault="003E4D32" w:rsidP="008B14E7">
            <w:pPr>
              <w:jc w:val="center"/>
              <w:rPr>
                <w:rFonts w:cs="Kalimati"/>
                <w:sz w:val="24"/>
                <w:szCs w:val="24"/>
                <w:lang w:bidi="ne-NP"/>
              </w:rPr>
            </w:pPr>
            <w:r w:rsidRPr="007039FF">
              <w:rPr>
                <w:rFonts w:cs="Kalimati" w:hint="cs"/>
                <w:sz w:val="24"/>
                <w:szCs w:val="24"/>
                <w:cs/>
                <w:lang w:bidi="ne-NP"/>
              </w:rPr>
              <w:t>श्रावण</w:t>
            </w:r>
          </w:p>
        </w:tc>
        <w:tc>
          <w:tcPr>
            <w:tcW w:w="2364" w:type="dxa"/>
          </w:tcPr>
          <w:p w:rsidR="001B711A" w:rsidRPr="007039FF" w:rsidRDefault="00751D1A" w:rsidP="008B14E7">
            <w:pPr>
              <w:jc w:val="center"/>
              <w:rPr>
                <w:rFonts w:cs="Kalimati"/>
                <w:sz w:val="24"/>
                <w:szCs w:val="24"/>
                <w:lang w:bidi="ne-NP"/>
              </w:rPr>
            </w:pPr>
            <w:r w:rsidRPr="007039FF">
              <w:rPr>
                <w:rFonts w:cs="Kalimati" w:hint="cs"/>
                <w:sz w:val="24"/>
                <w:szCs w:val="24"/>
                <w:cs/>
                <w:lang w:bidi="ne-NP"/>
              </w:rPr>
              <w:t>६६</w:t>
            </w:r>
          </w:p>
        </w:tc>
        <w:tc>
          <w:tcPr>
            <w:tcW w:w="1056" w:type="dxa"/>
          </w:tcPr>
          <w:p w:rsidR="001B711A" w:rsidRPr="007039FF" w:rsidRDefault="00ED57E9" w:rsidP="008B14E7">
            <w:pPr>
              <w:jc w:val="center"/>
              <w:rPr>
                <w:rFonts w:cs="Kalimati"/>
                <w:sz w:val="24"/>
                <w:szCs w:val="24"/>
                <w:lang w:bidi="ne-NP"/>
              </w:rPr>
            </w:pPr>
            <w:r w:rsidRPr="007039FF">
              <w:rPr>
                <w:rFonts w:cs="Kalimati" w:hint="cs"/>
                <w:sz w:val="24"/>
                <w:szCs w:val="24"/>
                <w:cs/>
                <w:lang w:bidi="ne-NP"/>
              </w:rPr>
              <w:t>२९</w:t>
            </w:r>
          </w:p>
        </w:tc>
        <w:tc>
          <w:tcPr>
            <w:tcW w:w="2970" w:type="dxa"/>
          </w:tcPr>
          <w:p w:rsidR="001B711A" w:rsidRPr="007039FF" w:rsidRDefault="00ED57E9" w:rsidP="008B14E7">
            <w:pPr>
              <w:jc w:val="center"/>
              <w:rPr>
                <w:rFonts w:cs="Kalimati"/>
                <w:sz w:val="24"/>
                <w:szCs w:val="24"/>
                <w:lang w:bidi="ne-NP"/>
              </w:rPr>
            </w:pPr>
            <w:r w:rsidRPr="007039FF">
              <w:rPr>
                <w:rFonts w:cs="Kalimati" w:hint="cs"/>
                <w:sz w:val="24"/>
                <w:szCs w:val="24"/>
                <w:cs/>
                <w:lang w:bidi="ne-NP"/>
              </w:rPr>
              <w:t>३७</w:t>
            </w:r>
            <w:r w:rsidR="0031664D" w:rsidRPr="007039FF">
              <w:rPr>
                <w:rFonts w:cs="Kalimati" w:hint="cs"/>
                <w:sz w:val="24"/>
                <w:szCs w:val="24"/>
                <w:cs/>
                <w:lang w:bidi="ne-NP"/>
              </w:rPr>
              <w:t xml:space="preserve"> थान </w:t>
            </w:r>
            <w:r w:rsidRPr="007039FF">
              <w:rPr>
                <w:rFonts w:cs="Kalimati" w:hint="cs"/>
                <w:sz w:val="24"/>
                <w:szCs w:val="24"/>
                <w:cs/>
                <w:lang w:bidi="ne-NP"/>
              </w:rPr>
              <w:t>कम</w:t>
            </w:r>
          </w:p>
        </w:tc>
        <w:tc>
          <w:tcPr>
            <w:tcW w:w="1350" w:type="dxa"/>
          </w:tcPr>
          <w:p w:rsidR="001B711A" w:rsidRPr="007039FF" w:rsidRDefault="0037527C" w:rsidP="008B14E7">
            <w:pPr>
              <w:jc w:val="center"/>
              <w:rPr>
                <w:rFonts w:cs="Kalimati"/>
                <w:sz w:val="24"/>
                <w:szCs w:val="24"/>
                <w:cs/>
                <w:lang w:bidi="ne-NP"/>
              </w:rPr>
            </w:pPr>
            <w:r w:rsidRPr="007039FF">
              <w:rPr>
                <w:rFonts w:cs="Kalimati" w:hint="cs"/>
                <w:sz w:val="24"/>
                <w:szCs w:val="24"/>
                <w:cs/>
                <w:lang w:bidi="ne-NP"/>
              </w:rPr>
              <w:t>९५</w:t>
            </w:r>
          </w:p>
        </w:tc>
        <w:tc>
          <w:tcPr>
            <w:tcW w:w="990" w:type="dxa"/>
          </w:tcPr>
          <w:p w:rsidR="001B711A" w:rsidRPr="007039FF" w:rsidRDefault="001B711A" w:rsidP="008B14E7">
            <w:pPr>
              <w:jc w:val="center"/>
              <w:rPr>
                <w:rFonts w:cs="Kalimati"/>
                <w:b/>
                <w:bCs/>
                <w:sz w:val="24"/>
                <w:szCs w:val="24"/>
                <w:lang w:bidi="ne-NP"/>
              </w:rPr>
            </w:pPr>
          </w:p>
        </w:tc>
      </w:tr>
      <w:tr w:rsidR="001B711A" w:rsidRPr="00E57F12" w:rsidTr="00F024D8">
        <w:tc>
          <w:tcPr>
            <w:tcW w:w="1350" w:type="dxa"/>
          </w:tcPr>
          <w:p w:rsidR="001B711A" w:rsidRPr="007039FF" w:rsidRDefault="001B711A" w:rsidP="008B14E7">
            <w:pPr>
              <w:jc w:val="center"/>
              <w:rPr>
                <w:rFonts w:cs="Kalimati"/>
                <w:sz w:val="24"/>
                <w:szCs w:val="24"/>
                <w:lang w:bidi="ne-NP"/>
              </w:rPr>
            </w:pPr>
            <w:r w:rsidRPr="007039FF">
              <w:rPr>
                <w:rFonts w:cs="Kalimati" w:hint="cs"/>
                <w:sz w:val="24"/>
                <w:szCs w:val="24"/>
                <w:cs/>
                <w:lang w:bidi="ne-NP"/>
              </w:rPr>
              <w:t>भदौ</w:t>
            </w:r>
          </w:p>
        </w:tc>
        <w:tc>
          <w:tcPr>
            <w:tcW w:w="2364" w:type="dxa"/>
          </w:tcPr>
          <w:p w:rsidR="001B711A" w:rsidRPr="007039FF" w:rsidRDefault="00751D1A" w:rsidP="008B14E7">
            <w:pPr>
              <w:jc w:val="center"/>
              <w:rPr>
                <w:rFonts w:cs="Kalimati"/>
                <w:sz w:val="24"/>
                <w:szCs w:val="24"/>
                <w:lang w:bidi="ne-NP"/>
              </w:rPr>
            </w:pPr>
            <w:r w:rsidRPr="007039FF">
              <w:rPr>
                <w:rFonts w:cs="Kalimati" w:hint="cs"/>
                <w:sz w:val="24"/>
                <w:szCs w:val="24"/>
                <w:cs/>
                <w:lang w:bidi="ne-NP"/>
              </w:rPr>
              <w:t>१०३</w:t>
            </w:r>
          </w:p>
        </w:tc>
        <w:tc>
          <w:tcPr>
            <w:tcW w:w="1056" w:type="dxa"/>
          </w:tcPr>
          <w:p w:rsidR="001B711A" w:rsidRPr="007039FF" w:rsidRDefault="00ED57E9" w:rsidP="008B14E7">
            <w:pPr>
              <w:jc w:val="center"/>
              <w:rPr>
                <w:rFonts w:cs="Kalimati"/>
                <w:sz w:val="24"/>
                <w:szCs w:val="24"/>
                <w:lang w:bidi="ne-NP"/>
              </w:rPr>
            </w:pPr>
            <w:r w:rsidRPr="007039FF">
              <w:rPr>
                <w:rFonts w:cs="Kalimati" w:hint="cs"/>
                <w:sz w:val="24"/>
                <w:szCs w:val="24"/>
                <w:cs/>
                <w:lang w:bidi="ne-NP"/>
              </w:rPr>
              <w:t>५२</w:t>
            </w:r>
          </w:p>
        </w:tc>
        <w:tc>
          <w:tcPr>
            <w:tcW w:w="2970" w:type="dxa"/>
          </w:tcPr>
          <w:p w:rsidR="001B711A" w:rsidRPr="007039FF" w:rsidRDefault="00ED57E9" w:rsidP="008B14E7">
            <w:pPr>
              <w:jc w:val="center"/>
              <w:rPr>
                <w:rFonts w:cs="Kalimati"/>
                <w:sz w:val="24"/>
                <w:szCs w:val="24"/>
                <w:lang w:bidi="ne-NP"/>
              </w:rPr>
            </w:pPr>
            <w:r w:rsidRPr="007039FF">
              <w:rPr>
                <w:rFonts w:cs="Kalimati" w:hint="cs"/>
                <w:sz w:val="24"/>
                <w:szCs w:val="24"/>
                <w:cs/>
                <w:lang w:bidi="ne-NP"/>
              </w:rPr>
              <w:t>५१</w:t>
            </w:r>
            <w:r w:rsidR="0031664D" w:rsidRPr="007039FF">
              <w:rPr>
                <w:rFonts w:cs="Kalimati" w:hint="cs"/>
                <w:sz w:val="24"/>
                <w:szCs w:val="24"/>
                <w:cs/>
                <w:lang w:bidi="ne-NP"/>
              </w:rPr>
              <w:t xml:space="preserve"> थान </w:t>
            </w:r>
            <w:r w:rsidRPr="007039FF">
              <w:rPr>
                <w:rFonts w:cs="Kalimati" w:hint="cs"/>
                <w:sz w:val="24"/>
                <w:szCs w:val="24"/>
                <w:cs/>
                <w:lang w:bidi="ne-NP"/>
              </w:rPr>
              <w:t>कम</w:t>
            </w:r>
          </w:p>
        </w:tc>
        <w:tc>
          <w:tcPr>
            <w:tcW w:w="1350" w:type="dxa"/>
          </w:tcPr>
          <w:p w:rsidR="001B711A" w:rsidRPr="007039FF" w:rsidRDefault="00D72390" w:rsidP="008B14E7">
            <w:pPr>
              <w:jc w:val="center"/>
              <w:rPr>
                <w:rFonts w:cs="Kalimati"/>
                <w:sz w:val="24"/>
                <w:szCs w:val="24"/>
                <w:lang w:bidi="ne-NP"/>
              </w:rPr>
            </w:pPr>
            <w:r w:rsidRPr="007039FF">
              <w:rPr>
                <w:rFonts w:cs="Kalimati" w:hint="cs"/>
                <w:sz w:val="24"/>
                <w:szCs w:val="24"/>
                <w:cs/>
                <w:lang w:bidi="ne-NP"/>
              </w:rPr>
              <w:t>1</w:t>
            </w:r>
            <w:r w:rsidR="0037527C" w:rsidRPr="007039FF">
              <w:rPr>
                <w:rFonts w:cs="Kalimati" w:hint="cs"/>
                <w:sz w:val="24"/>
                <w:szCs w:val="24"/>
                <w:cs/>
                <w:lang w:bidi="ne-NP"/>
              </w:rPr>
              <w:t>१६</w:t>
            </w:r>
          </w:p>
        </w:tc>
        <w:tc>
          <w:tcPr>
            <w:tcW w:w="990" w:type="dxa"/>
          </w:tcPr>
          <w:p w:rsidR="001B711A" w:rsidRPr="007039FF" w:rsidRDefault="001B711A" w:rsidP="008B14E7">
            <w:pPr>
              <w:jc w:val="center"/>
              <w:rPr>
                <w:rFonts w:cs="Kalimati"/>
                <w:b/>
                <w:bCs/>
                <w:sz w:val="24"/>
                <w:szCs w:val="24"/>
                <w:lang w:bidi="ne-NP"/>
              </w:rPr>
            </w:pPr>
          </w:p>
        </w:tc>
      </w:tr>
      <w:tr w:rsidR="001B711A" w:rsidRPr="00E57F12" w:rsidTr="00F024D8">
        <w:tc>
          <w:tcPr>
            <w:tcW w:w="1350" w:type="dxa"/>
          </w:tcPr>
          <w:p w:rsidR="001B711A" w:rsidRPr="007039FF" w:rsidRDefault="001B711A" w:rsidP="008B14E7">
            <w:pPr>
              <w:jc w:val="center"/>
              <w:rPr>
                <w:rFonts w:cs="Kalimati"/>
                <w:sz w:val="24"/>
                <w:szCs w:val="24"/>
                <w:lang w:bidi="ne-NP"/>
              </w:rPr>
            </w:pPr>
            <w:r w:rsidRPr="007039FF">
              <w:rPr>
                <w:rFonts w:cs="Kalimati" w:hint="cs"/>
                <w:sz w:val="24"/>
                <w:szCs w:val="24"/>
                <w:cs/>
                <w:lang w:bidi="ne-NP"/>
              </w:rPr>
              <w:t>असोज</w:t>
            </w:r>
          </w:p>
        </w:tc>
        <w:tc>
          <w:tcPr>
            <w:tcW w:w="2364" w:type="dxa"/>
          </w:tcPr>
          <w:p w:rsidR="001B711A" w:rsidRPr="007039FF" w:rsidRDefault="00751D1A" w:rsidP="008B14E7">
            <w:pPr>
              <w:jc w:val="center"/>
              <w:rPr>
                <w:rFonts w:cs="Kalimati"/>
                <w:sz w:val="24"/>
                <w:szCs w:val="24"/>
                <w:lang w:bidi="ne-NP"/>
              </w:rPr>
            </w:pPr>
            <w:r w:rsidRPr="007039FF">
              <w:rPr>
                <w:rFonts w:cs="Kalimati" w:hint="cs"/>
                <w:sz w:val="24"/>
                <w:szCs w:val="24"/>
                <w:cs/>
                <w:lang w:bidi="ne-NP"/>
              </w:rPr>
              <w:t>२६</w:t>
            </w:r>
          </w:p>
        </w:tc>
        <w:tc>
          <w:tcPr>
            <w:tcW w:w="1056" w:type="dxa"/>
          </w:tcPr>
          <w:p w:rsidR="001B711A" w:rsidRPr="007039FF" w:rsidRDefault="00ED57E9" w:rsidP="008B14E7">
            <w:pPr>
              <w:jc w:val="center"/>
              <w:rPr>
                <w:rFonts w:cs="Kalimati"/>
                <w:sz w:val="24"/>
                <w:szCs w:val="24"/>
                <w:lang w:bidi="ne-NP"/>
              </w:rPr>
            </w:pPr>
            <w:r w:rsidRPr="007039FF">
              <w:rPr>
                <w:rFonts w:cs="Kalimati" w:hint="cs"/>
                <w:sz w:val="24"/>
                <w:szCs w:val="24"/>
                <w:cs/>
                <w:lang w:bidi="ne-NP"/>
              </w:rPr>
              <w:t>९</w:t>
            </w:r>
          </w:p>
        </w:tc>
        <w:tc>
          <w:tcPr>
            <w:tcW w:w="2970" w:type="dxa"/>
          </w:tcPr>
          <w:p w:rsidR="001B711A" w:rsidRPr="007039FF" w:rsidRDefault="00ED57E9" w:rsidP="008B14E7">
            <w:pPr>
              <w:jc w:val="center"/>
              <w:rPr>
                <w:rFonts w:cs="Kalimati"/>
                <w:sz w:val="24"/>
                <w:szCs w:val="24"/>
                <w:lang w:bidi="ne-NP"/>
              </w:rPr>
            </w:pPr>
            <w:r w:rsidRPr="007039FF">
              <w:rPr>
                <w:rFonts w:cs="Kalimati" w:hint="cs"/>
                <w:sz w:val="24"/>
                <w:szCs w:val="24"/>
                <w:cs/>
                <w:lang w:bidi="ne-NP"/>
              </w:rPr>
              <w:t>१७</w:t>
            </w:r>
            <w:r w:rsidR="0031664D" w:rsidRPr="007039FF">
              <w:rPr>
                <w:rFonts w:cs="Kalimati" w:hint="cs"/>
                <w:sz w:val="24"/>
                <w:szCs w:val="24"/>
                <w:cs/>
                <w:lang w:bidi="ne-NP"/>
              </w:rPr>
              <w:t xml:space="preserve"> थान कम</w:t>
            </w:r>
          </w:p>
        </w:tc>
        <w:tc>
          <w:tcPr>
            <w:tcW w:w="1350" w:type="dxa"/>
          </w:tcPr>
          <w:p w:rsidR="001B711A" w:rsidRPr="007039FF" w:rsidRDefault="00FA2063" w:rsidP="008B14E7">
            <w:pPr>
              <w:jc w:val="center"/>
              <w:rPr>
                <w:rFonts w:cs="Kalimati"/>
                <w:sz w:val="24"/>
                <w:szCs w:val="24"/>
                <w:lang w:bidi="ne-NP"/>
              </w:rPr>
            </w:pPr>
            <w:r w:rsidRPr="007039FF">
              <w:rPr>
                <w:rFonts w:cs="Kalimati" w:hint="cs"/>
                <w:sz w:val="24"/>
                <w:szCs w:val="24"/>
                <w:cs/>
                <w:lang w:bidi="ne-NP"/>
              </w:rPr>
              <w:t>५३</w:t>
            </w:r>
          </w:p>
        </w:tc>
        <w:tc>
          <w:tcPr>
            <w:tcW w:w="990" w:type="dxa"/>
          </w:tcPr>
          <w:p w:rsidR="001B711A" w:rsidRPr="007039FF" w:rsidRDefault="001B711A" w:rsidP="008B14E7">
            <w:pPr>
              <w:jc w:val="center"/>
              <w:rPr>
                <w:rFonts w:cs="Kalimati"/>
                <w:b/>
                <w:bCs/>
                <w:sz w:val="24"/>
                <w:szCs w:val="24"/>
                <w:lang w:bidi="ne-NP"/>
              </w:rPr>
            </w:pPr>
          </w:p>
        </w:tc>
      </w:tr>
      <w:tr w:rsidR="001B711A" w:rsidRPr="00E57F12" w:rsidTr="00F024D8">
        <w:tc>
          <w:tcPr>
            <w:tcW w:w="1350" w:type="dxa"/>
          </w:tcPr>
          <w:p w:rsidR="001B711A" w:rsidRPr="007039FF" w:rsidRDefault="001B711A" w:rsidP="008B14E7">
            <w:pPr>
              <w:jc w:val="center"/>
              <w:rPr>
                <w:rFonts w:cs="Kalimati"/>
                <w:sz w:val="24"/>
                <w:szCs w:val="24"/>
                <w:lang w:bidi="ne-NP"/>
              </w:rPr>
            </w:pPr>
            <w:r w:rsidRPr="007039FF">
              <w:rPr>
                <w:rFonts w:cs="Kalimati" w:hint="cs"/>
                <w:sz w:val="24"/>
                <w:szCs w:val="24"/>
                <w:cs/>
                <w:lang w:bidi="ne-NP"/>
              </w:rPr>
              <w:t>कार्तिक</w:t>
            </w:r>
          </w:p>
        </w:tc>
        <w:tc>
          <w:tcPr>
            <w:tcW w:w="2364" w:type="dxa"/>
          </w:tcPr>
          <w:p w:rsidR="001B711A" w:rsidRPr="007039FF" w:rsidRDefault="00751D1A" w:rsidP="008B14E7">
            <w:pPr>
              <w:jc w:val="center"/>
              <w:rPr>
                <w:rFonts w:cs="Kalimati"/>
                <w:sz w:val="24"/>
                <w:szCs w:val="24"/>
                <w:lang w:bidi="ne-NP"/>
              </w:rPr>
            </w:pPr>
            <w:r w:rsidRPr="007039FF">
              <w:rPr>
                <w:rFonts w:cs="Kalimati" w:hint="cs"/>
                <w:sz w:val="24"/>
                <w:szCs w:val="24"/>
                <w:cs/>
                <w:lang w:bidi="ne-NP"/>
              </w:rPr>
              <w:t>८१</w:t>
            </w:r>
          </w:p>
        </w:tc>
        <w:tc>
          <w:tcPr>
            <w:tcW w:w="1056" w:type="dxa"/>
          </w:tcPr>
          <w:p w:rsidR="001B711A" w:rsidRPr="007039FF" w:rsidRDefault="00ED57E9" w:rsidP="008B14E7">
            <w:pPr>
              <w:jc w:val="center"/>
              <w:rPr>
                <w:rFonts w:cs="Kalimati"/>
                <w:sz w:val="24"/>
                <w:szCs w:val="24"/>
                <w:lang w:bidi="ne-NP"/>
              </w:rPr>
            </w:pPr>
            <w:r w:rsidRPr="007039FF">
              <w:rPr>
                <w:rFonts w:cs="Kalimati" w:hint="cs"/>
                <w:sz w:val="24"/>
                <w:szCs w:val="24"/>
                <w:cs/>
                <w:lang w:bidi="ne-NP"/>
              </w:rPr>
              <w:t>३</w:t>
            </w:r>
            <w:r w:rsidR="0031664D" w:rsidRPr="007039FF">
              <w:rPr>
                <w:rFonts w:cs="Kalimati" w:hint="cs"/>
                <w:sz w:val="24"/>
                <w:szCs w:val="24"/>
                <w:cs/>
                <w:lang w:bidi="ne-NP"/>
              </w:rPr>
              <w:t>0</w:t>
            </w:r>
          </w:p>
        </w:tc>
        <w:tc>
          <w:tcPr>
            <w:tcW w:w="2970" w:type="dxa"/>
          </w:tcPr>
          <w:p w:rsidR="001B711A" w:rsidRPr="007039FF" w:rsidRDefault="00ED57E9" w:rsidP="008B14E7">
            <w:pPr>
              <w:jc w:val="center"/>
              <w:rPr>
                <w:rFonts w:cs="Kalimati"/>
                <w:sz w:val="24"/>
                <w:szCs w:val="24"/>
                <w:lang w:bidi="ne-NP"/>
              </w:rPr>
            </w:pPr>
            <w:r w:rsidRPr="007039FF">
              <w:rPr>
                <w:rFonts w:cs="Kalimati" w:hint="cs"/>
                <w:sz w:val="24"/>
                <w:szCs w:val="24"/>
                <w:cs/>
                <w:lang w:bidi="ne-NP"/>
              </w:rPr>
              <w:t>५१</w:t>
            </w:r>
            <w:r w:rsidR="0031664D" w:rsidRPr="007039FF">
              <w:rPr>
                <w:rFonts w:cs="Kalimati" w:hint="cs"/>
                <w:sz w:val="24"/>
                <w:szCs w:val="24"/>
                <w:cs/>
                <w:lang w:bidi="ne-NP"/>
              </w:rPr>
              <w:t xml:space="preserve"> थान कम</w:t>
            </w:r>
          </w:p>
        </w:tc>
        <w:tc>
          <w:tcPr>
            <w:tcW w:w="1350" w:type="dxa"/>
          </w:tcPr>
          <w:p w:rsidR="001B711A" w:rsidRPr="007039FF" w:rsidRDefault="00FA2063" w:rsidP="008B14E7">
            <w:pPr>
              <w:jc w:val="center"/>
              <w:rPr>
                <w:rFonts w:cs="Kalimati"/>
                <w:sz w:val="24"/>
                <w:szCs w:val="24"/>
                <w:lang w:bidi="ne-NP"/>
              </w:rPr>
            </w:pPr>
            <w:r w:rsidRPr="007039FF">
              <w:rPr>
                <w:rFonts w:cs="Kalimati" w:hint="cs"/>
                <w:sz w:val="24"/>
                <w:szCs w:val="24"/>
                <w:cs/>
                <w:lang w:bidi="ne-NP"/>
              </w:rPr>
              <w:t>३६</w:t>
            </w:r>
          </w:p>
        </w:tc>
        <w:tc>
          <w:tcPr>
            <w:tcW w:w="990" w:type="dxa"/>
          </w:tcPr>
          <w:p w:rsidR="001B711A" w:rsidRPr="007039FF" w:rsidRDefault="001B711A" w:rsidP="008B14E7">
            <w:pPr>
              <w:jc w:val="center"/>
              <w:rPr>
                <w:rFonts w:cs="Kalimati"/>
                <w:b/>
                <w:bCs/>
                <w:sz w:val="24"/>
                <w:szCs w:val="24"/>
                <w:lang w:bidi="ne-NP"/>
              </w:rPr>
            </w:pPr>
          </w:p>
        </w:tc>
      </w:tr>
      <w:tr w:rsidR="001B711A" w:rsidRPr="00E57F12" w:rsidTr="00F024D8">
        <w:tc>
          <w:tcPr>
            <w:tcW w:w="1350" w:type="dxa"/>
          </w:tcPr>
          <w:p w:rsidR="001B711A" w:rsidRPr="007039FF" w:rsidRDefault="001B711A" w:rsidP="008B14E7">
            <w:pPr>
              <w:jc w:val="center"/>
              <w:rPr>
                <w:rFonts w:cs="Kalimati"/>
                <w:sz w:val="24"/>
                <w:szCs w:val="24"/>
                <w:lang w:bidi="ne-NP"/>
              </w:rPr>
            </w:pPr>
            <w:r w:rsidRPr="007039FF">
              <w:rPr>
                <w:rFonts w:cs="Kalimati" w:hint="cs"/>
                <w:sz w:val="24"/>
                <w:szCs w:val="24"/>
                <w:cs/>
                <w:lang w:bidi="ne-NP"/>
              </w:rPr>
              <w:t>मंसिर</w:t>
            </w:r>
          </w:p>
        </w:tc>
        <w:tc>
          <w:tcPr>
            <w:tcW w:w="2364" w:type="dxa"/>
          </w:tcPr>
          <w:p w:rsidR="001B711A" w:rsidRPr="007039FF" w:rsidRDefault="00751D1A" w:rsidP="008B14E7">
            <w:pPr>
              <w:jc w:val="center"/>
              <w:rPr>
                <w:rFonts w:cs="Kalimati"/>
                <w:sz w:val="24"/>
                <w:szCs w:val="24"/>
                <w:lang w:bidi="ne-NP"/>
              </w:rPr>
            </w:pPr>
            <w:r w:rsidRPr="007039FF">
              <w:rPr>
                <w:rFonts w:cs="Kalimati" w:hint="cs"/>
                <w:sz w:val="24"/>
                <w:szCs w:val="24"/>
                <w:cs/>
                <w:lang w:bidi="ne-NP"/>
              </w:rPr>
              <w:t>१०१</w:t>
            </w:r>
          </w:p>
        </w:tc>
        <w:tc>
          <w:tcPr>
            <w:tcW w:w="1056" w:type="dxa"/>
          </w:tcPr>
          <w:p w:rsidR="001B711A" w:rsidRPr="007039FF" w:rsidRDefault="00ED57E9" w:rsidP="008B14E7">
            <w:pPr>
              <w:jc w:val="center"/>
              <w:rPr>
                <w:rFonts w:cs="Kalimati"/>
                <w:sz w:val="24"/>
                <w:szCs w:val="24"/>
                <w:lang w:bidi="ne-NP"/>
              </w:rPr>
            </w:pPr>
            <w:r w:rsidRPr="007039FF">
              <w:rPr>
                <w:rFonts w:cs="Kalimati" w:hint="cs"/>
                <w:sz w:val="24"/>
                <w:szCs w:val="24"/>
                <w:cs/>
                <w:lang w:bidi="ne-NP"/>
              </w:rPr>
              <w:t>४५</w:t>
            </w:r>
          </w:p>
        </w:tc>
        <w:tc>
          <w:tcPr>
            <w:tcW w:w="2970" w:type="dxa"/>
          </w:tcPr>
          <w:p w:rsidR="001B711A" w:rsidRPr="007039FF" w:rsidRDefault="00ED57E9" w:rsidP="008B14E7">
            <w:pPr>
              <w:jc w:val="center"/>
              <w:rPr>
                <w:rFonts w:cs="Kalimati"/>
                <w:sz w:val="24"/>
                <w:szCs w:val="24"/>
                <w:lang w:bidi="ne-NP"/>
              </w:rPr>
            </w:pPr>
            <w:r w:rsidRPr="007039FF">
              <w:rPr>
                <w:rFonts w:cs="Kalimati" w:hint="cs"/>
                <w:sz w:val="24"/>
                <w:szCs w:val="24"/>
                <w:cs/>
                <w:lang w:bidi="ne-NP"/>
              </w:rPr>
              <w:t>५६</w:t>
            </w:r>
            <w:r w:rsidR="0031664D" w:rsidRPr="007039FF">
              <w:rPr>
                <w:rFonts w:cs="Kalimati" w:hint="cs"/>
                <w:sz w:val="24"/>
                <w:szCs w:val="24"/>
                <w:cs/>
                <w:lang w:bidi="ne-NP"/>
              </w:rPr>
              <w:t xml:space="preserve"> थान कम</w:t>
            </w:r>
          </w:p>
        </w:tc>
        <w:tc>
          <w:tcPr>
            <w:tcW w:w="1350" w:type="dxa"/>
          </w:tcPr>
          <w:p w:rsidR="001B711A" w:rsidRPr="007039FF" w:rsidRDefault="00FA2063" w:rsidP="008B14E7">
            <w:pPr>
              <w:jc w:val="center"/>
              <w:rPr>
                <w:rFonts w:cs="Kalimati"/>
                <w:sz w:val="24"/>
                <w:szCs w:val="24"/>
                <w:lang w:bidi="ne-NP"/>
              </w:rPr>
            </w:pPr>
            <w:r w:rsidRPr="007039FF">
              <w:rPr>
                <w:rFonts w:cs="Kalimati" w:hint="cs"/>
                <w:sz w:val="24"/>
                <w:szCs w:val="24"/>
                <w:cs/>
                <w:lang w:bidi="ne-NP"/>
              </w:rPr>
              <w:t>३</w:t>
            </w:r>
            <w:r w:rsidR="00D72390" w:rsidRPr="007039FF">
              <w:rPr>
                <w:rFonts w:cs="Kalimati" w:hint="cs"/>
                <w:sz w:val="24"/>
                <w:szCs w:val="24"/>
                <w:cs/>
                <w:lang w:bidi="ne-NP"/>
              </w:rPr>
              <w:t>4</w:t>
            </w:r>
          </w:p>
        </w:tc>
        <w:tc>
          <w:tcPr>
            <w:tcW w:w="990" w:type="dxa"/>
          </w:tcPr>
          <w:p w:rsidR="001B711A" w:rsidRPr="007039FF" w:rsidRDefault="001B711A" w:rsidP="008B14E7">
            <w:pPr>
              <w:jc w:val="center"/>
              <w:rPr>
                <w:rFonts w:cs="Kalimati"/>
                <w:b/>
                <w:bCs/>
                <w:sz w:val="24"/>
                <w:szCs w:val="24"/>
                <w:lang w:bidi="ne-NP"/>
              </w:rPr>
            </w:pPr>
          </w:p>
        </w:tc>
      </w:tr>
      <w:tr w:rsidR="001B711A" w:rsidRPr="00E57F12" w:rsidTr="00F024D8">
        <w:tc>
          <w:tcPr>
            <w:tcW w:w="1350" w:type="dxa"/>
          </w:tcPr>
          <w:p w:rsidR="001B711A" w:rsidRPr="007039FF" w:rsidRDefault="001B711A" w:rsidP="008B14E7">
            <w:pPr>
              <w:jc w:val="center"/>
              <w:rPr>
                <w:rFonts w:cs="Kalimati"/>
                <w:sz w:val="24"/>
                <w:szCs w:val="24"/>
                <w:cs/>
                <w:lang w:bidi="ne-NP"/>
              </w:rPr>
            </w:pPr>
            <w:r w:rsidRPr="007039FF">
              <w:rPr>
                <w:rFonts w:cs="Kalimati" w:hint="cs"/>
                <w:sz w:val="24"/>
                <w:szCs w:val="24"/>
                <w:cs/>
                <w:lang w:bidi="ne-NP"/>
              </w:rPr>
              <w:t>पुस</w:t>
            </w:r>
          </w:p>
        </w:tc>
        <w:tc>
          <w:tcPr>
            <w:tcW w:w="2364" w:type="dxa"/>
          </w:tcPr>
          <w:p w:rsidR="001B711A" w:rsidRPr="007039FF" w:rsidRDefault="00751D1A" w:rsidP="008B14E7">
            <w:pPr>
              <w:jc w:val="center"/>
              <w:rPr>
                <w:rFonts w:cs="Kalimati"/>
                <w:sz w:val="24"/>
                <w:szCs w:val="24"/>
                <w:lang w:bidi="ne-NP"/>
              </w:rPr>
            </w:pPr>
            <w:r w:rsidRPr="007039FF">
              <w:rPr>
                <w:rFonts w:cs="Kalimati" w:hint="cs"/>
                <w:sz w:val="24"/>
                <w:szCs w:val="24"/>
                <w:cs/>
                <w:lang w:bidi="ne-NP"/>
              </w:rPr>
              <w:t>१००</w:t>
            </w:r>
          </w:p>
        </w:tc>
        <w:tc>
          <w:tcPr>
            <w:tcW w:w="1056" w:type="dxa"/>
          </w:tcPr>
          <w:p w:rsidR="001B711A" w:rsidRPr="007039FF" w:rsidRDefault="0031664D" w:rsidP="008B14E7">
            <w:pPr>
              <w:jc w:val="center"/>
              <w:rPr>
                <w:rFonts w:cs="Kalimati"/>
                <w:sz w:val="24"/>
                <w:szCs w:val="24"/>
                <w:lang w:bidi="ne-NP"/>
              </w:rPr>
            </w:pPr>
            <w:r w:rsidRPr="007039FF">
              <w:rPr>
                <w:rFonts w:cs="Kalimati" w:hint="cs"/>
                <w:sz w:val="24"/>
                <w:szCs w:val="24"/>
                <w:cs/>
                <w:lang w:bidi="ne-NP"/>
              </w:rPr>
              <w:t>6</w:t>
            </w:r>
            <w:r w:rsidR="00ED57E9" w:rsidRPr="007039FF">
              <w:rPr>
                <w:rFonts w:cs="Kalimati" w:hint="cs"/>
                <w:sz w:val="24"/>
                <w:szCs w:val="24"/>
                <w:cs/>
                <w:lang w:bidi="ne-NP"/>
              </w:rPr>
              <w:t>४</w:t>
            </w:r>
          </w:p>
        </w:tc>
        <w:tc>
          <w:tcPr>
            <w:tcW w:w="2970" w:type="dxa"/>
          </w:tcPr>
          <w:p w:rsidR="001B711A" w:rsidRPr="007039FF" w:rsidRDefault="00ED57E9" w:rsidP="008B14E7">
            <w:pPr>
              <w:jc w:val="center"/>
              <w:rPr>
                <w:rFonts w:cs="Kalimati"/>
                <w:sz w:val="24"/>
                <w:szCs w:val="24"/>
                <w:lang w:bidi="ne-NP"/>
              </w:rPr>
            </w:pPr>
            <w:r w:rsidRPr="007039FF">
              <w:rPr>
                <w:rFonts w:cs="Kalimati" w:hint="cs"/>
                <w:sz w:val="24"/>
                <w:szCs w:val="24"/>
                <w:cs/>
                <w:lang w:bidi="ne-NP"/>
              </w:rPr>
              <w:t xml:space="preserve">३६ </w:t>
            </w:r>
            <w:r w:rsidR="0031664D" w:rsidRPr="007039FF">
              <w:rPr>
                <w:rFonts w:cs="Kalimati" w:hint="cs"/>
                <w:sz w:val="24"/>
                <w:szCs w:val="24"/>
                <w:cs/>
                <w:lang w:bidi="ne-NP"/>
              </w:rPr>
              <w:t xml:space="preserve">थान </w:t>
            </w:r>
            <w:r w:rsidR="002D5859" w:rsidRPr="007039FF">
              <w:rPr>
                <w:rFonts w:cs="Kalimati" w:hint="cs"/>
                <w:sz w:val="24"/>
                <w:szCs w:val="24"/>
                <w:cs/>
                <w:lang w:bidi="ne-NP"/>
              </w:rPr>
              <w:t>कम</w:t>
            </w:r>
          </w:p>
        </w:tc>
        <w:tc>
          <w:tcPr>
            <w:tcW w:w="1350" w:type="dxa"/>
          </w:tcPr>
          <w:p w:rsidR="001B711A" w:rsidRPr="007039FF" w:rsidRDefault="00FA2063" w:rsidP="008B14E7">
            <w:pPr>
              <w:jc w:val="center"/>
              <w:rPr>
                <w:rFonts w:cs="Kalimati"/>
                <w:sz w:val="24"/>
                <w:szCs w:val="24"/>
                <w:lang w:bidi="ne-NP"/>
              </w:rPr>
            </w:pPr>
            <w:r w:rsidRPr="007039FF">
              <w:rPr>
                <w:rFonts w:cs="Kalimati" w:hint="cs"/>
                <w:sz w:val="24"/>
                <w:szCs w:val="24"/>
                <w:cs/>
                <w:lang w:bidi="ne-NP"/>
              </w:rPr>
              <w:t>३</w:t>
            </w:r>
            <w:r w:rsidR="00D72390" w:rsidRPr="007039FF">
              <w:rPr>
                <w:rFonts w:cs="Kalimati" w:hint="cs"/>
                <w:sz w:val="24"/>
                <w:szCs w:val="24"/>
                <w:cs/>
                <w:lang w:bidi="ne-NP"/>
              </w:rPr>
              <w:t>2</w:t>
            </w:r>
          </w:p>
        </w:tc>
        <w:tc>
          <w:tcPr>
            <w:tcW w:w="990" w:type="dxa"/>
          </w:tcPr>
          <w:p w:rsidR="001B711A" w:rsidRPr="007039FF" w:rsidRDefault="001B711A" w:rsidP="008B14E7">
            <w:pPr>
              <w:jc w:val="center"/>
              <w:rPr>
                <w:rFonts w:cs="Kalimati"/>
                <w:b/>
                <w:bCs/>
                <w:sz w:val="24"/>
                <w:szCs w:val="24"/>
                <w:lang w:bidi="ne-NP"/>
              </w:rPr>
            </w:pPr>
          </w:p>
        </w:tc>
      </w:tr>
      <w:tr w:rsidR="001B711A" w:rsidRPr="00E57F12" w:rsidTr="00F024D8">
        <w:tc>
          <w:tcPr>
            <w:tcW w:w="1350" w:type="dxa"/>
          </w:tcPr>
          <w:p w:rsidR="001B711A" w:rsidRPr="007039FF" w:rsidRDefault="001B711A" w:rsidP="008B14E7">
            <w:pPr>
              <w:jc w:val="center"/>
              <w:rPr>
                <w:rFonts w:cs="Kalimati"/>
                <w:sz w:val="24"/>
                <w:szCs w:val="24"/>
                <w:cs/>
                <w:lang w:bidi="ne-NP"/>
              </w:rPr>
            </w:pPr>
            <w:r w:rsidRPr="007039FF">
              <w:rPr>
                <w:rFonts w:cs="Kalimati" w:hint="cs"/>
                <w:sz w:val="24"/>
                <w:szCs w:val="24"/>
                <w:cs/>
                <w:lang w:bidi="ne-NP"/>
              </w:rPr>
              <w:t>माघ</w:t>
            </w:r>
          </w:p>
        </w:tc>
        <w:tc>
          <w:tcPr>
            <w:tcW w:w="2364" w:type="dxa"/>
          </w:tcPr>
          <w:p w:rsidR="001B711A" w:rsidRPr="007039FF" w:rsidRDefault="00751D1A" w:rsidP="008B14E7">
            <w:pPr>
              <w:jc w:val="center"/>
              <w:rPr>
                <w:rFonts w:cs="Kalimati"/>
                <w:sz w:val="24"/>
                <w:szCs w:val="24"/>
                <w:lang w:bidi="ne-NP"/>
              </w:rPr>
            </w:pPr>
            <w:r w:rsidRPr="007039FF">
              <w:rPr>
                <w:rFonts w:cs="Kalimati" w:hint="cs"/>
                <w:sz w:val="24"/>
                <w:szCs w:val="24"/>
                <w:cs/>
                <w:lang w:bidi="ne-NP"/>
              </w:rPr>
              <w:t>७०</w:t>
            </w:r>
          </w:p>
        </w:tc>
        <w:tc>
          <w:tcPr>
            <w:tcW w:w="1056" w:type="dxa"/>
          </w:tcPr>
          <w:p w:rsidR="001B711A" w:rsidRPr="007039FF" w:rsidRDefault="00ED57E9" w:rsidP="008B14E7">
            <w:pPr>
              <w:jc w:val="center"/>
              <w:rPr>
                <w:rFonts w:cs="Kalimati"/>
                <w:sz w:val="24"/>
                <w:szCs w:val="24"/>
                <w:lang w:bidi="ne-NP"/>
              </w:rPr>
            </w:pPr>
            <w:r w:rsidRPr="007039FF">
              <w:rPr>
                <w:rFonts w:cs="Kalimati" w:hint="cs"/>
                <w:sz w:val="24"/>
                <w:szCs w:val="24"/>
                <w:cs/>
                <w:lang w:bidi="ne-NP"/>
              </w:rPr>
              <w:t>९७</w:t>
            </w:r>
          </w:p>
        </w:tc>
        <w:tc>
          <w:tcPr>
            <w:tcW w:w="2970" w:type="dxa"/>
          </w:tcPr>
          <w:p w:rsidR="001B711A" w:rsidRPr="007039FF" w:rsidRDefault="00ED57E9" w:rsidP="008B14E7">
            <w:pPr>
              <w:jc w:val="center"/>
              <w:rPr>
                <w:rFonts w:cs="Kalimati"/>
                <w:sz w:val="24"/>
                <w:szCs w:val="24"/>
                <w:lang w:bidi="ne-NP"/>
              </w:rPr>
            </w:pPr>
            <w:r w:rsidRPr="007039FF">
              <w:rPr>
                <w:rFonts w:cs="Kalimati" w:hint="cs"/>
                <w:sz w:val="24"/>
                <w:szCs w:val="24"/>
                <w:cs/>
                <w:lang w:bidi="ne-NP"/>
              </w:rPr>
              <w:t>2७</w:t>
            </w:r>
            <w:r w:rsidR="0031664D" w:rsidRPr="007039FF">
              <w:rPr>
                <w:rFonts w:cs="Kalimati" w:hint="cs"/>
                <w:sz w:val="24"/>
                <w:szCs w:val="24"/>
                <w:cs/>
                <w:lang w:bidi="ne-NP"/>
              </w:rPr>
              <w:t xml:space="preserve"> थान </w:t>
            </w:r>
            <w:r w:rsidR="002D5859" w:rsidRPr="007039FF">
              <w:rPr>
                <w:rFonts w:cs="Kalimati" w:hint="cs"/>
                <w:sz w:val="24"/>
                <w:szCs w:val="24"/>
                <w:cs/>
                <w:lang w:bidi="ne-NP"/>
              </w:rPr>
              <w:t>बढी</w:t>
            </w:r>
          </w:p>
        </w:tc>
        <w:tc>
          <w:tcPr>
            <w:tcW w:w="1350" w:type="dxa"/>
          </w:tcPr>
          <w:p w:rsidR="001B711A" w:rsidRPr="007039FF" w:rsidRDefault="00FA2063" w:rsidP="008B14E7">
            <w:pPr>
              <w:jc w:val="center"/>
              <w:rPr>
                <w:rFonts w:cs="Kalimati"/>
                <w:sz w:val="24"/>
                <w:szCs w:val="24"/>
                <w:lang w:bidi="ne-NP"/>
              </w:rPr>
            </w:pPr>
            <w:r w:rsidRPr="007039FF">
              <w:rPr>
                <w:rFonts w:cs="Kalimati" w:hint="cs"/>
                <w:sz w:val="24"/>
                <w:szCs w:val="24"/>
                <w:cs/>
                <w:lang w:bidi="ne-NP"/>
              </w:rPr>
              <w:t>५६</w:t>
            </w:r>
          </w:p>
        </w:tc>
        <w:tc>
          <w:tcPr>
            <w:tcW w:w="990" w:type="dxa"/>
          </w:tcPr>
          <w:p w:rsidR="001B711A" w:rsidRPr="007039FF" w:rsidRDefault="001B711A" w:rsidP="008B14E7">
            <w:pPr>
              <w:jc w:val="center"/>
              <w:rPr>
                <w:rFonts w:cs="Kalimati"/>
                <w:b/>
                <w:bCs/>
                <w:sz w:val="24"/>
                <w:szCs w:val="24"/>
                <w:lang w:bidi="ne-NP"/>
              </w:rPr>
            </w:pPr>
          </w:p>
        </w:tc>
      </w:tr>
      <w:tr w:rsidR="001B711A" w:rsidRPr="00E57F12" w:rsidTr="00F024D8">
        <w:tc>
          <w:tcPr>
            <w:tcW w:w="1350" w:type="dxa"/>
          </w:tcPr>
          <w:p w:rsidR="001B711A" w:rsidRPr="007039FF" w:rsidRDefault="001B711A" w:rsidP="008B14E7">
            <w:pPr>
              <w:jc w:val="center"/>
              <w:rPr>
                <w:rFonts w:cs="Kalimati"/>
                <w:sz w:val="24"/>
                <w:szCs w:val="24"/>
                <w:cs/>
                <w:lang w:bidi="ne-NP"/>
              </w:rPr>
            </w:pPr>
            <w:r w:rsidRPr="007039FF">
              <w:rPr>
                <w:rFonts w:cs="Kalimati" w:hint="cs"/>
                <w:sz w:val="24"/>
                <w:szCs w:val="24"/>
                <w:cs/>
                <w:lang w:bidi="ne-NP"/>
              </w:rPr>
              <w:t>फागुन</w:t>
            </w:r>
          </w:p>
        </w:tc>
        <w:tc>
          <w:tcPr>
            <w:tcW w:w="2364" w:type="dxa"/>
          </w:tcPr>
          <w:p w:rsidR="001B711A" w:rsidRPr="007039FF" w:rsidRDefault="0031664D" w:rsidP="008B14E7">
            <w:pPr>
              <w:jc w:val="center"/>
              <w:rPr>
                <w:rFonts w:cs="Kalimati"/>
                <w:sz w:val="24"/>
                <w:szCs w:val="24"/>
                <w:lang w:bidi="ne-NP"/>
              </w:rPr>
            </w:pPr>
            <w:r w:rsidRPr="007039FF">
              <w:rPr>
                <w:rFonts w:cs="Kalimati" w:hint="cs"/>
                <w:sz w:val="24"/>
                <w:szCs w:val="24"/>
                <w:cs/>
                <w:lang w:bidi="ne-NP"/>
              </w:rPr>
              <w:t>7</w:t>
            </w:r>
            <w:r w:rsidR="00751D1A" w:rsidRPr="007039FF">
              <w:rPr>
                <w:rFonts w:cs="Kalimati" w:hint="cs"/>
                <w:sz w:val="24"/>
                <w:szCs w:val="24"/>
                <w:cs/>
                <w:lang w:bidi="ne-NP"/>
              </w:rPr>
              <w:t>१</w:t>
            </w:r>
          </w:p>
        </w:tc>
        <w:tc>
          <w:tcPr>
            <w:tcW w:w="1056" w:type="dxa"/>
          </w:tcPr>
          <w:p w:rsidR="001B711A" w:rsidRPr="007039FF" w:rsidRDefault="0031664D" w:rsidP="008B14E7">
            <w:pPr>
              <w:jc w:val="center"/>
              <w:rPr>
                <w:rFonts w:cs="Kalimati"/>
                <w:sz w:val="24"/>
                <w:szCs w:val="24"/>
                <w:lang w:bidi="ne-NP"/>
              </w:rPr>
            </w:pPr>
            <w:r w:rsidRPr="007039FF">
              <w:rPr>
                <w:rFonts w:cs="Kalimati" w:hint="cs"/>
                <w:sz w:val="24"/>
                <w:szCs w:val="24"/>
                <w:cs/>
                <w:lang w:bidi="ne-NP"/>
              </w:rPr>
              <w:t>1</w:t>
            </w:r>
            <w:r w:rsidR="00ED57E9" w:rsidRPr="007039FF">
              <w:rPr>
                <w:rFonts w:cs="Kalimati" w:hint="cs"/>
                <w:sz w:val="24"/>
                <w:szCs w:val="24"/>
                <w:cs/>
                <w:lang w:bidi="ne-NP"/>
              </w:rPr>
              <w:t>१७</w:t>
            </w:r>
          </w:p>
        </w:tc>
        <w:tc>
          <w:tcPr>
            <w:tcW w:w="2970" w:type="dxa"/>
          </w:tcPr>
          <w:p w:rsidR="001B711A" w:rsidRPr="007039FF" w:rsidRDefault="002D5859" w:rsidP="008B14E7">
            <w:pPr>
              <w:jc w:val="center"/>
              <w:rPr>
                <w:rFonts w:cs="Kalimati"/>
                <w:sz w:val="24"/>
                <w:szCs w:val="24"/>
                <w:lang w:bidi="ne-NP"/>
              </w:rPr>
            </w:pPr>
            <w:r w:rsidRPr="007039FF">
              <w:rPr>
                <w:rFonts w:cs="Kalimati" w:hint="cs"/>
                <w:sz w:val="24"/>
                <w:szCs w:val="24"/>
                <w:cs/>
                <w:lang w:bidi="ne-NP"/>
              </w:rPr>
              <w:t>४६</w:t>
            </w:r>
            <w:r w:rsidR="0031664D" w:rsidRPr="007039FF">
              <w:rPr>
                <w:rFonts w:cs="Kalimati" w:hint="cs"/>
                <w:sz w:val="24"/>
                <w:szCs w:val="24"/>
                <w:cs/>
                <w:lang w:bidi="ne-NP"/>
              </w:rPr>
              <w:t xml:space="preserve"> थान बढी</w:t>
            </w:r>
          </w:p>
        </w:tc>
        <w:tc>
          <w:tcPr>
            <w:tcW w:w="1350" w:type="dxa"/>
          </w:tcPr>
          <w:p w:rsidR="001B711A" w:rsidRPr="007039FF" w:rsidRDefault="00FA2063" w:rsidP="008B14E7">
            <w:pPr>
              <w:jc w:val="center"/>
              <w:rPr>
                <w:rFonts w:cs="Kalimati"/>
                <w:sz w:val="24"/>
                <w:szCs w:val="24"/>
                <w:lang w:bidi="ne-NP"/>
              </w:rPr>
            </w:pPr>
            <w:r w:rsidRPr="007039FF">
              <w:rPr>
                <w:rFonts w:cs="Kalimati" w:hint="cs"/>
                <w:sz w:val="24"/>
                <w:szCs w:val="24"/>
                <w:cs/>
                <w:lang w:bidi="ne-NP"/>
              </w:rPr>
              <w:t>७९</w:t>
            </w:r>
          </w:p>
        </w:tc>
        <w:tc>
          <w:tcPr>
            <w:tcW w:w="990" w:type="dxa"/>
          </w:tcPr>
          <w:p w:rsidR="001B711A" w:rsidRPr="007039FF" w:rsidRDefault="001B711A" w:rsidP="008B14E7">
            <w:pPr>
              <w:jc w:val="center"/>
              <w:rPr>
                <w:rFonts w:cs="Kalimati"/>
                <w:b/>
                <w:bCs/>
                <w:sz w:val="24"/>
                <w:szCs w:val="24"/>
                <w:lang w:bidi="ne-NP"/>
              </w:rPr>
            </w:pPr>
          </w:p>
        </w:tc>
      </w:tr>
      <w:tr w:rsidR="00D72390" w:rsidRPr="00E57F12" w:rsidTr="00F024D8">
        <w:tc>
          <w:tcPr>
            <w:tcW w:w="1350" w:type="dxa"/>
          </w:tcPr>
          <w:p w:rsidR="00D72390" w:rsidRPr="007039FF" w:rsidRDefault="00D72390" w:rsidP="00D72390">
            <w:pPr>
              <w:jc w:val="center"/>
              <w:rPr>
                <w:rFonts w:cs="Kalimati"/>
                <w:sz w:val="24"/>
                <w:szCs w:val="24"/>
                <w:cs/>
                <w:lang w:bidi="ne-NP"/>
              </w:rPr>
            </w:pPr>
            <w:r w:rsidRPr="007039FF">
              <w:rPr>
                <w:rFonts w:cs="Kalimati" w:hint="cs"/>
                <w:sz w:val="24"/>
                <w:szCs w:val="24"/>
                <w:cs/>
                <w:lang w:bidi="ne-NP"/>
              </w:rPr>
              <w:t>चैत</w:t>
            </w:r>
          </w:p>
        </w:tc>
        <w:tc>
          <w:tcPr>
            <w:tcW w:w="2364" w:type="dxa"/>
          </w:tcPr>
          <w:p w:rsidR="00D72390" w:rsidRPr="007039FF" w:rsidRDefault="00D72390" w:rsidP="00D72390">
            <w:pPr>
              <w:jc w:val="center"/>
              <w:rPr>
                <w:rFonts w:cs="Kalimati"/>
                <w:sz w:val="24"/>
                <w:szCs w:val="24"/>
                <w:lang w:bidi="ne-NP"/>
              </w:rPr>
            </w:pPr>
            <w:r w:rsidRPr="007039FF">
              <w:rPr>
                <w:rFonts w:cs="Kalimati" w:hint="cs"/>
                <w:sz w:val="24"/>
                <w:szCs w:val="24"/>
                <w:cs/>
                <w:lang w:bidi="ne-NP"/>
              </w:rPr>
              <w:t>7</w:t>
            </w:r>
            <w:r w:rsidR="00751D1A" w:rsidRPr="007039FF">
              <w:rPr>
                <w:rFonts w:cs="Kalimati" w:hint="cs"/>
                <w:sz w:val="24"/>
                <w:szCs w:val="24"/>
                <w:cs/>
                <w:lang w:bidi="ne-NP"/>
              </w:rPr>
              <w:t>१</w:t>
            </w:r>
          </w:p>
        </w:tc>
        <w:tc>
          <w:tcPr>
            <w:tcW w:w="1056" w:type="dxa"/>
          </w:tcPr>
          <w:p w:rsidR="00D72390" w:rsidRPr="007039FF" w:rsidRDefault="00ED57E9" w:rsidP="00D72390">
            <w:pPr>
              <w:jc w:val="center"/>
              <w:rPr>
                <w:rFonts w:cs="Kalimati"/>
                <w:sz w:val="24"/>
                <w:szCs w:val="24"/>
                <w:lang w:bidi="ne-NP"/>
              </w:rPr>
            </w:pPr>
            <w:r w:rsidRPr="007039FF">
              <w:rPr>
                <w:rFonts w:cs="Kalimati" w:hint="cs"/>
                <w:sz w:val="24"/>
                <w:szCs w:val="24"/>
                <w:cs/>
                <w:lang w:bidi="ne-NP"/>
              </w:rPr>
              <w:t>९३</w:t>
            </w:r>
          </w:p>
        </w:tc>
        <w:tc>
          <w:tcPr>
            <w:tcW w:w="2970" w:type="dxa"/>
          </w:tcPr>
          <w:p w:rsidR="00D72390" w:rsidRPr="007039FF" w:rsidRDefault="002D5859" w:rsidP="00D72390">
            <w:pPr>
              <w:jc w:val="center"/>
              <w:rPr>
                <w:rFonts w:cs="Kalimati"/>
                <w:sz w:val="24"/>
                <w:szCs w:val="24"/>
                <w:lang w:bidi="ne-NP"/>
              </w:rPr>
            </w:pPr>
            <w:r w:rsidRPr="007039FF">
              <w:rPr>
                <w:rFonts w:cs="Kalimati" w:hint="cs"/>
                <w:sz w:val="24"/>
                <w:szCs w:val="24"/>
                <w:cs/>
                <w:lang w:bidi="ne-NP"/>
              </w:rPr>
              <w:t>२२</w:t>
            </w:r>
            <w:r w:rsidR="00D72390" w:rsidRPr="007039FF">
              <w:rPr>
                <w:rFonts w:cs="Kalimati" w:hint="cs"/>
                <w:sz w:val="24"/>
                <w:szCs w:val="24"/>
                <w:cs/>
                <w:lang w:bidi="ne-NP"/>
              </w:rPr>
              <w:t xml:space="preserve"> थान </w:t>
            </w:r>
            <w:r w:rsidRPr="007039FF">
              <w:rPr>
                <w:rFonts w:cs="Kalimati" w:hint="cs"/>
                <w:sz w:val="24"/>
                <w:szCs w:val="24"/>
                <w:cs/>
                <w:lang w:bidi="ne-NP"/>
              </w:rPr>
              <w:t>बढी</w:t>
            </w:r>
          </w:p>
        </w:tc>
        <w:tc>
          <w:tcPr>
            <w:tcW w:w="1350" w:type="dxa"/>
          </w:tcPr>
          <w:p w:rsidR="00D72390" w:rsidRPr="007039FF" w:rsidRDefault="00FA2063" w:rsidP="00D72390">
            <w:pPr>
              <w:jc w:val="center"/>
              <w:rPr>
                <w:rFonts w:cs="Kalimati"/>
                <w:sz w:val="24"/>
                <w:szCs w:val="24"/>
                <w:lang w:bidi="ne-NP"/>
              </w:rPr>
            </w:pPr>
            <w:r w:rsidRPr="007039FF">
              <w:rPr>
                <w:rFonts w:cs="Kalimati" w:hint="cs"/>
                <w:sz w:val="24"/>
                <w:szCs w:val="24"/>
                <w:cs/>
                <w:lang w:bidi="ne-NP"/>
              </w:rPr>
              <w:t>६५</w:t>
            </w:r>
          </w:p>
        </w:tc>
        <w:tc>
          <w:tcPr>
            <w:tcW w:w="990" w:type="dxa"/>
          </w:tcPr>
          <w:p w:rsidR="00D72390" w:rsidRPr="007039FF" w:rsidRDefault="00D72390" w:rsidP="00D72390">
            <w:pPr>
              <w:jc w:val="center"/>
              <w:rPr>
                <w:rFonts w:cs="Kalimati"/>
                <w:b/>
                <w:bCs/>
                <w:sz w:val="24"/>
                <w:szCs w:val="24"/>
                <w:lang w:bidi="ne-NP"/>
              </w:rPr>
            </w:pPr>
          </w:p>
        </w:tc>
      </w:tr>
      <w:tr w:rsidR="00D72390" w:rsidRPr="00E57F12" w:rsidTr="00F024D8">
        <w:tc>
          <w:tcPr>
            <w:tcW w:w="1350" w:type="dxa"/>
          </w:tcPr>
          <w:p w:rsidR="00D72390" w:rsidRPr="007039FF" w:rsidRDefault="00D72390" w:rsidP="00D72390">
            <w:pPr>
              <w:jc w:val="center"/>
              <w:rPr>
                <w:rFonts w:cs="Kalimati"/>
                <w:sz w:val="24"/>
                <w:szCs w:val="24"/>
                <w:cs/>
                <w:lang w:bidi="ne-NP"/>
              </w:rPr>
            </w:pPr>
            <w:r w:rsidRPr="007039FF">
              <w:rPr>
                <w:rFonts w:cs="Kalimati" w:hint="cs"/>
                <w:sz w:val="24"/>
                <w:szCs w:val="24"/>
                <w:cs/>
                <w:lang w:bidi="ne-NP"/>
              </w:rPr>
              <w:t>वैशाख</w:t>
            </w:r>
          </w:p>
        </w:tc>
        <w:tc>
          <w:tcPr>
            <w:tcW w:w="2364" w:type="dxa"/>
          </w:tcPr>
          <w:p w:rsidR="00D72390" w:rsidRPr="007039FF" w:rsidRDefault="00751D1A" w:rsidP="00D72390">
            <w:pPr>
              <w:jc w:val="center"/>
              <w:rPr>
                <w:rFonts w:cs="Kalimati"/>
                <w:sz w:val="24"/>
                <w:szCs w:val="24"/>
                <w:lang w:bidi="ne-NP"/>
              </w:rPr>
            </w:pPr>
            <w:r w:rsidRPr="007039FF">
              <w:rPr>
                <w:rFonts w:cs="Kalimati" w:hint="cs"/>
                <w:sz w:val="24"/>
                <w:szCs w:val="24"/>
                <w:cs/>
                <w:lang w:bidi="ne-NP"/>
              </w:rPr>
              <w:t>७०</w:t>
            </w:r>
          </w:p>
        </w:tc>
        <w:tc>
          <w:tcPr>
            <w:tcW w:w="1056" w:type="dxa"/>
          </w:tcPr>
          <w:p w:rsidR="00D72390" w:rsidRPr="007039FF" w:rsidRDefault="00ED57E9" w:rsidP="00D72390">
            <w:pPr>
              <w:jc w:val="center"/>
              <w:rPr>
                <w:rFonts w:cs="Kalimati"/>
                <w:sz w:val="24"/>
                <w:szCs w:val="24"/>
                <w:lang w:bidi="ne-NP"/>
              </w:rPr>
            </w:pPr>
            <w:r w:rsidRPr="007039FF">
              <w:rPr>
                <w:rFonts w:cs="Kalimati" w:hint="cs"/>
                <w:sz w:val="24"/>
                <w:szCs w:val="24"/>
                <w:cs/>
                <w:lang w:bidi="ne-NP"/>
              </w:rPr>
              <w:t>९७</w:t>
            </w:r>
          </w:p>
        </w:tc>
        <w:tc>
          <w:tcPr>
            <w:tcW w:w="2970" w:type="dxa"/>
          </w:tcPr>
          <w:p w:rsidR="00D72390" w:rsidRPr="007039FF" w:rsidRDefault="002D5859" w:rsidP="00D72390">
            <w:pPr>
              <w:jc w:val="center"/>
              <w:rPr>
                <w:rFonts w:cs="Kalimati"/>
                <w:sz w:val="24"/>
                <w:szCs w:val="24"/>
                <w:lang w:bidi="ne-NP"/>
              </w:rPr>
            </w:pPr>
            <w:r w:rsidRPr="007039FF">
              <w:rPr>
                <w:rFonts w:cs="Kalimati" w:hint="cs"/>
                <w:sz w:val="24"/>
                <w:szCs w:val="24"/>
                <w:cs/>
                <w:lang w:bidi="ne-NP"/>
              </w:rPr>
              <w:t>२७</w:t>
            </w:r>
            <w:r w:rsidR="00D72390" w:rsidRPr="007039FF">
              <w:rPr>
                <w:rFonts w:cs="Kalimati" w:hint="cs"/>
                <w:sz w:val="24"/>
                <w:szCs w:val="24"/>
                <w:cs/>
                <w:lang w:bidi="ne-NP"/>
              </w:rPr>
              <w:t xml:space="preserve"> थान </w:t>
            </w:r>
            <w:r w:rsidRPr="007039FF">
              <w:rPr>
                <w:rFonts w:cs="Kalimati" w:hint="cs"/>
                <w:sz w:val="24"/>
                <w:szCs w:val="24"/>
                <w:cs/>
                <w:lang w:bidi="ne-NP"/>
              </w:rPr>
              <w:t>बढी</w:t>
            </w:r>
          </w:p>
        </w:tc>
        <w:tc>
          <w:tcPr>
            <w:tcW w:w="1350" w:type="dxa"/>
          </w:tcPr>
          <w:p w:rsidR="00D72390" w:rsidRPr="007039FF" w:rsidRDefault="00FA2063" w:rsidP="00D72390">
            <w:pPr>
              <w:jc w:val="center"/>
              <w:rPr>
                <w:rFonts w:cs="Kalimati"/>
                <w:sz w:val="24"/>
                <w:szCs w:val="24"/>
                <w:lang w:bidi="ne-NP"/>
              </w:rPr>
            </w:pPr>
            <w:r w:rsidRPr="007039FF">
              <w:rPr>
                <w:rFonts w:cs="Kalimati" w:hint="cs"/>
                <w:sz w:val="24"/>
                <w:szCs w:val="24"/>
                <w:cs/>
                <w:lang w:bidi="ne-NP"/>
              </w:rPr>
              <w:t>८१</w:t>
            </w:r>
          </w:p>
        </w:tc>
        <w:tc>
          <w:tcPr>
            <w:tcW w:w="990" w:type="dxa"/>
          </w:tcPr>
          <w:p w:rsidR="00D72390" w:rsidRPr="007039FF" w:rsidRDefault="00D72390" w:rsidP="00D72390">
            <w:pPr>
              <w:jc w:val="center"/>
              <w:rPr>
                <w:rFonts w:cs="Kalimati"/>
                <w:b/>
                <w:bCs/>
                <w:sz w:val="24"/>
                <w:szCs w:val="24"/>
                <w:lang w:bidi="ne-NP"/>
              </w:rPr>
            </w:pPr>
          </w:p>
        </w:tc>
      </w:tr>
      <w:tr w:rsidR="00D72390" w:rsidRPr="00E57F12" w:rsidTr="00F024D8">
        <w:tc>
          <w:tcPr>
            <w:tcW w:w="1350" w:type="dxa"/>
          </w:tcPr>
          <w:p w:rsidR="00D72390" w:rsidRPr="007039FF" w:rsidRDefault="00D72390" w:rsidP="00D72390">
            <w:pPr>
              <w:jc w:val="center"/>
              <w:rPr>
                <w:rFonts w:cs="Kalimati"/>
                <w:sz w:val="24"/>
                <w:szCs w:val="24"/>
                <w:cs/>
                <w:lang w:bidi="ne-NP"/>
              </w:rPr>
            </w:pPr>
            <w:r w:rsidRPr="007039FF">
              <w:rPr>
                <w:rFonts w:cs="Kalimati" w:hint="cs"/>
                <w:sz w:val="24"/>
                <w:szCs w:val="24"/>
                <w:cs/>
                <w:lang w:bidi="ne-NP"/>
              </w:rPr>
              <w:t>जेठ</w:t>
            </w:r>
          </w:p>
        </w:tc>
        <w:tc>
          <w:tcPr>
            <w:tcW w:w="2364" w:type="dxa"/>
          </w:tcPr>
          <w:p w:rsidR="00D72390" w:rsidRPr="007039FF" w:rsidRDefault="00751D1A" w:rsidP="00D72390">
            <w:pPr>
              <w:jc w:val="center"/>
              <w:rPr>
                <w:rFonts w:cs="Kalimati"/>
                <w:sz w:val="24"/>
                <w:szCs w:val="24"/>
                <w:lang w:bidi="ne-NP"/>
              </w:rPr>
            </w:pPr>
            <w:r w:rsidRPr="007039FF">
              <w:rPr>
                <w:rFonts w:cs="Kalimati" w:hint="cs"/>
                <w:sz w:val="24"/>
                <w:szCs w:val="24"/>
                <w:cs/>
                <w:lang w:bidi="ne-NP"/>
              </w:rPr>
              <w:t>७२</w:t>
            </w:r>
          </w:p>
        </w:tc>
        <w:tc>
          <w:tcPr>
            <w:tcW w:w="1056" w:type="dxa"/>
          </w:tcPr>
          <w:p w:rsidR="00D72390" w:rsidRPr="007039FF" w:rsidRDefault="00D72390" w:rsidP="00D72390">
            <w:pPr>
              <w:jc w:val="center"/>
              <w:rPr>
                <w:rFonts w:cs="Kalimati"/>
                <w:sz w:val="24"/>
                <w:szCs w:val="24"/>
                <w:lang w:bidi="ne-NP"/>
              </w:rPr>
            </w:pPr>
            <w:r w:rsidRPr="007039FF">
              <w:rPr>
                <w:rFonts w:cs="Kalimati" w:hint="cs"/>
                <w:sz w:val="24"/>
                <w:szCs w:val="24"/>
                <w:cs/>
                <w:lang w:bidi="ne-NP"/>
              </w:rPr>
              <w:t>1</w:t>
            </w:r>
            <w:r w:rsidR="00ED57E9" w:rsidRPr="007039FF">
              <w:rPr>
                <w:rFonts w:cs="Kalimati" w:hint="cs"/>
                <w:sz w:val="24"/>
                <w:szCs w:val="24"/>
                <w:cs/>
                <w:lang w:bidi="ne-NP"/>
              </w:rPr>
              <w:t>१५</w:t>
            </w:r>
          </w:p>
        </w:tc>
        <w:tc>
          <w:tcPr>
            <w:tcW w:w="2970" w:type="dxa"/>
          </w:tcPr>
          <w:p w:rsidR="00D72390" w:rsidRPr="007039FF" w:rsidRDefault="002D5859" w:rsidP="00D72390">
            <w:pPr>
              <w:jc w:val="center"/>
              <w:rPr>
                <w:rFonts w:cs="Kalimati"/>
                <w:sz w:val="24"/>
                <w:szCs w:val="24"/>
                <w:lang w:bidi="ne-NP"/>
              </w:rPr>
            </w:pPr>
            <w:r w:rsidRPr="007039FF">
              <w:rPr>
                <w:rFonts w:cs="Kalimati" w:hint="cs"/>
                <w:sz w:val="24"/>
                <w:szCs w:val="24"/>
                <w:cs/>
                <w:lang w:bidi="ne-NP"/>
              </w:rPr>
              <w:t>4३</w:t>
            </w:r>
            <w:r w:rsidR="00D72390" w:rsidRPr="007039FF">
              <w:rPr>
                <w:rFonts w:cs="Kalimati" w:hint="cs"/>
                <w:sz w:val="24"/>
                <w:szCs w:val="24"/>
                <w:cs/>
                <w:lang w:bidi="ne-NP"/>
              </w:rPr>
              <w:t xml:space="preserve"> थान बढी</w:t>
            </w:r>
          </w:p>
        </w:tc>
        <w:tc>
          <w:tcPr>
            <w:tcW w:w="1350" w:type="dxa"/>
          </w:tcPr>
          <w:p w:rsidR="00D72390" w:rsidRPr="007039FF" w:rsidRDefault="00D72390" w:rsidP="00D72390">
            <w:pPr>
              <w:jc w:val="center"/>
              <w:rPr>
                <w:rFonts w:cs="Kalimati"/>
                <w:sz w:val="24"/>
                <w:szCs w:val="24"/>
                <w:lang w:bidi="ne-NP"/>
              </w:rPr>
            </w:pPr>
            <w:r w:rsidRPr="007039FF">
              <w:rPr>
                <w:rFonts w:cs="Kalimati" w:hint="cs"/>
                <w:sz w:val="24"/>
                <w:szCs w:val="24"/>
                <w:cs/>
                <w:lang w:bidi="ne-NP"/>
              </w:rPr>
              <w:t>6</w:t>
            </w:r>
            <w:r w:rsidR="00FA2063" w:rsidRPr="007039FF">
              <w:rPr>
                <w:rFonts w:cs="Kalimati" w:hint="cs"/>
                <w:sz w:val="24"/>
                <w:szCs w:val="24"/>
                <w:cs/>
                <w:lang w:bidi="ne-NP"/>
              </w:rPr>
              <w:t>५</w:t>
            </w:r>
          </w:p>
        </w:tc>
        <w:tc>
          <w:tcPr>
            <w:tcW w:w="990" w:type="dxa"/>
          </w:tcPr>
          <w:p w:rsidR="00D72390" w:rsidRPr="007039FF" w:rsidRDefault="00D72390" w:rsidP="00D72390">
            <w:pPr>
              <w:jc w:val="center"/>
              <w:rPr>
                <w:rFonts w:cs="Kalimati"/>
                <w:b/>
                <w:bCs/>
                <w:sz w:val="24"/>
                <w:szCs w:val="24"/>
                <w:lang w:bidi="ne-NP"/>
              </w:rPr>
            </w:pPr>
          </w:p>
        </w:tc>
      </w:tr>
      <w:tr w:rsidR="00D72390" w:rsidRPr="00E57F12" w:rsidTr="00F024D8">
        <w:tc>
          <w:tcPr>
            <w:tcW w:w="1350" w:type="dxa"/>
          </w:tcPr>
          <w:p w:rsidR="00D72390" w:rsidRPr="007039FF" w:rsidRDefault="00D72390" w:rsidP="00D72390">
            <w:pPr>
              <w:jc w:val="center"/>
              <w:rPr>
                <w:rFonts w:cs="Kalimati"/>
                <w:sz w:val="24"/>
                <w:szCs w:val="24"/>
                <w:cs/>
                <w:lang w:bidi="ne-NP"/>
              </w:rPr>
            </w:pPr>
            <w:r w:rsidRPr="007039FF">
              <w:rPr>
                <w:rFonts w:cs="Kalimati" w:hint="cs"/>
                <w:sz w:val="24"/>
                <w:szCs w:val="24"/>
                <w:cs/>
                <w:lang w:bidi="ne-NP"/>
              </w:rPr>
              <w:t>असार</w:t>
            </w:r>
          </w:p>
        </w:tc>
        <w:tc>
          <w:tcPr>
            <w:tcW w:w="2364" w:type="dxa"/>
          </w:tcPr>
          <w:p w:rsidR="00D72390" w:rsidRPr="007039FF" w:rsidRDefault="00751D1A" w:rsidP="00D72390">
            <w:pPr>
              <w:jc w:val="center"/>
              <w:rPr>
                <w:rFonts w:cs="Kalimati"/>
                <w:sz w:val="24"/>
                <w:szCs w:val="24"/>
                <w:cs/>
                <w:lang w:bidi="ne-NP"/>
              </w:rPr>
            </w:pPr>
            <w:r w:rsidRPr="007039FF">
              <w:rPr>
                <w:rFonts w:cs="Kalimati" w:hint="cs"/>
                <w:sz w:val="24"/>
                <w:szCs w:val="24"/>
                <w:cs/>
                <w:lang w:bidi="ne-NP"/>
              </w:rPr>
              <w:t>७२</w:t>
            </w:r>
          </w:p>
        </w:tc>
        <w:tc>
          <w:tcPr>
            <w:tcW w:w="1056" w:type="dxa"/>
          </w:tcPr>
          <w:p w:rsidR="00D72390" w:rsidRPr="007039FF" w:rsidRDefault="00F444A6" w:rsidP="00D72390">
            <w:pPr>
              <w:jc w:val="center"/>
              <w:rPr>
                <w:rFonts w:cs="Kalimati"/>
                <w:sz w:val="24"/>
                <w:szCs w:val="24"/>
                <w:lang w:bidi="ne-NP"/>
              </w:rPr>
            </w:pPr>
            <w:r w:rsidRPr="007039FF">
              <w:rPr>
                <w:rFonts w:cs="Kalimati" w:hint="cs"/>
                <w:sz w:val="24"/>
                <w:szCs w:val="24"/>
                <w:cs/>
                <w:lang w:bidi="ne-NP"/>
              </w:rPr>
              <w:t>१७२</w:t>
            </w:r>
          </w:p>
        </w:tc>
        <w:tc>
          <w:tcPr>
            <w:tcW w:w="2970" w:type="dxa"/>
          </w:tcPr>
          <w:p w:rsidR="00D72390" w:rsidRPr="007039FF" w:rsidRDefault="00F444A6" w:rsidP="00D72390">
            <w:pPr>
              <w:jc w:val="center"/>
              <w:rPr>
                <w:rFonts w:cs="Kalimati"/>
                <w:sz w:val="24"/>
                <w:szCs w:val="24"/>
                <w:lang w:bidi="ne-NP"/>
              </w:rPr>
            </w:pPr>
            <w:r w:rsidRPr="007039FF">
              <w:rPr>
                <w:rFonts w:cs="Kalimati" w:hint="cs"/>
                <w:sz w:val="24"/>
                <w:szCs w:val="24"/>
                <w:cs/>
                <w:lang w:bidi="ne-NP"/>
              </w:rPr>
              <w:t>१००</w:t>
            </w:r>
            <w:r w:rsidR="00BE0C8B">
              <w:rPr>
                <w:rFonts w:cs="Kalimati"/>
                <w:sz w:val="24"/>
                <w:szCs w:val="24"/>
                <w:lang w:bidi="ne-NP"/>
              </w:rPr>
              <w:t xml:space="preserve"> </w:t>
            </w:r>
            <w:r w:rsidR="00D72390" w:rsidRPr="007039FF">
              <w:rPr>
                <w:rFonts w:cs="Kalimati" w:hint="cs"/>
                <w:sz w:val="24"/>
                <w:szCs w:val="24"/>
                <w:cs/>
                <w:lang w:bidi="ne-NP"/>
              </w:rPr>
              <w:t>थान बढी</w:t>
            </w:r>
          </w:p>
        </w:tc>
        <w:tc>
          <w:tcPr>
            <w:tcW w:w="1350" w:type="dxa"/>
          </w:tcPr>
          <w:p w:rsidR="00D72390" w:rsidRPr="007039FF" w:rsidRDefault="00FA2063" w:rsidP="00D72390">
            <w:pPr>
              <w:jc w:val="center"/>
              <w:rPr>
                <w:rFonts w:cs="Kalimati"/>
                <w:sz w:val="24"/>
                <w:szCs w:val="24"/>
                <w:lang w:bidi="ne-NP"/>
              </w:rPr>
            </w:pPr>
            <w:r w:rsidRPr="007039FF">
              <w:rPr>
                <w:rFonts w:cs="Kalimati" w:hint="cs"/>
                <w:sz w:val="24"/>
                <w:szCs w:val="24"/>
                <w:cs/>
                <w:lang w:bidi="ne-NP"/>
              </w:rPr>
              <w:t>६३</w:t>
            </w:r>
          </w:p>
        </w:tc>
        <w:tc>
          <w:tcPr>
            <w:tcW w:w="990" w:type="dxa"/>
          </w:tcPr>
          <w:p w:rsidR="00D72390" w:rsidRPr="007039FF" w:rsidRDefault="00D72390" w:rsidP="00D72390">
            <w:pPr>
              <w:jc w:val="center"/>
              <w:rPr>
                <w:rFonts w:cs="Kalimati"/>
                <w:b/>
                <w:bCs/>
                <w:sz w:val="24"/>
                <w:szCs w:val="24"/>
                <w:lang w:bidi="ne-NP"/>
              </w:rPr>
            </w:pPr>
          </w:p>
        </w:tc>
      </w:tr>
      <w:tr w:rsidR="00D72390" w:rsidRPr="00E57F12" w:rsidTr="00F024D8">
        <w:tc>
          <w:tcPr>
            <w:tcW w:w="1350" w:type="dxa"/>
          </w:tcPr>
          <w:p w:rsidR="00D72390" w:rsidRPr="007039FF" w:rsidRDefault="00D72390" w:rsidP="00D72390">
            <w:pPr>
              <w:jc w:val="center"/>
              <w:rPr>
                <w:rFonts w:cs="Kalimati"/>
                <w:sz w:val="24"/>
                <w:szCs w:val="24"/>
                <w:cs/>
                <w:lang w:bidi="ne-NP"/>
              </w:rPr>
            </w:pPr>
            <w:r w:rsidRPr="007039FF">
              <w:rPr>
                <w:rFonts w:cs="Kalimati" w:hint="cs"/>
                <w:sz w:val="24"/>
                <w:szCs w:val="24"/>
                <w:cs/>
                <w:lang w:bidi="ne-NP"/>
              </w:rPr>
              <w:t>जम्मा</w:t>
            </w:r>
          </w:p>
        </w:tc>
        <w:tc>
          <w:tcPr>
            <w:tcW w:w="2364" w:type="dxa"/>
          </w:tcPr>
          <w:p w:rsidR="00D72390" w:rsidRPr="007039FF" w:rsidRDefault="00751D1A" w:rsidP="00D72390">
            <w:pPr>
              <w:jc w:val="center"/>
              <w:rPr>
                <w:rFonts w:cs="Kalimati"/>
                <w:sz w:val="24"/>
                <w:szCs w:val="24"/>
                <w:lang w:bidi="ne-NP"/>
              </w:rPr>
            </w:pPr>
            <w:r w:rsidRPr="007039FF">
              <w:rPr>
                <w:rFonts w:cs="Kalimati" w:hint="cs"/>
                <w:sz w:val="24"/>
                <w:szCs w:val="24"/>
                <w:cs/>
                <w:lang w:bidi="ne-NP"/>
              </w:rPr>
              <w:t>९०३</w:t>
            </w:r>
          </w:p>
        </w:tc>
        <w:tc>
          <w:tcPr>
            <w:tcW w:w="1056" w:type="dxa"/>
          </w:tcPr>
          <w:p w:rsidR="00D72390" w:rsidRPr="007039FF" w:rsidRDefault="00F444A6" w:rsidP="00D72390">
            <w:pPr>
              <w:jc w:val="center"/>
              <w:rPr>
                <w:rFonts w:cs="Kalimati"/>
                <w:sz w:val="24"/>
                <w:szCs w:val="24"/>
                <w:lang w:bidi="ne-NP"/>
              </w:rPr>
            </w:pPr>
            <w:r w:rsidRPr="007039FF">
              <w:rPr>
                <w:rFonts w:cs="Kalimati" w:hint="cs"/>
                <w:sz w:val="24"/>
                <w:szCs w:val="24"/>
                <w:cs/>
                <w:lang w:bidi="ne-NP"/>
              </w:rPr>
              <w:t>९२०</w:t>
            </w:r>
          </w:p>
        </w:tc>
        <w:tc>
          <w:tcPr>
            <w:tcW w:w="2970" w:type="dxa"/>
          </w:tcPr>
          <w:p w:rsidR="00D72390" w:rsidRPr="007039FF" w:rsidRDefault="00F444A6" w:rsidP="00D72390">
            <w:pPr>
              <w:jc w:val="center"/>
              <w:rPr>
                <w:rFonts w:cs="Kalimati"/>
                <w:sz w:val="24"/>
                <w:szCs w:val="24"/>
                <w:lang w:bidi="ne-NP"/>
              </w:rPr>
            </w:pPr>
            <w:r w:rsidRPr="007039FF">
              <w:rPr>
                <w:rFonts w:cs="Kalimati" w:hint="cs"/>
                <w:sz w:val="24"/>
                <w:szCs w:val="24"/>
                <w:cs/>
                <w:lang w:bidi="ne-NP"/>
              </w:rPr>
              <w:t>१७</w:t>
            </w:r>
            <w:r w:rsidR="00D72390" w:rsidRPr="007039FF">
              <w:rPr>
                <w:rFonts w:cs="Kalimati" w:hint="cs"/>
                <w:sz w:val="24"/>
                <w:szCs w:val="24"/>
                <w:cs/>
                <w:lang w:bidi="ne-NP"/>
              </w:rPr>
              <w:t xml:space="preserve"> थान बढी</w:t>
            </w:r>
          </w:p>
        </w:tc>
        <w:tc>
          <w:tcPr>
            <w:tcW w:w="1350" w:type="dxa"/>
          </w:tcPr>
          <w:p w:rsidR="00D72390" w:rsidRPr="007039FF" w:rsidRDefault="00FA2063" w:rsidP="00D72390">
            <w:pPr>
              <w:jc w:val="center"/>
              <w:rPr>
                <w:rFonts w:cs="Kalimati"/>
                <w:sz w:val="24"/>
                <w:szCs w:val="24"/>
                <w:lang w:bidi="ne-NP"/>
              </w:rPr>
            </w:pPr>
            <w:r w:rsidRPr="007039FF">
              <w:rPr>
                <w:rFonts w:cs="Kalimati" w:hint="cs"/>
                <w:sz w:val="24"/>
                <w:szCs w:val="24"/>
                <w:cs/>
                <w:lang w:bidi="ne-NP"/>
              </w:rPr>
              <w:t>७७५</w:t>
            </w:r>
          </w:p>
        </w:tc>
        <w:tc>
          <w:tcPr>
            <w:tcW w:w="990" w:type="dxa"/>
          </w:tcPr>
          <w:p w:rsidR="00D72390" w:rsidRPr="007039FF" w:rsidRDefault="00D72390" w:rsidP="00D72390">
            <w:pPr>
              <w:jc w:val="center"/>
              <w:rPr>
                <w:rFonts w:cs="Kalimati"/>
                <w:b/>
                <w:bCs/>
                <w:sz w:val="24"/>
                <w:szCs w:val="24"/>
                <w:lang w:bidi="ne-NP"/>
              </w:rPr>
            </w:pPr>
          </w:p>
        </w:tc>
      </w:tr>
    </w:tbl>
    <w:p w:rsidR="009A323A" w:rsidRDefault="009A323A" w:rsidP="009336F3">
      <w:pPr>
        <w:jc w:val="center"/>
        <w:rPr>
          <w:rFonts w:cs="Kalimati"/>
          <w:b/>
          <w:bCs/>
          <w:sz w:val="25"/>
          <w:szCs w:val="25"/>
          <w:u w:val="single"/>
          <w:lang w:bidi="ne-NP"/>
        </w:rPr>
      </w:pPr>
    </w:p>
    <w:p w:rsidR="009A323A" w:rsidRDefault="009A323A" w:rsidP="009336F3">
      <w:pPr>
        <w:jc w:val="center"/>
        <w:rPr>
          <w:rFonts w:cs="Kalimati"/>
          <w:b/>
          <w:bCs/>
          <w:sz w:val="25"/>
          <w:szCs w:val="25"/>
          <w:u w:val="single"/>
          <w:lang w:bidi="ne-NP"/>
        </w:rPr>
      </w:pPr>
    </w:p>
    <w:p w:rsidR="009A323A" w:rsidRDefault="009A323A" w:rsidP="009336F3">
      <w:pPr>
        <w:jc w:val="center"/>
        <w:rPr>
          <w:rFonts w:cs="Kalimati"/>
          <w:b/>
          <w:bCs/>
          <w:sz w:val="25"/>
          <w:szCs w:val="25"/>
          <w:u w:val="single"/>
          <w:lang w:bidi="ne-NP"/>
        </w:rPr>
      </w:pPr>
    </w:p>
    <w:p w:rsidR="00324BB7" w:rsidRPr="007039FF" w:rsidRDefault="002E38CE" w:rsidP="009336F3">
      <w:pPr>
        <w:jc w:val="center"/>
        <w:rPr>
          <w:rFonts w:cs="Kalimati"/>
          <w:b/>
          <w:bCs/>
          <w:sz w:val="25"/>
          <w:szCs w:val="25"/>
          <w:u w:val="single"/>
          <w:lang w:bidi="ne-NP"/>
        </w:rPr>
      </w:pPr>
      <w:r w:rsidRPr="007039FF">
        <w:rPr>
          <w:rFonts w:cs="Kalimati" w:hint="cs"/>
          <w:b/>
          <w:bCs/>
          <w:sz w:val="25"/>
          <w:szCs w:val="25"/>
          <w:u w:val="single"/>
          <w:cs/>
          <w:lang w:bidi="ne-NP"/>
        </w:rPr>
        <w:t>प्रति न्यायाधीश मुद्दा फर्छ्यौटको विवरण</w:t>
      </w:r>
    </w:p>
    <w:p w:rsidR="001D674C" w:rsidRPr="007039FF" w:rsidRDefault="001D674C" w:rsidP="001D674C">
      <w:pPr>
        <w:rPr>
          <w:rFonts w:cs="Kalimati"/>
          <w:b/>
          <w:bCs/>
          <w:sz w:val="25"/>
          <w:szCs w:val="25"/>
          <w:u w:val="single"/>
          <w:lang w:bidi="ne-NP"/>
        </w:rPr>
      </w:pPr>
      <w:r w:rsidRPr="007039FF">
        <w:rPr>
          <w:rFonts w:cs="Kalimati" w:hint="cs"/>
          <w:b/>
          <w:bCs/>
          <w:sz w:val="25"/>
          <w:szCs w:val="25"/>
          <w:u w:val="single"/>
          <w:cs/>
          <w:lang w:bidi="ne-NP"/>
        </w:rPr>
        <w:t>कार्यरत माननीय न्यायाधीशको फर्छ्यौट बिवरण</w:t>
      </w:r>
    </w:p>
    <w:tbl>
      <w:tblPr>
        <w:tblStyle w:val="TableGrid"/>
        <w:tblW w:w="0" w:type="auto"/>
        <w:tblLayout w:type="fixed"/>
        <w:tblLook w:val="04A0"/>
      </w:tblPr>
      <w:tblGrid>
        <w:gridCol w:w="828"/>
        <w:gridCol w:w="2610"/>
        <w:gridCol w:w="1170"/>
        <w:gridCol w:w="1620"/>
        <w:gridCol w:w="2430"/>
        <w:gridCol w:w="1170"/>
      </w:tblGrid>
      <w:tr w:rsidR="00EB392E" w:rsidRPr="00E57F12" w:rsidTr="008B771F">
        <w:trPr>
          <w:trHeight w:val="1290"/>
        </w:trPr>
        <w:tc>
          <w:tcPr>
            <w:tcW w:w="828" w:type="dxa"/>
          </w:tcPr>
          <w:p w:rsidR="00EB392E" w:rsidRPr="007039FF" w:rsidRDefault="00EB392E" w:rsidP="006B78B9">
            <w:pPr>
              <w:jc w:val="center"/>
              <w:rPr>
                <w:rFonts w:cs="Kalimati"/>
                <w:sz w:val="25"/>
                <w:szCs w:val="25"/>
                <w:lang w:bidi="ne-NP"/>
              </w:rPr>
            </w:pPr>
            <w:r w:rsidRPr="007039FF">
              <w:rPr>
                <w:rFonts w:cs="Kalimati" w:hint="cs"/>
                <w:sz w:val="25"/>
                <w:szCs w:val="25"/>
                <w:cs/>
                <w:lang w:bidi="ne-NP"/>
              </w:rPr>
              <w:t>सि.नं.</w:t>
            </w:r>
          </w:p>
        </w:tc>
        <w:tc>
          <w:tcPr>
            <w:tcW w:w="2610" w:type="dxa"/>
          </w:tcPr>
          <w:p w:rsidR="00EB392E" w:rsidRPr="007039FF" w:rsidRDefault="00EB392E" w:rsidP="006B78B9">
            <w:pPr>
              <w:jc w:val="center"/>
              <w:rPr>
                <w:rFonts w:cs="Kalimati"/>
                <w:sz w:val="25"/>
                <w:szCs w:val="25"/>
                <w:lang w:bidi="ne-NP"/>
              </w:rPr>
            </w:pPr>
            <w:r w:rsidRPr="007039FF">
              <w:rPr>
                <w:rFonts w:cs="Kalimati" w:hint="cs"/>
                <w:sz w:val="25"/>
                <w:szCs w:val="25"/>
                <w:cs/>
                <w:lang w:bidi="ne-NP"/>
              </w:rPr>
              <w:t>न्यायाधीशको नाम</w:t>
            </w:r>
          </w:p>
        </w:tc>
        <w:tc>
          <w:tcPr>
            <w:tcW w:w="1170" w:type="dxa"/>
          </w:tcPr>
          <w:p w:rsidR="00EB392E" w:rsidRPr="007039FF" w:rsidRDefault="00EB392E" w:rsidP="00D33C5C">
            <w:pPr>
              <w:jc w:val="center"/>
              <w:rPr>
                <w:rFonts w:cs="Kalimati"/>
                <w:sz w:val="25"/>
                <w:szCs w:val="25"/>
                <w:lang w:bidi="ne-NP"/>
              </w:rPr>
            </w:pPr>
            <w:r w:rsidRPr="007039FF">
              <w:rPr>
                <w:rFonts w:cs="Kalimati" w:hint="cs"/>
                <w:sz w:val="25"/>
                <w:szCs w:val="25"/>
                <w:cs/>
                <w:lang w:bidi="ne-NP"/>
              </w:rPr>
              <w:t>पद</w:t>
            </w:r>
          </w:p>
        </w:tc>
        <w:tc>
          <w:tcPr>
            <w:tcW w:w="1620" w:type="dxa"/>
          </w:tcPr>
          <w:p w:rsidR="00EB392E" w:rsidRPr="007039FF" w:rsidRDefault="00EB392E" w:rsidP="006B78B9">
            <w:pPr>
              <w:jc w:val="center"/>
              <w:rPr>
                <w:rFonts w:cs="Kalimati"/>
                <w:sz w:val="25"/>
                <w:szCs w:val="25"/>
                <w:lang w:bidi="ne-NP"/>
              </w:rPr>
            </w:pPr>
            <w:r w:rsidRPr="007039FF">
              <w:rPr>
                <w:rFonts w:cs="Kalimati" w:hint="cs"/>
                <w:sz w:val="25"/>
                <w:szCs w:val="25"/>
                <w:cs/>
                <w:lang w:bidi="ne-NP"/>
              </w:rPr>
              <w:t>असार मसान्त सम्मको</w:t>
            </w:r>
          </w:p>
          <w:p w:rsidR="00EB392E" w:rsidRPr="007039FF" w:rsidRDefault="00EB392E" w:rsidP="006B78B9">
            <w:pPr>
              <w:jc w:val="center"/>
              <w:rPr>
                <w:rFonts w:cs="Kalimati"/>
                <w:sz w:val="25"/>
                <w:szCs w:val="25"/>
                <w:lang w:bidi="ne-NP"/>
              </w:rPr>
            </w:pPr>
            <w:r w:rsidRPr="007039FF">
              <w:rPr>
                <w:rFonts w:cs="Kalimati" w:hint="cs"/>
                <w:sz w:val="25"/>
                <w:szCs w:val="25"/>
                <w:cs/>
                <w:lang w:bidi="ne-NP"/>
              </w:rPr>
              <w:t>फर्छ्यौट</w:t>
            </w:r>
          </w:p>
        </w:tc>
        <w:tc>
          <w:tcPr>
            <w:tcW w:w="2430" w:type="dxa"/>
          </w:tcPr>
          <w:p w:rsidR="00EB392E" w:rsidRPr="007039FF" w:rsidRDefault="00EB392E" w:rsidP="006B78B9">
            <w:pPr>
              <w:jc w:val="center"/>
              <w:rPr>
                <w:rFonts w:cs="Kalimati"/>
                <w:sz w:val="25"/>
                <w:szCs w:val="25"/>
                <w:lang w:bidi="ne-NP"/>
              </w:rPr>
            </w:pPr>
            <w:r w:rsidRPr="007039FF">
              <w:rPr>
                <w:rFonts w:cs="Kalimati" w:hint="cs"/>
                <w:sz w:val="25"/>
                <w:szCs w:val="25"/>
                <w:cs/>
                <w:lang w:bidi="ne-NP"/>
              </w:rPr>
              <w:t>फर्छ्यौट प्रतिशत</w:t>
            </w:r>
          </w:p>
        </w:tc>
        <w:tc>
          <w:tcPr>
            <w:tcW w:w="1170" w:type="dxa"/>
          </w:tcPr>
          <w:p w:rsidR="00EB392E" w:rsidRPr="007039FF" w:rsidRDefault="00EB392E" w:rsidP="00EB392E">
            <w:pPr>
              <w:jc w:val="center"/>
              <w:rPr>
                <w:rFonts w:cs="Kalimati"/>
                <w:sz w:val="25"/>
                <w:szCs w:val="25"/>
                <w:lang w:bidi="ne-NP"/>
              </w:rPr>
            </w:pPr>
            <w:r w:rsidRPr="007039FF">
              <w:rPr>
                <w:rFonts w:cs="Kalimati" w:hint="cs"/>
                <w:sz w:val="25"/>
                <w:szCs w:val="25"/>
                <w:cs/>
                <w:lang w:bidi="ne-NP"/>
              </w:rPr>
              <w:t>कैफियत</w:t>
            </w:r>
          </w:p>
        </w:tc>
      </w:tr>
      <w:tr w:rsidR="00EB392E" w:rsidRPr="00E57F12" w:rsidTr="008B771F">
        <w:trPr>
          <w:trHeight w:val="438"/>
        </w:trPr>
        <w:tc>
          <w:tcPr>
            <w:tcW w:w="828" w:type="dxa"/>
          </w:tcPr>
          <w:p w:rsidR="00EB392E" w:rsidRPr="007039FF" w:rsidRDefault="00EB392E" w:rsidP="006B78B9">
            <w:pPr>
              <w:jc w:val="center"/>
              <w:rPr>
                <w:rFonts w:cs="Kalimati"/>
                <w:sz w:val="25"/>
                <w:szCs w:val="25"/>
                <w:lang w:bidi="ne-NP"/>
              </w:rPr>
            </w:pPr>
            <w:r w:rsidRPr="007039FF">
              <w:rPr>
                <w:rFonts w:cs="Kalimati" w:hint="cs"/>
                <w:sz w:val="25"/>
                <w:szCs w:val="25"/>
                <w:cs/>
                <w:lang w:bidi="ne-NP"/>
              </w:rPr>
              <w:t>1</w:t>
            </w:r>
          </w:p>
        </w:tc>
        <w:tc>
          <w:tcPr>
            <w:tcW w:w="2610" w:type="dxa"/>
          </w:tcPr>
          <w:p w:rsidR="00EB392E" w:rsidRPr="007039FF" w:rsidRDefault="00EB392E" w:rsidP="006731F2">
            <w:pPr>
              <w:jc w:val="both"/>
              <w:rPr>
                <w:rFonts w:cs="Kalimati"/>
                <w:sz w:val="25"/>
                <w:szCs w:val="25"/>
                <w:lang w:bidi="ne-NP"/>
              </w:rPr>
            </w:pPr>
            <w:r w:rsidRPr="007039FF">
              <w:rPr>
                <w:rFonts w:cs="Kalimati" w:hint="cs"/>
                <w:sz w:val="25"/>
                <w:szCs w:val="25"/>
                <w:cs/>
                <w:lang w:bidi="ne-NP"/>
              </w:rPr>
              <w:t>श्री नृपध्वज निरौला</w:t>
            </w:r>
          </w:p>
        </w:tc>
        <w:tc>
          <w:tcPr>
            <w:tcW w:w="1170" w:type="dxa"/>
          </w:tcPr>
          <w:p w:rsidR="00EB392E" w:rsidRPr="007039FF" w:rsidRDefault="00EB392E" w:rsidP="006B78B9">
            <w:pPr>
              <w:jc w:val="center"/>
              <w:rPr>
                <w:rFonts w:cs="Kalimati"/>
                <w:sz w:val="25"/>
                <w:szCs w:val="25"/>
                <w:lang w:bidi="ne-NP"/>
              </w:rPr>
            </w:pPr>
            <w:r w:rsidRPr="007039FF">
              <w:rPr>
                <w:rFonts w:cs="Kalimati" w:hint="cs"/>
                <w:sz w:val="25"/>
                <w:szCs w:val="25"/>
                <w:cs/>
                <w:lang w:bidi="ne-NP"/>
              </w:rPr>
              <w:t>मा.मु.न्या</w:t>
            </w:r>
          </w:p>
        </w:tc>
        <w:tc>
          <w:tcPr>
            <w:tcW w:w="1620" w:type="dxa"/>
          </w:tcPr>
          <w:p w:rsidR="00EB392E" w:rsidRPr="007039FF" w:rsidRDefault="00C510AE" w:rsidP="006B78B9">
            <w:pPr>
              <w:jc w:val="center"/>
              <w:rPr>
                <w:rFonts w:cs="Kalimati"/>
                <w:sz w:val="25"/>
                <w:szCs w:val="25"/>
                <w:lang w:bidi="ne-NP"/>
              </w:rPr>
            </w:pPr>
            <w:r w:rsidRPr="007039FF">
              <w:rPr>
                <w:rFonts w:cs="Kalimati" w:hint="cs"/>
                <w:sz w:val="25"/>
                <w:szCs w:val="25"/>
                <w:cs/>
                <w:lang w:bidi="ne-NP"/>
              </w:rPr>
              <w:t>६०७</w:t>
            </w:r>
          </w:p>
        </w:tc>
        <w:tc>
          <w:tcPr>
            <w:tcW w:w="2430" w:type="dxa"/>
          </w:tcPr>
          <w:p w:rsidR="00EB392E" w:rsidRPr="007039FF" w:rsidRDefault="00C510AE" w:rsidP="006B78B9">
            <w:pPr>
              <w:jc w:val="center"/>
              <w:rPr>
                <w:rFonts w:cs="Kalimati"/>
                <w:sz w:val="25"/>
                <w:szCs w:val="25"/>
                <w:lang w:bidi="ne-NP"/>
              </w:rPr>
            </w:pPr>
            <w:r w:rsidRPr="007039FF">
              <w:rPr>
                <w:rFonts w:cs="Kalimati" w:hint="cs"/>
                <w:sz w:val="25"/>
                <w:szCs w:val="25"/>
                <w:cs/>
                <w:lang w:bidi="ne-NP"/>
              </w:rPr>
              <w:t>३३.०१</w:t>
            </w:r>
          </w:p>
        </w:tc>
        <w:tc>
          <w:tcPr>
            <w:tcW w:w="1170" w:type="dxa"/>
          </w:tcPr>
          <w:p w:rsidR="00EB392E" w:rsidRPr="007039FF" w:rsidRDefault="00EB392E" w:rsidP="00EB392E">
            <w:pPr>
              <w:jc w:val="center"/>
              <w:rPr>
                <w:rFonts w:cs="Kalimati"/>
                <w:sz w:val="25"/>
                <w:szCs w:val="25"/>
                <w:lang w:bidi="ne-NP"/>
              </w:rPr>
            </w:pPr>
          </w:p>
        </w:tc>
      </w:tr>
      <w:tr w:rsidR="00EB392E" w:rsidRPr="00E57F12" w:rsidTr="008B771F">
        <w:trPr>
          <w:trHeight w:val="438"/>
        </w:trPr>
        <w:tc>
          <w:tcPr>
            <w:tcW w:w="828" w:type="dxa"/>
          </w:tcPr>
          <w:p w:rsidR="00EB392E" w:rsidRPr="007039FF" w:rsidRDefault="00EB392E" w:rsidP="006B78B9">
            <w:pPr>
              <w:jc w:val="center"/>
              <w:rPr>
                <w:rFonts w:cs="Kalimati"/>
                <w:sz w:val="25"/>
                <w:szCs w:val="25"/>
                <w:lang w:bidi="ne-NP"/>
              </w:rPr>
            </w:pPr>
            <w:r w:rsidRPr="007039FF">
              <w:rPr>
                <w:rFonts w:cs="Kalimati" w:hint="cs"/>
                <w:sz w:val="25"/>
                <w:szCs w:val="25"/>
                <w:cs/>
                <w:lang w:bidi="ne-NP"/>
              </w:rPr>
              <w:t>२</w:t>
            </w:r>
          </w:p>
        </w:tc>
        <w:tc>
          <w:tcPr>
            <w:tcW w:w="2610" w:type="dxa"/>
          </w:tcPr>
          <w:p w:rsidR="00EB392E" w:rsidRPr="007039FF" w:rsidRDefault="00EB392E" w:rsidP="006731F2">
            <w:pPr>
              <w:jc w:val="both"/>
              <w:rPr>
                <w:rFonts w:cs="Kalimati"/>
                <w:sz w:val="25"/>
                <w:szCs w:val="25"/>
                <w:lang w:bidi="ne-NP"/>
              </w:rPr>
            </w:pPr>
            <w:r w:rsidRPr="007039FF">
              <w:rPr>
                <w:rFonts w:cs="Kalimati" w:hint="cs"/>
                <w:sz w:val="25"/>
                <w:szCs w:val="25"/>
                <w:cs/>
                <w:lang w:bidi="ne-NP"/>
              </w:rPr>
              <w:t>श्री देश बहादुर सार्की</w:t>
            </w:r>
          </w:p>
        </w:tc>
        <w:tc>
          <w:tcPr>
            <w:tcW w:w="1170" w:type="dxa"/>
          </w:tcPr>
          <w:p w:rsidR="00EB392E" w:rsidRPr="007039FF" w:rsidRDefault="00EB392E" w:rsidP="006B78B9">
            <w:pPr>
              <w:jc w:val="center"/>
              <w:rPr>
                <w:rFonts w:cs="Kalimati"/>
                <w:sz w:val="25"/>
                <w:szCs w:val="25"/>
                <w:lang w:bidi="ne-NP"/>
              </w:rPr>
            </w:pPr>
            <w:r w:rsidRPr="007039FF">
              <w:rPr>
                <w:rFonts w:cs="Kalimati" w:hint="cs"/>
                <w:sz w:val="25"/>
                <w:szCs w:val="25"/>
                <w:cs/>
                <w:lang w:bidi="ne-NP"/>
              </w:rPr>
              <w:t>मा.न्या.</w:t>
            </w:r>
          </w:p>
        </w:tc>
        <w:tc>
          <w:tcPr>
            <w:tcW w:w="1620" w:type="dxa"/>
          </w:tcPr>
          <w:p w:rsidR="00EB392E" w:rsidRPr="007039FF" w:rsidRDefault="00C510AE" w:rsidP="006B78B9">
            <w:pPr>
              <w:jc w:val="center"/>
              <w:rPr>
                <w:rFonts w:cs="Kalimati"/>
                <w:sz w:val="25"/>
                <w:szCs w:val="25"/>
                <w:lang w:bidi="ne-NP"/>
              </w:rPr>
            </w:pPr>
            <w:r w:rsidRPr="007039FF">
              <w:rPr>
                <w:rFonts w:cs="Kalimati" w:hint="cs"/>
                <w:sz w:val="25"/>
                <w:szCs w:val="25"/>
                <w:cs/>
                <w:lang w:bidi="ne-NP"/>
              </w:rPr>
              <w:t>४९२</w:t>
            </w:r>
          </w:p>
        </w:tc>
        <w:tc>
          <w:tcPr>
            <w:tcW w:w="2430" w:type="dxa"/>
          </w:tcPr>
          <w:p w:rsidR="00EB392E" w:rsidRPr="007039FF" w:rsidRDefault="00C510AE" w:rsidP="006B78B9">
            <w:pPr>
              <w:jc w:val="center"/>
              <w:rPr>
                <w:rFonts w:cs="Kalimati"/>
                <w:sz w:val="25"/>
                <w:szCs w:val="25"/>
                <w:lang w:bidi="ne-NP"/>
              </w:rPr>
            </w:pPr>
            <w:r w:rsidRPr="007039FF">
              <w:rPr>
                <w:rFonts w:cs="Kalimati" w:hint="cs"/>
                <w:sz w:val="25"/>
                <w:szCs w:val="25"/>
                <w:cs/>
                <w:lang w:bidi="ne-NP"/>
              </w:rPr>
              <w:t>२६.७५</w:t>
            </w:r>
          </w:p>
        </w:tc>
        <w:tc>
          <w:tcPr>
            <w:tcW w:w="1170" w:type="dxa"/>
          </w:tcPr>
          <w:p w:rsidR="00EB392E" w:rsidRPr="007039FF" w:rsidRDefault="00EB392E" w:rsidP="00EB392E">
            <w:pPr>
              <w:jc w:val="center"/>
              <w:rPr>
                <w:rFonts w:cs="Kalimati"/>
                <w:sz w:val="25"/>
                <w:szCs w:val="25"/>
                <w:lang w:bidi="ne-NP"/>
              </w:rPr>
            </w:pPr>
          </w:p>
        </w:tc>
      </w:tr>
      <w:tr w:rsidR="00EB392E" w:rsidRPr="00E57F12" w:rsidTr="008B771F">
        <w:trPr>
          <w:trHeight w:val="425"/>
        </w:trPr>
        <w:tc>
          <w:tcPr>
            <w:tcW w:w="828" w:type="dxa"/>
          </w:tcPr>
          <w:p w:rsidR="00EB392E" w:rsidRPr="007039FF" w:rsidRDefault="00EB392E" w:rsidP="006B78B9">
            <w:pPr>
              <w:jc w:val="center"/>
              <w:rPr>
                <w:rFonts w:cs="Kalimati"/>
                <w:sz w:val="25"/>
                <w:szCs w:val="25"/>
                <w:cs/>
                <w:lang w:bidi="ne-NP"/>
              </w:rPr>
            </w:pPr>
            <w:r w:rsidRPr="007039FF">
              <w:rPr>
                <w:rFonts w:cs="Kalimati" w:hint="cs"/>
                <w:sz w:val="25"/>
                <w:szCs w:val="25"/>
                <w:cs/>
                <w:lang w:bidi="ne-NP"/>
              </w:rPr>
              <w:t>३</w:t>
            </w:r>
          </w:p>
        </w:tc>
        <w:tc>
          <w:tcPr>
            <w:tcW w:w="2610" w:type="dxa"/>
          </w:tcPr>
          <w:p w:rsidR="00EB392E" w:rsidRPr="007039FF" w:rsidRDefault="00EB392E" w:rsidP="006731F2">
            <w:pPr>
              <w:jc w:val="both"/>
              <w:rPr>
                <w:rFonts w:cs="Kalimati"/>
                <w:sz w:val="25"/>
                <w:szCs w:val="25"/>
                <w:cs/>
                <w:lang w:bidi="ne-NP"/>
              </w:rPr>
            </w:pPr>
            <w:r w:rsidRPr="007039FF">
              <w:rPr>
                <w:rFonts w:cs="Kalimati" w:hint="cs"/>
                <w:sz w:val="25"/>
                <w:szCs w:val="25"/>
                <w:cs/>
                <w:lang w:bidi="ne-NP"/>
              </w:rPr>
              <w:t>श्री गणेश ठाकुर</w:t>
            </w:r>
          </w:p>
        </w:tc>
        <w:tc>
          <w:tcPr>
            <w:tcW w:w="1170" w:type="dxa"/>
          </w:tcPr>
          <w:p w:rsidR="00EB392E" w:rsidRPr="007039FF" w:rsidRDefault="00EB392E" w:rsidP="006B78B9">
            <w:pPr>
              <w:jc w:val="center"/>
              <w:rPr>
                <w:rFonts w:cs="Kalimati"/>
                <w:sz w:val="25"/>
                <w:szCs w:val="25"/>
                <w:cs/>
                <w:lang w:bidi="ne-NP"/>
              </w:rPr>
            </w:pPr>
            <w:r w:rsidRPr="007039FF">
              <w:rPr>
                <w:rFonts w:cs="Kalimati" w:hint="cs"/>
                <w:sz w:val="25"/>
                <w:szCs w:val="25"/>
                <w:cs/>
                <w:lang w:bidi="ne-NP"/>
              </w:rPr>
              <w:t>मा.न्या.</w:t>
            </w:r>
          </w:p>
        </w:tc>
        <w:tc>
          <w:tcPr>
            <w:tcW w:w="1620" w:type="dxa"/>
          </w:tcPr>
          <w:p w:rsidR="00EB392E" w:rsidRPr="007039FF" w:rsidRDefault="00C510AE" w:rsidP="006B78B9">
            <w:pPr>
              <w:jc w:val="center"/>
              <w:rPr>
                <w:rFonts w:cs="Kalimati"/>
                <w:sz w:val="25"/>
                <w:szCs w:val="25"/>
                <w:lang w:bidi="ne-NP"/>
              </w:rPr>
            </w:pPr>
            <w:r w:rsidRPr="007039FF">
              <w:rPr>
                <w:rFonts w:cs="Kalimati" w:hint="cs"/>
                <w:sz w:val="25"/>
                <w:szCs w:val="25"/>
                <w:cs/>
                <w:lang w:bidi="ne-NP"/>
              </w:rPr>
              <w:t>५३२</w:t>
            </w:r>
          </w:p>
        </w:tc>
        <w:tc>
          <w:tcPr>
            <w:tcW w:w="2430" w:type="dxa"/>
          </w:tcPr>
          <w:p w:rsidR="00EB392E" w:rsidRPr="007039FF" w:rsidRDefault="00C510AE" w:rsidP="006B78B9">
            <w:pPr>
              <w:jc w:val="center"/>
              <w:rPr>
                <w:rFonts w:cs="Kalimati"/>
                <w:sz w:val="25"/>
                <w:szCs w:val="25"/>
                <w:lang w:bidi="ne-NP"/>
              </w:rPr>
            </w:pPr>
            <w:r w:rsidRPr="007039FF">
              <w:rPr>
                <w:rFonts w:cs="Kalimati" w:hint="cs"/>
                <w:sz w:val="25"/>
                <w:szCs w:val="25"/>
                <w:cs/>
                <w:lang w:bidi="ne-NP"/>
              </w:rPr>
              <w:t>२८.९३</w:t>
            </w:r>
          </w:p>
        </w:tc>
        <w:tc>
          <w:tcPr>
            <w:tcW w:w="1170" w:type="dxa"/>
          </w:tcPr>
          <w:p w:rsidR="00EB392E" w:rsidRPr="007039FF" w:rsidRDefault="00EB392E" w:rsidP="00EB392E">
            <w:pPr>
              <w:jc w:val="center"/>
              <w:rPr>
                <w:rFonts w:cs="Kalimati"/>
                <w:sz w:val="25"/>
                <w:szCs w:val="25"/>
                <w:lang w:bidi="ne-NP"/>
              </w:rPr>
            </w:pPr>
          </w:p>
        </w:tc>
      </w:tr>
    </w:tbl>
    <w:p w:rsidR="007E5E08" w:rsidRPr="007039FF" w:rsidRDefault="007E5E08" w:rsidP="00324BB7">
      <w:pPr>
        <w:rPr>
          <w:rFonts w:cs="Kalimati"/>
          <w:b/>
          <w:bCs/>
          <w:sz w:val="25"/>
          <w:szCs w:val="25"/>
          <w:u w:val="single"/>
          <w:lang w:bidi="ne-NP"/>
        </w:rPr>
      </w:pPr>
    </w:p>
    <w:p w:rsidR="00324BB7" w:rsidRPr="007039FF" w:rsidRDefault="00EB392E" w:rsidP="00324BB7">
      <w:pPr>
        <w:rPr>
          <w:rFonts w:cs="Kalimati"/>
          <w:b/>
          <w:bCs/>
          <w:sz w:val="25"/>
          <w:szCs w:val="25"/>
          <w:u w:val="single"/>
          <w:lang w:bidi="ne-NP"/>
        </w:rPr>
      </w:pPr>
      <w:r w:rsidRPr="007039FF">
        <w:rPr>
          <w:rFonts w:cs="Kalimati" w:hint="cs"/>
          <w:b/>
          <w:bCs/>
          <w:sz w:val="25"/>
          <w:szCs w:val="25"/>
          <w:u w:val="single"/>
          <w:cs/>
          <w:lang w:bidi="ne-NP"/>
        </w:rPr>
        <w:t xml:space="preserve">आ.व. २०७९/८० मा </w:t>
      </w:r>
      <w:r w:rsidR="00324BB7" w:rsidRPr="007039FF">
        <w:rPr>
          <w:rFonts w:cs="Kalimati" w:hint="cs"/>
          <w:b/>
          <w:bCs/>
          <w:sz w:val="25"/>
          <w:szCs w:val="25"/>
          <w:u w:val="single"/>
          <w:cs/>
          <w:lang w:bidi="ne-NP"/>
        </w:rPr>
        <w:t>सरुवा/काजमा</w:t>
      </w:r>
      <w:r w:rsidR="00C85696" w:rsidRPr="007039FF">
        <w:rPr>
          <w:rFonts w:cs="Kalimati" w:hint="cs"/>
          <w:b/>
          <w:bCs/>
          <w:sz w:val="25"/>
          <w:szCs w:val="25"/>
          <w:u w:val="single"/>
          <w:cs/>
          <w:lang w:bidi="ne-NP"/>
        </w:rPr>
        <w:t xml:space="preserve"> जानु भ</w:t>
      </w:r>
      <w:r w:rsidR="00324BB7" w:rsidRPr="007039FF">
        <w:rPr>
          <w:rFonts w:cs="Kalimati" w:hint="cs"/>
          <w:b/>
          <w:bCs/>
          <w:sz w:val="25"/>
          <w:szCs w:val="25"/>
          <w:u w:val="single"/>
          <w:cs/>
          <w:lang w:bidi="ne-NP"/>
        </w:rPr>
        <w:t>एका माननीय न्यायाधीशको फर्छ्यौट बिवरण</w:t>
      </w:r>
    </w:p>
    <w:tbl>
      <w:tblPr>
        <w:tblStyle w:val="TableGrid"/>
        <w:tblW w:w="0" w:type="auto"/>
        <w:tblLayout w:type="fixed"/>
        <w:tblLook w:val="04A0"/>
      </w:tblPr>
      <w:tblGrid>
        <w:gridCol w:w="828"/>
        <w:gridCol w:w="2610"/>
        <w:gridCol w:w="1170"/>
        <w:gridCol w:w="1890"/>
        <w:gridCol w:w="1800"/>
        <w:gridCol w:w="1530"/>
      </w:tblGrid>
      <w:tr w:rsidR="00324BB7" w:rsidRPr="00E57F12" w:rsidTr="00EB392E">
        <w:trPr>
          <w:trHeight w:val="458"/>
        </w:trPr>
        <w:tc>
          <w:tcPr>
            <w:tcW w:w="828" w:type="dxa"/>
          </w:tcPr>
          <w:p w:rsidR="00324BB7" w:rsidRPr="007039FF" w:rsidRDefault="00324BB7" w:rsidP="00370026">
            <w:pPr>
              <w:jc w:val="center"/>
              <w:rPr>
                <w:rFonts w:cs="Kalimati"/>
                <w:sz w:val="25"/>
                <w:szCs w:val="25"/>
                <w:lang w:bidi="ne-NP"/>
              </w:rPr>
            </w:pPr>
            <w:r w:rsidRPr="007039FF">
              <w:rPr>
                <w:rFonts w:cs="Kalimati" w:hint="cs"/>
                <w:sz w:val="25"/>
                <w:szCs w:val="25"/>
                <w:cs/>
                <w:lang w:bidi="ne-NP"/>
              </w:rPr>
              <w:t>सि.नं.</w:t>
            </w:r>
          </w:p>
        </w:tc>
        <w:tc>
          <w:tcPr>
            <w:tcW w:w="2610" w:type="dxa"/>
          </w:tcPr>
          <w:p w:rsidR="00324BB7" w:rsidRPr="007039FF" w:rsidRDefault="00324BB7" w:rsidP="00370026">
            <w:pPr>
              <w:jc w:val="center"/>
              <w:rPr>
                <w:rFonts w:cs="Kalimati"/>
                <w:sz w:val="25"/>
                <w:szCs w:val="25"/>
                <w:lang w:bidi="ne-NP"/>
              </w:rPr>
            </w:pPr>
            <w:r w:rsidRPr="007039FF">
              <w:rPr>
                <w:rFonts w:cs="Kalimati" w:hint="cs"/>
                <w:sz w:val="25"/>
                <w:szCs w:val="25"/>
                <w:cs/>
                <w:lang w:bidi="ne-NP"/>
              </w:rPr>
              <w:t>न्यायाधीशको नाम</w:t>
            </w:r>
          </w:p>
        </w:tc>
        <w:tc>
          <w:tcPr>
            <w:tcW w:w="1170" w:type="dxa"/>
          </w:tcPr>
          <w:p w:rsidR="00324BB7" w:rsidRPr="007039FF" w:rsidRDefault="00324BB7" w:rsidP="00370026">
            <w:pPr>
              <w:jc w:val="center"/>
              <w:rPr>
                <w:rFonts w:cs="Kalimati"/>
                <w:sz w:val="25"/>
                <w:szCs w:val="25"/>
                <w:lang w:bidi="ne-NP"/>
              </w:rPr>
            </w:pPr>
            <w:r w:rsidRPr="007039FF">
              <w:rPr>
                <w:rFonts w:cs="Kalimati" w:hint="cs"/>
                <w:sz w:val="25"/>
                <w:szCs w:val="25"/>
                <w:cs/>
                <w:lang w:bidi="ne-NP"/>
              </w:rPr>
              <w:t>पद</w:t>
            </w:r>
          </w:p>
        </w:tc>
        <w:tc>
          <w:tcPr>
            <w:tcW w:w="1890" w:type="dxa"/>
          </w:tcPr>
          <w:p w:rsidR="00324BB7" w:rsidRPr="007039FF" w:rsidRDefault="00324BB7" w:rsidP="00EB392E">
            <w:pPr>
              <w:rPr>
                <w:rFonts w:cs="Kalimati"/>
                <w:sz w:val="25"/>
                <w:szCs w:val="25"/>
                <w:lang w:bidi="ne-NP"/>
              </w:rPr>
            </w:pPr>
            <w:r w:rsidRPr="007039FF">
              <w:rPr>
                <w:rFonts w:cs="Kalimati" w:hint="cs"/>
                <w:sz w:val="25"/>
                <w:szCs w:val="25"/>
                <w:cs/>
                <w:lang w:bidi="ne-NP"/>
              </w:rPr>
              <w:t>फर्छ्यौट</w:t>
            </w:r>
          </w:p>
        </w:tc>
        <w:tc>
          <w:tcPr>
            <w:tcW w:w="1800" w:type="dxa"/>
          </w:tcPr>
          <w:p w:rsidR="00324BB7" w:rsidRPr="007039FF" w:rsidRDefault="00324BB7" w:rsidP="00370026">
            <w:pPr>
              <w:jc w:val="center"/>
              <w:rPr>
                <w:rFonts w:cs="Kalimati"/>
                <w:sz w:val="25"/>
                <w:szCs w:val="25"/>
                <w:lang w:bidi="ne-NP"/>
              </w:rPr>
            </w:pPr>
            <w:r w:rsidRPr="007039FF">
              <w:rPr>
                <w:rFonts w:cs="Kalimati" w:hint="cs"/>
                <w:sz w:val="25"/>
                <w:szCs w:val="25"/>
                <w:cs/>
                <w:lang w:bidi="ne-NP"/>
              </w:rPr>
              <w:t>फर्छ्यौट प्रतिशत</w:t>
            </w:r>
          </w:p>
        </w:tc>
        <w:tc>
          <w:tcPr>
            <w:tcW w:w="1530" w:type="dxa"/>
          </w:tcPr>
          <w:p w:rsidR="00324BB7" w:rsidRPr="007039FF" w:rsidRDefault="00324BB7" w:rsidP="00370026">
            <w:pPr>
              <w:jc w:val="center"/>
              <w:rPr>
                <w:rFonts w:cs="Kalimati"/>
                <w:sz w:val="25"/>
                <w:szCs w:val="25"/>
                <w:lang w:bidi="ne-NP"/>
              </w:rPr>
            </w:pPr>
            <w:r w:rsidRPr="007039FF">
              <w:rPr>
                <w:rFonts w:cs="Kalimati" w:hint="cs"/>
                <w:sz w:val="25"/>
                <w:szCs w:val="25"/>
                <w:cs/>
                <w:lang w:bidi="ne-NP"/>
              </w:rPr>
              <w:t>कैफियत</w:t>
            </w:r>
          </w:p>
        </w:tc>
      </w:tr>
      <w:tr w:rsidR="00324BB7" w:rsidRPr="00E57F12" w:rsidTr="00EB392E">
        <w:trPr>
          <w:trHeight w:val="425"/>
        </w:trPr>
        <w:tc>
          <w:tcPr>
            <w:tcW w:w="828" w:type="dxa"/>
          </w:tcPr>
          <w:p w:rsidR="00324BB7" w:rsidRPr="007039FF" w:rsidRDefault="00EB392E" w:rsidP="00370026">
            <w:pPr>
              <w:jc w:val="center"/>
              <w:rPr>
                <w:rFonts w:cs="Kalimati"/>
                <w:sz w:val="25"/>
                <w:szCs w:val="25"/>
                <w:lang w:bidi="ne-NP"/>
              </w:rPr>
            </w:pPr>
            <w:r w:rsidRPr="007039FF">
              <w:rPr>
                <w:rFonts w:cs="Kalimati" w:hint="cs"/>
                <w:sz w:val="25"/>
                <w:szCs w:val="25"/>
                <w:cs/>
                <w:lang w:bidi="ne-NP"/>
              </w:rPr>
              <w:t>१</w:t>
            </w:r>
          </w:p>
        </w:tc>
        <w:tc>
          <w:tcPr>
            <w:tcW w:w="2610" w:type="dxa"/>
          </w:tcPr>
          <w:p w:rsidR="00324BB7" w:rsidRPr="007039FF" w:rsidRDefault="00EB392E" w:rsidP="00370026">
            <w:pPr>
              <w:jc w:val="both"/>
              <w:rPr>
                <w:rFonts w:cs="Kalimati"/>
                <w:sz w:val="25"/>
                <w:szCs w:val="25"/>
                <w:lang w:bidi="ne-NP"/>
              </w:rPr>
            </w:pPr>
            <w:r w:rsidRPr="007039FF">
              <w:rPr>
                <w:rFonts w:cs="Kalimati" w:hint="cs"/>
                <w:sz w:val="25"/>
                <w:szCs w:val="25"/>
                <w:cs/>
                <w:lang w:bidi="ne-NP"/>
              </w:rPr>
              <w:t>श्री अर्जुनप्रसाद कोइराला</w:t>
            </w:r>
          </w:p>
        </w:tc>
        <w:tc>
          <w:tcPr>
            <w:tcW w:w="1170" w:type="dxa"/>
          </w:tcPr>
          <w:p w:rsidR="00324BB7" w:rsidRPr="007039FF" w:rsidRDefault="00EB392E" w:rsidP="00370026">
            <w:pPr>
              <w:jc w:val="center"/>
              <w:rPr>
                <w:rFonts w:cs="Kalimati"/>
                <w:sz w:val="25"/>
                <w:szCs w:val="25"/>
                <w:lang w:bidi="ne-NP"/>
              </w:rPr>
            </w:pPr>
            <w:r w:rsidRPr="007039FF">
              <w:rPr>
                <w:rFonts w:cs="Kalimati" w:hint="cs"/>
                <w:sz w:val="25"/>
                <w:szCs w:val="25"/>
                <w:cs/>
                <w:lang w:bidi="ne-NP"/>
              </w:rPr>
              <w:t>मा.न्या.</w:t>
            </w:r>
          </w:p>
        </w:tc>
        <w:tc>
          <w:tcPr>
            <w:tcW w:w="1890" w:type="dxa"/>
          </w:tcPr>
          <w:p w:rsidR="00324BB7" w:rsidRPr="007039FF" w:rsidRDefault="00C510AE" w:rsidP="00370026">
            <w:pPr>
              <w:jc w:val="center"/>
              <w:rPr>
                <w:rFonts w:cs="Kalimati"/>
                <w:sz w:val="25"/>
                <w:szCs w:val="25"/>
                <w:lang w:bidi="ne-NP"/>
              </w:rPr>
            </w:pPr>
            <w:r w:rsidRPr="007039FF">
              <w:rPr>
                <w:rFonts w:cs="Kalimati" w:hint="cs"/>
                <w:sz w:val="25"/>
                <w:szCs w:val="25"/>
                <w:cs/>
                <w:lang w:bidi="ne-NP"/>
              </w:rPr>
              <w:t>२०८</w:t>
            </w:r>
          </w:p>
        </w:tc>
        <w:tc>
          <w:tcPr>
            <w:tcW w:w="1800" w:type="dxa"/>
          </w:tcPr>
          <w:p w:rsidR="00324BB7" w:rsidRPr="007039FF" w:rsidRDefault="00C510AE" w:rsidP="00370026">
            <w:pPr>
              <w:jc w:val="center"/>
              <w:rPr>
                <w:rFonts w:cs="Kalimati"/>
                <w:sz w:val="25"/>
                <w:szCs w:val="25"/>
                <w:lang w:bidi="ne-NP"/>
              </w:rPr>
            </w:pPr>
            <w:r w:rsidRPr="007039FF">
              <w:rPr>
                <w:rFonts w:cs="Kalimati" w:hint="cs"/>
                <w:sz w:val="25"/>
                <w:szCs w:val="25"/>
                <w:cs/>
                <w:lang w:bidi="ne-NP"/>
              </w:rPr>
              <w:t>११.३१</w:t>
            </w:r>
          </w:p>
        </w:tc>
        <w:tc>
          <w:tcPr>
            <w:tcW w:w="1530" w:type="dxa"/>
          </w:tcPr>
          <w:p w:rsidR="00324BB7" w:rsidRPr="007039FF" w:rsidRDefault="00324BB7" w:rsidP="00370026">
            <w:pPr>
              <w:jc w:val="center"/>
              <w:rPr>
                <w:rFonts w:cs="Kalimati"/>
                <w:sz w:val="22"/>
                <w:szCs w:val="22"/>
                <w:lang w:bidi="ne-NP"/>
              </w:rPr>
            </w:pPr>
          </w:p>
        </w:tc>
      </w:tr>
    </w:tbl>
    <w:p w:rsidR="008050FB" w:rsidRPr="007039FF" w:rsidRDefault="00C510AE" w:rsidP="00D05F99">
      <w:pPr>
        <w:rPr>
          <w:rFonts w:cs="Kalimati"/>
          <w:b/>
          <w:bCs/>
          <w:sz w:val="25"/>
          <w:szCs w:val="25"/>
          <w:u w:val="single"/>
          <w:lang w:bidi="ne-NP"/>
        </w:rPr>
      </w:pPr>
      <w:r w:rsidRPr="007039FF">
        <w:rPr>
          <w:rFonts w:cs="Kalimati" w:hint="cs"/>
          <w:b/>
          <w:bCs/>
          <w:sz w:val="25"/>
          <w:szCs w:val="25"/>
          <w:u w:val="single"/>
          <w:cs/>
          <w:lang w:bidi="ne-NP"/>
        </w:rPr>
        <w:t>20८०</w:t>
      </w:r>
      <w:r w:rsidR="000C2A42" w:rsidRPr="007039FF">
        <w:rPr>
          <w:rFonts w:cs="Kalimati" w:hint="cs"/>
          <w:b/>
          <w:bCs/>
          <w:sz w:val="25"/>
          <w:szCs w:val="25"/>
          <w:u w:val="single"/>
          <w:cs/>
          <w:lang w:bidi="ne-NP"/>
        </w:rPr>
        <w:t xml:space="preserve"> साल असार मसान्त</w:t>
      </w:r>
      <w:r w:rsidR="00192FA8" w:rsidRPr="007039FF">
        <w:rPr>
          <w:rFonts w:cs="Kalimati" w:hint="cs"/>
          <w:b/>
          <w:bCs/>
          <w:sz w:val="25"/>
          <w:szCs w:val="25"/>
          <w:u w:val="single"/>
          <w:cs/>
          <w:lang w:bidi="ne-NP"/>
        </w:rPr>
        <w:t xml:space="preserve">सम्मको </w:t>
      </w:r>
      <w:r w:rsidR="002D5859" w:rsidRPr="007039FF">
        <w:rPr>
          <w:rFonts w:cs="Kalimati" w:hint="cs"/>
          <w:b/>
          <w:bCs/>
          <w:sz w:val="25"/>
          <w:szCs w:val="25"/>
          <w:u w:val="single"/>
          <w:cs/>
          <w:lang w:bidi="ne-NP"/>
        </w:rPr>
        <w:t>फर्छ्यौट र बाँकी मुद्दाको</w:t>
      </w:r>
      <w:r w:rsidR="00192FA8" w:rsidRPr="007039FF">
        <w:rPr>
          <w:rFonts w:cs="Kalimati" w:hint="cs"/>
          <w:b/>
          <w:bCs/>
          <w:sz w:val="25"/>
          <w:szCs w:val="25"/>
          <w:u w:val="single"/>
          <w:cs/>
          <w:lang w:bidi="ne-NP"/>
        </w:rPr>
        <w:t xml:space="preserve"> विवरण</w:t>
      </w:r>
    </w:p>
    <w:tbl>
      <w:tblPr>
        <w:tblStyle w:val="TableGrid"/>
        <w:tblW w:w="0" w:type="auto"/>
        <w:tblLook w:val="04A0"/>
      </w:tblPr>
      <w:tblGrid>
        <w:gridCol w:w="1638"/>
        <w:gridCol w:w="1710"/>
        <w:gridCol w:w="1845"/>
        <w:gridCol w:w="1305"/>
        <w:gridCol w:w="1440"/>
        <w:gridCol w:w="760"/>
        <w:gridCol w:w="1173"/>
      </w:tblGrid>
      <w:tr w:rsidR="009A323A" w:rsidRPr="00E57F12" w:rsidTr="009A323A">
        <w:tc>
          <w:tcPr>
            <w:tcW w:w="1638" w:type="dxa"/>
          </w:tcPr>
          <w:p w:rsidR="009A323A" w:rsidRPr="007039FF" w:rsidRDefault="009A323A" w:rsidP="006B78B9">
            <w:pPr>
              <w:jc w:val="center"/>
              <w:rPr>
                <w:rFonts w:cs="Kalimati"/>
                <w:sz w:val="25"/>
                <w:szCs w:val="25"/>
                <w:lang w:bidi="ne-NP"/>
              </w:rPr>
            </w:pPr>
            <w:r w:rsidRPr="007039FF">
              <w:rPr>
                <w:rFonts w:cs="Kalimati" w:hint="cs"/>
                <w:sz w:val="25"/>
                <w:szCs w:val="25"/>
                <w:cs/>
                <w:lang w:bidi="ne-NP"/>
              </w:rPr>
              <w:t>लगत अनुमान</w:t>
            </w:r>
          </w:p>
        </w:tc>
        <w:tc>
          <w:tcPr>
            <w:tcW w:w="1710" w:type="dxa"/>
          </w:tcPr>
          <w:p w:rsidR="009A323A" w:rsidRPr="007039FF" w:rsidRDefault="009A323A" w:rsidP="006B78B9">
            <w:pPr>
              <w:jc w:val="center"/>
              <w:rPr>
                <w:rFonts w:cs="Kalimati"/>
                <w:sz w:val="25"/>
                <w:szCs w:val="25"/>
                <w:lang w:bidi="ne-NP"/>
              </w:rPr>
            </w:pPr>
            <w:r w:rsidRPr="007039FF">
              <w:rPr>
                <w:rFonts w:cs="Kalimati" w:hint="cs"/>
                <w:sz w:val="25"/>
                <w:szCs w:val="25"/>
                <w:cs/>
                <w:lang w:bidi="ne-NP"/>
              </w:rPr>
              <w:t>फर्छ्यौट लक्ष्य</w:t>
            </w:r>
          </w:p>
        </w:tc>
        <w:tc>
          <w:tcPr>
            <w:tcW w:w="1845" w:type="dxa"/>
          </w:tcPr>
          <w:p w:rsidR="009A323A" w:rsidRPr="007039FF" w:rsidRDefault="009A323A" w:rsidP="006B78B9">
            <w:pPr>
              <w:jc w:val="center"/>
              <w:rPr>
                <w:rFonts w:cs="Kalimati"/>
                <w:sz w:val="25"/>
                <w:szCs w:val="25"/>
                <w:lang w:bidi="ne-NP"/>
              </w:rPr>
            </w:pPr>
            <w:r w:rsidRPr="007039FF">
              <w:rPr>
                <w:rFonts w:cs="Kalimati" w:hint="cs"/>
                <w:sz w:val="25"/>
                <w:szCs w:val="25"/>
                <w:cs/>
                <w:lang w:bidi="ne-NP"/>
              </w:rPr>
              <w:t>फर्छ्यौटको लक्ष्य प्रतिशतमा</w:t>
            </w:r>
          </w:p>
        </w:tc>
        <w:tc>
          <w:tcPr>
            <w:tcW w:w="1305" w:type="dxa"/>
          </w:tcPr>
          <w:p w:rsidR="009A323A" w:rsidRPr="007039FF" w:rsidRDefault="009A323A" w:rsidP="006B78B9">
            <w:pPr>
              <w:jc w:val="center"/>
              <w:rPr>
                <w:rFonts w:cs="Kalimati"/>
                <w:sz w:val="25"/>
                <w:szCs w:val="25"/>
                <w:lang w:bidi="ne-NP"/>
              </w:rPr>
            </w:pPr>
            <w:r w:rsidRPr="007039FF">
              <w:rPr>
                <w:rFonts w:cs="Kalimati" w:hint="cs"/>
                <w:sz w:val="25"/>
                <w:szCs w:val="25"/>
                <w:cs/>
                <w:lang w:bidi="ne-NP"/>
              </w:rPr>
              <w:t>बास्तविक लगत</w:t>
            </w:r>
          </w:p>
        </w:tc>
        <w:tc>
          <w:tcPr>
            <w:tcW w:w="1440" w:type="dxa"/>
          </w:tcPr>
          <w:p w:rsidR="009A323A" w:rsidRPr="007039FF" w:rsidRDefault="009A323A" w:rsidP="006B78B9">
            <w:pPr>
              <w:jc w:val="center"/>
              <w:rPr>
                <w:rFonts w:cs="Kalimati"/>
                <w:sz w:val="25"/>
                <w:szCs w:val="25"/>
                <w:lang w:bidi="ne-NP"/>
              </w:rPr>
            </w:pPr>
            <w:r w:rsidRPr="007039FF">
              <w:rPr>
                <w:rFonts w:cs="Kalimati" w:hint="cs"/>
                <w:sz w:val="25"/>
                <w:szCs w:val="25"/>
                <w:cs/>
                <w:lang w:bidi="ne-NP"/>
              </w:rPr>
              <w:t>कुल फर्छ्यौट</w:t>
            </w:r>
          </w:p>
        </w:tc>
        <w:tc>
          <w:tcPr>
            <w:tcW w:w="717" w:type="dxa"/>
          </w:tcPr>
          <w:p w:rsidR="009A323A" w:rsidRPr="007039FF" w:rsidRDefault="009A323A" w:rsidP="009A323A">
            <w:pPr>
              <w:jc w:val="center"/>
              <w:rPr>
                <w:rFonts w:cs="Kalimati"/>
                <w:sz w:val="25"/>
                <w:szCs w:val="25"/>
                <w:lang w:bidi="ne-NP"/>
              </w:rPr>
            </w:pPr>
            <w:r>
              <w:rPr>
                <w:rFonts w:cs="Kalimati" w:hint="cs"/>
                <w:sz w:val="25"/>
                <w:szCs w:val="25"/>
                <w:cs/>
                <w:lang w:bidi="ne-NP"/>
              </w:rPr>
              <w:t>बाँकी</w:t>
            </w:r>
          </w:p>
        </w:tc>
        <w:tc>
          <w:tcPr>
            <w:tcW w:w="1173" w:type="dxa"/>
          </w:tcPr>
          <w:p w:rsidR="009A323A" w:rsidRPr="007039FF" w:rsidRDefault="009A323A" w:rsidP="006B78B9">
            <w:pPr>
              <w:jc w:val="center"/>
              <w:rPr>
                <w:rFonts w:cs="Kalimati"/>
                <w:sz w:val="25"/>
                <w:szCs w:val="25"/>
                <w:lang w:bidi="ne-NP"/>
              </w:rPr>
            </w:pPr>
            <w:r w:rsidRPr="007039FF">
              <w:rPr>
                <w:rFonts w:cs="Kalimati" w:hint="cs"/>
                <w:sz w:val="25"/>
                <w:szCs w:val="25"/>
                <w:cs/>
                <w:lang w:bidi="ne-NP"/>
              </w:rPr>
              <w:t>जम्मा फर्छ्यौट प्रतिशत</w:t>
            </w:r>
          </w:p>
        </w:tc>
      </w:tr>
      <w:tr w:rsidR="009A323A" w:rsidRPr="00E57F12" w:rsidTr="009A323A">
        <w:tc>
          <w:tcPr>
            <w:tcW w:w="1638" w:type="dxa"/>
          </w:tcPr>
          <w:p w:rsidR="009A323A" w:rsidRPr="007039FF" w:rsidRDefault="009A323A" w:rsidP="006B78B9">
            <w:pPr>
              <w:jc w:val="center"/>
              <w:rPr>
                <w:rFonts w:cs="Kalimati"/>
                <w:b/>
                <w:bCs/>
                <w:sz w:val="25"/>
                <w:szCs w:val="25"/>
                <w:u w:val="single"/>
                <w:lang w:bidi="ne-NP"/>
              </w:rPr>
            </w:pPr>
            <w:r w:rsidRPr="007039FF">
              <w:rPr>
                <w:rFonts w:cs="Kalimati" w:hint="cs"/>
                <w:sz w:val="25"/>
                <w:szCs w:val="25"/>
                <w:cs/>
                <w:lang w:bidi="ne-NP"/>
              </w:rPr>
              <w:t>१३२४</w:t>
            </w:r>
          </w:p>
        </w:tc>
        <w:tc>
          <w:tcPr>
            <w:tcW w:w="1710" w:type="dxa"/>
          </w:tcPr>
          <w:p w:rsidR="009A323A" w:rsidRPr="007039FF" w:rsidRDefault="009A323A" w:rsidP="006B78B9">
            <w:pPr>
              <w:jc w:val="center"/>
              <w:rPr>
                <w:rFonts w:cs="Kalimati"/>
                <w:b/>
                <w:bCs/>
                <w:sz w:val="25"/>
                <w:szCs w:val="25"/>
                <w:u w:val="single"/>
                <w:lang w:bidi="ne-NP"/>
              </w:rPr>
            </w:pPr>
            <w:r w:rsidRPr="007039FF">
              <w:rPr>
                <w:rFonts w:cs="Kalimati" w:hint="cs"/>
                <w:sz w:val="25"/>
                <w:szCs w:val="25"/>
                <w:cs/>
                <w:lang w:bidi="ne-NP"/>
              </w:rPr>
              <w:t>९०३</w:t>
            </w:r>
          </w:p>
        </w:tc>
        <w:tc>
          <w:tcPr>
            <w:tcW w:w="1845" w:type="dxa"/>
          </w:tcPr>
          <w:p w:rsidR="009A323A" w:rsidRPr="007039FF" w:rsidRDefault="009A323A" w:rsidP="006B78B9">
            <w:pPr>
              <w:jc w:val="center"/>
              <w:rPr>
                <w:rFonts w:cs="Kalimati"/>
                <w:b/>
                <w:bCs/>
                <w:sz w:val="25"/>
                <w:szCs w:val="25"/>
                <w:u w:val="single"/>
                <w:lang w:bidi="ne-NP"/>
              </w:rPr>
            </w:pPr>
            <w:r w:rsidRPr="007039FF">
              <w:rPr>
                <w:rFonts w:cs="Kalimati" w:hint="cs"/>
                <w:sz w:val="25"/>
                <w:szCs w:val="25"/>
                <w:cs/>
                <w:lang w:bidi="ne-NP"/>
              </w:rPr>
              <w:t>६८</w:t>
            </w:r>
          </w:p>
        </w:tc>
        <w:tc>
          <w:tcPr>
            <w:tcW w:w="1305" w:type="dxa"/>
          </w:tcPr>
          <w:p w:rsidR="009A323A" w:rsidRPr="007039FF" w:rsidRDefault="009A323A" w:rsidP="006B78B9">
            <w:pPr>
              <w:jc w:val="center"/>
              <w:rPr>
                <w:rFonts w:cs="Kalimati"/>
                <w:b/>
                <w:bCs/>
                <w:sz w:val="25"/>
                <w:szCs w:val="25"/>
                <w:u w:val="single"/>
                <w:lang w:bidi="ne-NP"/>
              </w:rPr>
            </w:pPr>
            <w:r w:rsidRPr="007039FF">
              <w:rPr>
                <w:rFonts w:cs="Kalimati" w:hint="cs"/>
                <w:sz w:val="25"/>
                <w:szCs w:val="25"/>
                <w:cs/>
                <w:lang w:bidi="ne-NP"/>
              </w:rPr>
              <w:t>12५६</w:t>
            </w:r>
          </w:p>
        </w:tc>
        <w:tc>
          <w:tcPr>
            <w:tcW w:w="1440" w:type="dxa"/>
          </w:tcPr>
          <w:p w:rsidR="009A323A" w:rsidRPr="007039FF" w:rsidRDefault="009A323A" w:rsidP="006B78B9">
            <w:pPr>
              <w:jc w:val="center"/>
              <w:rPr>
                <w:rFonts w:cs="Kalimati"/>
                <w:b/>
                <w:bCs/>
                <w:sz w:val="25"/>
                <w:szCs w:val="25"/>
                <w:u w:val="single"/>
                <w:lang w:bidi="ne-NP"/>
              </w:rPr>
            </w:pPr>
            <w:r w:rsidRPr="007039FF">
              <w:rPr>
                <w:rFonts w:cs="Kalimati" w:hint="cs"/>
                <w:sz w:val="25"/>
                <w:szCs w:val="25"/>
                <w:cs/>
                <w:lang w:bidi="ne-NP"/>
              </w:rPr>
              <w:t>९२०</w:t>
            </w:r>
          </w:p>
        </w:tc>
        <w:tc>
          <w:tcPr>
            <w:tcW w:w="717" w:type="dxa"/>
          </w:tcPr>
          <w:p w:rsidR="009A323A" w:rsidRPr="009A323A" w:rsidRDefault="009A323A" w:rsidP="009A323A">
            <w:pPr>
              <w:jc w:val="center"/>
              <w:rPr>
                <w:rFonts w:cs="Kalimati"/>
                <w:sz w:val="25"/>
                <w:szCs w:val="25"/>
                <w:lang w:bidi="ne-NP"/>
              </w:rPr>
            </w:pPr>
            <w:r w:rsidRPr="009A323A">
              <w:rPr>
                <w:rFonts w:cs="Kalimati" w:hint="cs"/>
                <w:sz w:val="25"/>
                <w:szCs w:val="25"/>
                <w:cs/>
                <w:lang w:bidi="ne-NP"/>
              </w:rPr>
              <w:t>३३६</w:t>
            </w:r>
          </w:p>
        </w:tc>
        <w:tc>
          <w:tcPr>
            <w:tcW w:w="1173" w:type="dxa"/>
          </w:tcPr>
          <w:p w:rsidR="009A323A" w:rsidRPr="007039FF" w:rsidRDefault="009A323A" w:rsidP="006B78B9">
            <w:pPr>
              <w:jc w:val="center"/>
              <w:rPr>
                <w:rFonts w:cs="Kalimati"/>
                <w:b/>
                <w:bCs/>
                <w:sz w:val="25"/>
                <w:szCs w:val="25"/>
                <w:u w:val="single"/>
                <w:lang w:bidi="ne-NP"/>
              </w:rPr>
            </w:pPr>
            <w:r w:rsidRPr="007039FF">
              <w:rPr>
                <w:rFonts w:cs="Kalimati" w:hint="cs"/>
                <w:sz w:val="25"/>
                <w:szCs w:val="25"/>
                <w:cs/>
                <w:lang w:bidi="ne-NP"/>
              </w:rPr>
              <w:t>७३.2४</w:t>
            </w:r>
          </w:p>
        </w:tc>
      </w:tr>
    </w:tbl>
    <w:p w:rsidR="00CB290C" w:rsidRPr="007039FF" w:rsidRDefault="00CB290C" w:rsidP="001405DC">
      <w:pPr>
        <w:pStyle w:val="ListParagraph"/>
        <w:jc w:val="both"/>
        <w:rPr>
          <w:rFonts w:cs="Kalimati"/>
          <w:b/>
          <w:bCs/>
          <w:sz w:val="25"/>
          <w:szCs w:val="25"/>
          <w:u w:val="single"/>
          <w:lang w:bidi="ne-NP"/>
        </w:rPr>
      </w:pPr>
      <w:r w:rsidRPr="007039FF">
        <w:rPr>
          <w:rFonts w:cs="Kalimati" w:hint="cs"/>
          <w:b/>
          <w:bCs/>
          <w:sz w:val="25"/>
          <w:szCs w:val="25"/>
          <w:u w:val="single"/>
          <w:cs/>
          <w:lang w:bidi="ne-NP"/>
        </w:rPr>
        <w:t>जम्मा फर्छ्यौट भएको मुद्दाको अवधिगत विवरण</w:t>
      </w:r>
    </w:p>
    <w:tbl>
      <w:tblPr>
        <w:tblStyle w:val="TableGrid"/>
        <w:tblW w:w="0" w:type="auto"/>
        <w:tblLook w:val="04A0"/>
      </w:tblPr>
      <w:tblGrid>
        <w:gridCol w:w="2178"/>
        <w:gridCol w:w="1933"/>
        <w:gridCol w:w="1933"/>
        <w:gridCol w:w="1933"/>
        <w:gridCol w:w="1851"/>
      </w:tblGrid>
      <w:tr w:rsidR="00E55039" w:rsidRPr="00E57F12" w:rsidTr="00242443">
        <w:tc>
          <w:tcPr>
            <w:tcW w:w="2178" w:type="dxa"/>
          </w:tcPr>
          <w:p w:rsidR="00E55039" w:rsidRPr="007039FF" w:rsidRDefault="00242443" w:rsidP="00E55039">
            <w:pPr>
              <w:pStyle w:val="ListParagraph"/>
              <w:ind w:left="0"/>
              <w:jc w:val="both"/>
              <w:rPr>
                <w:rFonts w:cs="Kalimati"/>
                <w:b/>
                <w:bCs/>
                <w:sz w:val="25"/>
                <w:szCs w:val="25"/>
                <w:lang w:bidi="ne-NP"/>
              </w:rPr>
            </w:pPr>
            <w:r w:rsidRPr="007039FF">
              <w:rPr>
                <w:rFonts w:cs="Kalimati" w:hint="cs"/>
                <w:sz w:val="25"/>
                <w:szCs w:val="25"/>
                <w:cs/>
                <w:lang w:bidi="ne-NP"/>
              </w:rPr>
              <w:t>6महिना देखि 1 बर्ष भित्रको</w:t>
            </w:r>
          </w:p>
        </w:tc>
        <w:tc>
          <w:tcPr>
            <w:tcW w:w="1933" w:type="dxa"/>
          </w:tcPr>
          <w:p w:rsidR="00E55039" w:rsidRPr="007039FF" w:rsidRDefault="00242443" w:rsidP="00E55039">
            <w:pPr>
              <w:pStyle w:val="ListParagraph"/>
              <w:ind w:left="0"/>
              <w:jc w:val="both"/>
              <w:rPr>
                <w:rFonts w:cs="Kalimati"/>
                <w:b/>
                <w:bCs/>
                <w:sz w:val="25"/>
                <w:szCs w:val="25"/>
                <w:u w:val="single"/>
                <w:lang w:bidi="ne-NP"/>
              </w:rPr>
            </w:pPr>
            <w:r w:rsidRPr="007039FF">
              <w:rPr>
                <w:rFonts w:cs="Kalimati" w:hint="cs"/>
                <w:sz w:val="25"/>
                <w:szCs w:val="25"/>
                <w:cs/>
                <w:lang w:bidi="ne-NP"/>
              </w:rPr>
              <w:t>1 बर्ष देखि 18 महिना भित्रको</w:t>
            </w:r>
          </w:p>
        </w:tc>
        <w:tc>
          <w:tcPr>
            <w:tcW w:w="1933" w:type="dxa"/>
          </w:tcPr>
          <w:p w:rsidR="00E55039" w:rsidRPr="007039FF" w:rsidRDefault="00242443" w:rsidP="00E55039">
            <w:pPr>
              <w:pStyle w:val="ListParagraph"/>
              <w:ind w:left="0"/>
              <w:jc w:val="both"/>
              <w:rPr>
                <w:rFonts w:cs="Kalimati"/>
                <w:b/>
                <w:bCs/>
                <w:sz w:val="25"/>
                <w:szCs w:val="25"/>
                <w:u w:val="single"/>
                <w:lang w:bidi="ne-NP"/>
              </w:rPr>
            </w:pPr>
            <w:r w:rsidRPr="007039FF">
              <w:rPr>
                <w:rFonts w:cs="Kalimati" w:hint="cs"/>
                <w:sz w:val="25"/>
                <w:szCs w:val="25"/>
                <w:cs/>
                <w:lang w:bidi="ne-NP"/>
              </w:rPr>
              <w:t>18 महिना देखि 2 बर्ष भित्रको</w:t>
            </w:r>
          </w:p>
        </w:tc>
        <w:tc>
          <w:tcPr>
            <w:tcW w:w="1933" w:type="dxa"/>
          </w:tcPr>
          <w:p w:rsidR="00E55039" w:rsidRPr="007039FF" w:rsidRDefault="00242443" w:rsidP="00E55039">
            <w:pPr>
              <w:pStyle w:val="ListParagraph"/>
              <w:ind w:left="0"/>
              <w:jc w:val="both"/>
              <w:rPr>
                <w:rFonts w:cs="Kalimati"/>
                <w:b/>
                <w:bCs/>
                <w:sz w:val="25"/>
                <w:szCs w:val="25"/>
                <w:u w:val="single"/>
                <w:lang w:bidi="ne-NP"/>
              </w:rPr>
            </w:pPr>
            <w:r w:rsidRPr="007039FF">
              <w:rPr>
                <w:rFonts w:cs="Kalimati" w:hint="cs"/>
                <w:sz w:val="25"/>
                <w:szCs w:val="25"/>
                <w:cs/>
                <w:lang w:bidi="ne-NP"/>
              </w:rPr>
              <w:t>2 बर्ष नाघेको</w:t>
            </w:r>
          </w:p>
        </w:tc>
        <w:tc>
          <w:tcPr>
            <w:tcW w:w="1851" w:type="dxa"/>
          </w:tcPr>
          <w:p w:rsidR="00E55039" w:rsidRPr="007039FF" w:rsidRDefault="00242443" w:rsidP="00242443">
            <w:pPr>
              <w:pStyle w:val="ListParagraph"/>
              <w:ind w:left="0"/>
              <w:jc w:val="both"/>
              <w:rPr>
                <w:rFonts w:cs="Kalimati"/>
                <w:b/>
                <w:bCs/>
                <w:sz w:val="25"/>
                <w:szCs w:val="25"/>
                <w:u w:val="single"/>
                <w:lang w:bidi="ne-NP"/>
              </w:rPr>
            </w:pPr>
            <w:r w:rsidRPr="007039FF">
              <w:rPr>
                <w:rFonts w:cs="Kalimati" w:hint="cs"/>
                <w:sz w:val="25"/>
                <w:szCs w:val="25"/>
                <w:cs/>
                <w:lang w:bidi="ne-NP"/>
              </w:rPr>
              <w:t xml:space="preserve">जम्मा फर्छ्यौट </w:t>
            </w:r>
          </w:p>
        </w:tc>
      </w:tr>
      <w:tr w:rsidR="00E55039" w:rsidRPr="00E57F12" w:rsidTr="00242443">
        <w:tc>
          <w:tcPr>
            <w:tcW w:w="2178" w:type="dxa"/>
          </w:tcPr>
          <w:p w:rsidR="00D80F12" w:rsidRPr="007039FF" w:rsidRDefault="00C510AE" w:rsidP="00D80F12">
            <w:pPr>
              <w:jc w:val="both"/>
              <w:rPr>
                <w:rFonts w:cs="Kalimati"/>
                <w:sz w:val="25"/>
                <w:szCs w:val="25"/>
                <w:lang w:bidi="ne-NP"/>
              </w:rPr>
            </w:pPr>
            <w:r w:rsidRPr="007039FF">
              <w:rPr>
                <w:rFonts w:cs="Kalimati" w:hint="cs"/>
                <w:sz w:val="25"/>
                <w:szCs w:val="25"/>
                <w:cs/>
                <w:lang w:bidi="ne-NP"/>
              </w:rPr>
              <w:t>4८८</w:t>
            </w:r>
          </w:p>
          <w:p w:rsidR="00E55039" w:rsidRPr="007039FF" w:rsidRDefault="00E55039" w:rsidP="00E55039">
            <w:pPr>
              <w:pStyle w:val="ListParagraph"/>
              <w:ind w:left="0"/>
              <w:jc w:val="both"/>
              <w:rPr>
                <w:rFonts w:cs="Kalimati"/>
                <w:b/>
                <w:bCs/>
                <w:sz w:val="25"/>
                <w:szCs w:val="25"/>
                <w:u w:val="single"/>
                <w:lang w:bidi="ne-NP"/>
              </w:rPr>
            </w:pPr>
          </w:p>
        </w:tc>
        <w:tc>
          <w:tcPr>
            <w:tcW w:w="1933" w:type="dxa"/>
          </w:tcPr>
          <w:p w:rsidR="00D80F12" w:rsidRPr="007039FF" w:rsidRDefault="00C510AE" w:rsidP="00D80F12">
            <w:pPr>
              <w:pStyle w:val="ListParagraph"/>
              <w:jc w:val="both"/>
              <w:rPr>
                <w:rFonts w:cs="Kalimati"/>
                <w:sz w:val="25"/>
                <w:szCs w:val="25"/>
                <w:lang w:bidi="ne-NP"/>
              </w:rPr>
            </w:pPr>
            <w:r w:rsidRPr="007039FF">
              <w:rPr>
                <w:rFonts w:cs="Kalimati" w:hint="cs"/>
                <w:sz w:val="25"/>
                <w:szCs w:val="25"/>
                <w:cs/>
                <w:lang w:bidi="ne-NP"/>
              </w:rPr>
              <w:t>१९१</w:t>
            </w:r>
          </w:p>
          <w:p w:rsidR="00E55039" w:rsidRPr="007039FF" w:rsidRDefault="00E55039" w:rsidP="00E55039">
            <w:pPr>
              <w:pStyle w:val="ListParagraph"/>
              <w:ind w:left="0"/>
              <w:jc w:val="both"/>
              <w:rPr>
                <w:rFonts w:cs="Kalimati"/>
                <w:b/>
                <w:bCs/>
                <w:sz w:val="25"/>
                <w:szCs w:val="25"/>
                <w:u w:val="single"/>
                <w:lang w:bidi="ne-NP"/>
              </w:rPr>
            </w:pPr>
          </w:p>
        </w:tc>
        <w:tc>
          <w:tcPr>
            <w:tcW w:w="1933" w:type="dxa"/>
          </w:tcPr>
          <w:p w:rsidR="00D80F12" w:rsidRPr="007039FF" w:rsidRDefault="00135CE9" w:rsidP="00D80F12">
            <w:pPr>
              <w:pStyle w:val="ListParagraph"/>
              <w:jc w:val="both"/>
              <w:rPr>
                <w:rFonts w:cs="Kalimati"/>
                <w:sz w:val="25"/>
                <w:szCs w:val="25"/>
                <w:lang w:bidi="ne-NP"/>
              </w:rPr>
            </w:pPr>
            <w:r w:rsidRPr="007039FF">
              <w:rPr>
                <w:rFonts w:cs="Kalimati" w:hint="cs"/>
                <w:sz w:val="25"/>
                <w:szCs w:val="25"/>
                <w:cs/>
                <w:lang w:bidi="ne-NP"/>
              </w:rPr>
              <w:t>२४१</w:t>
            </w:r>
          </w:p>
          <w:p w:rsidR="00E55039" w:rsidRPr="007039FF" w:rsidRDefault="00E55039" w:rsidP="00E55039">
            <w:pPr>
              <w:pStyle w:val="ListParagraph"/>
              <w:ind w:left="0"/>
              <w:jc w:val="both"/>
              <w:rPr>
                <w:rFonts w:cs="Kalimati"/>
                <w:b/>
                <w:bCs/>
                <w:sz w:val="25"/>
                <w:szCs w:val="25"/>
                <w:u w:val="single"/>
                <w:lang w:bidi="ne-NP"/>
              </w:rPr>
            </w:pPr>
          </w:p>
        </w:tc>
        <w:tc>
          <w:tcPr>
            <w:tcW w:w="1933" w:type="dxa"/>
          </w:tcPr>
          <w:p w:rsidR="00D80F12" w:rsidRPr="007039FF" w:rsidRDefault="00C510AE" w:rsidP="00D80F12">
            <w:pPr>
              <w:pStyle w:val="ListParagraph"/>
              <w:jc w:val="both"/>
              <w:rPr>
                <w:rFonts w:cs="Kalimati"/>
                <w:sz w:val="25"/>
                <w:szCs w:val="25"/>
                <w:lang w:bidi="ne-NP"/>
              </w:rPr>
            </w:pPr>
            <w:r w:rsidRPr="007039FF">
              <w:rPr>
                <w:rFonts w:cs="Kalimati" w:hint="cs"/>
                <w:sz w:val="25"/>
                <w:szCs w:val="25"/>
                <w:cs/>
                <w:lang w:bidi="ne-NP"/>
              </w:rPr>
              <w:t>०</w:t>
            </w:r>
          </w:p>
          <w:p w:rsidR="00E55039" w:rsidRPr="007039FF" w:rsidRDefault="00E55039" w:rsidP="00E55039">
            <w:pPr>
              <w:pStyle w:val="ListParagraph"/>
              <w:ind w:left="0"/>
              <w:jc w:val="both"/>
              <w:rPr>
                <w:rFonts w:cs="Kalimati"/>
                <w:b/>
                <w:bCs/>
                <w:sz w:val="25"/>
                <w:szCs w:val="25"/>
                <w:u w:val="single"/>
                <w:lang w:bidi="ne-NP"/>
              </w:rPr>
            </w:pPr>
          </w:p>
        </w:tc>
        <w:tc>
          <w:tcPr>
            <w:tcW w:w="1851" w:type="dxa"/>
          </w:tcPr>
          <w:p w:rsidR="00E55039" w:rsidRPr="007039FF" w:rsidRDefault="00135CE9" w:rsidP="00E55039">
            <w:pPr>
              <w:pStyle w:val="ListParagraph"/>
              <w:ind w:left="0"/>
              <w:jc w:val="both"/>
              <w:rPr>
                <w:rFonts w:cs="Kalimati"/>
                <w:b/>
                <w:bCs/>
                <w:sz w:val="25"/>
                <w:szCs w:val="25"/>
                <w:u w:val="single"/>
                <w:lang w:bidi="ne-NP"/>
              </w:rPr>
            </w:pPr>
            <w:r w:rsidRPr="007039FF">
              <w:rPr>
                <w:rFonts w:cs="Kalimati" w:hint="cs"/>
                <w:b/>
                <w:bCs/>
                <w:sz w:val="25"/>
                <w:szCs w:val="25"/>
                <w:cs/>
                <w:lang w:bidi="ne-NP"/>
              </w:rPr>
              <w:t>९२०</w:t>
            </w:r>
          </w:p>
        </w:tc>
      </w:tr>
    </w:tbl>
    <w:p w:rsidR="00E34FDF" w:rsidRPr="007039FF" w:rsidRDefault="00B43607" w:rsidP="00E34FDF">
      <w:pPr>
        <w:pStyle w:val="ListParagraph"/>
        <w:jc w:val="both"/>
        <w:rPr>
          <w:rFonts w:cs="Kalimati"/>
          <w:b/>
          <w:bCs/>
          <w:sz w:val="25"/>
          <w:szCs w:val="25"/>
          <w:u w:val="single"/>
          <w:lang w:bidi="ne-NP"/>
        </w:rPr>
      </w:pPr>
      <w:r w:rsidRPr="007039FF">
        <w:rPr>
          <w:rFonts w:cs="Kalimati" w:hint="cs"/>
          <w:b/>
          <w:bCs/>
          <w:sz w:val="25"/>
          <w:szCs w:val="25"/>
          <w:u w:val="single"/>
          <w:cs/>
          <w:lang w:bidi="ne-NP"/>
        </w:rPr>
        <w:t>फर्छ्यौट हुन नस</w:t>
      </w:r>
      <w:r w:rsidR="00E34FDF" w:rsidRPr="007039FF">
        <w:rPr>
          <w:rFonts w:cs="Kalimati" w:hint="cs"/>
          <w:b/>
          <w:bCs/>
          <w:sz w:val="25"/>
          <w:szCs w:val="25"/>
          <w:u w:val="single"/>
          <w:cs/>
          <w:lang w:bidi="ne-NP"/>
        </w:rPr>
        <w:t>की बाँकी रहेका मुद्दाको अवधिगत वर्गिकरण</w:t>
      </w:r>
    </w:p>
    <w:p w:rsidR="00403B5F" w:rsidRPr="007039FF" w:rsidRDefault="00403B5F" w:rsidP="000461FB">
      <w:pPr>
        <w:jc w:val="both"/>
        <w:rPr>
          <w:rFonts w:cs="Kalimati"/>
          <w:b/>
          <w:bCs/>
          <w:sz w:val="25"/>
          <w:szCs w:val="25"/>
          <w:u w:val="single"/>
          <w:lang w:bidi="ne-NP"/>
        </w:rPr>
      </w:pPr>
    </w:p>
    <w:tbl>
      <w:tblPr>
        <w:tblStyle w:val="TableGrid"/>
        <w:tblW w:w="0" w:type="auto"/>
        <w:tblInd w:w="18" w:type="dxa"/>
        <w:tblLook w:val="04A0"/>
      </w:tblPr>
      <w:tblGrid>
        <w:gridCol w:w="2483"/>
        <w:gridCol w:w="2084"/>
        <w:gridCol w:w="2254"/>
        <w:gridCol w:w="2989"/>
      </w:tblGrid>
      <w:tr w:rsidR="00B2753B" w:rsidRPr="00E57F12" w:rsidTr="007E5E08">
        <w:trPr>
          <w:trHeight w:val="368"/>
        </w:trPr>
        <w:tc>
          <w:tcPr>
            <w:tcW w:w="2483" w:type="dxa"/>
          </w:tcPr>
          <w:p w:rsidR="00B2753B" w:rsidRPr="007039FF" w:rsidRDefault="00B2753B" w:rsidP="00B2753B">
            <w:pPr>
              <w:pStyle w:val="ListParagraph"/>
              <w:ind w:left="0"/>
              <w:jc w:val="center"/>
              <w:rPr>
                <w:rFonts w:cs="Kalimati"/>
                <w:b/>
                <w:bCs/>
                <w:sz w:val="25"/>
                <w:szCs w:val="25"/>
                <w:lang w:bidi="ne-NP"/>
              </w:rPr>
            </w:pPr>
            <w:r w:rsidRPr="007039FF">
              <w:rPr>
                <w:rFonts w:cs="Kalimati" w:hint="cs"/>
                <w:sz w:val="25"/>
                <w:szCs w:val="25"/>
                <w:cs/>
                <w:lang w:bidi="ne-NP"/>
              </w:rPr>
              <w:t>1 बर्ष भित्रका</w:t>
            </w:r>
          </w:p>
        </w:tc>
        <w:tc>
          <w:tcPr>
            <w:tcW w:w="2084" w:type="dxa"/>
          </w:tcPr>
          <w:p w:rsidR="00B2753B" w:rsidRPr="007039FF" w:rsidRDefault="00B2753B" w:rsidP="00B2753B">
            <w:pPr>
              <w:pStyle w:val="ListParagraph"/>
              <w:ind w:left="0"/>
              <w:jc w:val="center"/>
              <w:rPr>
                <w:rFonts w:cs="Kalimati"/>
                <w:b/>
                <w:bCs/>
                <w:sz w:val="25"/>
                <w:szCs w:val="25"/>
                <w:u w:val="single"/>
                <w:lang w:bidi="ne-NP"/>
              </w:rPr>
            </w:pPr>
            <w:r w:rsidRPr="007039FF">
              <w:rPr>
                <w:rFonts w:cs="Kalimati" w:hint="cs"/>
                <w:sz w:val="25"/>
                <w:szCs w:val="25"/>
                <w:cs/>
                <w:lang w:bidi="ne-NP"/>
              </w:rPr>
              <w:t>1 बर्ष नाघेका</w:t>
            </w:r>
          </w:p>
        </w:tc>
        <w:tc>
          <w:tcPr>
            <w:tcW w:w="2254" w:type="dxa"/>
          </w:tcPr>
          <w:p w:rsidR="00B2753B" w:rsidRPr="007039FF" w:rsidRDefault="00B2753B" w:rsidP="00B2753B">
            <w:pPr>
              <w:pStyle w:val="ListParagraph"/>
              <w:ind w:left="0"/>
              <w:jc w:val="center"/>
              <w:rPr>
                <w:rFonts w:cs="Kalimati"/>
                <w:b/>
                <w:bCs/>
                <w:sz w:val="25"/>
                <w:szCs w:val="25"/>
                <w:u w:val="single"/>
                <w:lang w:bidi="ne-NP"/>
              </w:rPr>
            </w:pPr>
            <w:r w:rsidRPr="007039FF">
              <w:rPr>
                <w:rFonts w:cs="Kalimati" w:hint="cs"/>
                <w:sz w:val="25"/>
                <w:szCs w:val="25"/>
                <w:cs/>
                <w:lang w:bidi="ne-NP"/>
              </w:rPr>
              <w:t>18 महिना नाघेका</w:t>
            </w:r>
          </w:p>
        </w:tc>
        <w:tc>
          <w:tcPr>
            <w:tcW w:w="2989" w:type="dxa"/>
          </w:tcPr>
          <w:p w:rsidR="00B2753B" w:rsidRPr="007039FF" w:rsidRDefault="00B2753B" w:rsidP="00B2753B">
            <w:pPr>
              <w:pStyle w:val="ListParagraph"/>
              <w:ind w:left="0"/>
              <w:jc w:val="center"/>
              <w:rPr>
                <w:rFonts w:cs="Kalimati"/>
                <w:b/>
                <w:bCs/>
                <w:sz w:val="25"/>
                <w:szCs w:val="25"/>
                <w:u w:val="single"/>
                <w:lang w:bidi="ne-NP"/>
              </w:rPr>
            </w:pPr>
            <w:r w:rsidRPr="007039FF">
              <w:rPr>
                <w:rFonts w:cs="Kalimati" w:hint="cs"/>
                <w:sz w:val="25"/>
                <w:szCs w:val="25"/>
                <w:cs/>
                <w:lang w:bidi="ne-NP"/>
              </w:rPr>
              <w:t>जम्मा</w:t>
            </w:r>
            <w:r w:rsidR="009A323A">
              <w:rPr>
                <w:rFonts w:cs="Kalimati" w:hint="cs"/>
                <w:sz w:val="25"/>
                <w:szCs w:val="25"/>
                <w:cs/>
                <w:lang w:bidi="ne-NP"/>
              </w:rPr>
              <w:t xml:space="preserve"> बाँकी</w:t>
            </w:r>
          </w:p>
        </w:tc>
      </w:tr>
      <w:tr w:rsidR="00B2753B" w:rsidRPr="00E57F12" w:rsidTr="007E5E08">
        <w:trPr>
          <w:trHeight w:val="350"/>
        </w:trPr>
        <w:tc>
          <w:tcPr>
            <w:tcW w:w="2483" w:type="dxa"/>
          </w:tcPr>
          <w:p w:rsidR="00B2753B" w:rsidRPr="007039FF" w:rsidRDefault="00135CE9" w:rsidP="00E34FDF">
            <w:pPr>
              <w:pStyle w:val="ListParagraph"/>
              <w:ind w:left="0"/>
              <w:jc w:val="both"/>
              <w:rPr>
                <w:rFonts w:cs="Kalimati"/>
                <w:b/>
                <w:bCs/>
                <w:sz w:val="25"/>
                <w:szCs w:val="25"/>
                <w:lang w:bidi="ne-NP"/>
              </w:rPr>
            </w:pPr>
            <w:r w:rsidRPr="007039FF">
              <w:rPr>
                <w:rFonts w:cs="Kalimati" w:hint="cs"/>
                <w:sz w:val="25"/>
                <w:szCs w:val="25"/>
                <w:cs/>
                <w:lang w:bidi="ne-NP"/>
              </w:rPr>
              <w:t>२८७</w:t>
            </w:r>
          </w:p>
        </w:tc>
        <w:tc>
          <w:tcPr>
            <w:tcW w:w="2084" w:type="dxa"/>
          </w:tcPr>
          <w:p w:rsidR="00B2753B" w:rsidRPr="007039FF" w:rsidRDefault="00135CE9" w:rsidP="00681E5D">
            <w:pPr>
              <w:jc w:val="both"/>
              <w:rPr>
                <w:rFonts w:cs="Kalimati"/>
                <w:sz w:val="25"/>
                <w:szCs w:val="25"/>
                <w:lang w:bidi="ne-NP"/>
              </w:rPr>
            </w:pPr>
            <w:r w:rsidRPr="007039FF">
              <w:rPr>
                <w:rFonts w:cs="Kalimati" w:hint="cs"/>
                <w:sz w:val="25"/>
                <w:szCs w:val="25"/>
                <w:cs/>
                <w:lang w:bidi="ne-NP"/>
              </w:rPr>
              <w:t>३५</w:t>
            </w:r>
          </w:p>
        </w:tc>
        <w:tc>
          <w:tcPr>
            <w:tcW w:w="2254" w:type="dxa"/>
          </w:tcPr>
          <w:p w:rsidR="00B2753B" w:rsidRPr="007039FF" w:rsidRDefault="00135CE9" w:rsidP="00681E5D">
            <w:pPr>
              <w:pStyle w:val="ListParagraph"/>
              <w:jc w:val="both"/>
              <w:rPr>
                <w:rFonts w:cs="Kalimati"/>
                <w:sz w:val="25"/>
                <w:szCs w:val="25"/>
                <w:lang w:bidi="ne-NP"/>
              </w:rPr>
            </w:pPr>
            <w:r w:rsidRPr="007039FF">
              <w:rPr>
                <w:rFonts w:cs="Kalimati" w:hint="cs"/>
                <w:sz w:val="25"/>
                <w:szCs w:val="25"/>
                <w:cs/>
                <w:lang w:bidi="ne-NP"/>
              </w:rPr>
              <w:t>१४</w:t>
            </w:r>
          </w:p>
        </w:tc>
        <w:tc>
          <w:tcPr>
            <w:tcW w:w="2989" w:type="dxa"/>
          </w:tcPr>
          <w:p w:rsidR="00B2753B" w:rsidRPr="007039FF" w:rsidRDefault="00135CE9" w:rsidP="00E34FDF">
            <w:pPr>
              <w:pStyle w:val="ListParagraph"/>
              <w:ind w:left="0"/>
              <w:jc w:val="both"/>
              <w:rPr>
                <w:rFonts w:cs="Kalimati"/>
                <w:b/>
                <w:bCs/>
                <w:sz w:val="25"/>
                <w:szCs w:val="25"/>
                <w:u w:val="single"/>
                <w:lang w:bidi="ne-NP"/>
              </w:rPr>
            </w:pPr>
            <w:r w:rsidRPr="007039FF">
              <w:rPr>
                <w:rFonts w:cs="Kalimati" w:hint="cs"/>
                <w:b/>
                <w:bCs/>
                <w:sz w:val="25"/>
                <w:szCs w:val="25"/>
                <w:cs/>
                <w:lang w:bidi="ne-NP"/>
              </w:rPr>
              <w:t>३३६</w:t>
            </w:r>
          </w:p>
        </w:tc>
      </w:tr>
    </w:tbl>
    <w:p w:rsidR="00D45AF4" w:rsidRPr="007039FF" w:rsidRDefault="00D45AF4" w:rsidP="00CE7591">
      <w:pPr>
        <w:rPr>
          <w:rFonts w:cs="Kalimati"/>
          <w:b/>
          <w:bCs/>
          <w:sz w:val="25"/>
          <w:szCs w:val="25"/>
          <w:u w:val="single"/>
          <w:lang w:bidi="ne-NP"/>
        </w:rPr>
      </w:pPr>
    </w:p>
    <w:p w:rsidR="008050FB" w:rsidRPr="007039FF" w:rsidRDefault="00E76EFF" w:rsidP="001405DC">
      <w:pPr>
        <w:rPr>
          <w:rFonts w:cs="Kalimati"/>
          <w:b/>
          <w:bCs/>
          <w:sz w:val="25"/>
          <w:szCs w:val="25"/>
          <w:u w:val="single"/>
          <w:lang w:bidi="ne-NP"/>
        </w:rPr>
      </w:pPr>
      <w:r w:rsidRPr="007039FF">
        <w:rPr>
          <w:rFonts w:cs="Kalimati" w:hint="cs"/>
          <w:b/>
          <w:bCs/>
          <w:sz w:val="25"/>
          <w:szCs w:val="25"/>
          <w:u w:val="single"/>
          <w:cs/>
          <w:lang w:bidi="ne-NP"/>
        </w:rPr>
        <w:t>बार्षिक कार्ययोजना 207</w:t>
      </w:r>
      <w:r w:rsidR="00E241B9" w:rsidRPr="007039FF">
        <w:rPr>
          <w:rFonts w:cs="Kalimati" w:hint="cs"/>
          <w:b/>
          <w:bCs/>
          <w:sz w:val="25"/>
          <w:szCs w:val="25"/>
          <w:u w:val="single"/>
          <w:cs/>
          <w:lang w:bidi="ne-NP"/>
        </w:rPr>
        <w:t>९/0८०</w:t>
      </w:r>
      <w:r w:rsidR="00CE7591" w:rsidRPr="007039FF">
        <w:rPr>
          <w:rFonts w:cs="Kalimati" w:hint="cs"/>
          <w:b/>
          <w:bCs/>
          <w:sz w:val="25"/>
          <w:szCs w:val="25"/>
          <w:u w:val="single"/>
          <w:cs/>
          <w:lang w:bidi="ne-NP"/>
        </w:rPr>
        <w:t xml:space="preserve"> ले लिएको व्यवस्थापकिय कार्यको लक्ष्य र प्रगती</w:t>
      </w:r>
    </w:p>
    <w:tbl>
      <w:tblPr>
        <w:tblW w:w="9846" w:type="dxa"/>
        <w:tblInd w:w="-222" w:type="dxa"/>
        <w:tblLayout w:type="fixed"/>
        <w:tblLook w:val="04A0"/>
      </w:tblPr>
      <w:tblGrid>
        <w:gridCol w:w="2422"/>
        <w:gridCol w:w="610"/>
        <w:gridCol w:w="650"/>
        <w:gridCol w:w="656"/>
        <w:gridCol w:w="722"/>
        <w:gridCol w:w="554"/>
        <w:gridCol w:w="620"/>
        <w:gridCol w:w="530"/>
        <w:gridCol w:w="626"/>
        <w:gridCol w:w="442"/>
        <w:gridCol w:w="626"/>
        <w:gridCol w:w="530"/>
        <w:gridCol w:w="626"/>
        <w:gridCol w:w="183"/>
        <w:gridCol w:w="49"/>
      </w:tblGrid>
      <w:tr w:rsidR="00CE7591" w:rsidRPr="00E57F12" w:rsidTr="008B771F">
        <w:trPr>
          <w:gridAfter w:val="1"/>
          <w:wAfter w:w="49" w:type="dxa"/>
          <w:trHeight w:val="735"/>
        </w:trPr>
        <w:tc>
          <w:tcPr>
            <w:tcW w:w="9797" w:type="dxa"/>
            <w:gridSpan w:val="14"/>
            <w:tcBorders>
              <w:top w:val="nil"/>
              <w:left w:val="nil"/>
              <w:bottom w:val="nil"/>
              <w:right w:val="nil"/>
            </w:tcBorders>
            <w:shd w:val="clear" w:color="auto" w:fill="auto"/>
            <w:noWrap/>
            <w:vAlign w:val="bottom"/>
            <w:hideMark/>
          </w:tcPr>
          <w:p w:rsidR="00CE7591" w:rsidRPr="007039FF" w:rsidRDefault="00CE7591" w:rsidP="00CE7591">
            <w:pPr>
              <w:rPr>
                <w:rFonts w:ascii="Calibri" w:eastAsia="Times New Roman" w:hAnsi="Calibri" w:cs="Kalimati"/>
                <w:sz w:val="18"/>
                <w:szCs w:val="18"/>
                <w:lang w:bidi="ne-NP"/>
              </w:rPr>
            </w:pPr>
          </w:p>
          <w:tbl>
            <w:tblPr>
              <w:tblStyle w:val="TableGrid"/>
              <w:tblW w:w="9508" w:type="dxa"/>
              <w:tblLayout w:type="fixed"/>
              <w:tblLook w:val="04A0"/>
            </w:tblPr>
            <w:tblGrid>
              <w:gridCol w:w="4665"/>
              <w:gridCol w:w="1372"/>
              <w:gridCol w:w="1029"/>
              <w:gridCol w:w="2442"/>
            </w:tblGrid>
            <w:tr w:rsidR="00CE7591" w:rsidTr="008B771F">
              <w:trPr>
                <w:trHeight w:val="353"/>
              </w:trPr>
              <w:tc>
                <w:tcPr>
                  <w:tcW w:w="4665" w:type="dxa"/>
                </w:tcPr>
                <w:p w:rsidR="00CE7591" w:rsidRPr="007039FF" w:rsidRDefault="00CE7591" w:rsidP="00CE7591">
                  <w:pPr>
                    <w:rPr>
                      <w:rFonts w:ascii="Calibri" w:eastAsia="Times New Roman" w:hAnsi="Calibri" w:cs="Kalimati"/>
                      <w:sz w:val="24"/>
                      <w:szCs w:val="24"/>
                      <w:lang w:bidi="ne-NP"/>
                    </w:rPr>
                  </w:pPr>
                  <w:r w:rsidRPr="007039FF">
                    <w:rPr>
                      <w:rFonts w:ascii="Calibri" w:eastAsia="Times New Roman" w:hAnsi="Calibri" w:cs="Kalimati" w:hint="cs"/>
                      <w:sz w:val="24"/>
                      <w:szCs w:val="24"/>
                      <w:cs/>
                      <w:lang w:bidi="ne-NP"/>
                    </w:rPr>
                    <w:t>व्यवस्थापकिय कार्य</w:t>
                  </w:r>
                </w:p>
              </w:tc>
              <w:tc>
                <w:tcPr>
                  <w:tcW w:w="1372" w:type="dxa"/>
                </w:tcPr>
                <w:p w:rsidR="00CE7591" w:rsidRPr="007039FF" w:rsidRDefault="00CE7591" w:rsidP="00CE7591">
                  <w:pPr>
                    <w:rPr>
                      <w:rFonts w:ascii="Calibri" w:eastAsia="Times New Roman" w:hAnsi="Calibri" w:cs="Kalimati"/>
                      <w:sz w:val="24"/>
                      <w:szCs w:val="24"/>
                      <w:lang w:bidi="ne-NP"/>
                    </w:rPr>
                  </w:pPr>
                  <w:r w:rsidRPr="007039FF">
                    <w:rPr>
                      <w:rFonts w:ascii="Calibri" w:eastAsia="Times New Roman" w:hAnsi="Calibri" w:cs="Kalimati" w:hint="cs"/>
                      <w:sz w:val="24"/>
                      <w:szCs w:val="24"/>
                      <w:cs/>
                      <w:lang w:bidi="ne-NP"/>
                    </w:rPr>
                    <w:t>वार्षिक लक्ष्य</w:t>
                  </w:r>
                </w:p>
              </w:tc>
              <w:tc>
                <w:tcPr>
                  <w:tcW w:w="1029" w:type="dxa"/>
                </w:tcPr>
                <w:p w:rsidR="00CE7591" w:rsidRPr="007039FF" w:rsidRDefault="00EC4EF8" w:rsidP="00CE7591">
                  <w:pPr>
                    <w:rPr>
                      <w:rFonts w:ascii="Calibri" w:eastAsia="Times New Roman" w:hAnsi="Calibri" w:cs="Kalimati"/>
                      <w:sz w:val="24"/>
                      <w:szCs w:val="24"/>
                      <w:cs/>
                      <w:lang w:bidi="ne-NP"/>
                    </w:rPr>
                  </w:pPr>
                  <w:r>
                    <w:rPr>
                      <w:rFonts w:ascii="Calibri" w:eastAsia="Times New Roman" w:hAnsi="Calibri" w:cs="Kalimati" w:hint="cs"/>
                      <w:sz w:val="24"/>
                      <w:szCs w:val="24"/>
                      <w:cs/>
                      <w:lang w:bidi="ne-NP"/>
                    </w:rPr>
                    <w:t>प्रगति</w:t>
                  </w:r>
                </w:p>
              </w:tc>
              <w:tc>
                <w:tcPr>
                  <w:tcW w:w="2442" w:type="dxa"/>
                </w:tcPr>
                <w:p w:rsidR="00CE7591" w:rsidRPr="007039FF" w:rsidRDefault="00CE7591" w:rsidP="00CE7591">
                  <w:pPr>
                    <w:rPr>
                      <w:rFonts w:ascii="Calibri" w:eastAsia="Times New Roman" w:hAnsi="Calibri" w:cs="Kalimati"/>
                      <w:sz w:val="24"/>
                      <w:szCs w:val="24"/>
                      <w:lang w:bidi="ne-NP"/>
                    </w:rPr>
                  </w:pPr>
                  <w:r w:rsidRPr="007039FF">
                    <w:rPr>
                      <w:rFonts w:ascii="Calibri" w:eastAsia="Times New Roman" w:hAnsi="Calibri" w:cs="Kalimati" w:hint="cs"/>
                      <w:sz w:val="24"/>
                      <w:szCs w:val="24"/>
                      <w:cs/>
                      <w:lang w:bidi="ne-NP"/>
                    </w:rPr>
                    <w:t>कैफियत</w:t>
                  </w:r>
                </w:p>
              </w:tc>
            </w:tr>
            <w:tr w:rsidR="00CE7591" w:rsidTr="008B771F">
              <w:trPr>
                <w:trHeight w:val="341"/>
              </w:trPr>
              <w:tc>
                <w:tcPr>
                  <w:tcW w:w="4665" w:type="dxa"/>
                </w:tcPr>
                <w:p w:rsidR="00CE7591" w:rsidRPr="007039FF" w:rsidRDefault="00CE7591" w:rsidP="00CE7591">
                  <w:pPr>
                    <w:rPr>
                      <w:rFonts w:ascii="Calibri" w:eastAsia="Times New Roman" w:hAnsi="Calibri" w:cs="Kalimati"/>
                      <w:sz w:val="24"/>
                      <w:szCs w:val="24"/>
                      <w:lang w:bidi="ne-NP"/>
                    </w:rPr>
                  </w:pPr>
                  <w:r w:rsidRPr="007039FF">
                    <w:rPr>
                      <w:rFonts w:ascii="Calibri" w:eastAsia="Times New Roman" w:hAnsi="Calibri" w:cs="Kalimati" w:hint="cs"/>
                      <w:sz w:val="24"/>
                      <w:szCs w:val="24"/>
                      <w:cs/>
                      <w:lang w:bidi="ne-NP"/>
                    </w:rPr>
                    <w:t xml:space="preserve">परामर्श सेवा </w:t>
                  </w:r>
                </w:p>
              </w:tc>
              <w:tc>
                <w:tcPr>
                  <w:tcW w:w="1372" w:type="dxa"/>
                </w:tcPr>
                <w:p w:rsidR="00CE7591" w:rsidRPr="007039FF" w:rsidRDefault="00CE7591" w:rsidP="00CE7591">
                  <w:pPr>
                    <w:rPr>
                      <w:rFonts w:ascii="Calibri" w:eastAsia="Times New Roman" w:hAnsi="Calibri" w:cs="Kalimati"/>
                      <w:sz w:val="24"/>
                      <w:szCs w:val="24"/>
                      <w:lang w:bidi="ne-NP"/>
                    </w:rPr>
                  </w:pPr>
                  <w:r w:rsidRPr="007039FF">
                    <w:rPr>
                      <w:rFonts w:ascii="Calibri" w:eastAsia="Times New Roman" w:hAnsi="Calibri" w:cs="Kalimati" w:hint="cs"/>
                      <w:sz w:val="24"/>
                      <w:szCs w:val="24"/>
                      <w:cs/>
                      <w:lang w:bidi="ne-NP"/>
                    </w:rPr>
                    <w:t>२५२</w:t>
                  </w:r>
                </w:p>
              </w:tc>
              <w:tc>
                <w:tcPr>
                  <w:tcW w:w="1029" w:type="dxa"/>
                </w:tcPr>
                <w:p w:rsidR="00CE7591" w:rsidRPr="007039FF" w:rsidRDefault="009617F7" w:rsidP="00CE7591">
                  <w:pPr>
                    <w:rPr>
                      <w:rFonts w:ascii="Calibri" w:eastAsia="Times New Roman" w:hAnsi="Calibri" w:cs="Kalimati"/>
                      <w:sz w:val="24"/>
                      <w:szCs w:val="24"/>
                      <w:lang w:bidi="ne-NP"/>
                    </w:rPr>
                  </w:pPr>
                  <w:r w:rsidRPr="007039FF">
                    <w:rPr>
                      <w:rFonts w:ascii="Calibri" w:eastAsia="Times New Roman" w:hAnsi="Calibri" w:cs="Kalimati" w:hint="cs"/>
                      <w:sz w:val="24"/>
                      <w:szCs w:val="24"/>
                      <w:cs/>
                      <w:lang w:bidi="ne-NP"/>
                    </w:rPr>
                    <w:t>२५२</w:t>
                  </w:r>
                </w:p>
              </w:tc>
              <w:tc>
                <w:tcPr>
                  <w:tcW w:w="2442" w:type="dxa"/>
                </w:tcPr>
                <w:p w:rsidR="00CE7591" w:rsidRPr="007039FF" w:rsidRDefault="00CE7591" w:rsidP="00CE7591">
                  <w:pPr>
                    <w:rPr>
                      <w:rFonts w:ascii="Calibri" w:eastAsia="Times New Roman" w:hAnsi="Calibri" w:cs="Kalimati"/>
                      <w:sz w:val="24"/>
                      <w:szCs w:val="24"/>
                      <w:lang w:bidi="ne-NP"/>
                    </w:rPr>
                  </w:pPr>
                </w:p>
              </w:tc>
            </w:tr>
            <w:tr w:rsidR="00CE7591" w:rsidTr="008B771F">
              <w:trPr>
                <w:trHeight w:val="341"/>
              </w:trPr>
              <w:tc>
                <w:tcPr>
                  <w:tcW w:w="4665" w:type="dxa"/>
                </w:tcPr>
                <w:p w:rsidR="00CE7591" w:rsidRPr="007039FF" w:rsidRDefault="00CE7591" w:rsidP="00CE7591">
                  <w:pPr>
                    <w:rPr>
                      <w:rFonts w:ascii="Calibri" w:eastAsia="Times New Roman" w:hAnsi="Calibri" w:cs="Kalimati"/>
                      <w:sz w:val="24"/>
                      <w:szCs w:val="24"/>
                      <w:lang w:bidi="ne-NP"/>
                    </w:rPr>
                  </w:pPr>
                  <w:r w:rsidRPr="007039FF">
                    <w:rPr>
                      <w:rFonts w:ascii="Calibri" w:eastAsia="Times New Roman" w:hAnsi="Calibri" w:cs="Kalimati" w:hint="cs"/>
                      <w:sz w:val="24"/>
                      <w:szCs w:val="24"/>
                      <w:lang w:bidi="ne-NP"/>
                    </w:rPr>
                    <w:t xml:space="preserve">Judicial Outreach </w:t>
                  </w:r>
                  <w:r w:rsidRPr="007039FF">
                    <w:rPr>
                      <w:rFonts w:ascii="Calibri" w:eastAsia="Times New Roman" w:hAnsi="Calibri" w:cs="Kalimati" w:hint="cs"/>
                      <w:sz w:val="24"/>
                      <w:szCs w:val="24"/>
                      <w:cs/>
                      <w:lang w:bidi="ne-NP"/>
                    </w:rPr>
                    <w:t>कार्यक्रम</w:t>
                  </w:r>
                </w:p>
              </w:tc>
              <w:tc>
                <w:tcPr>
                  <w:tcW w:w="1372" w:type="dxa"/>
                </w:tcPr>
                <w:p w:rsidR="00CE7591" w:rsidRPr="007039FF" w:rsidRDefault="006E33A8" w:rsidP="00CE7591">
                  <w:pPr>
                    <w:rPr>
                      <w:rFonts w:ascii="Calibri" w:eastAsia="Times New Roman" w:hAnsi="Calibri" w:cs="Kalimati"/>
                      <w:sz w:val="24"/>
                      <w:szCs w:val="24"/>
                      <w:lang w:bidi="ne-NP"/>
                    </w:rPr>
                  </w:pPr>
                  <w:r w:rsidRPr="007039FF">
                    <w:rPr>
                      <w:rFonts w:ascii="Calibri" w:eastAsia="Times New Roman" w:hAnsi="Calibri" w:cs="Kalimati" w:hint="cs"/>
                      <w:sz w:val="24"/>
                      <w:szCs w:val="24"/>
                      <w:cs/>
                      <w:lang w:bidi="ne-NP"/>
                    </w:rPr>
                    <w:t>३</w:t>
                  </w:r>
                </w:p>
              </w:tc>
              <w:tc>
                <w:tcPr>
                  <w:tcW w:w="1029" w:type="dxa"/>
                </w:tcPr>
                <w:p w:rsidR="00CE7591" w:rsidRPr="007039FF" w:rsidRDefault="00CF6DCA" w:rsidP="00CE7591">
                  <w:pPr>
                    <w:rPr>
                      <w:rFonts w:ascii="Calibri" w:eastAsia="Times New Roman" w:hAnsi="Calibri" w:cs="Kalimati"/>
                      <w:sz w:val="24"/>
                      <w:szCs w:val="24"/>
                      <w:lang w:bidi="ne-NP"/>
                    </w:rPr>
                  </w:pPr>
                  <w:r w:rsidRPr="007039FF">
                    <w:rPr>
                      <w:rFonts w:ascii="Calibri" w:eastAsia="Times New Roman" w:hAnsi="Calibri" w:cs="Kalimati" w:hint="cs"/>
                      <w:sz w:val="24"/>
                      <w:szCs w:val="24"/>
                      <w:cs/>
                      <w:lang w:bidi="ne-NP"/>
                    </w:rPr>
                    <w:t>२</w:t>
                  </w:r>
                </w:p>
              </w:tc>
              <w:tc>
                <w:tcPr>
                  <w:tcW w:w="2442" w:type="dxa"/>
                </w:tcPr>
                <w:p w:rsidR="00CE7591" w:rsidRPr="007039FF" w:rsidRDefault="00CE7591" w:rsidP="00CE7591">
                  <w:pPr>
                    <w:rPr>
                      <w:rFonts w:ascii="Calibri" w:eastAsia="Times New Roman" w:hAnsi="Calibri" w:cs="Kalimati"/>
                      <w:sz w:val="24"/>
                      <w:szCs w:val="24"/>
                      <w:lang w:bidi="ne-NP"/>
                    </w:rPr>
                  </w:pPr>
                </w:p>
              </w:tc>
            </w:tr>
            <w:tr w:rsidR="00CE7591" w:rsidTr="008B771F">
              <w:trPr>
                <w:trHeight w:val="353"/>
              </w:trPr>
              <w:tc>
                <w:tcPr>
                  <w:tcW w:w="4665" w:type="dxa"/>
                </w:tcPr>
                <w:p w:rsidR="00CE7591" w:rsidRPr="007039FF" w:rsidRDefault="00CE7591" w:rsidP="00CE7591">
                  <w:pPr>
                    <w:rPr>
                      <w:rFonts w:ascii="Calibri" w:eastAsia="Times New Roman" w:hAnsi="Calibri" w:cs="Kalimati"/>
                      <w:sz w:val="24"/>
                      <w:szCs w:val="24"/>
                      <w:lang w:bidi="ne-NP"/>
                    </w:rPr>
                  </w:pPr>
                  <w:r w:rsidRPr="007039FF">
                    <w:rPr>
                      <w:rFonts w:ascii="Calibri" w:eastAsia="Times New Roman" w:hAnsi="Calibri" w:cs="Kalimati" w:hint="cs"/>
                      <w:sz w:val="24"/>
                      <w:szCs w:val="24"/>
                      <w:lang w:bidi="ne-NP"/>
                    </w:rPr>
                    <w:t xml:space="preserve">Meet the Judge </w:t>
                  </w:r>
                  <w:r w:rsidRPr="007039FF">
                    <w:rPr>
                      <w:rFonts w:ascii="Calibri" w:eastAsia="Times New Roman" w:hAnsi="Calibri" w:cs="Kalimati" w:hint="cs"/>
                      <w:sz w:val="24"/>
                      <w:szCs w:val="24"/>
                      <w:cs/>
                      <w:lang w:bidi="ne-NP"/>
                    </w:rPr>
                    <w:t>कार्यक्रम संचालन</w:t>
                  </w:r>
                </w:p>
              </w:tc>
              <w:tc>
                <w:tcPr>
                  <w:tcW w:w="1372" w:type="dxa"/>
                </w:tcPr>
                <w:p w:rsidR="00CE7591" w:rsidRPr="007039FF" w:rsidRDefault="006E33A8" w:rsidP="00CE7591">
                  <w:pPr>
                    <w:rPr>
                      <w:rFonts w:ascii="Calibri" w:eastAsia="Times New Roman" w:hAnsi="Calibri" w:cs="Kalimati"/>
                      <w:sz w:val="24"/>
                      <w:szCs w:val="24"/>
                      <w:lang w:bidi="ne-NP"/>
                    </w:rPr>
                  </w:pPr>
                  <w:r w:rsidRPr="007039FF">
                    <w:rPr>
                      <w:rFonts w:ascii="Calibri" w:eastAsia="Times New Roman" w:hAnsi="Calibri" w:cs="Kalimati" w:hint="cs"/>
                      <w:sz w:val="24"/>
                      <w:szCs w:val="24"/>
                      <w:cs/>
                      <w:lang w:bidi="ne-NP"/>
                    </w:rPr>
                    <w:t>१२</w:t>
                  </w:r>
                </w:p>
              </w:tc>
              <w:tc>
                <w:tcPr>
                  <w:tcW w:w="1029" w:type="dxa"/>
                </w:tcPr>
                <w:p w:rsidR="00CE7591" w:rsidRPr="007039FF" w:rsidRDefault="00CF6DCA" w:rsidP="00CE7591">
                  <w:pPr>
                    <w:rPr>
                      <w:rFonts w:ascii="Calibri" w:eastAsia="Times New Roman" w:hAnsi="Calibri" w:cs="Kalimati"/>
                      <w:sz w:val="24"/>
                      <w:szCs w:val="24"/>
                      <w:lang w:bidi="ne-NP"/>
                    </w:rPr>
                  </w:pPr>
                  <w:r w:rsidRPr="007039FF">
                    <w:rPr>
                      <w:rFonts w:ascii="Calibri" w:eastAsia="Times New Roman" w:hAnsi="Calibri" w:cs="Kalimati" w:hint="cs"/>
                      <w:sz w:val="24"/>
                      <w:szCs w:val="24"/>
                      <w:cs/>
                      <w:lang w:bidi="ne-NP"/>
                    </w:rPr>
                    <w:t>८</w:t>
                  </w:r>
                </w:p>
              </w:tc>
              <w:tc>
                <w:tcPr>
                  <w:tcW w:w="2442" w:type="dxa"/>
                </w:tcPr>
                <w:p w:rsidR="00CE7591" w:rsidRPr="007039FF" w:rsidRDefault="00CE7591" w:rsidP="00CE7591">
                  <w:pPr>
                    <w:rPr>
                      <w:rFonts w:ascii="Calibri" w:eastAsia="Times New Roman" w:hAnsi="Calibri" w:cs="Kalimati"/>
                      <w:sz w:val="24"/>
                      <w:szCs w:val="24"/>
                      <w:lang w:bidi="ne-NP"/>
                    </w:rPr>
                  </w:pPr>
                </w:p>
              </w:tc>
            </w:tr>
            <w:tr w:rsidR="00CE7591" w:rsidTr="008B771F">
              <w:trPr>
                <w:trHeight w:val="341"/>
              </w:trPr>
              <w:tc>
                <w:tcPr>
                  <w:tcW w:w="4665" w:type="dxa"/>
                </w:tcPr>
                <w:p w:rsidR="00CE7591" w:rsidRPr="007039FF" w:rsidRDefault="006E33A8" w:rsidP="00CE7591">
                  <w:pPr>
                    <w:rPr>
                      <w:rFonts w:ascii="Calibri" w:eastAsia="Times New Roman" w:hAnsi="Calibri" w:cs="Kalimati"/>
                      <w:sz w:val="24"/>
                      <w:szCs w:val="24"/>
                      <w:lang w:bidi="ne-NP"/>
                    </w:rPr>
                  </w:pPr>
                  <w:r w:rsidRPr="007039FF">
                    <w:rPr>
                      <w:rFonts w:ascii="Calibri" w:eastAsia="Times New Roman" w:hAnsi="Calibri" w:cs="Kalimati" w:hint="cs"/>
                      <w:sz w:val="24"/>
                      <w:szCs w:val="24"/>
                      <w:cs/>
                      <w:lang w:bidi="ne-NP"/>
                    </w:rPr>
                    <w:lastRenderedPageBreak/>
                    <w:t>योजना कार्यान्वयनको समीक्षा</w:t>
                  </w:r>
                </w:p>
              </w:tc>
              <w:tc>
                <w:tcPr>
                  <w:tcW w:w="1372" w:type="dxa"/>
                </w:tcPr>
                <w:p w:rsidR="00CE7591" w:rsidRPr="007039FF" w:rsidRDefault="006E33A8" w:rsidP="00CE7591">
                  <w:pPr>
                    <w:rPr>
                      <w:rFonts w:ascii="Calibri" w:eastAsia="Times New Roman" w:hAnsi="Calibri" w:cs="Kalimati"/>
                      <w:sz w:val="24"/>
                      <w:szCs w:val="24"/>
                      <w:lang w:bidi="ne-NP"/>
                    </w:rPr>
                  </w:pPr>
                  <w:r w:rsidRPr="007039FF">
                    <w:rPr>
                      <w:rFonts w:ascii="Calibri" w:eastAsia="Times New Roman" w:hAnsi="Calibri" w:cs="Kalimati" w:hint="cs"/>
                      <w:sz w:val="24"/>
                      <w:szCs w:val="24"/>
                      <w:cs/>
                      <w:lang w:bidi="ne-NP"/>
                    </w:rPr>
                    <w:t>४</w:t>
                  </w:r>
                </w:p>
              </w:tc>
              <w:tc>
                <w:tcPr>
                  <w:tcW w:w="1029" w:type="dxa"/>
                </w:tcPr>
                <w:p w:rsidR="00CE7591" w:rsidRPr="007039FF" w:rsidRDefault="00815023" w:rsidP="00CE7591">
                  <w:pPr>
                    <w:rPr>
                      <w:rFonts w:ascii="Calibri" w:eastAsia="Times New Roman" w:hAnsi="Calibri" w:cs="Kalimati"/>
                      <w:sz w:val="24"/>
                      <w:szCs w:val="24"/>
                      <w:lang w:bidi="ne-NP"/>
                    </w:rPr>
                  </w:pPr>
                  <w:r w:rsidRPr="007039FF">
                    <w:rPr>
                      <w:rFonts w:ascii="Calibri" w:eastAsia="Times New Roman" w:hAnsi="Calibri" w:cs="Kalimati" w:hint="cs"/>
                      <w:sz w:val="24"/>
                      <w:szCs w:val="24"/>
                      <w:cs/>
                      <w:lang w:bidi="ne-NP"/>
                    </w:rPr>
                    <w:t>२</w:t>
                  </w:r>
                </w:p>
              </w:tc>
              <w:tc>
                <w:tcPr>
                  <w:tcW w:w="2442" w:type="dxa"/>
                </w:tcPr>
                <w:p w:rsidR="00CE7591" w:rsidRPr="007039FF" w:rsidRDefault="00CE7591" w:rsidP="00CE7591">
                  <w:pPr>
                    <w:rPr>
                      <w:rFonts w:ascii="Calibri" w:eastAsia="Times New Roman" w:hAnsi="Calibri" w:cs="Kalimati"/>
                      <w:sz w:val="24"/>
                      <w:szCs w:val="24"/>
                      <w:lang w:bidi="ne-NP"/>
                    </w:rPr>
                  </w:pPr>
                </w:p>
              </w:tc>
            </w:tr>
            <w:tr w:rsidR="00CE7591" w:rsidTr="008B771F">
              <w:trPr>
                <w:trHeight w:val="485"/>
              </w:trPr>
              <w:tc>
                <w:tcPr>
                  <w:tcW w:w="4665" w:type="dxa"/>
                </w:tcPr>
                <w:p w:rsidR="00CE7591" w:rsidRPr="007039FF" w:rsidRDefault="006E33A8" w:rsidP="00CE7591">
                  <w:pPr>
                    <w:rPr>
                      <w:rFonts w:ascii="Calibri" w:eastAsia="Times New Roman" w:hAnsi="Calibri" w:cs="Kalimati"/>
                      <w:sz w:val="24"/>
                      <w:szCs w:val="24"/>
                      <w:lang w:bidi="ne-NP"/>
                    </w:rPr>
                  </w:pPr>
                  <w:r w:rsidRPr="007039FF">
                    <w:rPr>
                      <w:rFonts w:ascii="Calibri" w:eastAsia="Times New Roman" w:hAnsi="Calibri" w:cs="Kalimati" w:hint="cs"/>
                      <w:sz w:val="24"/>
                      <w:szCs w:val="24"/>
                      <w:cs/>
                      <w:lang w:bidi="ne-NP"/>
                    </w:rPr>
                    <w:t>फरक मुद्दा व्यवस्थापन सम्बन्धी कार्यक्रम</w:t>
                  </w:r>
                </w:p>
              </w:tc>
              <w:tc>
                <w:tcPr>
                  <w:tcW w:w="1372" w:type="dxa"/>
                </w:tcPr>
                <w:p w:rsidR="00CE7591" w:rsidRPr="007039FF" w:rsidRDefault="006E33A8" w:rsidP="00CE7591">
                  <w:pPr>
                    <w:rPr>
                      <w:rFonts w:ascii="Calibri" w:eastAsia="Times New Roman" w:hAnsi="Calibri" w:cs="Kalimati"/>
                      <w:sz w:val="24"/>
                      <w:szCs w:val="24"/>
                      <w:lang w:bidi="ne-NP"/>
                    </w:rPr>
                  </w:pPr>
                  <w:r w:rsidRPr="007039FF">
                    <w:rPr>
                      <w:rFonts w:ascii="Calibri" w:eastAsia="Times New Roman" w:hAnsi="Calibri" w:cs="Kalimati" w:hint="cs"/>
                      <w:sz w:val="24"/>
                      <w:szCs w:val="24"/>
                      <w:cs/>
                      <w:lang w:bidi="ne-NP"/>
                    </w:rPr>
                    <w:t>२</w:t>
                  </w:r>
                </w:p>
              </w:tc>
              <w:tc>
                <w:tcPr>
                  <w:tcW w:w="1029" w:type="dxa"/>
                </w:tcPr>
                <w:p w:rsidR="00CE7591" w:rsidRPr="007039FF" w:rsidRDefault="00815023" w:rsidP="00CE7591">
                  <w:pPr>
                    <w:rPr>
                      <w:rFonts w:ascii="Calibri" w:eastAsia="Times New Roman" w:hAnsi="Calibri" w:cs="Kalimati"/>
                      <w:sz w:val="24"/>
                      <w:szCs w:val="24"/>
                      <w:lang w:bidi="ne-NP"/>
                    </w:rPr>
                  </w:pPr>
                  <w:r w:rsidRPr="007039FF">
                    <w:rPr>
                      <w:rFonts w:ascii="Calibri" w:eastAsia="Times New Roman" w:hAnsi="Calibri" w:cs="Kalimati" w:hint="cs"/>
                      <w:sz w:val="24"/>
                      <w:szCs w:val="24"/>
                      <w:cs/>
                      <w:lang w:bidi="ne-NP"/>
                    </w:rPr>
                    <w:t>१</w:t>
                  </w:r>
                </w:p>
              </w:tc>
              <w:tc>
                <w:tcPr>
                  <w:tcW w:w="2442" w:type="dxa"/>
                </w:tcPr>
                <w:p w:rsidR="00CE7591" w:rsidRPr="007039FF" w:rsidRDefault="00CE7591" w:rsidP="00CE7591">
                  <w:pPr>
                    <w:rPr>
                      <w:rFonts w:ascii="Calibri" w:eastAsia="Times New Roman" w:hAnsi="Calibri" w:cs="Kalimati"/>
                      <w:sz w:val="24"/>
                      <w:szCs w:val="24"/>
                      <w:lang w:bidi="ne-NP"/>
                    </w:rPr>
                  </w:pPr>
                </w:p>
              </w:tc>
            </w:tr>
            <w:tr w:rsidR="00CE7591" w:rsidTr="008B771F">
              <w:trPr>
                <w:trHeight w:val="353"/>
              </w:trPr>
              <w:tc>
                <w:tcPr>
                  <w:tcW w:w="4665" w:type="dxa"/>
                </w:tcPr>
                <w:p w:rsidR="00CE7591" w:rsidRPr="007039FF" w:rsidRDefault="006E33A8" w:rsidP="00CE7591">
                  <w:pPr>
                    <w:rPr>
                      <w:rFonts w:ascii="Calibri" w:eastAsia="Times New Roman" w:hAnsi="Calibri" w:cs="Kalimati"/>
                      <w:sz w:val="24"/>
                      <w:szCs w:val="24"/>
                      <w:lang w:bidi="ne-NP"/>
                    </w:rPr>
                  </w:pPr>
                  <w:r w:rsidRPr="007039FF">
                    <w:rPr>
                      <w:rFonts w:ascii="Calibri" w:eastAsia="Times New Roman" w:hAnsi="Calibri" w:cs="Kalimati" w:hint="cs"/>
                      <w:sz w:val="24"/>
                      <w:szCs w:val="24"/>
                      <w:cs/>
                      <w:lang w:bidi="ne-NP"/>
                    </w:rPr>
                    <w:t>फैसला कार्यान्वयन सम्बन्धी तालीम</w:t>
                  </w:r>
                </w:p>
              </w:tc>
              <w:tc>
                <w:tcPr>
                  <w:tcW w:w="1372" w:type="dxa"/>
                </w:tcPr>
                <w:p w:rsidR="00CE7591" w:rsidRPr="007039FF" w:rsidRDefault="006E33A8" w:rsidP="00CE7591">
                  <w:pPr>
                    <w:rPr>
                      <w:rFonts w:ascii="Calibri" w:eastAsia="Times New Roman" w:hAnsi="Calibri" w:cs="Kalimati"/>
                      <w:sz w:val="24"/>
                      <w:szCs w:val="24"/>
                      <w:lang w:bidi="ne-NP"/>
                    </w:rPr>
                  </w:pPr>
                  <w:r w:rsidRPr="007039FF">
                    <w:rPr>
                      <w:rFonts w:ascii="Calibri" w:eastAsia="Times New Roman" w:hAnsi="Calibri" w:cs="Kalimati" w:hint="cs"/>
                      <w:sz w:val="24"/>
                      <w:szCs w:val="24"/>
                      <w:cs/>
                      <w:lang w:bidi="ne-NP"/>
                    </w:rPr>
                    <w:t>१</w:t>
                  </w:r>
                </w:p>
              </w:tc>
              <w:tc>
                <w:tcPr>
                  <w:tcW w:w="1029" w:type="dxa"/>
                </w:tcPr>
                <w:p w:rsidR="00CE7591" w:rsidRPr="007039FF" w:rsidRDefault="009617F7" w:rsidP="00CE7591">
                  <w:pPr>
                    <w:rPr>
                      <w:rFonts w:ascii="Calibri" w:eastAsia="Times New Roman" w:hAnsi="Calibri" w:cs="Kalimati"/>
                      <w:sz w:val="24"/>
                      <w:szCs w:val="24"/>
                      <w:lang w:bidi="ne-NP"/>
                    </w:rPr>
                  </w:pPr>
                  <w:r w:rsidRPr="007039FF">
                    <w:rPr>
                      <w:rFonts w:ascii="Calibri" w:eastAsia="Times New Roman" w:hAnsi="Calibri" w:cs="Kalimati" w:hint="cs"/>
                      <w:sz w:val="24"/>
                      <w:szCs w:val="24"/>
                      <w:cs/>
                      <w:lang w:bidi="ne-NP"/>
                    </w:rPr>
                    <w:t>०</w:t>
                  </w:r>
                </w:p>
              </w:tc>
              <w:tc>
                <w:tcPr>
                  <w:tcW w:w="2442" w:type="dxa"/>
                </w:tcPr>
                <w:p w:rsidR="00CE7591" w:rsidRPr="007039FF" w:rsidRDefault="00CE7591" w:rsidP="00CE7591">
                  <w:pPr>
                    <w:rPr>
                      <w:rFonts w:ascii="Calibri" w:eastAsia="Times New Roman" w:hAnsi="Calibri" w:cs="Kalimati"/>
                      <w:sz w:val="24"/>
                      <w:szCs w:val="24"/>
                      <w:lang w:bidi="ne-NP"/>
                    </w:rPr>
                  </w:pPr>
                </w:p>
              </w:tc>
            </w:tr>
            <w:tr w:rsidR="00CE7591" w:rsidTr="008B771F">
              <w:trPr>
                <w:trHeight w:val="124"/>
              </w:trPr>
              <w:tc>
                <w:tcPr>
                  <w:tcW w:w="4665" w:type="dxa"/>
                </w:tcPr>
                <w:p w:rsidR="00CE7591" w:rsidRPr="007039FF" w:rsidRDefault="006E33A8" w:rsidP="00CE7591">
                  <w:pPr>
                    <w:rPr>
                      <w:rFonts w:ascii="Calibri" w:eastAsia="Times New Roman" w:hAnsi="Calibri" w:cs="Kalimati"/>
                      <w:sz w:val="24"/>
                      <w:szCs w:val="24"/>
                      <w:lang w:bidi="ne-NP"/>
                    </w:rPr>
                  </w:pPr>
                  <w:r w:rsidRPr="007039FF">
                    <w:rPr>
                      <w:rFonts w:ascii="Calibri" w:eastAsia="Times New Roman" w:hAnsi="Calibri" w:cs="Kalimati" w:hint="cs"/>
                      <w:sz w:val="24"/>
                      <w:szCs w:val="24"/>
                      <w:cs/>
                      <w:lang w:bidi="ne-NP"/>
                    </w:rPr>
                    <w:t>योजना कार्यान्वयनका सम्बन्धमा सरोकारवालाहरुसँग अन्तरक्रिया</w:t>
                  </w:r>
                </w:p>
              </w:tc>
              <w:tc>
                <w:tcPr>
                  <w:tcW w:w="1372" w:type="dxa"/>
                </w:tcPr>
                <w:p w:rsidR="00CE7591" w:rsidRPr="007039FF" w:rsidRDefault="006E33A8" w:rsidP="00CE7591">
                  <w:pPr>
                    <w:rPr>
                      <w:rFonts w:ascii="Calibri" w:eastAsia="Times New Roman" w:hAnsi="Calibri" w:cs="Kalimati"/>
                      <w:sz w:val="24"/>
                      <w:szCs w:val="24"/>
                      <w:lang w:bidi="ne-NP"/>
                    </w:rPr>
                  </w:pPr>
                  <w:r w:rsidRPr="007039FF">
                    <w:rPr>
                      <w:rFonts w:ascii="Calibri" w:eastAsia="Times New Roman" w:hAnsi="Calibri" w:cs="Kalimati" w:hint="cs"/>
                      <w:sz w:val="24"/>
                      <w:szCs w:val="24"/>
                      <w:cs/>
                      <w:lang w:bidi="ne-NP"/>
                    </w:rPr>
                    <w:t>२</w:t>
                  </w:r>
                </w:p>
              </w:tc>
              <w:tc>
                <w:tcPr>
                  <w:tcW w:w="1029" w:type="dxa"/>
                </w:tcPr>
                <w:p w:rsidR="00CE7591" w:rsidRPr="007039FF" w:rsidRDefault="00815023" w:rsidP="00CE7591">
                  <w:pPr>
                    <w:rPr>
                      <w:rFonts w:ascii="Calibri" w:eastAsia="Times New Roman" w:hAnsi="Calibri" w:cs="Kalimati"/>
                      <w:sz w:val="24"/>
                      <w:szCs w:val="24"/>
                      <w:lang w:bidi="ne-NP"/>
                    </w:rPr>
                  </w:pPr>
                  <w:r w:rsidRPr="007039FF">
                    <w:rPr>
                      <w:rFonts w:ascii="Calibri" w:eastAsia="Times New Roman" w:hAnsi="Calibri" w:cs="Kalimati" w:hint="cs"/>
                      <w:sz w:val="24"/>
                      <w:szCs w:val="24"/>
                      <w:cs/>
                      <w:lang w:bidi="ne-NP"/>
                    </w:rPr>
                    <w:t>१</w:t>
                  </w:r>
                </w:p>
              </w:tc>
              <w:tc>
                <w:tcPr>
                  <w:tcW w:w="2442" w:type="dxa"/>
                </w:tcPr>
                <w:p w:rsidR="00CE7591" w:rsidRPr="007039FF" w:rsidRDefault="00CE7591" w:rsidP="00CE7591">
                  <w:pPr>
                    <w:rPr>
                      <w:rFonts w:ascii="Calibri" w:eastAsia="Times New Roman" w:hAnsi="Calibri" w:cs="Kalimati"/>
                      <w:sz w:val="24"/>
                      <w:szCs w:val="24"/>
                      <w:lang w:bidi="ne-NP"/>
                    </w:rPr>
                  </w:pPr>
                </w:p>
              </w:tc>
            </w:tr>
            <w:tr w:rsidR="006E33A8" w:rsidTr="008B771F">
              <w:trPr>
                <w:trHeight w:val="124"/>
              </w:trPr>
              <w:tc>
                <w:tcPr>
                  <w:tcW w:w="4665" w:type="dxa"/>
                </w:tcPr>
                <w:p w:rsidR="006E33A8" w:rsidRPr="007039FF" w:rsidRDefault="006E33A8" w:rsidP="00CE7591">
                  <w:pPr>
                    <w:rPr>
                      <w:rFonts w:ascii="Calibri" w:eastAsia="Times New Roman" w:hAnsi="Calibri" w:cs="Kalimati"/>
                      <w:sz w:val="24"/>
                      <w:szCs w:val="24"/>
                      <w:cs/>
                      <w:lang w:bidi="ne-NP"/>
                    </w:rPr>
                  </w:pPr>
                  <w:r w:rsidRPr="007039FF">
                    <w:rPr>
                      <w:rFonts w:ascii="Calibri" w:eastAsia="Times New Roman" w:hAnsi="Calibri" w:cs="Kalimati" w:hint="cs"/>
                      <w:sz w:val="24"/>
                      <w:szCs w:val="24"/>
                      <w:cs/>
                      <w:lang w:bidi="ne-NP"/>
                    </w:rPr>
                    <w:t>योजना कार्यान्वयन सम्बन्धी तालिम</w:t>
                  </w:r>
                </w:p>
              </w:tc>
              <w:tc>
                <w:tcPr>
                  <w:tcW w:w="1372" w:type="dxa"/>
                </w:tcPr>
                <w:p w:rsidR="006E33A8" w:rsidRPr="007039FF" w:rsidRDefault="006E33A8" w:rsidP="00CE7591">
                  <w:pPr>
                    <w:rPr>
                      <w:rFonts w:ascii="Calibri" w:eastAsia="Times New Roman" w:hAnsi="Calibri" w:cs="Kalimati"/>
                      <w:sz w:val="24"/>
                      <w:szCs w:val="24"/>
                      <w:lang w:bidi="ne-NP"/>
                    </w:rPr>
                  </w:pPr>
                  <w:r w:rsidRPr="007039FF">
                    <w:rPr>
                      <w:rFonts w:ascii="Calibri" w:eastAsia="Times New Roman" w:hAnsi="Calibri" w:cs="Kalimati" w:hint="cs"/>
                      <w:sz w:val="24"/>
                      <w:szCs w:val="24"/>
                      <w:cs/>
                      <w:lang w:bidi="ne-NP"/>
                    </w:rPr>
                    <w:t>१</w:t>
                  </w:r>
                </w:p>
              </w:tc>
              <w:tc>
                <w:tcPr>
                  <w:tcW w:w="1029" w:type="dxa"/>
                </w:tcPr>
                <w:p w:rsidR="006E33A8" w:rsidRPr="007039FF" w:rsidRDefault="009617F7" w:rsidP="00CE7591">
                  <w:pPr>
                    <w:rPr>
                      <w:rFonts w:ascii="Calibri" w:eastAsia="Times New Roman" w:hAnsi="Calibri" w:cs="Kalimati"/>
                      <w:sz w:val="24"/>
                      <w:szCs w:val="24"/>
                      <w:lang w:bidi="ne-NP"/>
                    </w:rPr>
                  </w:pPr>
                  <w:r w:rsidRPr="007039FF">
                    <w:rPr>
                      <w:rFonts w:ascii="Calibri" w:eastAsia="Times New Roman" w:hAnsi="Calibri" w:cs="Kalimati" w:hint="cs"/>
                      <w:sz w:val="24"/>
                      <w:szCs w:val="24"/>
                      <w:cs/>
                      <w:lang w:bidi="ne-NP"/>
                    </w:rPr>
                    <w:t>०</w:t>
                  </w:r>
                </w:p>
              </w:tc>
              <w:tc>
                <w:tcPr>
                  <w:tcW w:w="2442" w:type="dxa"/>
                </w:tcPr>
                <w:p w:rsidR="006E33A8" w:rsidRPr="007039FF" w:rsidRDefault="006E33A8" w:rsidP="00CE7591">
                  <w:pPr>
                    <w:rPr>
                      <w:rFonts w:ascii="Calibri" w:eastAsia="Times New Roman" w:hAnsi="Calibri" w:cs="Kalimati"/>
                      <w:sz w:val="24"/>
                      <w:szCs w:val="24"/>
                      <w:lang w:bidi="ne-NP"/>
                    </w:rPr>
                  </w:pPr>
                </w:p>
              </w:tc>
            </w:tr>
            <w:tr w:rsidR="006E33A8" w:rsidTr="008B771F">
              <w:trPr>
                <w:trHeight w:val="124"/>
              </w:trPr>
              <w:tc>
                <w:tcPr>
                  <w:tcW w:w="4665" w:type="dxa"/>
                </w:tcPr>
                <w:p w:rsidR="006E33A8" w:rsidRPr="007039FF" w:rsidRDefault="006E33A8" w:rsidP="00CE7591">
                  <w:pPr>
                    <w:rPr>
                      <w:rFonts w:ascii="Calibri" w:eastAsia="Times New Roman" w:hAnsi="Calibri" w:cs="Kalimati"/>
                      <w:sz w:val="24"/>
                      <w:szCs w:val="24"/>
                      <w:cs/>
                      <w:lang w:bidi="ne-NP"/>
                    </w:rPr>
                  </w:pPr>
                  <w:r w:rsidRPr="007039FF">
                    <w:rPr>
                      <w:rFonts w:ascii="Calibri" w:eastAsia="Times New Roman" w:hAnsi="Calibri" w:cs="Kalimati" w:hint="cs"/>
                      <w:sz w:val="24"/>
                      <w:szCs w:val="24"/>
                      <w:cs/>
                      <w:lang w:bidi="ne-NP"/>
                    </w:rPr>
                    <w:t>तामेलदार र स्थानीय तहका सचिवहरुबीच अन्तरक्रिया</w:t>
                  </w:r>
                </w:p>
              </w:tc>
              <w:tc>
                <w:tcPr>
                  <w:tcW w:w="1372" w:type="dxa"/>
                </w:tcPr>
                <w:p w:rsidR="006E33A8" w:rsidRPr="007039FF" w:rsidRDefault="006E33A8" w:rsidP="00CE7591">
                  <w:pPr>
                    <w:rPr>
                      <w:rFonts w:ascii="Calibri" w:eastAsia="Times New Roman" w:hAnsi="Calibri" w:cs="Kalimati"/>
                      <w:sz w:val="24"/>
                      <w:szCs w:val="24"/>
                      <w:lang w:bidi="ne-NP"/>
                    </w:rPr>
                  </w:pPr>
                  <w:r w:rsidRPr="007039FF">
                    <w:rPr>
                      <w:rFonts w:ascii="Calibri" w:eastAsia="Times New Roman" w:hAnsi="Calibri" w:cs="Kalimati" w:hint="cs"/>
                      <w:sz w:val="24"/>
                      <w:szCs w:val="24"/>
                      <w:cs/>
                      <w:lang w:bidi="ne-NP"/>
                    </w:rPr>
                    <w:t>१</w:t>
                  </w:r>
                </w:p>
              </w:tc>
              <w:tc>
                <w:tcPr>
                  <w:tcW w:w="1029" w:type="dxa"/>
                </w:tcPr>
                <w:p w:rsidR="006E33A8" w:rsidRPr="007039FF" w:rsidRDefault="009617F7" w:rsidP="00CE7591">
                  <w:pPr>
                    <w:rPr>
                      <w:rFonts w:ascii="Calibri" w:eastAsia="Times New Roman" w:hAnsi="Calibri" w:cs="Kalimati"/>
                      <w:sz w:val="24"/>
                      <w:szCs w:val="24"/>
                      <w:lang w:bidi="ne-NP"/>
                    </w:rPr>
                  </w:pPr>
                  <w:r w:rsidRPr="007039FF">
                    <w:rPr>
                      <w:rFonts w:ascii="Calibri" w:eastAsia="Times New Roman" w:hAnsi="Calibri" w:cs="Kalimati" w:hint="cs"/>
                      <w:sz w:val="24"/>
                      <w:szCs w:val="24"/>
                      <w:cs/>
                      <w:lang w:bidi="ne-NP"/>
                    </w:rPr>
                    <w:t>०</w:t>
                  </w:r>
                </w:p>
              </w:tc>
              <w:tc>
                <w:tcPr>
                  <w:tcW w:w="2442" w:type="dxa"/>
                </w:tcPr>
                <w:p w:rsidR="006E33A8" w:rsidRPr="007039FF" w:rsidRDefault="006E33A8" w:rsidP="00CE7591">
                  <w:pPr>
                    <w:rPr>
                      <w:rFonts w:ascii="Calibri" w:eastAsia="Times New Roman" w:hAnsi="Calibri" w:cs="Kalimati"/>
                      <w:sz w:val="24"/>
                      <w:szCs w:val="24"/>
                      <w:lang w:bidi="ne-NP"/>
                    </w:rPr>
                  </w:pPr>
                </w:p>
              </w:tc>
            </w:tr>
            <w:tr w:rsidR="006E33A8" w:rsidTr="008B771F">
              <w:trPr>
                <w:trHeight w:val="124"/>
              </w:trPr>
              <w:tc>
                <w:tcPr>
                  <w:tcW w:w="4665" w:type="dxa"/>
                </w:tcPr>
                <w:p w:rsidR="006E33A8" w:rsidRPr="007039FF" w:rsidRDefault="00600179" w:rsidP="00CE7591">
                  <w:pPr>
                    <w:rPr>
                      <w:rFonts w:ascii="Calibri" w:eastAsia="Times New Roman" w:hAnsi="Calibri" w:cs="Kalimati"/>
                      <w:sz w:val="24"/>
                      <w:szCs w:val="24"/>
                      <w:cs/>
                      <w:lang w:bidi="ne-NP"/>
                    </w:rPr>
                  </w:pPr>
                  <w:r w:rsidRPr="007039FF">
                    <w:rPr>
                      <w:rFonts w:ascii="Calibri" w:eastAsia="Times New Roman" w:hAnsi="Calibri" w:cs="Kalimati" w:hint="cs"/>
                      <w:sz w:val="24"/>
                      <w:szCs w:val="24"/>
                      <w:cs/>
                      <w:lang w:bidi="ne-NP"/>
                    </w:rPr>
                    <w:t>कागजातहरु सडाउने</w:t>
                  </w:r>
                  <w:r w:rsidR="006E33A8" w:rsidRPr="007039FF">
                    <w:rPr>
                      <w:rFonts w:ascii="Calibri" w:eastAsia="Times New Roman" w:hAnsi="Calibri" w:cs="Kalimati" w:hint="cs"/>
                      <w:sz w:val="24"/>
                      <w:szCs w:val="24"/>
                      <w:cs/>
                      <w:lang w:bidi="ne-NP"/>
                    </w:rPr>
                    <w:t xml:space="preserve"> मिसिल संख्या</w:t>
                  </w:r>
                </w:p>
              </w:tc>
              <w:tc>
                <w:tcPr>
                  <w:tcW w:w="1372" w:type="dxa"/>
                </w:tcPr>
                <w:p w:rsidR="006E33A8" w:rsidRPr="007039FF" w:rsidRDefault="006E33A8" w:rsidP="00CE7591">
                  <w:pPr>
                    <w:rPr>
                      <w:rFonts w:ascii="Calibri" w:eastAsia="Times New Roman" w:hAnsi="Calibri" w:cs="Kalimati"/>
                      <w:sz w:val="24"/>
                      <w:szCs w:val="24"/>
                      <w:lang w:bidi="ne-NP"/>
                    </w:rPr>
                  </w:pPr>
                  <w:r w:rsidRPr="007039FF">
                    <w:rPr>
                      <w:rFonts w:ascii="Calibri" w:eastAsia="Times New Roman" w:hAnsi="Calibri" w:cs="Kalimati" w:hint="cs"/>
                      <w:sz w:val="24"/>
                      <w:szCs w:val="24"/>
                      <w:cs/>
                      <w:lang w:bidi="ne-NP"/>
                    </w:rPr>
                    <w:t>४०० थान</w:t>
                  </w:r>
                </w:p>
              </w:tc>
              <w:tc>
                <w:tcPr>
                  <w:tcW w:w="1029" w:type="dxa"/>
                </w:tcPr>
                <w:p w:rsidR="006E33A8" w:rsidRPr="007039FF" w:rsidRDefault="00CF6DCA" w:rsidP="00CE7591">
                  <w:pPr>
                    <w:rPr>
                      <w:rFonts w:ascii="Calibri" w:eastAsia="Times New Roman" w:hAnsi="Calibri" w:cs="Kalimati"/>
                      <w:sz w:val="24"/>
                      <w:szCs w:val="24"/>
                      <w:lang w:bidi="ne-NP"/>
                    </w:rPr>
                  </w:pPr>
                  <w:r w:rsidRPr="007039FF">
                    <w:rPr>
                      <w:rFonts w:ascii="Calibri" w:eastAsia="Times New Roman" w:hAnsi="Calibri" w:cs="Kalimati" w:hint="cs"/>
                      <w:sz w:val="24"/>
                      <w:szCs w:val="24"/>
                      <w:cs/>
                      <w:lang w:bidi="ne-NP"/>
                    </w:rPr>
                    <w:t>४०० थान</w:t>
                  </w:r>
                </w:p>
              </w:tc>
              <w:tc>
                <w:tcPr>
                  <w:tcW w:w="2442" w:type="dxa"/>
                </w:tcPr>
                <w:p w:rsidR="006E33A8" w:rsidRPr="007039FF" w:rsidRDefault="006E33A8" w:rsidP="00CE7591">
                  <w:pPr>
                    <w:rPr>
                      <w:rFonts w:ascii="Calibri" w:eastAsia="Times New Roman" w:hAnsi="Calibri" w:cs="Kalimati"/>
                      <w:sz w:val="24"/>
                      <w:szCs w:val="24"/>
                      <w:lang w:bidi="ne-NP"/>
                    </w:rPr>
                  </w:pPr>
                </w:p>
              </w:tc>
            </w:tr>
            <w:tr w:rsidR="006E33A8" w:rsidTr="008B771F">
              <w:trPr>
                <w:trHeight w:val="124"/>
              </w:trPr>
              <w:tc>
                <w:tcPr>
                  <w:tcW w:w="4665" w:type="dxa"/>
                </w:tcPr>
                <w:p w:rsidR="006E33A8" w:rsidRPr="007039FF" w:rsidRDefault="006E33A8" w:rsidP="00CE7591">
                  <w:pPr>
                    <w:rPr>
                      <w:rFonts w:ascii="Calibri" w:eastAsia="Times New Roman" w:hAnsi="Calibri" w:cs="Kalimati"/>
                      <w:sz w:val="24"/>
                      <w:szCs w:val="24"/>
                      <w:cs/>
                      <w:lang w:bidi="ne-NP"/>
                    </w:rPr>
                  </w:pPr>
                  <w:r w:rsidRPr="007039FF">
                    <w:rPr>
                      <w:rFonts w:ascii="Calibri" w:eastAsia="Times New Roman" w:hAnsi="Calibri" w:cs="Kalimati" w:hint="cs"/>
                      <w:sz w:val="24"/>
                      <w:szCs w:val="24"/>
                      <w:cs/>
                      <w:lang w:bidi="ne-NP"/>
                    </w:rPr>
                    <w:t>न्याय क्षेत्र समन्वय समितिको बैठक</w:t>
                  </w:r>
                </w:p>
              </w:tc>
              <w:tc>
                <w:tcPr>
                  <w:tcW w:w="1372" w:type="dxa"/>
                </w:tcPr>
                <w:p w:rsidR="006E33A8" w:rsidRPr="007039FF" w:rsidRDefault="006E33A8" w:rsidP="00CE7591">
                  <w:pPr>
                    <w:rPr>
                      <w:rFonts w:ascii="Calibri" w:eastAsia="Times New Roman" w:hAnsi="Calibri" w:cs="Kalimati"/>
                      <w:sz w:val="24"/>
                      <w:szCs w:val="24"/>
                      <w:lang w:bidi="ne-NP"/>
                    </w:rPr>
                  </w:pPr>
                  <w:r w:rsidRPr="007039FF">
                    <w:rPr>
                      <w:rFonts w:ascii="Calibri" w:eastAsia="Times New Roman" w:hAnsi="Calibri" w:cs="Kalimati" w:hint="cs"/>
                      <w:sz w:val="24"/>
                      <w:szCs w:val="24"/>
                      <w:cs/>
                      <w:lang w:bidi="ne-NP"/>
                    </w:rPr>
                    <w:t>३</w:t>
                  </w:r>
                </w:p>
              </w:tc>
              <w:tc>
                <w:tcPr>
                  <w:tcW w:w="1029" w:type="dxa"/>
                </w:tcPr>
                <w:p w:rsidR="006E33A8" w:rsidRPr="007039FF" w:rsidRDefault="00CF6DCA" w:rsidP="00CE7591">
                  <w:pPr>
                    <w:rPr>
                      <w:rFonts w:ascii="Calibri" w:eastAsia="Times New Roman" w:hAnsi="Calibri" w:cs="Kalimati"/>
                      <w:sz w:val="24"/>
                      <w:szCs w:val="24"/>
                      <w:lang w:bidi="ne-NP"/>
                    </w:rPr>
                  </w:pPr>
                  <w:r w:rsidRPr="007039FF">
                    <w:rPr>
                      <w:rFonts w:ascii="Calibri" w:eastAsia="Times New Roman" w:hAnsi="Calibri" w:cs="Kalimati" w:hint="cs"/>
                      <w:sz w:val="24"/>
                      <w:szCs w:val="24"/>
                      <w:cs/>
                      <w:lang w:bidi="ne-NP"/>
                    </w:rPr>
                    <w:t>१</w:t>
                  </w:r>
                </w:p>
              </w:tc>
              <w:tc>
                <w:tcPr>
                  <w:tcW w:w="2442" w:type="dxa"/>
                </w:tcPr>
                <w:p w:rsidR="006E33A8" w:rsidRPr="007039FF" w:rsidRDefault="006E33A8" w:rsidP="00CE7591">
                  <w:pPr>
                    <w:rPr>
                      <w:rFonts w:ascii="Calibri" w:eastAsia="Times New Roman" w:hAnsi="Calibri" w:cs="Kalimati"/>
                      <w:sz w:val="24"/>
                      <w:szCs w:val="24"/>
                      <w:lang w:bidi="ne-NP"/>
                    </w:rPr>
                  </w:pPr>
                </w:p>
              </w:tc>
            </w:tr>
            <w:tr w:rsidR="006E33A8" w:rsidTr="008B771F">
              <w:trPr>
                <w:trHeight w:val="124"/>
              </w:trPr>
              <w:tc>
                <w:tcPr>
                  <w:tcW w:w="4665" w:type="dxa"/>
                </w:tcPr>
                <w:p w:rsidR="006E33A8" w:rsidRPr="007039FF" w:rsidRDefault="00600179" w:rsidP="00CE7591">
                  <w:pPr>
                    <w:rPr>
                      <w:rFonts w:ascii="Calibri" w:eastAsia="Times New Roman" w:hAnsi="Calibri" w:cs="Kalimati"/>
                      <w:sz w:val="24"/>
                      <w:szCs w:val="24"/>
                      <w:cs/>
                      <w:lang w:bidi="ne-NP"/>
                    </w:rPr>
                  </w:pPr>
                  <w:r w:rsidRPr="007039FF">
                    <w:rPr>
                      <w:rFonts w:ascii="Calibri" w:eastAsia="Times New Roman" w:hAnsi="Calibri" w:cs="Kalimati" w:hint="cs"/>
                      <w:sz w:val="24"/>
                      <w:szCs w:val="24"/>
                      <w:cs/>
                      <w:lang w:bidi="ne-NP"/>
                    </w:rPr>
                    <w:t>वार र वेञ्च/सञ्चारकर्मी/</w:t>
                  </w:r>
                  <w:r w:rsidR="006E33A8" w:rsidRPr="007039FF">
                    <w:rPr>
                      <w:rFonts w:ascii="Calibri" w:eastAsia="Times New Roman" w:hAnsi="Calibri" w:cs="Kalimati" w:hint="cs"/>
                      <w:sz w:val="24"/>
                      <w:szCs w:val="24"/>
                      <w:cs/>
                      <w:lang w:bidi="ne-NP"/>
                    </w:rPr>
                    <w:t>नागरिक समाजबिच अन्तरक्रिया</w:t>
                  </w:r>
                </w:p>
              </w:tc>
              <w:tc>
                <w:tcPr>
                  <w:tcW w:w="1372" w:type="dxa"/>
                </w:tcPr>
                <w:p w:rsidR="006E33A8" w:rsidRPr="007039FF" w:rsidRDefault="006E33A8" w:rsidP="00CE7591">
                  <w:pPr>
                    <w:rPr>
                      <w:rFonts w:ascii="Calibri" w:eastAsia="Times New Roman" w:hAnsi="Calibri" w:cs="Kalimati"/>
                      <w:sz w:val="24"/>
                      <w:szCs w:val="24"/>
                      <w:lang w:bidi="ne-NP"/>
                    </w:rPr>
                  </w:pPr>
                  <w:r w:rsidRPr="007039FF">
                    <w:rPr>
                      <w:rFonts w:ascii="Calibri" w:eastAsia="Times New Roman" w:hAnsi="Calibri" w:cs="Kalimati" w:hint="cs"/>
                      <w:sz w:val="24"/>
                      <w:szCs w:val="24"/>
                      <w:cs/>
                      <w:lang w:bidi="ne-NP"/>
                    </w:rPr>
                    <w:t>४</w:t>
                  </w:r>
                </w:p>
              </w:tc>
              <w:tc>
                <w:tcPr>
                  <w:tcW w:w="1029" w:type="dxa"/>
                </w:tcPr>
                <w:p w:rsidR="006E33A8" w:rsidRPr="007039FF" w:rsidRDefault="00CF6DCA" w:rsidP="00CE7591">
                  <w:pPr>
                    <w:rPr>
                      <w:rFonts w:ascii="Calibri" w:eastAsia="Times New Roman" w:hAnsi="Calibri" w:cs="Kalimati"/>
                      <w:sz w:val="24"/>
                      <w:szCs w:val="24"/>
                      <w:lang w:bidi="ne-NP"/>
                    </w:rPr>
                  </w:pPr>
                  <w:r w:rsidRPr="007039FF">
                    <w:rPr>
                      <w:rFonts w:ascii="Calibri" w:eastAsia="Times New Roman" w:hAnsi="Calibri" w:cs="Kalimati" w:hint="cs"/>
                      <w:sz w:val="24"/>
                      <w:szCs w:val="24"/>
                      <w:cs/>
                      <w:lang w:bidi="ne-NP"/>
                    </w:rPr>
                    <w:t>४</w:t>
                  </w:r>
                </w:p>
              </w:tc>
              <w:tc>
                <w:tcPr>
                  <w:tcW w:w="2442" w:type="dxa"/>
                </w:tcPr>
                <w:p w:rsidR="006E33A8" w:rsidRPr="007039FF" w:rsidRDefault="006E33A8" w:rsidP="00CE7591">
                  <w:pPr>
                    <w:rPr>
                      <w:rFonts w:ascii="Calibri" w:eastAsia="Times New Roman" w:hAnsi="Calibri" w:cs="Kalimati"/>
                      <w:sz w:val="24"/>
                      <w:szCs w:val="24"/>
                      <w:lang w:bidi="ne-NP"/>
                    </w:rPr>
                  </w:pPr>
                </w:p>
              </w:tc>
            </w:tr>
            <w:tr w:rsidR="006E33A8" w:rsidTr="008B771F">
              <w:trPr>
                <w:trHeight w:val="124"/>
              </w:trPr>
              <w:tc>
                <w:tcPr>
                  <w:tcW w:w="4665" w:type="dxa"/>
                </w:tcPr>
                <w:p w:rsidR="006E33A8" w:rsidRPr="007039FF" w:rsidRDefault="006E33A8" w:rsidP="00CE7591">
                  <w:pPr>
                    <w:rPr>
                      <w:rFonts w:ascii="Calibri" w:eastAsia="Times New Roman" w:hAnsi="Calibri" w:cs="Kalimati"/>
                      <w:sz w:val="24"/>
                      <w:szCs w:val="24"/>
                      <w:cs/>
                      <w:lang w:bidi="ne-NP"/>
                    </w:rPr>
                  </w:pPr>
                  <w:r w:rsidRPr="007039FF">
                    <w:rPr>
                      <w:rFonts w:ascii="Calibri" w:eastAsia="Times New Roman" w:hAnsi="Calibri" w:cs="Kalimati" w:hint="cs"/>
                      <w:sz w:val="24"/>
                      <w:szCs w:val="24"/>
                      <w:cs/>
                      <w:lang w:bidi="ne-NP"/>
                    </w:rPr>
                    <w:t>टिपोट तालीम</w:t>
                  </w:r>
                </w:p>
              </w:tc>
              <w:tc>
                <w:tcPr>
                  <w:tcW w:w="1372" w:type="dxa"/>
                </w:tcPr>
                <w:p w:rsidR="006E33A8" w:rsidRPr="007039FF" w:rsidRDefault="006E33A8" w:rsidP="00CE7591">
                  <w:pPr>
                    <w:rPr>
                      <w:rFonts w:ascii="Calibri" w:eastAsia="Times New Roman" w:hAnsi="Calibri" w:cs="Kalimati"/>
                      <w:sz w:val="24"/>
                      <w:szCs w:val="24"/>
                      <w:lang w:bidi="ne-NP"/>
                    </w:rPr>
                  </w:pPr>
                  <w:r w:rsidRPr="007039FF">
                    <w:rPr>
                      <w:rFonts w:ascii="Calibri" w:eastAsia="Times New Roman" w:hAnsi="Calibri" w:cs="Kalimati" w:hint="cs"/>
                      <w:sz w:val="24"/>
                      <w:szCs w:val="24"/>
                      <w:cs/>
                      <w:lang w:bidi="ne-NP"/>
                    </w:rPr>
                    <w:t>२</w:t>
                  </w:r>
                </w:p>
              </w:tc>
              <w:tc>
                <w:tcPr>
                  <w:tcW w:w="1029" w:type="dxa"/>
                </w:tcPr>
                <w:p w:rsidR="006E33A8" w:rsidRPr="007039FF" w:rsidRDefault="009617F7" w:rsidP="00CE7591">
                  <w:pPr>
                    <w:rPr>
                      <w:rFonts w:ascii="Calibri" w:eastAsia="Times New Roman" w:hAnsi="Calibri" w:cs="Kalimati"/>
                      <w:sz w:val="24"/>
                      <w:szCs w:val="24"/>
                      <w:lang w:bidi="ne-NP"/>
                    </w:rPr>
                  </w:pPr>
                  <w:r w:rsidRPr="007039FF">
                    <w:rPr>
                      <w:rFonts w:ascii="Calibri" w:eastAsia="Times New Roman" w:hAnsi="Calibri" w:cs="Kalimati" w:hint="cs"/>
                      <w:sz w:val="24"/>
                      <w:szCs w:val="24"/>
                      <w:cs/>
                      <w:lang w:bidi="ne-NP"/>
                    </w:rPr>
                    <w:t>१</w:t>
                  </w:r>
                </w:p>
              </w:tc>
              <w:tc>
                <w:tcPr>
                  <w:tcW w:w="2442" w:type="dxa"/>
                </w:tcPr>
                <w:p w:rsidR="006E33A8" w:rsidRPr="007039FF" w:rsidRDefault="006E33A8" w:rsidP="00CE7591">
                  <w:pPr>
                    <w:rPr>
                      <w:rFonts w:ascii="Calibri" w:eastAsia="Times New Roman" w:hAnsi="Calibri" w:cs="Kalimati"/>
                      <w:sz w:val="24"/>
                      <w:szCs w:val="24"/>
                      <w:lang w:bidi="ne-NP"/>
                    </w:rPr>
                  </w:pPr>
                </w:p>
              </w:tc>
            </w:tr>
            <w:tr w:rsidR="006E33A8" w:rsidTr="008B771F">
              <w:trPr>
                <w:trHeight w:val="124"/>
              </w:trPr>
              <w:tc>
                <w:tcPr>
                  <w:tcW w:w="4665" w:type="dxa"/>
                </w:tcPr>
                <w:p w:rsidR="006E33A8" w:rsidRPr="007039FF" w:rsidRDefault="006E33A8" w:rsidP="00CE7591">
                  <w:pPr>
                    <w:rPr>
                      <w:rFonts w:ascii="Calibri" w:eastAsia="Times New Roman" w:hAnsi="Calibri" w:cs="Kalimati"/>
                      <w:sz w:val="24"/>
                      <w:szCs w:val="24"/>
                      <w:cs/>
                      <w:lang w:bidi="ne-NP"/>
                    </w:rPr>
                  </w:pPr>
                  <w:r w:rsidRPr="007039FF">
                    <w:rPr>
                      <w:rFonts w:ascii="Calibri" w:eastAsia="Times New Roman" w:hAnsi="Calibri" w:cs="Kalimati" w:hint="cs"/>
                      <w:sz w:val="24"/>
                      <w:szCs w:val="24"/>
                      <w:cs/>
                      <w:lang w:bidi="ne-NP"/>
                    </w:rPr>
                    <w:t>फैसला लेखन सम्बन्धी तालीम</w:t>
                  </w:r>
                </w:p>
              </w:tc>
              <w:tc>
                <w:tcPr>
                  <w:tcW w:w="1372" w:type="dxa"/>
                </w:tcPr>
                <w:p w:rsidR="006E33A8" w:rsidRPr="007039FF" w:rsidRDefault="006E33A8" w:rsidP="00CE7591">
                  <w:pPr>
                    <w:rPr>
                      <w:rFonts w:ascii="Calibri" w:eastAsia="Times New Roman" w:hAnsi="Calibri" w:cs="Kalimati"/>
                      <w:sz w:val="24"/>
                      <w:szCs w:val="24"/>
                      <w:lang w:bidi="ne-NP"/>
                    </w:rPr>
                  </w:pPr>
                  <w:r w:rsidRPr="007039FF">
                    <w:rPr>
                      <w:rFonts w:ascii="Calibri" w:eastAsia="Times New Roman" w:hAnsi="Calibri" w:cs="Kalimati" w:hint="cs"/>
                      <w:sz w:val="24"/>
                      <w:szCs w:val="24"/>
                      <w:cs/>
                      <w:lang w:bidi="ne-NP"/>
                    </w:rPr>
                    <w:t>२</w:t>
                  </w:r>
                </w:p>
              </w:tc>
              <w:tc>
                <w:tcPr>
                  <w:tcW w:w="1029" w:type="dxa"/>
                </w:tcPr>
                <w:p w:rsidR="006E33A8" w:rsidRPr="007039FF" w:rsidRDefault="009617F7" w:rsidP="00CE7591">
                  <w:pPr>
                    <w:rPr>
                      <w:rFonts w:ascii="Calibri" w:eastAsia="Times New Roman" w:hAnsi="Calibri" w:cs="Kalimati"/>
                      <w:sz w:val="24"/>
                      <w:szCs w:val="24"/>
                      <w:lang w:bidi="ne-NP"/>
                    </w:rPr>
                  </w:pPr>
                  <w:r w:rsidRPr="007039FF">
                    <w:rPr>
                      <w:rFonts w:ascii="Calibri" w:eastAsia="Times New Roman" w:hAnsi="Calibri" w:cs="Kalimati" w:hint="cs"/>
                      <w:sz w:val="24"/>
                      <w:szCs w:val="24"/>
                      <w:cs/>
                      <w:lang w:bidi="ne-NP"/>
                    </w:rPr>
                    <w:t>०</w:t>
                  </w:r>
                </w:p>
              </w:tc>
              <w:tc>
                <w:tcPr>
                  <w:tcW w:w="2442" w:type="dxa"/>
                </w:tcPr>
                <w:p w:rsidR="006E33A8" w:rsidRPr="007039FF" w:rsidRDefault="006E33A8" w:rsidP="00CE7591">
                  <w:pPr>
                    <w:rPr>
                      <w:rFonts w:ascii="Calibri" w:eastAsia="Times New Roman" w:hAnsi="Calibri" w:cs="Kalimati"/>
                      <w:sz w:val="24"/>
                      <w:szCs w:val="24"/>
                      <w:lang w:bidi="ne-NP"/>
                    </w:rPr>
                  </w:pPr>
                </w:p>
              </w:tc>
            </w:tr>
            <w:tr w:rsidR="006E33A8" w:rsidTr="008B771F">
              <w:trPr>
                <w:trHeight w:val="124"/>
              </w:trPr>
              <w:tc>
                <w:tcPr>
                  <w:tcW w:w="4665" w:type="dxa"/>
                </w:tcPr>
                <w:p w:rsidR="006E33A8" w:rsidRPr="007039FF" w:rsidRDefault="006E33A8" w:rsidP="00CE7591">
                  <w:pPr>
                    <w:rPr>
                      <w:rFonts w:ascii="Calibri" w:eastAsia="Times New Roman" w:hAnsi="Calibri" w:cs="Kalimati"/>
                      <w:sz w:val="24"/>
                      <w:szCs w:val="24"/>
                      <w:cs/>
                      <w:lang w:bidi="ne-NP"/>
                    </w:rPr>
                  </w:pPr>
                  <w:r w:rsidRPr="007039FF">
                    <w:rPr>
                      <w:rFonts w:ascii="Calibri" w:eastAsia="Times New Roman" w:hAnsi="Calibri" w:cs="Kalimati" w:hint="cs"/>
                      <w:sz w:val="24"/>
                      <w:szCs w:val="24"/>
                      <w:cs/>
                      <w:lang w:bidi="ne-NP"/>
                    </w:rPr>
                    <w:t>संहिता कानून सम्बन्धी पुर्नताजगी तालीम</w:t>
                  </w:r>
                </w:p>
              </w:tc>
              <w:tc>
                <w:tcPr>
                  <w:tcW w:w="1372" w:type="dxa"/>
                </w:tcPr>
                <w:p w:rsidR="006E33A8" w:rsidRPr="007039FF" w:rsidRDefault="006E33A8" w:rsidP="00CE7591">
                  <w:pPr>
                    <w:rPr>
                      <w:rFonts w:ascii="Calibri" w:eastAsia="Times New Roman" w:hAnsi="Calibri" w:cs="Kalimati"/>
                      <w:sz w:val="24"/>
                      <w:szCs w:val="24"/>
                      <w:lang w:bidi="ne-NP"/>
                    </w:rPr>
                  </w:pPr>
                  <w:r w:rsidRPr="007039FF">
                    <w:rPr>
                      <w:rFonts w:ascii="Calibri" w:eastAsia="Times New Roman" w:hAnsi="Calibri" w:cs="Kalimati" w:hint="cs"/>
                      <w:sz w:val="24"/>
                      <w:szCs w:val="24"/>
                      <w:cs/>
                      <w:lang w:bidi="ne-NP"/>
                    </w:rPr>
                    <w:t>२</w:t>
                  </w:r>
                </w:p>
              </w:tc>
              <w:tc>
                <w:tcPr>
                  <w:tcW w:w="1029" w:type="dxa"/>
                </w:tcPr>
                <w:p w:rsidR="006E33A8" w:rsidRPr="007039FF" w:rsidRDefault="009617F7" w:rsidP="00CE7591">
                  <w:pPr>
                    <w:rPr>
                      <w:rFonts w:ascii="Calibri" w:eastAsia="Times New Roman" w:hAnsi="Calibri" w:cs="Kalimati"/>
                      <w:sz w:val="24"/>
                      <w:szCs w:val="24"/>
                      <w:lang w:bidi="ne-NP"/>
                    </w:rPr>
                  </w:pPr>
                  <w:r w:rsidRPr="007039FF">
                    <w:rPr>
                      <w:rFonts w:ascii="Calibri" w:eastAsia="Times New Roman" w:hAnsi="Calibri" w:cs="Kalimati" w:hint="cs"/>
                      <w:sz w:val="24"/>
                      <w:szCs w:val="24"/>
                      <w:cs/>
                      <w:lang w:bidi="ne-NP"/>
                    </w:rPr>
                    <w:t>१</w:t>
                  </w:r>
                </w:p>
              </w:tc>
              <w:tc>
                <w:tcPr>
                  <w:tcW w:w="2442" w:type="dxa"/>
                </w:tcPr>
                <w:p w:rsidR="006E33A8" w:rsidRPr="007039FF" w:rsidRDefault="006E33A8" w:rsidP="00CE7591">
                  <w:pPr>
                    <w:rPr>
                      <w:rFonts w:ascii="Calibri" w:eastAsia="Times New Roman" w:hAnsi="Calibri" w:cs="Kalimati"/>
                      <w:sz w:val="24"/>
                      <w:szCs w:val="24"/>
                      <w:lang w:bidi="ne-NP"/>
                    </w:rPr>
                  </w:pPr>
                </w:p>
              </w:tc>
            </w:tr>
            <w:tr w:rsidR="006E33A8" w:rsidTr="008B771F">
              <w:trPr>
                <w:trHeight w:val="124"/>
              </w:trPr>
              <w:tc>
                <w:tcPr>
                  <w:tcW w:w="4665" w:type="dxa"/>
                  <w:vAlign w:val="center"/>
                </w:tcPr>
                <w:p w:rsidR="006E33A8" w:rsidRPr="007039FF" w:rsidRDefault="006E33A8" w:rsidP="00DD0499">
                  <w:pPr>
                    <w:rPr>
                      <w:rFonts w:ascii="Calibri" w:eastAsia="Times New Roman" w:hAnsi="Calibri" w:cs="Kalimati"/>
                      <w:sz w:val="24"/>
                      <w:szCs w:val="24"/>
                      <w:cs/>
                      <w:lang w:bidi="ne-NP"/>
                    </w:rPr>
                  </w:pPr>
                  <w:r w:rsidRPr="007039FF">
                    <w:rPr>
                      <w:rFonts w:ascii="Calibri" w:eastAsia="Times New Roman" w:hAnsi="Calibri" w:cs="Kalimati" w:hint="cs"/>
                      <w:sz w:val="24"/>
                      <w:szCs w:val="24"/>
                      <w:cs/>
                      <w:lang w:bidi="ne-NP"/>
                    </w:rPr>
                    <w:t xml:space="preserve">कर्मचारी बैठक </w:t>
                  </w:r>
                </w:p>
              </w:tc>
              <w:tc>
                <w:tcPr>
                  <w:tcW w:w="1372" w:type="dxa"/>
                </w:tcPr>
                <w:p w:rsidR="006E33A8" w:rsidRPr="007039FF" w:rsidRDefault="006E33A8" w:rsidP="00CE7591">
                  <w:pPr>
                    <w:rPr>
                      <w:rFonts w:ascii="Calibri" w:eastAsia="Times New Roman" w:hAnsi="Calibri" w:cs="Kalimati"/>
                      <w:sz w:val="24"/>
                      <w:szCs w:val="24"/>
                      <w:lang w:bidi="ne-NP"/>
                    </w:rPr>
                  </w:pPr>
                  <w:r w:rsidRPr="007039FF">
                    <w:rPr>
                      <w:rFonts w:ascii="Calibri" w:eastAsia="Times New Roman" w:hAnsi="Calibri" w:cs="Kalimati" w:hint="cs"/>
                      <w:sz w:val="24"/>
                      <w:szCs w:val="24"/>
                      <w:cs/>
                      <w:lang w:bidi="ne-NP"/>
                    </w:rPr>
                    <w:t>१२</w:t>
                  </w:r>
                </w:p>
              </w:tc>
              <w:tc>
                <w:tcPr>
                  <w:tcW w:w="1029" w:type="dxa"/>
                </w:tcPr>
                <w:p w:rsidR="006E33A8" w:rsidRPr="007039FF" w:rsidRDefault="00CF6DCA" w:rsidP="00CE7591">
                  <w:pPr>
                    <w:rPr>
                      <w:rFonts w:ascii="Calibri" w:eastAsia="Times New Roman" w:hAnsi="Calibri" w:cs="Kalimati"/>
                      <w:sz w:val="24"/>
                      <w:szCs w:val="24"/>
                      <w:lang w:bidi="ne-NP"/>
                    </w:rPr>
                  </w:pPr>
                  <w:r w:rsidRPr="007039FF">
                    <w:rPr>
                      <w:rFonts w:ascii="Calibri" w:eastAsia="Times New Roman" w:hAnsi="Calibri" w:cs="Kalimati" w:hint="cs"/>
                      <w:sz w:val="24"/>
                      <w:szCs w:val="24"/>
                      <w:cs/>
                      <w:lang w:bidi="ne-NP"/>
                    </w:rPr>
                    <w:t>१० पटक</w:t>
                  </w:r>
                </w:p>
              </w:tc>
              <w:tc>
                <w:tcPr>
                  <w:tcW w:w="2442" w:type="dxa"/>
                </w:tcPr>
                <w:p w:rsidR="006E33A8" w:rsidRPr="007039FF" w:rsidRDefault="006E33A8" w:rsidP="00CE7591">
                  <w:pPr>
                    <w:rPr>
                      <w:rFonts w:ascii="Calibri" w:eastAsia="Times New Roman" w:hAnsi="Calibri" w:cs="Kalimati"/>
                      <w:sz w:val="24"/>
                      <w:szCs w:val="24"/>
                      <w:lang w:bidi="ne-NP"/>
                    </w:rPr>
                  </w:pPr>
                </w:p>
              </w:tc>
            </w:tr>
            <w:tr w:rsidR="006E33A8" w:rsidTr="008B771F">
              <w:trPr>
                <w:trHeight w:val="124"/>
              </w:trPr>
              <w:tc>
                <w:tcPr>
                  <w:tcW w:w="4665" w:type="dxa"/>
                  <w:vAlign w:val="center"/>
                </w:tcPr>
                <w:p w:rsidR="006E33A8" w:rsidRPr="007039FF" w:rsidRDefault="006E33A8" w:rsidP="00DD0499">
                  <w:pPr>
                    <w:rPr>
                      <w:rFonts w:ascii="Calibri" w:eastAsia="Times New Roman" w:hAnsi="Calibri" w:cs="Kalimati"/>
                      <w:sz w:val="24"/>
                      <w:szCs w:val="24"/>
                      <w:cs/>
                      <w:lang w:bidi="ne-NP"/>
                    </w:rPr>
                  </w:pPr>
                  <w:r w:rsidRPr="007039FF">
                    <w:rPr>
                      <w:rFonts w:ascii="Calibri" w:eastAsia="Times New Roman" w:hAnsi="Calibri" w:cs="Kalimati" w:hint="cs"/>
                      <w:sz w:val="24"/>
                      <w:szCs w:val="24"/>
                      <w:cs/>
                      <w:lang w:bidi="ne-NP"/>
                    </w:rPr>
                    <w:t>अदालत व्यवस्थापन समितिको बैठक</w:t>
                  </w:r>
                </w:p>
              </w:tc>
              <w:tc>
                <w:tcPr>
                  <w:tcW w:w="1372" w:type="dxa"/>
                </w:tcPr>
                <w:p w:rsidR="006E33A8" w:rsidRPr="007039FF" w:rsidRDefault="00600179" w:rsidP="00CE7591">
                  <w:pPr>
                    <w:rPr>
                      <w:rFonts w:ascii="Calibri" w:eastAsia="Times New Roman" w:hAnsi="Calibri" w:cs="Kalimati"/>
                      <w:sz w:val="24"/>
                      <w:szCs w:val="24"/>
                      <w:lang w:bidi="ne-NP"/>
                    </w:rPr>
                  </w:pPr>
                  <w:r w:rsidRPr="007039FF">
                    <w:rPr>
                      <w:rFonts w:ascii="Calibri" w:eastAsia="Times New Roman" w:hAnsi="Calibri" w:cs="Kalimati" w:hint="cs"/>
                      <w:sz w:val="24"/>
                      <w:szCs w:val="24"/>
                      <w:cs/>
                      <w:lang w:bidi="ne-NP"/>
                    </w:rPr>
                    <w:t>४</w:t>
                  </w:r>
                </w:p>
              </w:tc>
              <w:tc>
                <w:tcPr>
                  <w:tcW w:w="1029" w:type="dxa"/>
                </w:tcPr>
                <w:p w:rsidR="006E33A8" w:rsidRPr="007039FF" w:rsidRDefault="006E33A8" w:rsidP="00CE7591">
                  <w:pPr>
                    <w:rPr>
                      <w:rFonts w:ascii="Calibri" w:eastAsia="Times New Roman" w:hAnsi="Calibri" w:cs="Kalimati"/>
                      <w:sz w:val="24"/>
                      <w:szCs w:val="24"/>
                      <w:lang w:bidi="ne-NP"/>
                    </w:rPr>
                  </w:pPr>
                </w:p>
              </w:tc>
              <w:tc>
                <w:tcPr>
                  <w:tcW w:w="2442" w:type="dxa"/>
                </w:tcPr>
                <w:p w:rsidR="006E33A8" w:rsidRPr="007039FF" w:rsidRDefault="006E33A8" w:rsidP="00CE7591">
                  <w:pPr>
                    <w:rPr>
                      <w:rFonts w:ascii="Calibri" w:eastAsia="Times New Roman" w:hAnsi="Calibri" w:cs="Kalimati"/>
                      <w:sz w:val="24"/>
                      <w:szCs w:val="24"/>
                      <w:lang w:bidi="ne-NP"/>
                    </w:rPr>
                  </w:pPr>
                </w:p>
              </w:tc>
            </w:tr>
            <w:tr w:rsidR="006E33A8" w:rsidTr="008B771F">
              <w:trPr>
                <w:trHeight w:val="124"/>
              </w:trPr>
              <w:tc>
                <w:tcPr>
                  <w:tcW w:w="4665" w:type="dxa"/>
                  <w:vAlign w:val="center"/>
                </w:tcPr>
                <w:p w:rsidR="006E33A8" w:rsidRPr="007039FF" w:rsidRDefault="006E33A8" w:rsidP="00DD0499">
                  <w:pPr>
                    <w:rPr>
                      <w:rFonts w:ascii="Calibri" w:eastAsia="Times New Roman" w:hAnsi="Calibri" w:cs="Kalimati"/>
                      <w:sz w:val="24"/>
                      <w:szCs w:val="24"/>
                      <w:cs/>
                      <w:lang w:bidi="ne-NP"/>
                    </w:rPr>
                  </w:pPr>
                  <w:r w:rsidRPr="007039FF">
                    <w:rPr>
                      <w:rFonts w:ascii="Calibri" w:eastAsia="Times New Roman" w:hAnsi="Calibri" w:cs="Kalimati" w:hint="cs"/>
                      <w:sz w:val="24"/>
                      <w:szCs w:val="24"/>
                      <w:cs/>
                      <w:lang w:bidi="ne-NP"/>
                    </w:rPr>
                    <w:t>पुस्तकालय व्यवस्थापन समितिको बैठक</w:t>
                  </w:r>
                </w:p>
              </w:tc>
              <w:tc>
                <w:tcPr>
                  <w:tcW w:w="1372" w:type="dxa"/>
                </w:tcPr>
                <w:p w:rsidR="006E33A8" w:rsidRPr="007039FF" w:rsidRDefault="00600179" w:rsidP="00CE7591">
                  <w:pPr>
                    <w:rPr>
                      <w:rFonts w:ascii="Calibri" w:eastAsia="Times New Roman" w:hAnsi="Calibri" w:cs="Kalimati"/>
                      <w:sz w:val="24"/>
                      <w:szCs w:val="24"/>
                      <w:lang w:bidi="ne-NP"/>
                    </w:rPr>
                  </w:pPr>
                  <w:r w:rsidRPr="007039FF">
                    <w:rPr>
                      <w:rFonts w:ascii="Calibri" w:eastAsia="Times New Roman" w:hAnsi="Calibri" w:cs="Kalimati" w:hint="cs"/>
                      <w:sz w:val="24"/>
                      <w:szCs w:val="24"/>
                      <w:cs/>
                      <w:lang w:bidi="ne-NP"/>
                    </w:rPr>
                    <w:t>३</w:t>
                  </w:r>
                </w:p>
              </w:tc>
              <w:tc>
                <w:tcPr>
                  <w:tcW w:w="1029" w:type="dxa"/>
                </w:tcPr>
                <w:p w:rsidR="006E33A8" w:rsidRPr="007039FF" w:rsidRDefault="00CF6DCA" w:rsidP="00CE7591">
                  <w:pPr>
                    <w:rPr>
                      <w:rFonts w:ascii="Calibri" w:eastAsia="Times New Roman" w:hAnsi="Calibri" w:cs="Kalimati"/>
                      <w:sz w:val="24"/>
                      <w:szCs w:val="24"/>
                      <w:lang w:bidi="ne-NP"/>
                    </w:rPr>
                  </w:pPr>
                  <w:r w:rsidRPr="007039FF">
                    <w:rPr>
                      <w:rFonts w:ascii="Calibri" w:eastAsia="Times New Roman" w:hAnsi="Calibri" w:cs="Kalimati" w:hint="cs"/>
                      <w:sz w:val="24"/>
                      <w:szCs w:val="24"/>
                      <w:cs/>
                      <w:lang w:bidi="ne-NP"/>
                    </w:rPr>
                    <w:t>१ पटक</w:t>
                  </w:r>
                </w:p>
              </w:tc>
              <w:tc>
                <w:tcPr>
                  <w:tcW w:w="2442" w:type="dxa"/>
                </w:tcPr>
                <w:p w:rsidR="006E33A8" w:rsidRPr="007039FF" w:rsidRDefault="006E33A8" w:rsidP="00CE7591">
                  <w:pPr>
                    <w:rPr>
                      <w:rFonts w:ascii="Calibri" w:eastAsia="Times New Roman" w:hAnsi="Calibri" w:cs="Kalimati"/>
                      <w:sz w:val="24"/>
                      <w:szCs w:val="24"/>
                      <w:lang w:bidi="ne-NP"/>
                    </w:rPr>
                  </w:pPr>
                </w:p>
              </w:tc>
            </w:tr>
            <w:tr w:rsidR="006E33A8" w:rsidTr="008B771F">
              <w:trPr>
                <w:trHeight w:val="124"/>
              </w:trPr>
              <w:tc>
                <w:tcPr>
                  <w:tcW w:w="4665" w:type="dxa"/>
                  <w:vAlign w:val="center"/>
                </w:tcPr>
                <w:p w:rsidR="006E33A8" w:rsidRPr="007039FF" w:rsidRDefault="006E33A8" w:rsidP="00DD0499">
                  <w:pPr>
                    <w:rPr>
                      <w:rFonts w:ascii="Calibri" w:eastAsia="Times New Roman" w:hAnsi="Calibri" w:cs="Kalimati"/>
                      <w:sz w:val="24"/>
                      <w:szCs w:val="24"/>
                      <w:cs/>
                      <w:lang w:bidi="ne-NP"/>
                    </w:rPr>
                  </w:pPr>
                  <w:r w:rsidRPr="007039FF">
                    <w:rPr>
                      <w:rFonts w:ascii="Calibri" w:eastAsia="Times New Roman" w:hAnsi="Calibri" w:cs="Kalimati" w:hint="cs"/>
                      <w:sz w:val="24"/>
                      <w:szCs w:val="24"/>
                      <w:cs/>
                      <w:lang w:bidi="ne-NP"/>
                    </w:rPr>
                    <w:t>सूचना प्रविधि समितिको बैठक</w:t>
                  </w:r>
                </w:p>
              </w:tc>
              <w:tc>
                <w:tcPr>
                  <w:tcW w:w="1372" w:type="dxa"/>
                </w:tcPr>
                <w:p w:rsidR="006E33A8" w:rsidRPr="007039FF" w:rsidRDefault="00600179" w:rsidP="00CE7591">
                  <w:pPr>
                    <w:rPr>
                      <w:rFonts w:ascii="Calibri" w:eastAsia="Times New Roman" w:hAnsi="Calibri" w:cs="Kalimati"/>
                      <w:sz w:val="24"/>
                      <w:szCs w:val="24"/>
                      <w:lang w:bidi="ne-NP"/>
                    </w:rPr>
                  </w:pPr>
                  <w:r w:rsidRPr="007039FF">
                    <w:rPr>
                      <w:rFonts w:ascii="Calibri" w:eastAsia="Times New Roman" w:hAnsi="Calibri" w:cs="Kalimati" w:hint="cs"/>
                      <w:sz w:val="24"/>
                      <w:szCs w:val="24"/>
                      <w:cs/>
                      <w:lang w:bidi="ne-NP"/>
                    </w:rPr>
                    <w:t>३</w:t>
                  </w:r>
                </w:p>
              </w:tc>
              <w:tc>
                <w:tcPr>
                  <w:tcW w:w="1029" w:type="dxa"/>
                </w:tcPr>
                <w:p w:rsidR="006E33A8" w:rsidRPr="007039FF" w:rsidRDefault="00234986" w:rsidP="00234986">
                  <w:pPr>
                    <w:rPr>
                      <w:rFonts w:ascii="Calibri" w:eastAsia="Times New Roman" w:hAnsi="Calibri" w:cs="Kalimati"/>
                      <w:sz w:val="24"/>
                      <w:szCs w:val="24"/>
                      <w:lang w:bidi="ne-NP"/>
                    </w:rPr>
                  </w:pPr>
                  <w:r w:rsidRPr="007039FF">
                    <w:rPr>
                      <w:rFonts w:ascii="Calibri" w:eastAsia="Times New Roman" w:hAnsi="Calibri" w:cs="Kalimati" w:hint="cs"/>
                      <w:sz w:val="24"/>
                      <w:szCs w:val="24"/>
                      <w:cs/>
                      <w:lang w:bidi="ne-NP"/>
                    </w:rPr>
                    <w:t>२</w:t>
                  </w:r>
                  <w:r w:rsidR="00CF6DCA" w:rsidRPr="007039FF">
                    <w:rPr>
                      <w:rFonts w:ascii="Calibri" w:eastAsia="Times New Roman" w:hAnsi="Calibri" w:cs="Kalimati" w:hint="cs"/>
                      <w:sz w:val="24"/>
                      <w:szCs w:val="24"/>
                      <w:cs/>
                      <w:lang w:bidi="ne-NP"/>
                    </w:rPr>
                    <w:t>पटक</w:t>
                  </w:r>
                </w:p>
              </w:tc>
              <w:tc>
                <w:tcPr>
                  <w:tcW w:w="2442" w:type="dxa"/>
                </w:tcPr>
                <w:p w:rsidR="006E33A8" w:rsidRPr="007039FF" w:rsidRDefault="006E33A8" w:rsidP="00CE7591">
                  <w:pPr>
                    <w:rPr>
                      <w:rFonts w:ascii="Calibri" w:eastAsia="Times New Roman" w:hAnsi="Calibri" w:cs="Kalimati"/>
                      <w:sz w:val="24"/>
                      <w:szCs w:val="24"/>
                      <w:lang w:bidi="ne-NP"/>
                    </w:rPr>
                  </w:pPr>
                </w:p>
              </w:tc>
            </w:tr>
          </w:tbl>
          <w:p w:rsidR="00CE7591" w:rsidRPr="007039FF" w:rsidRDefault="003E4DC8" w:rsidP="0013798D">
            <w:pPr>
              <w:jc w:val="both"/>
              <w:rPr>
                <w:rFonts w:cs="Kalimati"/>
                <w:sz w:val="25"/>
                <w:szCs w:val="25"/>
                <w:lang w:bidi="ne-NP"/>
              </w:rPr>
            </w:pPr>
            <w:r w:rsidRPr="007039FF">
              <w:rPr>
                <w:rFonts w:ascii="Calibri" w:eastAsia="Times New Roman" w:hAnsi="Calibri" w:cs="Kalimati" w:hint="cs"/>
                <w:sz w:val="25"/>
                <w:szCs w:val="25"/>
                <w:cs/>
                <w:lang w:bidi="ne-NP"/>
              </w:rPr>
              <w:t xml:space="preserve">      </w:t>
            </w:r>
            <w:r w:rsidR="008A7B29" w:rsidRPr="007039FF">
              <w:rPr>
                <w:rFonts w:ascii="Calibri" w:eastAsia="Times New Roman" w:hAnsi="Calibri" w:cs="Kalimati" w:hint="cs"/>
                <w:sz w:val="25"/>
                <w:szCs w:val="25"/>
                <w:cs/>
                <w:lang w:bidi="ne-NP"/>
              </w:rPr>
              <w:t xml:space="preserve">उल्लिखित व्यवस्थापकिय कार्यका अतिरिक्त यस अदालतमा आ.व. २०७९/८० मा पूर्ण बैठक ८ पटक बसेको </w:t>
            </w:r>
            <w:r w:rsidR="00DD0499" w:rsidRPr="007039FF">
              <w:rPr>
                <w:rFonts w:ascii="Calibri" w:eastAsia="Times New Roman" w:hAnsi="Calibri" w:cs="Kalimati" w:hint="cs"/>
                <w:sz w:val="25"/>
                <w:szCs w:val="25"/>
                <w:cs/>
                <w:lang w:bidi="ne-NP"/>
              </w:rPr>
              <w:t>छ</w:t>
            </w:r>
            <w:r w:rsidR="008A7B29" w:rsidRPr="007039FF">
              <w:rPr>
                <w:rFonts w:ascii="Calibri" w:eastAsia="Times New Roman" w:hAnsi="Calibri" w:cs="Kalimati" w:hint="cs"/>
                <w:sz w:val="25"/>
                <w:szCs w:val="25"/>
                <w:cs/>
                <w:lang w:bidi="ne-NP"/>
              </w:rPr>
              <w:t>। यस अदालतले सबै मातहतका अदालत तथा निरिक्षण गर्नुपर्ने अर्ध न्यायिक निकाय</w:t>
            </w:r>
            <w:r w:rsidR="000F558F" w:rsidRPr="007039FF">
              <w:rPr>
                <w:rFonts w:ascii="Calibri" w:eastAsia="Times New Roman" w:hAnsi="Calibri" w:cs="Kalimati" w:hint="cs"/>
                <w:sz w:val="25"/>
                <w:szCs w:val="25"/>
                <w:cs/>
                <w:lang w:bidi="ne-NP"/>
              </w:rPr>
              <w:t xml:space="preserve">को निरिक्षण सम्पन्न गरेको छ। निरिक्षण प्रतिवेदनका सुझाव </w:t>
            </w:r>
            <w:r w:rsidR="00DD0499" w:rsidRPr="007039FF">
              <w:rPr>
                <w:rFonts w:ascii="Calibri" w:eastAsia="Times New Roman" w:hAnsi="Calibri" w:cs="Kalimati" w:hint="cs"/>
                <w:sz w:val="25"/>
                <w:szCs w:val="25"/>
                <w:cs/>
                <w:lang w:bidi="ne-NP"/>
              </w:rPr>
              <w:t>तथा निर्देशनहरु कार्यान्वयन</w:t>
            </w:r>
            <w:r w:rsidR="000F558F" w:rsidRPr="007039FF">
              <w:rPr>
                <w:rFonts w:ascii="Calibri" w:eastAsia="Times New Roman" w:hAnsi="Calibri" w:cs="Kalimati" w:hint="cs"/>
                <w:sz w:val="25"/>
                <w:szCs w:val="25"/>
                <w:cs/>
                <w:lang w:bidi="ne-NP"/>
              </w:rPr>
              <w:t xml:space="preserve"> भए नभएको सम्बन्धमा निरन्तर रुपमा</w:t>
            </w:r>
            <w:r w:rsidR="00DD0499" w:rsidRPr="007039FF">
              <w:rPr>
                <w:rFonts w:ascii="Calibri" w:eastAsia="Times New Roman" w:hAnsi="Calibri" w:cs="Kalimati" w:hint="cs"/>
                <w:sz w:val="25"/>
                <w:szCs w:val="25"/>
                <w:cs/>
                <w:lang w:bidi="ne-NP"/>
              </w:rPr>
              <w:t xml:space="preserve"> आपसी छलफल र अनुगमन समेत गरिदै आएको छ।</w:t>
            </w:r>
            <w:r w:rsidRPr="007039FF">
              <w:rPr>
                <w:rFonts w:ascii="Mangal" w:hAnsi="Mangal" w:cs="Kalimati" w:hint="cs"/>
                <w:sz w:val="26"/>
                <w:szCs w:val="26"/>
                <w:cs/>
                <w:lang w:bidi="hi-IN"/>
              </w:rPr>
              <w:t xml:space="preserve"> यस</w:t>
            </w:r>
            <w:r w:rsidRPr="007039FF">
              <w:rPr>
                <w:rFonts w:ascii="Times New Roman" w:hAnsi="Times New Roman" w:cs="Kalimati" w:hint="cs"/>
                <w:sz w:val="26"/>
                <w:szCs w:val="26"/>
                <w:rtl/>
                <w:cs/>
              </w:rPr>
              <w:t xml:space="preserve"> </w:t>
            </w:r>
            <w:r w:rsidRPr="007039FF">
              <w:rPr>
                <w:rFonts w:ascii="Mangal" w:hAnsi="Mangal" w:cs="Kalimati" w:hint="cs"/>
                <w:sz w:val="26"/>
                <w:szCs w:val="26"/>
                <w:cs/>
                <w:lang w:bidi="hi-IN"/>
              </w:rPr>
              <w:t>अदालतमा</w:t>
            </w:r>
            <w:r w:rsidRPr="007039FF">
              <w:rPr>
                <w:rFonts w:cs="Kalimati" w:hint="cs"/>
                <w:sz w:val="26"/>
                <w:szCs w:val="26"/>
                <w:cs/>
                <w:lang w:bidi="hi-IN"/>
              </w:rPr>
              <w:t xml:space="preserve"> दुई वटा इजलास सञ्चालनमा रहेका तथा कैलाली जिल्ला अदालतबाट फैसला भएका मुद्दाहरुमा ७५</w:t>
            </w:r>
            <w:r w:rsidRPr="007039FF">
              <w:rPr>
                <w:rFonts w:ascii="Arial" w:hAnsi="Arial" w:cs="Kalimati"/>
                <w:sz w:val="26"/>
                <w:szCs w:val="26"/>
                <w:rtl/>
                <w:cs/>
              </w:rPr>
              <w:t>%</w:t>
            </w:r>
            <w:r w:rsidRPr="007039FF">
              <w:rPr>
                <w:rFonts w:cs="Kalimati" w:hint="cs"/>
                <w:sz w:val="26"/>
                <w:szCs w:val="26"/>
                <w:cs/>
                <w:lang w:bidi="hi-IN"/>
              </w:rPr>
              <w:t xml:space="preserve"> भन्दा बढी पुनरावेदन पर्ने </w:t>
            </w:r>
            <w:r w:rsidRPr="007039FF">
              <w:rPr>
                <w:rFonts w:cs="Kalimati" w:hint="cs"/>
                <w:sz w:val="26"/>
                <w:szCs w:val="26"/>
                <w:cs/>
                <w:lang w:bidi="ne-NP"/>
              </w:rPr>
              <w:t>र अन्य जिल्लामा भौगोलिक विकटता भएकोले</w:t>
            </w:r>
            <w:r w:rsidRPr="007039FF">
              <w:rPr>
                <w:rFonts w:cs="Kalimati" w:hint="cs"/>
                <w:sz w:val="26"/>
                <w:szCs w:val="26"/>
                <w:cs/>
                <w:lang w:bidi="hi-IN"/>
              </w:rPr>
              <w:t xml:space="preserve"> मुद्दाका पक्षलाई कानून व्यवसायी सहित यस अदालतमा उपस्थित हुन आउँदा धेरै ठूलो आर्थिक भार पर्ने र न्यायमा सहज पहुँच हुन नसक्ने अवस्था </w:t>
            </w:r>
            <w:r w:rsidRPr="007039FF">
              <w:rPr>
                <w:rFonts w:cs="Kalimati" w:hint="cs"/>
                <w:sz w:val="26"/>
                <w:szCs w:val="26"/>
                <w:cs/>
                <w:lang w:bidi="ne-NP"/>
              </w:rPr>
              <w:t>भएकोले</w:t>
            </w:r>
            <w:r w:rsidRPr="007039FF">
              <w:rPr>
                <w:rFonts w:ascii="Times New Roman" w:hAnsi="Times New Roman" w:cs="Kalimati" w:hint="cs"/>
                <w:sz w:val="26"/>
                <w:szCs w:val="26"/>
                <w:cs/>
                <w:lang w:bidi="ne-NP"/>
              </w:rPr>
              <w:t xml:space="preserve"> दुवै इजलासमा</w:t>
            </w:r>
            <w:r w:rsidRPr="007039FF">
              <w:rPr>
                <w:rFonts w:ascii="Times New Roman" w:hAnsi="Times New Roman" w:cs="Kalimati"/>
                <w:sz w:val="26"/>
                <w:szCs w:val="26"/>
                <w:rtl/>
                <w:cs/>
                <w:lang w:bidi="hi-IN"/>
              </w:rPr>
              <w:t xml:space="preserve"> </w:t>
            </w:r>
            <w:r w:rsidRPr="007039FF">
              <w:rPr>
                <w:rFonts w:ascii="Times New Roman" w:hAnsi="Times New Roman" w:cs="Kalimati"/>
                <w:sz w:val="26"/>
                <w:szCs w:val="26"/>
              </w:rPr>
              <w:t>Video Conference Camera</w:t>
            </w:r>
            <w:r w:rsidR="006177B5" w:rsidRPr="007039FF">
              <w:rPr>
                <w:rFonts w:ascii="Times New Roman" w:hAnsi="Times New Roman" w:cs="Kalimati" w:hint="cs"/>
                <w:sz w:val="26"/>
                <w:szCs w:val="26"/>
                <w:cs/>
                <w:lang w:bidi="ne-NP"/>
              </w:rPr>
              <w:t xml:space="preserve"> लगायतका उपकरण जडान गरिएको मातहतका जिल्लाका जिल्ला अदालत, वार इकाई, कारागारमा पनि</w:t>
            </w:r>
            <w:r w:rsidR="006177B5" w:rsidRPr="007039FF">
              <w:rPr>
                <w:rFonts w:ascii="Times New Roman" w:hAnsi="Times New Roman" w:cs="Kalimati"/>
                <w:sz w:val="26"/>
                <w:szCs w:val="26"/>
              </w:rPr>
              <w:t xml:space="preserve"> Video Conference</w:t>
            </w:r>
            <w:r w:rsidR="006177B5" w:rsidRPr="007039FF">
              <w:rPr>
                <w:rFonts w:ascii="Times New Roman" w:hAnsi="Times New Roman" w:cs="Kalimati" w:hint="cs"/>
                <w:sz w:val="26"/>
                <w:szCs w:val="26"/>
                <w:cs/>
                <w:lang w:bidi="ne-NP"/>
              </w:rPr>
              <w:t xml:space="preserve"> का लागि उपकरणहरु </w:t>
            </w:r>
            <w:r w:rsidRPr="007039FF">
              <w:rPr>
                <w:rFonts w:ascii="Times New Roman" w:hAnsi="Times New Roman" w:cs="Kalimati"/>
                <w:sz w:val="26"/>
                <w:szCs w:val="26"/>
                <w:cs/>
                <w:lang w:bidi="hi-IN"/>
              </w:rPr>
              <w:t xml:space="preserve">जडान भै पक्षहरुको माग अनुसार </w:t>
            </w:r>
            <w:r w:rsidRPr="007039FF">
              <w:rPr>
                <w:rFonts w:ascii="Times New Roman" w:hAnsi="Times New Roman" w:cs="Kalimati"/>
                <w:sz w:val="26"/>
                <w:szCs w:val="26"/>
              </w:rPr>
              <w:t xml:space="preserve">Video Conference </w:t>
            </w:r>
            <w:r w:rsidRPr="007039FF">
              <w:rPr>
                <w:rFonts w:ascii="Times New Roman" w:hAnsi="Times New Roman" w:cs="Kalimati"/>
                <w:sz w:val="26"/>
                <w:szCs w:val="26"/>
                <w:cs/>
                <w:lang w:bidi="hi-IN"/>
              </w:rPr>
              <w:t>माध्यमबाट</w:t>
            </w:r>
            <w:r w:rsidR="006177B5" w:rsidRPr="007039FF">
              <w:rPr>
                <w:rFonts w:ascii="Times New Roman" w:hAnsi="Times New Roman" w:cs="Kalimati" w:hint="cs"/>
                <w:sz w:val="26"/>
                <w:szCs w:val="26"/>
                <w:cs/>
                <w:lang w:bidi="ne-NP"/>
              </w:rPr>
              <w:t xml:space="preserve"> बहस बकपत्रको कार्य गरिदै आएको छ। यसले</w:t>
            </w:r>
            <w:r w:rsidRPr="007039FF">
              <w:rPr>
                <w:rFonts w:ascii="Times New Roman" w:hAnsi="Times New Roman" w:cs="Kalimati" w:hint="cs"/>
                <w:sz w:val="26"/>
                <w:szCs w:val="26"/>
                <w:cs/>
                <w:lang w:bidi="ne-NP"/>
              </w:rPr>
              <w:t xml:space="preserve"> न्यायमा सहज पहु</w:t>
            </w:r>
            <w:r w:rsidR="006177B5" w:rsidRPr="007039FF">
              <w:rPr>
                <w:rFonts w:ascii="Times New Roman" w:hAnsi="Times New Roman" w:cs="Kalimati" w:hint="cs"/>
                <w:sz w:val="26"/>
                <w:szCs w:val="26"/>
                <w:cs/>
                <w:lang w:bidi="ne-NP"/>
              </w:rPr>
              <w:t>ँचको अनुभुति गराएको छ</w:t>
            </w:r>
            <w:r w:rsidRPr="007039FF">
              <w:rPr>
                <w:rFonts w:ascii="Times New Roman" w:hAnsi="Times New Roman" w:cs="Kalimati" w:hint="cs"/>
                <w:sz w:val="26"/>
                <w:szCs w:val="26"/>
                <w:cs/>
                <w:lang w:bidi="ne-NP"/>
              </w:rPr>
              <w:t>।</w:t>
            </w:r>
            <w:r w:rsidR="006177B5" w:rsidRPr="007039FF">
              <w:rPr>
                <w:rFonts w:cs="Kalimati" w:hint="cs"/>
                <w:sz w:val="25"/>
                <w:szCs w:val="25"/>
                <w:cs/>
                <w:lang w:bidi="ne-NP"/>
              </w:rPr>
              <w:t xml:space="preserve"> </w:t>
            </w:r>
            <w:r w:rsidR="000F558F" w:rsidRPr="007039FF">
              <w:rPr>
                <w:rFonts w:ascii="Calibri" w:eastAsia="Times New Roman" w:hAnsi="Calibri" w:cs="Kalimati" w:hint="cs"/>
                <w:sz w:val="25"/>
                <w:szCs w:val="25"/>
                <w:cs/>
                <w:lang w:bidi="ne-NP"/>
              </w:rPr>
              <w:t xml:space="preserve">श्रव्य दृश्य सम्वाद मार्फत बहस बकपत्र गर्ने गराउने कार्यलाई </w:t>
            </w:r>
            <w:r w:rsidR="006177B5" w:rsidRPr="007039FF">
              <w:rPr>
                <w:rFonts w:ascii="Calibri" w:eastAsia="Times New Roman" w:hAnsi="Calibri" w:cs="Kalimati" w:hint="cs"/>
                <w:sz w:val="25"/>
                <w:szCs w:val="25"/>
                <w:cs/>
                <w:lang w:bidi="ne-NP"/>
              </w:rPr>
              <w:t>अझ प्रभावकारी बनाउन विभिन्न जिल्लाको</w:t>
            </w:r>
            <w:r w:rsidR="006177B5" w:rsidRPr="007039FF">
              <w:rPr>
                <w:rFonts w:ascii="Times New Roman" w:hAnsi="Times New Roman" w:cs="Kalimati"/>
                <w:sz w:val="26"/>
                <w:szCs w:val="26"/>
              </w:rPr>
              <w:t xml:space="preserve"> </w:t>
            </w:r>
            <w:r w:rsidR="006177B5" w:rsidRPr="007039FF">
              <w:rPr>
                <w:rFonts w:ascii="Times New Roman" w:hAnsi="Times New Roman" w:cs="Kalimati"/>
                <w:sz w:val="26"/>
                <w:szCs w:val="26"/>
              </w:rPr>
              <w:lastRenderedPageBreak/>
              <w:t xml:space="preserve">Video Conference System </w:t>
            </w:r>
            <w:r w:rsidR="006177B5" w:rsidRPr="007039FF">
              <w:rPr>
                <w:rFonts w:ascii="Times New Roman" w:hAnsi="Times New Roman" w:cs="Kalimati" w:hint="cs"/>
                <w:sz w:val="26"/>
                <w:szCs w:val="26"/>
                <w:cs/>
                <w:lang w:bidi="ne-NP"/>
              </w:rPr>
              <w:t>को</w:t>
            </w:r>
            <w:r w:rsidR="006177B5" w:rsidRPr="007039FF">
              <w:rPr>
                <w:rFonts w:ascii="Calibri" w:eastAsia="Times New Roman" w:hAnsi="Calibri" w:cs="Kalimati" w:hint="cs"/>
                <w:sz w:val="25"/>
                <w:szCs w:val="25"/>
                <w:cs/>
                <w:lang w:bidi="ne-NP"/>
              </w:rPr>
              <w:t xml:space="preserve"> </w:t>
            </w:r>
            <w:r w:rsidR="00DD0499" w:rsidRPr="007039FF">
              <w:rPr>
                <w:rFonts w:ascii="Calibri" w:eastAsia="Times New Roman" w:hAnsi="Calibri" w:cs="Kalimati" w:hint="cs"/>
                <w:sz w:val="25"/>
                <w:szCs w:val="25"/>
                <w:cs/>
                <w:lang w:bidi="ne-NP"/>
              </w:rPr>
              <w:t xml:space="preserve"> अनुगमन गरी समस्या पहिचान गरी निराकरण पनि गरिदै आएको छ।</w:t>
            </w:r>
            <w:r w:rsidR="00DD0499" w:rsidRPr="007039FF">
              <w:rPr>
                <w:rFonts w:ascii="Mangal" w:hAnsi="Mangal" w:cs="Kalimati" w:hint="cs"/>
                <w:sz w:val="25"/>
                <w:szCs w:val="25"/>
                <w:cs/>
                <w:lang w:bidi="ne-NP"/>
              </w:rPr>
              <w:t xml:space="preserve"> अदालतको</w:t>
            </w:r>
            <w:r w:rsidR="00DD0499" w:rsidRPr="007039FF">
              <w:rPr>
                <w:rFonts w:ascii="Times New Roman" w:hAnsi="Times New Roman" w:cs="Kalimati" w:hint="cs"/>
                <w:sz w:val="25"/>
                <w:szCs w:val="25"/>
                <w:cs/>
                <w:lang w:bidi="ne-NP"/>
              </w:rPr>
              <w:t xml:space="preserve"> </w:t>
            </w:r>
            <w:r w:rsidR="00DD0499" w:rsidRPr="007039FF">
              <w:rPr>
                <w:rFonts w:ascii="Mangal" w:hAnsi="Mangal" w:cs="Kalimati" w:hint="cs"/>
                <w:sz w:val="25"/>
                <w:szCs w:val="25"/>
                <w:cs/>
                <w:lang w:bidi="ne-NP"/>
              </w:rPr>
              <w:t>दैनिक</w:t>
            </w:r>
            <w:r w:rsidR="00DD0499" w:rsidRPr="007039FF">
              <w:rPr>
                <w:rFonts w:ascii="Times New Roman" w:hAnsi="Times New Roman" w:cs="Kalimati" w:hint="cs"/>
                <w:sz w:val="25"/>
                <w:szCs w:val="25"/>
                <w:cs/>
                <w:lang w:bidi="ne-NP"/>
              </w:rPr>
              <w:t xml:space="preserve"> </w:t>
            </w:r>
            <w:r w:rsidR="00DD0499" w:rsidRPr="007039FF">
              <w:rPr>
                <w:rFonts w:ascii="Mangal" w:hAnsi="Mangal" w:cs="Kalimati" w:hint="cs"/>
                <w:sz w:val="25"/>
                <w:szCs w:val="25"/>
                <w:cs/>
                <w:lang w:bidi="ne-NP"/>
              </w:rPr>
              <w:t>काम</w:t>
            </w:r>
            <w:r w:rsidR="00DD0499" w:rsidRPr="007039FF">
              <w:rPr>
                <w:rFonts w:ascii="Times New Roman" w:hAnsi="Times New Roman" w:cs="Kalimati" w:hint="cs"/>
                <w:sz w:val="25"/>
                <w:szCs w:val="25"/>
                <w:cs/>
                <w:lang w:bidi="ne-NP"/>
              </w:rPr>
              <w:t xml:space="preserve"> </w:t>
            </w:r>
            <w:r w:rsidR="00407B45" w:rsidRPr="007039FF">
              <w:rPr>
                <w:rFonts w:ascii="Mangal" w:hAnsi="Mangal" w:cs="Kalimati" w:hint="cs"/>
                <w:sz w:val="25"/>
                <w:szCs w:val="25"/>
                <w:cs/>
                <w:lang w:bidi="ne-NP"/>
              </w:rPr>
              <w:t>कारवाहीका बारेमा जानकारी हुने किसिमका</w:t>
            </w:r>
            <w:r w:rsidR="00407B45" w:rsidRPr="007039FF">
              <w:rPr>
                <w:rFonts w:ascii="Times New Roman" w:hAnsi="Times New Roman" w:cs="Kalimati" w:hint="cs"/>
                <w:sz w:val="25"/>
                <w:szCs w:val="25"/>
                <w:cs/>
                <w:lang w:bidi="ne-NP"/>
              </w:rPr>
              <w:t xml:space="preserve"> </w:t>
            </w:r>
            <w:r w:rsidR="00DD0499" w:rsidRPr="007039FF">
              <w:rPr>
                <w:rFonts w:ascii="Times New Roman" w:hAnsi="Times New Roman" w:cs="Kalimati"/>
                <w:sz w:val="25"/>
                <w:szCs w:val="25"/>
                <w:lang w:bidi="ne-NP"/>
              </w:rPr>
              <w:t>Template</w:t>
            </w:r>
            <w:r w:rsidR="00407B45" w:rsidRPr="007039FF">
              <w:rPr>
                <w:rFonts w:ascii="Times New Roman" w:hAnsi="Times New Roman" w:cs="Kalimati" w:hint="cs"/>
                <w:sz w:val="25"/>
                <w:szCs w:val="25"/>
                <w:cs/>
                <w:lang w:bidi="ne-NP"/>
              </w:rPr>
              <w:t xml:space="preserve"> सेवाग्राहीलाई वितरण गरिदै आएको छ।</w:t>
            </w:r>
            <w:r w:rsidR="00407B45" w:rsidRPr="007039FF">
              <w:rPr>
                <w:rFonts w:cs="Kalimati" w:hint="cs"/>
                <w:sz w:val="25"/>
                <w:szCs w:val="25"/>
                <w:cs/>
                <w:lang w:bidi="ne-NP"/>
              </w:rPr>
              <w:t xml:space="preserve"> </w:t>
            </w:r>
            <w:r w:rsidR="00F65BF6" w:rsidRPr="007039FF">
              <w:rPr>
                <w:rFonts w:cs="Kalimati" w:hint="cs"/>
                <w:sz w:val="25"/>
                <w:szCs w:val="25"/>
                <w:cs/>
                <w:lang w:bidi="ne-NP"/>
              </w:rPr>
              <w:t>निवेदनका ढाँचाहरु</w:t>
            </w:r>
            <w:r w:rsidR="00DD0499" w:rsidRPr="007039FF">
              <w:rPr>
                <w:rFonts w:cs="Kalimati" w:hint="cs"/>
                <w:sz w:val="25"/>
                <w:szCs w:val="25"/>
                <w:cs/>
                <w:lang w:bidi="ne-NP"/>
              </w:rPr>
              <w:t xml:space="preserve"> अदालतको प्रवेशद्वारमा टाँस गरी अदालतको वैतनिक वकिल तथा कर्मचारीबाट निःशुल्क रुपमा </w:t>
            </w:r>
            <w:r w:rsidR="00F65BF6" w:rsidRPr="007039FF">
              <w:rPr>
                <w:rFonts w:cs="Kalimati" w:hint="cs"/>
                <w:sz w:val="25"/>
                <w:szCs w:val="25"/>
                <w:cs/>
                <w:lang w:bidi="ne-NP"/>
              </w:rPr>
              <w:t xml:space="preserve">निवेदनहरु भरी </w:t>
            </w:r>
            <w:r w:rsidR="00DD0499" w:rsidRPr="007039FF">
              <w:rPr>
                <w:rFonts w:cs="Kalimati" w:hint="cs"/>
                <w:sz w:val="25"/>
                <w:szCs w:val="25"/>
                <w:cs/>
                <w:lang w:bidi="ne-NP"/>
              </w:rPr>
              <w:t xml:space="preserve">सेवाग्राहीलाई सेवा प्रदान </w:t>
            </w:r>
            <w:r w:rsidR="00F65BF6" w:rsidRPr="007039FF">
              <w:rPr>
                <w:rFonts w:cs="Kalimati" w:hint="cs"/>
                <w:sz w:val="25"/>
                <w:szCs w:val="25"/>
                <w:cs/>
                <w:lang w:bidi="ne-NP"/>
              </w:rPr>
              <w:t>गरिद आएको छ। यसरी यस अदालतले गत आ.व. २०७९/८० मा विभिन्न व्यवस्थापकिय कार्य गरेकोमा वार्षिक कार्य योजनाले लक्ष्य निर्धारण गरेका केही व्यवस्थापकिय कार्यको लागि भने बजेटको आवश्यकता पर्ने भएकोले त्यस्ता कार्यहरुको लागि विनियोजित बजेट रोक्का गरिएका कारण लक्ष्य अनुरुप प्रगतीमा केही कमी आ</w:t>
            </w:r>
            <w:r w:rsidR="005E48DB" w:rsidRPr="007039FF">
              <w:rPr>
                <w:rFonts w:cs="Kalimati" w:hint="cs"/>
                <w:sz w:val="25"/>
                <w:szCs w:val="25"/>
                <w:cs/>
                <w:lang w:bidi="ne-NP"/>
              </w:rPr>
              <w:t>एको</w:t>
            </w:r>
            <w:r w:rsidR="00F65BF6" w:rsidRPr="007039FF">
              <w:rPr>
                <w:rFonts w:cs="Kalimati" w:hint="cs"/>
                <w:sz w:val="25"/>
                <w:szCs w:val="25"/>
                <w:cs/>
                <w:lang w:bidi="ne-NP"/>
              </w:rPr>
              <w:t xml:space="preserve"> छ।</w:t>
            </w:r>
            <w:r w:rsidR="005E48DB" w:rsidRPr="007039FF">
              <w:rPr>
                <w:rFonts w:ascii="Times New Roman" w:hAnsi="Times New Roman" w:cs="Kalimati" w:hint="cs"/>
                <w:sz w:val="25"/>
                <w:szCs w:val="25"/>
                <w:cs/>
                <w:lang w:bidi="ne-NP"/>
              </w:rPr>
              <w:t xml:space="preserve"> यसै गरी वार्षिक कार्ययोजनाले निर्दिष्ट गरेबमोजिम कर्मचारीहरुबाट मुद्दाको अंग पुर्‍याउने कार्य, मुद्दा टिपोट गर्ने कार्य, फैसला तयार गर्ने कार्य लगायतका कार्यहरू तदारुकताकासाथ भएका छन्। </w:t>
            </w:r>
          </w:p>
        </w:tc>
      </w:tr>
      <w:tr w:rsidR="00CE7591" w:rsidRPr="00E57F12" w:rsidTr="008B771F">
        <w:trPr>
          <w:trHeight w:val="177"/>
        </w:trPr>
        <w:tc>
          <w:tcPr>
            <w:tcW w:w="2422" w:type="dxa"/>
            <w:tcBorders>
              <w:top w:val="nil"/>
              <w:left w:val="nil"/>
              <w:bottom w:val="nil"/>
              <w:right w:val="nil"/>
            </w:tcBorders>
            <w:shd w:val="clear" w:color="auto" w:fill="auto"/>
            <w:vAlign w:val="center"/>
            <w:hideMark/>
          </w:tcPr>
          <w:p w:rsidR="00CE7591" w:rsidRPr="007039FF" w:rsidRDefault="00CE7591" w:rsidP="00DD0499">
            <w:pPr>
              <w:rPr>
                <w:rFonts w:ascii="Calibri" w:eastAsia="Times New Roman" w:hAnsi="Calibri" w:cs="Kalimati"/>
                <w:sz w:val="18"/>
                <w:szCs w:val="18"/>
                <w:lang w:bidi="ne-NP"/>
              </w:rPr>
            </w:pPr>
          </w:p>
        </w:tc>
        <w:tc>
          <w:tcPr>
            <w:tcW w:w="610" w:type="dxa"/>
            <w:tcBorders>
              <w:top w:val="nil"/>
              <w:left w:val="nil"/>
              <w:bottom w:val="nil"/>
              <w:right w:val="nil"/>
            </w:tcBorders>
            <w:shd w:val="clear" w:color="auto" w:fill="auto"/>
            <w:noWrap/>
            <w:vAlign w:val="bottom"/>
            <w:hideMark/>
          </w:tcPr>
          <w:p w:rsidR="00CE7591" w:rsidRPr="007039FF" w:rsidRDefault="00CE7591" w:rsidP="00DD0499">
            <w:pPr>
              <w:rPr>
                <w:rFonts w:ascii="Times New Roman" w:eastAsia="Times New Roman" w:hAnsi="Times New Roman" w:cs="Kalimati"/>
                <w:sz w:val="18"/>
                <w:szCs w:val="18"/>
                <w:lang w:bidi="ne-NP"/>
              </w:rPr>
            </w:pPr>
          </w:p>
        </w:tc>
        <w:tc>
          <w:tcPr>
            <w:tcW w:w="650" w:type="dxa"/>
            <w:tcBorders>
              <w:top w:val="nil"/>
              <w:left w:val="nil"/>
              <w:bottom w:val="nil"/>
              <w:right w:val="nil"/>
            </w:tcBorders>
            <w:shd w:val="clear" w:color="auto" w:fill="auto"/>
            <w:noWrap/>
            <w:vAlign w:val="bottom"/>
            <w:hideMark/>
          </w:tcPr>
          <w:p w:rsidR="00CE7591" w:rsidRPr="007039FF" w:rsidRDefault="00CE7591" w:rsidP="00DD0499">
            <w:pPr>
              <w:rPr>
                <w:rFonts w:ascii="Times New Roman" w:eastAsia="Times New Roman" w:hAnsi="Times New Roman" w:cs="Kalimati"/>
                <w:sz w:val="18"/>
                <w:szCs w:val="16"/>
                <w:lang w:bidi="ne-NP"/>
              </w:rPr>
            </w:pPr>
          </w:p>
        </w:tc>
        <w:tc>
          <w:tcPr>
            <w:tcW w:w="656" w:type="dxa"/>
            <w:tcBorders>
              <w:top w:val="nil"/>
              <w:left w:val="nil"/>
              <w:bottom w:val="nil"/>
              <w:right w:val="nil"/>
            </w:tcBorders>
            <w:shd w:val="clear" w:color="auto" w:fill="auto"/>
            <w:noWrap/>
            <w:vAlign w:val="bottom"/>
            <w:hideMark/>
          </w:tcPr>
          <w:p w:rsidR="00CE7591" w:rsidRPr="007039FF" w:rsidRDefault="00CE7591" w:rsidP="00DD0499">
            <w:pPr>
              <w:rPr>
                <w:rFonts w:ascii="Times New Roman" w:eastAsia="Times New Roman" w:hAnsi="Times New Roman" w:cs="Kalimati"/>
                <w:sz w:val="18"/>
                <w:szCs w:val="18"/>
                <w:lang w:bidi="ne-NP"/>
              </w:rPr>
            </w:pPr>
          </w:p>
        </w:tc>
        <w:tc>
          <w:tcPr>
            <w:tcW w:w="722" w:type="dxa"/>
            <w:tcBorders>
              <w:top w:val="nil"/>
              <w:left w:val="nil"/>
              <w:bottom w:val="nil"/>
              <w:right w:val="nil"/>
            </w:tcBorders>
            <w:shd w:val="clear" w:color="auto" w:fill="auto"/>
            <w:noWrap/>
            <w:vAlign w:val="bottom"/>
            <w:hideMark/>
          </w:tcPr>
          <w:p w:rsidR="00CE7591" w:rsidRPr="007039FF" w:rsidRDefault="00CE7591" w:rsidP="00DD0499">
            <w:pPr>
              <w:rPr>
                <w:rFonts w:ascii="Times New Roman" w:eastAsia="Times New Roman" w:hAnsi="Times New Roman" w:cs="Kalimati"/>
                <w:sz w:val="18"/>
                <w:szCs w:val="18"/>
                <w:lang w:bidi="ne-NP"/>
              </w:rPr>
            </w:pPr>
          </w:p>
        </w:tc>
        <w:tc>
          <w:tcPr>
            <w:tcW w:w="554" w:type="dxa"/>
            <w:tcBorders>
              <w:top w:val="nil"/>
              <w:left w:val="nil"/>
              <w:bottom w:val="nil"/>
              <w:right w:val="nil"/>
            </w:tcBorders>
            <w:shd w:val="clear" w:color="auto" w:fill="auto"/>
            <w:noWrap/>
            <w:vAlign w:val="bottom"/>
            <w:hideMark/>
          </w:tcPr>
          <w:p w:rsidR="00CE7591" w:rsidRPr="007039FF" w:rsidRDefault="00CE7591" w:rsidP="00DD0499">
            <w:pPr>
              <w:rPr>
                <w:rFonts w:ascii="Times New Roman" w:eastAsia="Times New Roman" w:hAnsi="Times New Roman" w:cs="Kalimati"/>
                <w:sz w:val="18"/>
                <w:szCs w:val="18"/>
                <w:lang w:bidi="ne-NP"/>
              </w:rPr>
            </w:pPr>
          </w:p>
        </w:tc>
        <w:tc>
          <w:tcPr>
            <w:tcW w:w="620" w:type="dxa"/>
            <w:tcBorders>
              <w:top w:val="nil"/>
              <w:left w:val="nil"/>
              <w:bottom w:val="nil"/>
              <w:right w:val="nil"/>
            </w:tcBorders>
            <w:shd w:val="clear" w:color="auto" w:fill="auto"/>
            <w:noWrap/>
            <w:vAlign w:val="bottom"/>
            <w:hideMark/>
          </w:tcPr>
          <w:p w:rsidR="00CE7591" w:rsidRPr="007039FF" w:rsidRDefault="00CE7591" w:rsidP="00DD0499">
            <w:pPr>
              <w:rPr>
                <w:rFonts w:ascii="Times New Roman" w:eastAsia="Times New Roman" w:hAnsi="Times New Roman" w:cs="Kalimati"/>
                <w:sz w:val="18"/>
                <w:szCs w:val="18"/>
                <w:lang w:bidi="ne-NP"/>
              </w:rPr>
            </w:pPr>
          </w:p>
        </w:tc>
        <w:tc>
          <w:tcPr>
            <w:tcW w:w="530" w:type="dxa"/>
            <w:tcBorders>
              <w:top w:val="nil"/>
              <w:left w:val="nil"/>
              <w:bottom w:val="nil"/>
              <w:right w:val="nil"/>
            </w:tcBorders>
            <w:shd w:val="clear" w:color="auto" w:fill="auto"/>
            <w:noWrap/>
            <w:vAlign w:val="bottom"/>
            <w:hideMark/>
          </w:tcPr>
          <w:p w:rsidR="00CE7591" w:rsidRPr="007039FF" w:rsidRDefault="00CE7591" w:rsidP="00DD0499">
            <w:pPr>
              <w:rPr>
                <w:rFonts w:ascii="Times New Roman" w:eastAsia="Times New Roman" w:hAnsi="Times New Roman" w:cs="Kalimati"/>
                <w:sz w:val="18"/>
                <w:szCs w:val="18"/>
                <w:lang w:bidi="ne-NP"/>
              </w:rPr>
            </w:pPr>
          </w:p>
        </w:tc>
        <w:tc>
          <w:tcPr>
            <w:tcW w:w="626" w:type="dxa"/>
            <w:tcBorders>
              <w:top w:val="nil"/>
              <w:left w:val="nil"/>
              <w:bottom w:val="nil"/>
              <w:right w:val="nil"/>
            </w:tcBorders>
            <w:shd w:val="clear" w:color="auto" w:fill="auto"/>
            <w:noWrap/>
            <w:vAlign w:val="bottom"/>
            <w:hideMark/>
          </w:tcPr>
          <w:p w:rsidR="00CE7591" w:rsidRPr="007039FF" w:rsidRDefault="00CE7591" w:rsidP="00DD0499">
            <w:pPr>
              <w:rPr>
                <w:rFonts w:ascii="Times New Roman" w:eastAsia="Times New Roman" w:hAnsi="Times New Roman" w:cs="Kalimati"/>
                <w:sz w:val="18"/>
                <w:szCs w:val="18"/>
                <w:lang w:bidi="ne-NP"/>
              </w:rPr>
            </w:pPr>
          </w:p>
        </w:tc>
        <w:tc>
          <w:tcPr>
            <w:tcW w:w="442" w:type="dxa"/>
            <w:tcBorders>
              <w:top w:val="nil"/>
              <w:left w:val="nil"/>
              <w:bottom w:val="nil"/>
              <w:right w:val="nil"/>
            </w:tcBorders>
            <w:shd w:val="clear" w:color="auto" w:fill="auto"/>
            <w:noWrap/>
            <w:vAlign w:val="bottom"/>
            <w:hideMark/>
          </w:tcPr>
          <w:p w:rsidR="00CE7591" w:rsidRPr="007039FF" w:rsidRDefault="00CE7591" w:rsidP="00DD0499">
            <w:pPr>
              <w:rPr>
                <w:rFonts w:ascii="Times New Roman" w:eastAsia="Times New Roman" w:hAnsi="Times New Roman" w:cs="Kalimati"/>
                <w:sz w:val="18"/>
                <w:szCs w:val="18"/>
                <w:lang w:bidi="ne-NP"/>
              </w:rPr>
            </w:pPr>
          </w:p>
        </w:tc>
        <w:tc>
          <w:tcPr>
            <w:tcW w:w="626" w:type="dxa"/>
            <w:tcBorders>
              <w:top w:val="nil"/>
              <w:left w:val="nil"/>
              <w:bottom w:val="nil"/>
              <w:right w:val="nil"/>
            </w:tcBorders>
            <w:shd w:val="clear" w:color="auto" w:fill="auto"/>
            <w:noWrap/>
            <w:vAlign w:val="bottom"/>
            <w:hideMark/>
          </w:tcPr>
          <w:p w:rsidR="00CE7591" w:rsidRPr="007039FF" w:rsidRDefault="00CE7591" w:rsidP="00DD0499">
            <w:pPr>
              <w:rPr>
                <w:rFonts w:ascii="Times New Roman" w:eastAsia="Times New Roman" w:hAnsi="Times New Roman" w:cs="Kalimati"/>
                <w:sz w:val="18"/>
                <w:szCs w:val="18"/>
                <w:lang w:bidi="ne-NP"/>
              </w:rPr>
            </w:pPr>
          </w:p>
        </w:tc>
        <w:tc>
          <w:tcPr>
            <w:tcW w:w="530" w:type="dxa"/>
            <w:tcBorders>
              <w:top w:val="nil"/>
              <w:left w:val="nil"/>
              <w:bottom w:val="nil"/>
              <w:right w:val="nil"/>
            </w:tcBorders>
            <w:shd w:val="clear" w:color="auto" w:fill="auto"/>
            <w:noWrap/>
            <w:vAlign w:val="bottom"/>
            <w:hideMark/>
          </w:tcPr>
          <w:p w:rsidR="00CE7591" w:rsidRPr="007039FF" w:rsidRDefault="00CE7591" w:rsidP="00DD0499">
            <w:pPr>
              <w:rPr>
                <w:rFonts w:ascii="Times New Roman" w:eastAsia="Times New Roman" w:hAnsi="Times New Roman" w:cs="Kalimati"/>
                <w:sz w:val="18"/>
                <w:szCs w:val="18"/>
                <w:lang w:bidi="ne-NP"/>
              </w:rPr>
            </w:pPr>
          </w:p>
        </w:tc>
        <w:tc>
          <w:tcPr>
            <w:tcW w:w="626" w:type="dxa"/>
            <w:tcBorders>
              <w:top w:val="nil"/>
              <w:left w:val="nil"/>
              <w:bottom w:val="nil"/>
              <w:right w:val="nil"/>
            </w:tcBorders>
            <w:shd w:val="clear" w:color="auto" w:fill="auto"/>
            <w:noWrap/>
            <w:vAlign w:val="bottom"/>
            <w:hideMark/>
          </w:tcPr>
          <w:p w:rsidR="00CE7591" w:rsidRPr="007039FF" w:rsidRDefault="00CE7591" w:rsidP="00DD0499">
            <w:pPr>
              <w:rPr>
                <w:rFonts w:ascii="Times New Roman" w:eastAsia="Times New Roman" w:hAnsi="Times New Roman" w:cs="Kalimati"/>
                <w:sz w:val="18"/>
                <w:szCs w:val="18"/>
                <w:lang w:bidi="ne-NP"/>
              </w:rPr>
            </w:pPr>
          </w:p>
        </w:tc>
        <w:tc>
          <w:tcPr>
            <w:tcW w:w="232" w:type="dxa"/>
            <w:gridSpan w:val="2"/>
            <w:tcBorders>
              <w:top w:val="nil"/>
              <w:left w:val="nil"/>
              <w:bottom w:val="nil"/>
              <w:right w:val="nil"/>
            </w:tcBorders>
            <w:shd w:val="clear" w:color="auto" w:fill="auto"/>
            <w:noWrap/>
            <w:vAlign w:val="bottom"/>
            <w:hideMark/>
          </w:tcPr>
          <w:p w:rsidR="00CE7591" w:rsidRPr="007039FF" w:rsidRDefault="00CE7591" w:rsidP="00DD0499">
            <w:pPr>
              <w:rPr>
                <w:rFonts w:ascii="Times New Roman" w:eastAsia="Times New Roman" w:hAnsi="Times New Roman" w:cs="Kalimati"/>
                <w:sz w:val="18"/>
                <w:szCs w:val="18"/>
                <w:lang w:bidi="ne-NP"/>
              </w:rPr>
            </w:pPr>
          </w:p>
        </w:tc>
      </w:tr>
    </w:tbl>
    <w:p w:rsidR="002B022F" w:rsidRPr="007039FF" w:rsidRDefault="00126EBA" w:rsidP="0013798D">
      <w:pPr>
        <w:tabs>
          <w:tab w:val="left" w:pos="810"/>
        </w:tabs>
        <w:rPr>
          <w:rFonts w:ascii="Times New Roman" w:eastAsia="Times New Roman" w:hAnsi="Times New Roman" w:cs="Kalimati"/>
          <w:b/>
          <w:bCs/>
          <w:sz w:val="28"/>
          <w:szCs w:val="28"/>
          <w:u w:val="single"/>
          <w:lang w:bidi="ne-NP"/>
        </w:rPr>
      </w:pPr>
      <w:r w:rsidRPr="007039FF">
        <w:rPr>
          <w:rFonts w:ascii="Times New Roman" w:eastAsia="Times New Roman" w:hAnsi="Times New Roman" w:cs="Kalimati" w:hint="cs"/>
          <w:b/>
          <w:bCs/>
          <w:sz w:val="28"/>
          <w:szCs w:val="28"/>
          <w:u w:val="single"/>
          <w:cs/>
          <w:lang w:bidi="ne-NP"/>
        </w:rPr>
        <w:t xml:space="preserve">बिगत तीन </w:t>
      </w:r>
      <w:r w:rsidR="00D56E5F" w:rsidRPr="007039FF">
        <w:rPr>
          <w:rFonts w:ascii="Times New Roman" w:eastAsia="Times New Roman" w:hAnsi="Times New Roman" w:cs="Kalimati" w:hint="cs"/>
          <w:b/>
          <w:bCs/>
          <w:sz w:val="28"/>
          <w:szCs w:val="28"/>
          <w:u w:val="single"/>
          <w:cs/>
          <w:lang w:bidi="ne-NP"/>
        </w:rPr>
        <w:t>बर्षको मुद्दा</w:t>
      </w:r>
      <w:r w:rsidR="002B022F" w:rsidRPr="007039FF">
        <w:rPr>
          <w:rFonts w:ascii="Times New Roman" w:eastAsia="Times New Roman" w:hAnsi="Times New Roman" w:cs="Kalimati" w:hint="cs"/>
          <w:b/>
          <w:bCs/>
          <w:sz w:val="28"/>
          <w:szCs w:val="28"/>
          <w:u w:val="single"/>
          <w:cs/>
          <w:lang w:bidi="ne-NP"/>
        </w:rPr>
        <w:t>तर्फको लक्ष्य र प्रगतिको अवस्था</w:t>
      </w:r>
    </w:p>
    <w:tbl>
      <w:tblPr>
        <w:tblStyle w:val="TableGrid"/>
        <w:tblW w:w="0" w:type="auto"/>
        <w:tblInd w:w="90" w:type="dxa"/>
        <w:tblLook w:val="04A0"/>
      </w:tblPr>
      <w:tblGrid>
        <w:gridCol w:w="1613"/>
        <w:gridCol w:w="1857"/>
        <w:gridCol w:w="1069"/>
        <w:gridCol w:w="1585"/>
        <w:gridCol w:w="1575"/>
        <w:gridCol w:w="994"/>
        <w:gridCol w:w="1153"/>
      </w:tblGrid>
      <w:tr w:rsidR="002B022F" w:rsidRPr="00E57F12" w:rsidTr="00D44995">
        <w:trPr>
          <w:trHeight w:val="797"/>
        </w:trPr>
        <w:tc>
          <w:tcPr>
            <w:tcW w:w="1616" w:type="dxa"/>
          </w:tcPr>
          <w:p w:rsidR="002B022F" w:rsidRPr="007039FF" w:rsidRDefault="002B022F" w:rsidP="002B022F">
            <w:pPr>
              <w:tabs>
                <w:tab w:val="left" w:pos="810"/>
              </w:tabs>
              <w:jc w:val="both"/>
              <w:rPr>
                <w:rFonts w:ascii="Times New Roman" w:eastAsia="Times New Roman" w:hAnsi="Times New Roman" w:cs="Kalimati"/>
                <w:sz w:val="24"/>
                <w:szCs w:val="24"/>
                <w:lang w:bidi="ne-NP"/>
              </w:rPr>
            </w:pPr>
            <w:r w:rsidRPr="007039FF">
              <w:rPr>
                <w:rFonts w:ascii="Times New Roman" w:eastAsia="Times New Roman" w:hAnsi="Times New Roman" w:cs="Kalimati" w:hint="cs"/>
                <w:sz w:val="24"/>
                <w:szCs w:val="24"/>
                <w:cs/>
                <w:lang w:bidi="ne-NP"/>
              </w:rPr>
              <w:t>आ.व.</w:t>
            </w:r>
          </w:p>
        </w:tc>
        <w:tc>
          <w:tcPr>
            <w:tcW w:w="1912" w:type="dxa"/>
          </w:tcPr>
          <w:p w:rsidR="002B022F" w:rsidRPr="007039FF" w:rsidRDefault="002B022F" w:rsidP="002B022F">
            <w:pPr>
              <w:tabs>
                <w:tab w:val="left" w:pos="810"/>
              </w:tabs>
              <w:jc w:val="both"/>
              <w:rPr>
                <w:rFonts w:ascii="Times New Roman" w:eastAsia="Times New Roman" w:hAnsi="Times New Roman" w:cs="Kalimati"/>
                <w:sz w:val="24"/>
                <w:szCs w:val="24"/>
                <w:lang w:bidi="ne-NP"/>
              </w:rPr>
            </w:pPr>
            <w:r w:rsidRPr="007039FF">
              <w:rPr>
                <w:rFonts w:ascii="Times New Roman" w:eastAsia="Times New Roman" w:hAnsi="Times New Roman" w:cs="Kalimati" w:hint="cs"/>
                <w:sz w:val="24"/>
                <w:szCs w:val="24"/>
                <w:cs/>
                <w:lang w:bidi="ne-NP"/>
              </w:rPr>
              <w:t>बार्षिक अनुमानित ल</w:t>
            </w:r>
            <w:r w:rsidR="009A323A">
              <w:rPr>
                <w:rFonts w:ascii="Times New Roman" w:eastAsia="Times New Roman" w:hAnsi="Times New Roman" w:cs="Kalimati" w:hint="cs"/>
                <w:sz w:val="24"/>
                <w:szCs w:val="24"/>
                <w:cs/>
                <w:lang w:bidi="ne-NP"/>
              </w:rPr>
              <w:t>गत</w:t>
            </w:r>
          </w:p>
        </w:tc>
        <w:tc>
          <w:tcPr>
            <w:tcW w:w="1080" w:type="dxa"/>
          </w:tcPr>
          <w:p w:rsidR="002B022F" w:rsidRPr="007039FF" w:rsidRDefault="002B022F" w:rsidP="002B022F">
            <w:pPr>
              <w:tabs>
                <w:tab w:val="left" w:pos="810"/>
              </w:tabs>
              <w:jc w:val="both"/>
              <w:rPr>
                <w:rFonts w:ascii="Times New Roman" w:eastAsia="Times New Roman" w:hAnsi="Times New Roman" w:cs="Kalimati"/>
                <w:sz w:val="24"/>
                <w:szCs w:val="24"/>
                <w:lang w:bidi="ne-NP"/>
              </w:rPr>
            </w:pPr>
            <w:r w:rsidRPr="007039FF">
              <w:rPr>
                <w:rFonts w:ascii="Times New Roman" w:eastAsia="Times New Roman" w:hAnsi="Times New Roman" w:cs="Kalimati" w:hint="cs"/>
                <w:sz w:val="24"/>
                <w:szCs w:val="24"/>
                <w:cs/>
                <w:lang w:bidi="ne-NP"/>
              </w:rPr>
              <w:t>यथार्थ लगत</w:t>
            </w:r>
          </w:p>
        </w:tc>
        <w:tc>
          <w:tcPr>
            <w:tcW w:w="1620" w:type="dxa"/>
          </w:tcPr>
          <w:p w:rsidR="002B022F" w:rsidRPr="007039FF" w:rsidRDefault="002B022F" w:rsidP="002B022F">
            <w:pPr>
              <w:tabs>
                <w:tab w:val="left" w:pos="810"/>
              </w:tabs>
              <w:jc w:val="both"/>
              <w:rPr>
                <w:rFonts w:ascii="Times New Roman" w:eastAsia="Times New Roman" w:hAnsi="Times New Roman" w:cs="Kalimati"/>
                <w:sz w:val="24"/>
                <w:szCs w:val="24"/>
                <w:lang w:bidi="ne-NP"/>
              </w:rPr>
            </w:pPr>
            <w:r w:rsidRPr="007039FF">
              <w:rPr>
                <w:rFonts w:ascii="Times New Roman" w:eastAsia="Times New Roman" w:hAnsi="Times New Roman" w:cs="Kalimati" w:hint="cs"/>
                <w:sz w:val="24"/>
                <w:szCs w:val="24"/>
                <w:cs/>
                <w:lang w:bidi="ne-NP"/>
              </w:rPr>
              <w:t xml:space="preserve">अनुमानित फर्छ्यौट </w:t>
            </w:r>
            <w:r w:rsidR="00D44995" w:rsidRPr="007039FF">
              <w:rPr>
                <w:rFonts w:ascii="Times New Roman" w:eastAsia="Times New Roman" w:hAnsi="Times New Roman" w:cs="Kalimati" w:hint="cs"/>
                <w:sz w:val="24"/>
                <w:szCs w:val="24"/>
                <w:cs/>
                <w:lang w:bidi="ne-NP"/>
              </w:rPr>
              <w:t>लक्ष्य</w:t>
            </w:r>
          </w:p>
        </w:tc>
        <w:tc>
          <w:tcPr>
            <w:tcW w:w="1620" w:type="dxa"/>
          </w:tcPr>
          <w:p w:rsidR="002B022F" w:rsidRPr="007039FF" w:rsidRDefault="002B022F" w:rsidP="002B022F">
            <w:pPr>
              <w:tabs>
                <w:tab w:val="left" w:pos="810"/>
              </w:tabs>
              <w:jc w:val="both"/>
              <w:rPr>
                <w:rFonts w:ascii="Times New Roman" w:eastAsia="Times New Roman" w:hAnsi="Times New Roman" w:cs="Kalimati"/>
                <w:sz w:val="24"/>
                <w:szCs w:val="24"/>
                <w:lang w:bidi="ne-NP"/>
              </w:rPr>
            </w:pPr>
            <w:r w:rsidRPr="007039FF">
              <w:rPr>
                <w:rFonts w:ascii="Times New Roman" w:eastAsia="Times New Roman" w:hAnsi="Times New Roman" w:cs="Kalimati" w:hint="cs"/>
                <w:sz w:val="24"/>
                <w:szCs w:val="24"/>
                <w:cs/>
                <w:lang w:bidi="ne-NP"/>
              </w:rPr>
              <w:t>यथार्थ फर्छ्यौट संख्या</w:t>
            </w:r>
          </w:p>
        </w:tc>
        <w:tc>
          <w:tcPr>
            <w:tcW w:w="1013" w:type="dxa"/>
          </w:tcPr>
          <w:p w:rsidR="002B022F" w:rsidRPr="007039FF" w:rsidRDefault="002B022F" w:rsidP="002B022F">
            <w:pPr>
              <w:tabs>
                <w:tab w:val="left" w:pos="810"/>
              </w:tabs>
              <w:jc w:val="both"/>
              <w:rPr>
                <w:rFonts w:ascii="Times New Roman" w:eastAsia="Times New Roman" w:hAnsi="Times New Roman" w:cs="Kalimati"/>
                <w:sz w:val="24"/>
                <w:szCs w:val="24"/>
                <w:lang w:bidi="ne-NP"/>
              </w:rPr>
            </w:pPr>
            <w:r w:rsidRPr="007039FF">
              <w:rPr>
                <w:rFonts w:ascii="Times New Roman" w:eastAsia="Times New Roman" w:hAnsi="Times New Roman" w:cs="Kalimati" w:hint="cs"/>
                <w:sz w:val="24"/>
                <w:szCs w:val="24"/>
                <w:cs/>
                <w:lang w:bidi="ne-NP"/>
              </w:rPr>
              <w:t>बाँकी संख्या</w:t>
            </w:r>
          </w:p>
        </w:tc>
        <w:tc>
          <w:tcPr>
            <w:tcW w:w="1165" w:type="dxa"/>
          </w:tcPr>
          <w:p w:rsidR="002B022F" w:rsidRPr="007039FF" w:rsidRDefault="00FB35CE" w:rsidP="002B022F">
            <w:pPr>
              <w:tabs>
                <w:tab w:val="left" w:pos="810"/>
              </w:tabs>
              <w:jc w:val="both"/>
              <w:rPr>
                <w:rFonts w:ascii="Times New Roman" w:eastAsia="Times New Roman" w:hAnsi="Times New Roman" w:cs="Kalimati"/>
                <w:sz w:val="24"/>
                <w:szCs w:val="24"/>
                <w:lang w:bidi="ne-NP"/>
              </w:rPr>
            </w:pPr>
            <w:r w:rsidRPr="007039FF">
              <w:rPr>
                <w:rFonts w:ascii="Times New Roman" w:eastAsia="Times New Roman" w:hAnsi="Times New Roman" w:cs="Kalimati" w:hint="cs"/>
                <w:sz w:val="24"/>
                <w:szCs w:val="24"/>
                <w:cs/>
                <w:lang w:bidi="ne-NP"/>
              </w:rPr>
              <w:t xml:space="preserve">फर्छ्यौट </w:t>
            </w:r>
            <w:r w:rsidR="002B022F" w:rsidRPr="007039FF">
              <w:rPr>
                <w:rFonts w:ascii="Times New Roman" w:eastAsia="Times New Roman" w:hAnsi="Times New Roman" w:cs="Kalimati" w:hint="cs"/>
                <w:sz w:val="24"/>
                <w:szCs w:val="24"/>
                <w:cs/>
                <w:lang w:bidi="ne-NP"/>
              </w:rPr>
              <w:t>प्रतिशत</w:t>
            </w:r>
          </w:p>
        </w:tc>
      </w:tr>
      <w:tr w:rsidR="002B022F" w:rsidRPr="00E57F12" w:rsidTr="00D44995">
        <w:trPr>
          <w:trHeight w:val="405"/>
        </w:trPr>
        <w:tc>
          <w:tcPr>
            <w:tcW w:w="1616" w:type="dxa"/>
          </w:tcPr>
          <w:p w:rsidR="002B022F" w:rsidRPr="007039FF" w:rsidRDefault="002B022F" w:rsidP="002B022F">
            <w:pPr>
              <w:rPr>
                <w:sz w:val="28"/>
                <w:szCs w:val="28"/>
              </w:rPr>
            </w:pPr>
            <w:r w:rsidRPr="007039FF">
              <w:rPr>
                <w:rFonts w:ascii="Times New Roman" w:eastAsia="Times New Roman" w:hAnsi="Times New Roman" w:cs="Kalimati" w:hint="cs"/>
                <w:sz w:val="24"/>
                <w:szCs w:val="24"/>
                <w:cs/>
                <w:lang w:bidi="ne-NP"/>
              </w:rPr>
              <w:t>207७/07८</w:t>
            </w:r>
          </w:p>
        </w:tc>
        <w:tc>
          <w:tcPr>
            <w:tcW w:w="1912" w:type="dxa"/>
          </w:tcPr>
          <w:p w:rsidR="002B022F" w:rsidRPr="007039FF" w:rsidRDefault="002B022F" w:rsidP="002B022F">
            <w:pPr>
              <w:tabs>
                <w:tab w:val="left" w:pos="810"/>
              </w:tabs>
              <w:jc w:val="both"/>
              <w:rPr>
                <w:rFonts w:ascii="Times New Roman" w:eastAsia="Times New Roman" w:hAnsi="Times New Roman" w:cs="Kalimati"/>
                <w:sz w:val="24"/>
                <w:szCs w:val="24"/>
                <w:lang w:bidi="ne-NP"/>
              </w:rPr>
            </w:pPr>
            <w:r w:rsidRPr="007039FF">
              <w:rPr>
                <w:rFonts w:ascii="Times New Roman" w:eastAsia="Times New Roman" w:hAnsi="Times New Roman" w:cs="Kalimati" w:hint="cs"/>
                <w:sz w:val="24"/>
                <w:szCs w:val="24"/>
                <w:cs/>
                <w:lang w:bidi="ne-NP"/>
              </w:rPr>
              <w:t>789</w:t>
            </w:r>
          </w:p>
        </w:tc>
        <w:tc>
          <w:tcPr>
            <w:tcW w:w="1080" w:type="dxa"/>
          </w:tcPr>
          <w:p w:rsidR="002B022F" w:rsidRPr="007039FF" w:rsidRDefault="002B022F" w:rsidP="002B022F">
            <w:pPr>
              <w:tabs>
                <w:tab w:val="left" w:pos="810"/>
              </w:tabs>
              <w:jc w:val="both"/>
              <w:rPr>
                <w:rFonts w:ascii="Times New Roman" w:eastAsia="Times New Roman" w:hAnsi="Times New Roman" w:cs="Kalimati"/>
                <w:sz w:val="24"/>
                <w:szCs w:val="24"/>
                <w:lang w:bidi="ne-NP"/>
              </w:rPr>
            </w:pPr>
            <w:r w:rsidRPr="007039FF">
              <w:rPr>
                <w:rFonts w:ascii="Times New Roman" w:eastAsia="Times New Roman" w:hAnsi="Times New Roman" w:cs="Kalimati" w:hint="cs"/>
                <w:sz w:val="24"/>
                <w:szCs w:val="24"/>
                <w:cs/>
                <w:lang w:bidi="ne-NP"/>
              </w:rPr>
              <w:t>1015</w:t>
            </w:r>
          </w:p>
        </w:tc>
        <w:tc>
          <w:tcPr>
            <w:tcW w:w="1620" w:type="dxa"/>
          </w:tcPr>
          <w:p w:rsidR="002B022F" w:rsidRPr="007039FF" w:rsidRDefault="002B022F" w:rsidP="002B022F">
            <w:pPr>
              <w:tabs>
                <w:tab w:val="left" w:pos="810"/>
              </w:tabs>
              <w:jc w:val="both"/>
              <w:rPr>
                <w:rFonts w:ascii="Times New Roman" w:eastAsia="Times New Roman" w:hAnsi="Times New Roman" w:cs="Kalimati"/>
                <w:sz w:val="24"/>
                <w:szCs w:val="24"/>
                <w:lang w:bidi="ne-NP"/>
              </w:rPr>
            </w:pPr>
            <w:r w:rsidRPr="007039FF">
              <w:rPr>
                <w:rFonts w:ascii="Times New Roman" w:eastAsia="Times New Roman" w:hAnsi="Times New Roman" w:cs="Kalimati" w:hint="cs"/>
                <w:sz w:val="24"/>
                <w:szCs w:val="24"/>
                <w:cs/>
                <w:lang w:bidi="ne-NP"/>
              </w:rPr>
              <w:t>548</w:t>
            </w:r>
          </w:p>
        </w:tc>
        <w:tc>
          <w:tcPr>
            <w:tcW w:w="1620" w:type="dxa"/>
          </w:tcPr>
          <w:p w:rsidR="002B022F" w:rsidRPr="007039FF" w:rsidRDefault="002B022F" w:rsidP="002B022F">
            <w:pPr>
              <w:tabs>
                <w:tab w:val="left" w:pos="810"/>
              </w:tabs>
              <w:jc w:val="both"/>
              <w:rPr>
                <w:rFonts w:ascii="Times New Roman" w:eastAsia="Times New Roman" w:hAnsi="Times New Roman" w:cs="Kalimati"/>
                <w:sz w:val="24"/>
                <w:szCs w:val="24"/>
                <w:lang w:bidi="ne-NP"/>
              </w:rPr>
            </w:pPr>
            <w:r w:rsidRPr="007039FF">
              <w:rPr>
                <w:rFonts w:ascii="Times New Roman" w:eastAsia="Times New Roman" w:hAnsi="Times New Roman" w:cs="Kalimati" w:hint="cs"/>
                <w:sz w:val="24"/>
                <w:szCs w:val="24"/>
                <w:cs/>
                <w:lang w:bidi="ne-NP"/>
              </w:rPr>
              <w:t>566</w:t>
            </w:r>
          </w:p>
        </w:tc>
        <w:tc>
          <w:tcPr>
            <w:tcW w:w="1013" w:type="dxa"/>
          </w:tcPr>
          <w:p w:rsidR="002B022F" w:rsidRPr="007039FF" w:rsidRDefault="002B022F" w:rsidP="002B022F">
            <w:pPr>
              <w:tabs>
                <w:tab w:val="left" w:pos="810"/>
              </w:tabs>
              <w:jc w:val="both"/>
              <w:rPr>
                <w:rFonts w:ascii="Times New Roman" w:eastAsia="Times New Roman" w:hAnsi="Times New Roman" w:cs="Kalimati"/>
                <w:sz w:val="24"/>
                <w:szCs w:val="24"/>
                <w:lang w:bidi="ne-NP"/>
              </w:rPr>
            </w:pPr>
            <w:r w:rsidRPr="007039FF">
              <w:rPr>
                <w:rFonts w:ascii="Times New Roman" w:eastAsia="Times New Roman" w:hAnsi="Times New Roman" w:cs="Kalimati" w:hint="cs"/>
                <w:sz w:val="24"/>
                <w:szCs w:val="24"/>
                <w:cs/>
                <w:lang w:bidi="ne-NP"/>
              </w:rPr>
              <w:t>449</w:t>
            </w:r>
          </w:p>
        </w:tc>
        <w:tc>
          <w:tcPr>
            <w:tcW w:w="1165" w:type="dxa"/>
          </w:tcPr>
          <w:p w:rsidR="002B022F" w:rsidRPr="007039FF" w:rsidRDefault="002B022F" w:rsidP="002B022F">
            <w:pPr>
              <w:tabs>
                <w:tab w:val="left" w:pos="810"/>
              </w:tabs>
              <w:jc w:val="both"/>
              <w:rPr>
                <w:rFonts w:ascii="Times New Roman" w:eastAsia="Times New Roman" w:hAnsi="Times New Roman" w:cs="Kalimati"/>
                <w:sz w:val="24"/>
                <w:szCs w:val="24"/>
                <w:lang w:bidi="ne-NP"/>
              </w:rPr>
            </w:pPr>
            <w:r w:rsidRPr="007039FF">
              <w:rPr>
                <w:rFonts w:ascii="Times New Roman" w:eastAsia="Times New Roman" w:hAnsi="Times New Roman" w:cs="Kalimati" w:hint="cs"/>
                <w:sz w:val="24"/>
                <w:szCs w:val="24"/>
                <w:cs/>
                <w:lang w:bidi="ne-NP"/>
              </w:rPr>
              <w:t>55.76</w:t>
            </w:r>
          </w:p>
        </w:tc>
      </w:tr>
      <w:tr w:rsidR="002B022F" w:rsidRPr="00E57F12" w:rsidTr="00D44995">
        <w:trPr>
          <w:trHeight w:val="405"/>
        </w:trPr>
        <w:tc>
          <w:tcPr>
            <w:tcW w:w="1616" w:type="dxa"/>
          </w:tcPr>
          <w:p w:rsidR="002B022F" w:rsidRPr="007039FF" w:rsidRDefault="002B022F" w:rsidP="002B022F">
            <w:pPr>
              <w:rPr>
                <w:sz w:val="28"/>
                <w:szCs w:val="28"/>
              </w:rPr>
            </w:pPr>
            <w:r w:rsidRPr="007039FF">
              <w:rPr>
                <w:rFonts w:ascii="Times New Roman" w:eastAsia="Times New Roman" w:hAnsi="Times New Roman" w:cs="Kalimati" w:hint="cs"/>
                <w:sz w:val="24"/>
                <w:szCs w:val="24"/>
                <w:cs/>
                <w:lang w:bidi="ne-NP"/>
              </w:rPr>
              <w:t>207८/0७९</w:t>
            </w:r>
          </w:p>
        </w:tc>
        <w:tc>
          <w:tcPr>
            <w:tcW w:w="1912" w:type="dxa"/>
          </w:tcPr>
          <w:p w:rsidR="002B022F" w:rsidRPr="007039FF" w:rsidRDefault="002B022F" w:rsidP="002B022F">
            <w:pPr>
              <w:tabs>
                <w:tab w:val="left" w:pos="810"/>
              </w:tabs>
              <w:jc w:val="both"/>
              <w:rPr>
                <w:rFonts w:ascii="Times New Roman" w:eastAsia="Times New Roman" w:hAnsi="Times New Roman" w:cs="Kalimati"/>
                <w:sz w:val="24"/>
                <w:szCs w:val="24"/>
                <w:lang w:bidi="ne-NP"/>
              </w:rPr>
            </w:pPr>
            <w:r w:rsidRPr="007039FF">
              <w:rPr>
                <w:rFonts w:ascii="Times New Roman" w:eastAsia="Times New Roman" w:hAnsi="Times New Roman" w:cs="Kalimati" w:hint="cs"/>
                <w:sz w:val="24"/>
                <w:szCs w:val="24"/>
                <w:cs/>
                <w:lang w:bidi="ne-NP"/>
              </w:rPr>
              <w:t>1099</w:t>
            </w:r>
          </w:p>
        </w:tc>
        <w:tc>
          <w:tcPr>
            <w:tcW w:w="1080" w:type="dxa"/>
          </w:tcPr>
          <w:p w:rsidR="002B022F" w:rsidRPr="007039FF" w:rsidRDefault="002B022F" w:rsidP="002B022F">
            <w:pPr>
              <w:tabs>
                <w:tab w:val="left" w:pos="810"/>
              </w:tabs>
              <w:jc w:val="both"/>
              <w:rPr>
                <w:rFonts w:ascii="Times New Roman" w:eastAsia="Times New Roman" w:hAnsi="Times New Roman" w:cs="Kalimati"/>
                <w:sz w:val="24"/>
                <w:szCs w:val="24"/>
                <w:lang w:bidi="ne-NP"/>
              </w:rPr>
            </w:pPr>
            <w:r w:rsidRPr="007039FF">
              <w:rPr>
                <w:rFonts w:ascii="Times New Roman" w:eastAsia="Times New Roman" w:hAnsi="Times New Roman" w:cs="Kalimati" w:hint="cs"/>
                <w:sz w:val="24"/>
                <w:szCs w:val="24"/>
                <w:cs/>
                <w:lang w:bidi="ne-NP"/>
              </w:rPr>
              <w:t>1273</w:t>
            </w:r>
          </w:p>
        </w:tc>
        <w:tc>
          <w:tcPr>
            <w:tcW w:w="1620" w:type="dxa"/>
          </w:tcPr>
          <w:p w:rsidR="002B022F" w:rsidRPr="007039FF" w:rsidRDefault="002B022F" w:rsidP="002B022F">
            <w:pPr>
              <w:tabs>
                <w:tab w:val="left" w:pos="810"/>
              </w:tabs>
              <w:jc w:val="both"/>
              <w:rPr>
                <w:rFonts w:ascii="Times New Roman" w:eastAsia="Times New Roman" w:hAnsi="Times New Roman" w:cs="Kalimati"/>
                <w:sz w:val="24"/>
                <w:szCs w:val="24"/>
                <w:lang w:bidi="ne-NP"/>
              </w:rPr>
            </w:pPr>
            <w:r w:rsidRPr="007039FF">
              <w:rPr>
                <w:rFonts w:ascii="Times New Roman" w:eastAsia="Times New Roman" w:hAnsi="Times New Roman" w:cs="Kalimati" w:hint="cs"/>
                <w:sz w:val="24"/>
                <w:szCs w:val="24"/>
                <w:cs/>
                <w:lang w:bidi="ne-NP"/>
              </w:rPr>
              <w:t>774</w:t>
            </w:r>
          </w:p>
        </w:tc>
        <w:tc>
          <w:tcPr>
            <w:tcW w:w="1620" w:type="dxa"/>
          </w:tcPr>
          <w:p w:rsidR="002B022F" w:rsidRPr="007039FF" w:rsidRDefault="006D7CB7" w:rsidP="002B022F">
            <w:pPr>
              <w:tabs>
                <w:tab w:val="left" w:pos="810"/>
              </w:tabs>
              <w:jc w:val="both"/>
              <w:rPr>
                <w:rFonts w:ascii="Times New Roman" w:eastAsia="Times New Roman" w:hAnsi="Times New Roman" w:cs="Kalimati"/>
                <w:sz w:val="24"/>
                <w:szCs w:val="24"/>
                <w:lang w:bidi="ne-NP"/>
              </w:rPr>
            </w:pPr>
            <w:r w:rsidRPr="007039FF">
              <w:rPr>
                <w:rFonts w:ascii="Times New Roman" w:eastAsia="Times New Roman" w:hAnsi="Times New Roman" w:cs="Kalimati" w:hint="cs"/>
                <w:sz w:val="24"/>
                <w:szCs w:val="24"/>
                <w:cs/>
                <w:lang w:bidi="ne-NP"/>
              </w:rPr>
              <w:t>792</w:t>
            </w:r>
          </w:p>
        </w:tc>
        <w:tc>
          <w:tcPr>
            <w:tcW w:w="1013" w:type="dxa"/>
          </w:tcPr>
          <w:p w:rsidR="002B022F" w:rsidRPr="007039FF" w:rsidRDefault="006D7CB7" w:rsidP="002B022F">
            <w:pPr>
              <w:tabs>
                <w:tab w:val="left" w:pos="810"/>
              </w:tabs>
              <w:jc w:val="both"/>
              <w:rPr>
                <w:rFonts w:ascii="Times New Roman" w:eastAsia="Times New Roman" w:hAnsi="Times New Roman" w:cs="Kalimati"/>
                <w:sz w:val="24"/>
                <w:szCs w:val="24"/>
                <w:lang w:bidi="ne-NP"/>
              </w:rPr>
            </w:pPr>
            <w:r w:rsidRPr="007039FF">
              <w:rPr>
                <w:rFonts w:ascii="Times New Roman" w:eastAsia="Times New Roman" w:hAnsi="Times New Roman" w:cs="Kalimati" w:hint="cs"/>
                <w:sz w:val="24"/>
                <w:szCs w:val="24"/>
                <w:cs/>
                <w:lang w:bidi="ne-NP"/>
              </w:rPr>
              <w:t>481</w:t>
            </w:r>
          </w:p>
        </w:tc>
        <w:tc>
          <w:tcPr>
            <w:tcW w:w="1165" w:type="dxa"/>
          </w:tcPr>
          <w:p w:rsidR="002B022F" w:rsidRPr="007039FF" w:rsidRDefault="006D7CB7" w:rsidP="002B022F">
            <w:pPr>
              <w:tabs>
                <w:tab w:val="left" w:pos="810"/>
              </w:tabs>
              <w:jc w:val="both"/>
              <w:rPr>
                <w:rFonts w:ascii="Times New Roman" w:eastAsia="Times New Roman" w:hAnsi="Times New Roman" w:cs="Kalimati"/>
                <w:sz w:val="24"/>
                <w:szCs w:val="24"/>
                <w:lang w:bidi="ne-NP"/>
              </w:rPr>
            </w:pPr>
            <w:r w:rsidRPr="007039FF">
              <w:rPr>
                <w:rFonts w:ascii="Times New Roman" w:eastAsia="Times New Roman" w:hAnsi="Times New Roman" w:cs="Kalimati" w:hint="cs"/>
                <w:sz w:val="24"/>
                <w:szCs w:val="24"/>
                <w:cs/>
                <w:lang w:bidi="ne-NP"/>
              </w:rPr>
              <w:t>62.21</w:t>
            </w:r>
          </w:p>
        </w:tc>
      </w:tr>
      <w:tr w:rsidR="00D44995" w:rsidRPr="00E57F12" w:rsidTr="00D44995">
        <w:trPr>
          <w:trHeight w:val="405"/>
        </w:trPr>
        <w:tc>
          <w:tcPr>
            <w:tcW w:w="1616" w:type="dxa"/>
          </w:tcPr>
          <w:p w:rsidR="00D44995" w:rsidRPr="007039FF" w:rsidRDefault="00D44995" w:rsidP="002B022F">
            <w:pPr>
              <w:rPr>
                <w:rFonts w:ascii="Times New Roman" w:eastAsia="Times New Roman" w:hAnsi="Times New Roman" w:cs="Kalimati"/>
                <w:sz w:val="24"/>
                <w:szCs w:val="24"/>
                <w:cs/>
                <w:lang w:bidi="ne-NP"/>
              </w:rPr>
            </w:pPr>
            <w:r w:rsidRPr="007039FF">
              <w:rPr>
                <w:rFonts w:ascii="Times New Roman" w:eastAsia="Times New Roman" w:hAnsi="Times New Roman" w:cs="Kalimati" w:hint="cs"/>
                <w:sz w:val="24"/>
                <w:szCs w:val="24"/>
                <w:cs/>
                <w:lang w:bidi="ne-NP"/>
              </w:rPr>
              <w:t>२०७९/०८०</w:t>
            </w:r>
          </w:p>
        </w:tc>
        <w:tc>
          <w:tcPr>
            <w:tcW w:w="1912" w:type="dxa"/>
          </w:tcPr>
          <w:p w:rsidR="00D44995" w:rsidRPr="007039FF" w:rsidRDefault="00D44995" w:rsidP="002B022F">
            <w:pPr>
              <w:tabs>
                <w:tab w:val="left" w:pos="810"/>
              </w:tabs>
              <w:jc w:val="both"/>
              <w:rPr>
                <w:rFonts w:ascii="Times New Roman" w:eastAsia="Times New Roman" w:hAnsi="Times New Roman" w:cs="Kalimati"/>
                <w:sz w:val="24"/>
                <w:szCs w:val="24"/>
                <w:cs/>
                <w:lang w:bidi="ne-NP"/>
              </w:rPr>
            </w:pPr>
            <w:r w:rsidRPr="007039FF">
              <w:rPr>
                <w:rFonts w:ascii="Times New Roman" w:eastAsia="Times New Roman" w:hAnsi="Times New Roman" w:cs="Kalimati" w:hint="cs"/>
                <w:sz w:val="24"/>
                <w:szCs w:val="24"/>
                <w:cs/>
                <w:lang w:bidi="ne-NP"/>
              </w:rPr>
              <w:t>१३२४</w:t>
            </w:r>
          </w:p>
        </w:tc>
        <w:tc>
          <w:tcPr>
            <w:tcW w:w="1080" w:type="dxa"/>
          </w:tcPr>
          <w:p w:rsidR="00D44995" w:rsidRPr="007039FF" w:rsidRDefault="00D44995" w:rsidP="002B022F">
            <w:pPr>
              <w:tabs>
                <w:tab w:val="left" w:pos="810"/>
              </w:tabs>
              <w:jc w:val="both"/>
              <w:rPr>
                <w:rFonts w:ascii="Times New Roman" w:eastAsia="Times New Roman" w:hAnsi="Times New Roman" w:cs="Kalimati"/>
                <w:sz w:val="24"/>
                <w:szCs w:val="24"/>
                <w:cs/>
                <w:lang w:bidi="ne-NP"/>
              </w:rPr>
            </w:pPr>
            <w:r w:rsidRPr="007039FF">
              <w:rPr>
                <w:rFonts w:ascii="Times New Roman" w:eastAsia="Times New Roman" w:hAnsi="Times New Roman" w:cs="Kalimati" w:hint="cs"/>
                <w:sz w:val="24"/>
                <w:szCs w:val="24"/>
                <w:cs/>
                <w:lang w:bidi="ne-NP"/>
              </w:rPr>
              <w:t>१२५६</w:t>
            </w:r>
          </w:p>
        </w:tc>
        <w:tc>
          <w:tcPr>
            <w:tcW w:w="1620" w:type="dxa"/>
          </w:tcPr>
          <w:p w:rsidR="00D44995" w:rsidRPr="007039FF" w:rsidRDefault="00D44995" w:rsidP="002B022F">
            <w:pPr>
              <w:tabs>
                <w:tab w:val="left" w:pos="810"/>
              </w:tabs>
              <w:jc w:val="both"/>
              <w:rPr>
                <w:rFonts w:ascii="Times New Roman" w:eastAsia="Times New Roman" w:hAnsi="Times New Roman" w:cs="Kalimati"/>
                <w:sz w:val="24"/>
                <w:szCs w:val="24"/>
                <w:cs/>
                <w:lang w:bidi="ne-NP"/>
              </w:rPr>
            </w:pPr>
            <w:r w:rsidRPr="007039FF">
              <w:rPr>
                <w:rFonts w:ascii="Times New Roman" w:eastAsia="Times New Roman" w:hAnsi="Times New Roman" w:cs="Kalimati" w:hint="cs"/>
                <w:sz w:val="24"/>
                <w:szCs w:val="24"/>
                <w:cs/>
                <w:lang w:bidi="ne-NP"/>
              </w:rPr>
              <w:t>९०३</w:t>
            </w:r>
          </w:p>
        </w:tc>
        <w:tc>
          <w:tcPr>
            <w:tcW w:w="1620" w:type="dxa"/>
          </w:tcPr>
          <w:p w:rsidR="00D44995" w:rsidRPr="007039FF" w:rsidRDefault="00D44995" w:rsidP="002B022F">
            <w:pPr>
              <w:tabs>
                <w:tab w:val="left" w:pos="810"/>
              </w:tabs>
              <w:jc w:val="both"/>
              <w:rPr>
                <w:rFonts w:ascii="Times New Roman" w:eastAsia="Times New Roman" w:hAnsi="Times New Roman" w:cs="Kalimati"/>
                <w:sz w:val="24"/>
                <w:szCs w:val="24"/>
                <w:cs/>
                <w:lang w:bidi="ne-NP"/>
              </w:rPr>
            </w:pPr>
            <w:r w:rsidRPr="007039FF">
              <w:rPr>
                <w:rFonts w:ascii="Times New Roman" w:eastAsia="Times New Roman" w:hAnsi="Times New Roman" w:cs="Kalimati" w:hint="cs"/>
                <w:sz w:val="24"/>
                <w:szCs w:val="24"/>
                <w:cs/>
                <w:lang w:bidi="ne-NP"/>
              </w:rPr>
              <w:t>९</w:t>
            </w:r>
            <w:r w:rsidR="00FB35CE" w:rsidRPr="007039FF">
              <w:rPr>
                <w:rFonts w:ascii="Times New Roman" w:eastAsia="Times New Roman" w:hAnsi="Times New Roman" w:cs="Kalimati" w:hint="cs"/>
                <w:sz w:val="24"/>
                <w:szCs w:val="24"/>
                <w:cs/>
                <w:lang w:bidi="ne-NP"/>
              </w:rPr>
              <w:t>२०</w:t>
            </w:r>
          </w:p>
        </w:tc>
        <w:tc>
          <w:tcPr>
            <w:tcW w:w="1013" w:type="dxa"/>
          </w:tcPr>
          <w:p w:rsidR="00D44995" w:rsidRPr="007039FF" w:rsidRDefault="00FB35CE" w:rsidP="002B022F">
            <w:pPr>
              <w:tabs>
                <w:tab w:val="left" w:pos="810"/>
              </w:tabs>
              <w:jc w:val="both"/>
              <w:rPr>
                <w:rFonts w:ascii="Times New Roman" w:eastAsia="Times New Roman" w:hAnsi="Times New Roman" w:cs="Kalimati"/>
                <w:sz w:val="24"/>
                <w:szCs w:val="24"/>
                <w:cs/>
                <w:lang w:bidi="ne-NP"/>
              </w:rPr>
            </w:pPr>
            <w:r w:rsidRPr="007039FF">
              <w:rPr>
                <w:rFonts w:ascii="Times New Roman" w:eastAsia="Times New Roman" w:hAnsi="Times New Roman" w:cs="Kalimati" w:hint="cs"/>
                <w:sz w:val="24"/>
                <w:szCs w:val="24"/>
                <w:cs/>
                <w:lang w:bidi="ne-NP"/>
              </w:rPr>
              <w:t>३३६</w:t>
            </w:r>
          </w:p>
        </w:tc>
        <w:tc>
          <w:tcPr>
            <w:tcW w:w="1165" w:type="dxa"/>
          </w:tcPr>
          <w:p w:rsidR="00D44995" w:rsidRPr="007039FF" w:rsidRDefault="00FB35CE" w:rsidP="002B022F">
            <w:pPr>
              <w:tabs>
                <w:tab w:val="left" w:pos="810"/>
              </w:tabs>
              <w:jc w:val="both"/>
              <w:rPr>
                <w:rFonts w:ascii="Times New Roman" w:eastAsia="Times New Roman" w:hAnsi="Times New Roman" w:cs="Kalimati"/>
                <w:sz w:val="24"/>
                <w:szCs w:val="24"/>
                <w:cs/>
                <w:lang w:bidi="ne-NP"/>
              </w:rPr>
            </w:pPr>
            <w:r w:rsidRPr="007039FF">
              <w:rPr>
                <w:rFonts w:ascii="Times New Roman" w:eastAsia="Times New Roman" w:hAnsi="Times New Roman" w:cs="Kalimati" w:hint="cs"/>
                <w:sz w:val="24"/>
                <w:szCs w:val="24"/>
                <w:cs/>
                <w:lang w:bidi="ne-NP"/>
              </w:rPr>
              <w:t>७३.२४</w:t>
            </w:r>
          </w:p>
        </w:tc>
      </w:tr>
    </w:tbl>
    <w:p w:rsidR="00944C3C" w:rsidRPr="007039FF" w:rsidRDefault="000516A3" w:rsidP="0030750A">
      <w:pPr>
        <w:tabs>
          <w:tab w:val="left" w:pos="810"/>
          <w:tab w:val="left" w:pos="9990"/>
        </w:tabs>
        <w:ind w:left="90"/>
        <w:jc w:val="both"/>
        <w:rPr>
          <w:rFonts w:ascii="Times New Roman" w:eastAsia="Times New Roman" w:hAnsi="Times New Roman" w:cs="Kalimati"/>
          <w:sz w:val="24"/>
          <w:szCs w:val="24"/>
          <w:lang w:bidi="ne-NP"/>
        </w:rPr>
      </w:pPr>
      <w:r w:rsidRPr="007039FF">
        <w:rPr>
          <w:rFonts w:ascii="Times New Roman" w:eastAsia="Times New Roman" w:hAnsi="Times New Roman" w:cs="Kalimati"/>
          <w:sz w:val="24"/>
          <w:szCs w:val="24"/>
          <w:cs/>
          <w:lang w:bidi="ne-NP"/>
        </w:rPr>
        <w:tab/>
      </w:r>
    </w:p>
    <w:p w:rsidR="00F32C0F" w:rsidRPr="007039FF" w:rsidRDefault="009A323A" w:rsidP="00367642">
      <w:pPr>
        <w:tabs>
          <w:tab w:val="left" w:pos="810"/>
          <w:tab w:val="left" w:pos="9990"/>
        </w:tabs>
        <w:spacing w:after="80"/>
        <w:ind w:left="90"/>
        <w:jc w:val="both"/>
        <w:rPr>
          <w:rFonts w:ascii="Times New Roman" w:eastAsia="Times New Roman" w:hAnsi="Times New Roman" w:cs="Kalimati"/>
          <w:sz w:val="25"/>
          <w:szCs w:val="25"/>
          <w:lang w:bidi="ne-NP"/>
        </w:rPr>
      </w:pPr>
      <w:r>
        <w:rPr>
          <w:rFonts w:ascii="Times New Roman" w:eastAsia="Times New Roman" w:hAnsi="Times New Roman" w:cs="Kalimati" w:hint="cs"/>
          <w:sz w:val="25"/>
          <w:szCs w:val="25"/>
          <w:cs/>
          <w:lang w:bidi="ne-NP"/>
        </w:rPr>
        <w:tab/>
      </w:r>
      <w:r w:rsidR="00F32C0F" w:rsidRPr="007039FF">
        <w:rPr>
          <w:rFonts w:ascii="Times New Roman" w:eastAsia="Times New Roman" w:hAnsi="Times New Roman" w:cs="Kalimati" w:hint="cs"/>
          <w:sz w:val="25"/>
          <w:szCs w:val="25"/>
          <w:cs/>
          <w:lang w:bidi="ne-NP"/>
        </w:rPr>
        <w:t>आ.व</w:t>
      </w:r>
      <w:r w:rsidR="00CC7E21" w:rsidRPr="007039FF">
        <w:rPr>
          <w:rFonts w:ascii="Times New Roman" w:eastAsia="Times New Roman" w:hAnsi="Times New Roman" w:cs="Kalimati" w:hint="cs"/>
          <w:sz w:val="25"/>
          <w:szCs w:val="25"/>
          <w:cs/>
          <w:lang w:bidi="ne-NP"/>
        </w:rPr>
        <w:t>.</w:t>
      </w:r>
      <w:r w:rsidR="00F32C0F" w:rsidRPr="007039FF">
        <w:rPr>
          <w:rFonts w:ascii="Times New Roman" w:eastAsia="Times New Roman" w:hAnsi="Times New Roman" w:cs="Kalimati" w:hint="cs"/>
          <w:sz w:val="25"/>
          <w:szCs w:val="25"/>
          <w:cs/>
          <w:lang w:bidi="ne-NP"/>
        </w:rPr>
        <w:t xml:space="preserve"> 2077/078 मा मुद्दाको वार्षिक अनुमानित लगत </w:t>
      </w:r>
      <w:r w:rsidR="00CC7E21" w:rsidRPr="007039FF">
        <w:rPr>
          <w:rFonts w:ascii="Times New Roman" w:eastAsia="Times New Roman" w:hAnsi="Times New Roman" w:cs="Kalimati" w:hint="cs"/>
          <w:sz w:val="25"/>
          <w:szCs w:val="25"/>
          <w:cs/>
          <w:lang w:bidi="ne-NP"/>
        </w:rPr>
        <w:t>7</w:t>
      </w:r>
      <w:r w:rsidR="00F32C0F" w:rsidRPr="007039FF">
        <w:rPr>
          <w:rFonts w:ascii="Times New Roman" w:eastAsia="Times New Roman" w:hAnsi="Times New Roman" w:cs="Kalimati" w:hint="cs"/>
          <w:sz w:val="25"/>
          <w:szCs w:val="25"/>
          <w:cs/>
          <w:lang w:bidi="ne-NP"/>
        </w:rPr>
        <w:t xml:space="preserve">89 कायम हुने अनुमान गरिएकोमा अनुमान गरे भन्दा </w:t>
      </w:r>
      <w:r w:rsidR="00C45A0E" w:rsidRPr="007039FF">
        <w:rPr>
          <w:rFonts w:ascii="Times New Roman" w:eastAsia="Times New Roman" w:hAnsi="Times New Roman" w:cs="Kalimati" w:hint="cs"/>
          <w:sz w:val="25"/>
          <w:szCs w:val="25"/>
          <w:cs/>
          <w:lang w:bidi="ne-NP"/>
        </w:rPr>
        <w:t>226</w:t>
      </w:r>
      <w:r w:rsidR="00F32C0F" w:rsidRPr="007039FF">
        <w:rPr>
          <w:rFonts w:ascii="Times New Roman" w:eastAsia="Times New Roman" w:hAnsi="Times New Roman" w:cs="Kalimati" w:hint="cs"/>
          <w:sz w:val="25"/>
          <w:szCs w:val="25"/>
          <w:cs/>
          <w:lang w:bidi="ne-NP"/>
        </w:rPr>
        <w:t xml:space="preserve"> थान बढी</w:t>
      </w:r>
      <w:r w:rsidR="00C45A0E" w:rsidRPr="007039FF">
        <w:rPr>
          <w:rFonts w:ascii="Times New Roman" w:eastAsia="Times New Roman" w:hAnsi="Times New Roman" w:cs="Kalimati" w:hint="cs"/>
          <w:sz w:val="25"/>
          <w:szCs w:val="25"/>
          <w:cs/>
          <w:lang w:bidi="ne-NP"/>
        </w:rPr>
        <w:t xml:space="preserve"> मुद्दा दर्ता हुन</w:t>
      </w:r>
      <w:r w:rsidR="00F32C0F" w:rsidRPr="007039FF">
        <w:rPr>
          <w:rFonts w:ascii="Times New Roman" w:eastAsia="Times New Roman" w:hAnsi="Times New Roman" w:cs="Kalimati" w:hint="cs"/>
          <w:sz w:val="25"/>
          <w:szCs w:val="25"/>
          <w:cs/>
          <w:lang w:bidi="ne-NP"/>
        </w:rPr>
        <w:t xml:space="preserve"> गर्इ </w:t>
      </w:r>
      <w:r w:rsidR="00C45A0E" w:rsidRPr="007039FF">
        <w:rPr>
          <w:rFonts w:ascii="Times New Roman" w:eastAsia="Times New Roman" w:hAnsi="Times New Roman" w:cs="Kalimati" w:hint="cs"/>
          <w:sz w:val="25"/>
          <w:szCs w:val="25"/>
          <w:cs/>
          <w:lang w:bidi="ne-NP"/>
        </w:rPr>
        <w:t>1015</w:t>
      </w:r>
      <w:r w:rsidR="00F32C0F" w:rsidRPr="007039FF">
        <w:rPr>
          <w:rFonts w:ascii="Times New Roman" w:eastAsia="Times New Roman" w:hAnsi="Times New Roman" w:cs="Kalimati" w:hint="cs"/>
          <w:sz w:val="25"/>
          <w:szCs w:val="25"/>
          <w:cs/>
          <w:lang w:bidi="ne-NP"/>
        </w:rPr>
        <w:t xml:space="preserve"> थान मुद्दाको </w:t>
      </w:r>
      <w:r w:rsidR="00C45A0E" w:rsidRPr="007039FF">
        <w:rPr>
          <w:rFonts w:ascii="Times New Roman" w:eastAsia="Times New Roman" w:hAnsi="Times New Roman" w:cs="Kalimati" w:hint="cs"/>
          <w:sz w:val="25"/>
          <w:szCs w:val="25"/>
          <w:cs/>
          <w:lang w:bidi="ne-NP"/>
        </w:rPr>
        <w:t xml:space="preserve">लगत कायम </w:t>
      </w:r>
      <w:r w:rsidR="00B179BE" w:rsidRPr="007039FF">
        <w:rPr>
          <w:rFonts w:ascii="Times New Roman" w:eastAsia="Times New Roman" w:hAnsi="Times New Roman" w:cs="Kalimati" w:hint="cs"/>
          <w:sz w:val="25"/>
          <w:szCs w:val="25"/>
          <w:cs/>
          <w:lang w:bidi="ne-NP"/>
        </w:rPr>
        <w:t>भएको थियो</w:t>
      </w:r>
      <w:r w:rsidR="00C2030B" w:rsidRPr="007039FF">
        <w:rPr>
          <w:rFonts w:ascii="Times New Roman" w:eastAsia="Times New Roman" w:hAnsi="Times New Roman" w:cs="Kalimati" w:hint="cs"/>
          <w:sz w:val="25"/>
          <w:szCs w:val="25"/>
          <w:cs/>
          <w:lang w:bidi="ne-NP"/>
        </w:rPr>
        <w:t>। फर्छ्यौंटतर्फ</w:t>
      </w:r>
      <w:r w:rsidR="00CC7E21" w:rsidRPr="007039FF">
        <w:rPr>
          <w:rFonts w:ascii="Times New Roman" w:eastAsia="Times New Roman" w:hAnsi="Times New Roman" w:cs="Kalimati" w:hint="cs"/>
          <w:sz w:val="25"/>
          <w:szCs w:val="25"/>
          <w:cs/>
          <w:lang w:bidi="ne-NP"/>
        </w:rPr>
        <w:t xml:space="preserve"> </w:t>
      </w:r>
      <w:r w:rsidR="00B8638F" w:rsidRPr="007039FF">
        <w:rPr>
          <w:rFonts w:ascii="Times New Roman" w:eastAsia="Times New Roman" w:hAnsi="Times New Roman" w:cs="Kalimati" w:hint="cs"/>
          <w:sz w:val="25"/>
          <w:szCs w:val="25"/>
          <w:cs/>
          <w:lang w:bidi="ne-NP"/>
        </w:rPr>
        <w:t>548</w:t>
      </w:r>
      <w:r w:rsidR="00F32C0F" w:rsidRPr="007039FF">
        <w:rPr>
          <w:rFonts w:ascii="Times New Roman" w:eastAsia="Times New Roman" w:hAnsi="Times New Roman" w:cs="Kalimati" w:hint="cs"/>
          <w:sz w:val="25"/>
          <w:szCs w:val="25"/>
          <w:cs/>
          <w:lang w:bidi="ne-NP"/>
        </w:rPr>
        <w:t xml:space="preserve"> थान मुद्दा फर्छ्यौट </w:t>
      </w:r>
      <w:r w:rsidR="00B8638F" w:rsidRPr="007039FF">
        <w:rPr>
          <w:rFonts w:ascii="Times New Roman" w:eastAsia="Times New Roman" w:hAnsi="Times New Roman" w:cs="Kalimati" w:hint="cs"/>
          <w:sz w:val="25"/>
          <w:szCs w:val="25"/>
          <w:cs/>
          <w:lang w:bidi="ne-NP"/>
        </w:rPr>
        <w:t>गर्ने</w:t>
      </w:r>
      <w:r w:rsidR="00C2030B" w:rsidRPr="007039FF">
        <w:rPr>
          <w:rFonts w:ascii="Times New Roman" w:eastAsia="Times New Roman" w:hAnsi="Times New Roman" w:cs="Kalimati" w:hint="cs"/>
          <w:sz w:val="25"/>
          <w:szCs w:val="25"/>
          <w:cs/>
          <w:lang w:bidi="ne-NP"/>
        </w:rPr>
        <w:t xml:space="preserve"> अर्थात कुल हुने लगतको ७० प्रतिसत</w:t>
      </w:r>
      <w:r w:rsidR="00367642" w:rsidRPr="007039FF">
        <w:rPr>
          <w:rFonts w:ascii="Times New Roman" w:eastAsia="Times New Roman" w:hAnsi="Times New Roman" w:cs="Kalimati" w:hint="cs"/>
          <w:sz w:val="25"/>
          <w:szCs w:val="25"/>
          <w:cs/>
          <w:lang w:bidi="ne-NP"/>
        </w:rPr>
        <w:t xml:space="preserve"> फर्छ्यौंट गर्ने </w:t>
      </w:r>
      <w:r w:rsidR="00B179BE" w:rsidRPr="007039FF">
        <w:rPr>
          <w:rFonts w:ascii="Times New Roman" w:eastAsia="Times New Roman" w:hAnsi="Times New Roman" w:cs="Kalimati" w:hint="cs"/>
          <w:sz w:val="25"/>
          <w:szCs w:val="25"/>
          <w:cs/>
          <w:lang w:bidi="ne-NP"/>
        </w:rPr>
        <w:t>अनुमान गरिए</w:t>
      </w:r>
      <w:r w:rsidR="00F32C0F" w:rsidRPr="007039FF">
        <w:rPr>
          <w:rFonts w:ascii="Times New Roman" w:eastAsia="Times New Roman" w:hAnsi="Times New Roman" w:cs="Kalimati" w:hint="cs"/>
          <w:sz w:val="25"/>
          <w:szCs w:val="25"/>
          <w:cs/>
          <w:lang w:bidi="ne-NP"/>
        </w:rPr>
        <w:t>कोमा</w:t>
      </w:r>
      <w:r w:rsidR="00367642" w:rsidRPr="007039FF">
        <w:rPr>
          <w:rFonts w:ascii="Times New Roman" w:eastAsia="Times New Roman" w:hAnsi="Times New Roman" w:cs="Kalimati" w:hint="cs"/>
          <w:sz w:val="25"/>
          <w:szCs w:val="25"/>
          <w:cs/>
          <w:lang w:bidi="ne-NP"/>
        </w:rPr>
        <w:t xml:space="preserve"> ५६६ थान मुद्दा फर्छ्यौट भई कुल कायम हुन आएको लगतको 55.76 प्रतिशत मुद्दामात्र फर्छ्यौट भर्इ 449 थान मुद्दा बाँकी रहेका थिए। </w:t>
      </w:r>
      <w:r w:rsidR="00F32C0F" w:rsidRPr="007039FF">
        <w:rPr>
          <w:rFonts w:ascii="Times New Roman" w:eastAsia="Times New Roman" w:hAnsi="Times New Roman" w:cs="Kalimati" w:hint="cs"/>
          <w:sz w:val="25"/>
          <w:szCs w:val="25"/>
          <w:cs/>
          <w:lang w:bidi="ne-NP"/>
        </w:rPr>
        <w:t>सो वर्ष नोबेल कोरोना भार्इरस (</w:t>
      </w:r>
      <w:r w:rsidR="00F32C0F" w:rsidRPr="007039FF">
        <w:rPr>
          <w:rFonts w:ascii="Times New Roman" w:eastAsia="Times New Roman" w:hAnsi="Times New Roman" w:cs="Kalimati"/>
          <w:sz w:val="25"/>
          <w:szCs w:val="25"/>
          <w:lang w:bidi="ne-NP"/>
        </w:rPr>
        <w:t>COVID 19</w:t>
      </w:r>
      <w:r w:rsidR="00367642" w:rsidRPr="007039FF">
        <w:rPr>
          <w:rFonts w:ascii="Times New Roman" w:eastAsia="Times New Roman" w:hAnsi="Times New Roman" w:cs="Kalimati" w:hint="cs"/>
          <w:sz w:val="25"/>
          <w:szCs w:val="25"/>
          <w:cs/>
          <w:lang w:bidi="ne-NP"/>
        </w:rPr>
        <w:t>) संक्रमणले गर्दा</w:t>
      </w:r>
      <w:r w:rsidR="00F32C0F" w:rsidRPr="007039FF">
        <w:rPr>
          <w:rFonts w:ascii="Times New Roman" w:eastAsia="Times New Roman" w:hAnsi="Times New Roman" w:cs="Kalimati" w:hint="cs"/>
          <w:sz w:val="25"/>
          <w:szCs w:val="25"/>
          <w:cs/>
          <w:lang w:bidi="ne-NP"/>
        </w:rPr>
        <w:t xml:space="preserve"> </w:t>
      </w:r>
      <w:r w:rsidR="00367642" w:rsidRPr="007039FF">
        <w:rPr>
          <w:rFonts w:ascii="Times New Roman" w:eastAsia="Times New Roman" w:hAnsi="Times New Roman" w:cs="Kalimati" w:hint="cs"/>
          <w:sz w:val="25"/>
          <w:szCs w:val="25"/>
          <w:cs/>
          <w:lang w:bidi="ne-NP"/>
        </w:rPr>
        <w:t>कही समय</w:t>
      </w:r>
      <w:r w:rsidR="00B8638F" w:rsidRPr="007039FF">
        <w:rPr>
          <w:rFonts w:ascii="Times New Roman" w:eastAsia="Times New Roman" w:hAnsi="Times New Roman" w:cs="Kalimati" w:hint="cs"/>
          <w:sz w:val="25"/>
          <w:szCs w:val="25"/>
          <w:cs/>
          <w:lang w:bidi="ne-NP"/>
        </w:rPr>
        <w:t xml:space="preserve"> अदा</w:t>
      </w:r>
      <w:r w:rsidR="00367642" w:rsidRPr="007039FF">
        <w:rPr>
          <w:rFonts w:ascii="Times New Roman" w:eastAsia="Times New Roman" w:hAnsi="Times New Roman" w:cs="Kalimati" w:hint="cs"/>
          <w:sz w:val="25"/>
          <w:szCs w:val="25"/>
          <w:cs/>
          <w:lang w:bidi="ne-NP"/>
        </w:rPr>
        <w:t>लत बन्द गर्नु पर्ने अवस्था आएकोले</w:t>
      </w:r>
      <w:r w:rsidR="00B8638F" w:rsidRPr="007039FF">
        <w:rPr>
          <w:rFonts w:ascii="Times New Roman" w:eastAsia="Times New Roman" w:hAnsi="Times New Roman" w:cs="Kalimati" w:hint="cs"/>
          <w:sz w:val="25"/>
          <w:szCs w:val="25"/>
          <w:cs/>
          <w:lang w:bidi="ne-NP"/>
        </w:rPr>
        <w:t xml:space="preserve"> </w:t>
      </w:r>
      <w:r w:rsidR="00B179BE" w:rsidRPr="007039FF">
        <w:rPr>
          <w:rFonts w:ascii="Times New Roman" w:eastAsia="Times New Roman" w:hAnsi="Times New Roman" w:cs="Kalimati" w:hint="cs"/>
          <w:sz w:val="25"/>
          <w:szCs w:val="25"/>
          <w:cs/>
          <w:lang w:bidi="ne-NP"/>
        </w:rPr>
        <w:t>तोकिएको लक्ष्य अनुरुप</w:t>
      </w:r>
      <w:r w:rsidR="00367642" w:rsidRPr="007039FF">
        <w:rPr>
          <w:rFonts w:ascii="Times New Roman" w:eastAsia="Times New Roman" w:hAnsi="Times New Roman" w:cs="Kalimati" w:hint="cs"/>
          <w:sz w:val="25"/>
          <w:szCs w:val="25"/>
          <w:cs/>
          <w:lang w:bidi="ne-NP"/>
        </w:rPr>
        <w:t xml:space="preserve"> फर्छ्यौंट प्रतिसत नप</w:t>
      </w:r>
      <w:r w:rsidR="00B179BE" w:rsidRPr="007039FF">
        <w:rPr>
          <w:rFonts w:ascii="Times New Roman" w:eastAsia="Times New Roman" w:hAnsi="Times New Roman" w:cs="Kalimati" w:hint="cs"/>
          <w:sz w:val="25"/>
          <w:szCs w:val="25"/>
          <w:cs/>
          <w:lang w:bidi="ne-NP"/>
        </w:rPr>
        <w:t>ु</w:t>
      </w:r>
      <w:r w:rsidR="00367642" w:rsidRPr="007039FF">
        <w:rPr>
          <w:rFonts w:ascii="Times New Roman" w:eastAsia="Times New Roman" w:hAnsi="Times New Roman" w:cs="Kalimati" w:hint="cs"/>
          <w:sz w:val="25"/>
          <w:szCs w:val="25"/>
          <w:cs/>
          <w:lang w:bidi="ne-NP"/>
        </w:rPr>
        <w:t>गेको देखिन्छ।</w:t>
      </w:r>
      <w:r w:rsidR="00F32C0F" w:rsidRPr="007039FF">
        <w:rPr>
          <w:rFonts w:ascii="Times New Roman" w:eastAsia="Times New Roman" w:hAnsi="Times New Roman" w:cs="Kalimati" w:hint="cs"/>
          <w:sz w:val="25"/>
          <w:szCs w:val="25"/>
          <w:cs/>
          <w:lang w:bidi="ne-NP"/>
        </w:rPr>
        <w:t xml:space="preserve"> </w:t>
      </w:r>
    </w:p>
    <w:p w:rsidR="002B022F" w:rsidRPr="007039FF" w:rsidRDefault="009A323A" w:rsidP="00B179BE">
      <w:pPr>
        <w:tabs>
          <w:tab w:val="left" w:pos="810"/>
        </w:tabs>
        <w:spacing w:after="80"/>
        <w:ind w:left="90"/>
        <w:jc w:val="both"/>
        <w:rPr>
          <w:rFonts w:ascii="Times New Roman" w:eastAsia="Times New Roman" w:hAnsi="Times New Roman" w:cs="Kalimati"/>
          <w:sz w:val="25"/>
          <w:szCs w:val="25"/>
          <w:cs/>
          <w:lang w:bidi="ne-NP"/>
        </w:rPr>
      </w:pPr>
      <w:r>
        <w:rPr>
          <w:rFonts w:ascii="Times New Roman" w:eastAsia="Times New Roman" w:hAnsi="Times New Roman" w:cs="Kalimati" w:hint="cs"/>
          <w:sz w:val="25"/>
          <w:szCs w:val="25"/>
          <w:cs/>
          <w:lang w:bidi="ne-NP"/>
        </w:rPr>
        <w:tab/>
      </w:r>
      <w:r w:rsidR="00B8638F" w:rsidRPr="007039FF">
        <w:rPr>
          <w:rFonts w:ascii="Times New Roman" w:eastAsia="Times New Roman" w:hAnsi="Times New Roman" w:cs="Kalimati" w:hint="cs"/>
          <w:sz w:val="25"/>
          <w:szCs w:val="25"/>
          <w:cs/>
          <w:lang w:bidi="ne-NP"/>
        </w:rPr>
        <w:t>आ.व</w:t>
      </w:r>
      <w:r w:rsidR="007B18DB" w:rsidRPr="007039FF">
        <w:rPr>
          <w:rFonts w:ascii="Times New Roman" w:eastAsia="Times New Roman" w:hAnsi="Times New Roman" w:cs="Kalimati" w:hint="cs"/>
          <w:sz w:val="25"/>
          <w:szCs w:val="25"/>
          <w:cs/>
          <w:lang w:bidi="ne-NP"/>
        </w:rPr>
        <w:t>.</w:t>
      </w:r>
      <w:r w:rsidR="00B8638F" w:rsidRPr="007039FF">
        <w:rPr>
          <w:rFonts w:ascii="Times New Roman" w:eastAsia="Times New Roman" w:hAnsi="Times New Roman" w:cs="Kalimati" w:hint="cs"/>
          <w:sz w:val="25"/>
          <w:szCs w:val="25"/>
          <w:cs/>
          <w:lang w:bidi="ne-NP"/>
        </w:rPr>
        <w:t xml:space="preserve">2078/079 मा मुद्दाको वार्षिक अनुमानित लगत </w:t>
      </w:r>
      <w:r w:rsidR="00373DB3" w:rsidRPr="007039FF">
        <w:rPr>
          <w:rFonts w:ascii="Times New Roman" w:eastAsia="Times New Roman" w:hAnsi="Times New Roman" w:cs="Kalimati" w:hint="cs"/>
          <w:sz w:val="25"/>
          <w:szCs w:val="25"/>
          <w:cs/>
          <w:lang w:bidi="ne-NP"/>
        </w:rPr>
        <w:t xml:space="preserve">1099 </w:t>
      </w:r>
      <w:r w:rsidR="00B8638F" w:rsidRPr="007039FF">
        <w:rPr>
          <w:rFonts w:ascii="Times New Roman" w:eastAsia="Times New Roman" w:hAnsi="Times New Roman" w:cs="Kalimati" w:hint="cs"/>
          <w:sz w:val="25"/>
          <w:szCs w:val="25"/>
          <w:cs/>
          <w:lang w:bidi="ne-NP"/>
        </w:rPr>
        <w:t xml:space="preserve">कायम हुने अनुमान गरिएकोमा अनुमान गरे भन्दा </w:t>
      </w:r>
      <w:r w:rsidR="00373DB3" w:rsidRPr="007039FF">
        <w:rPr>
          <w:rFonts w:ascii="Times New Roman" w:eastAsia="Times New Roman" w:hAnsi="Times New Roman" w:cs="Kalimati" w:hint="cs"/>
          <w:sz w:val="25"/>
          <w:szCs w:val="25"/>
          <w:cs/>
          <w:lang w:bidi="ne-NP"/>
        </w:rPr>
        <w:t>174</w:t>
      </w:r>
      <w:r w:rsidR="00B8638F" w:rsidRPr="007039FF">
        <w:rPr>
          <w:rFonts w:ascii="Times New Roman" w:eastAsia="Times New Roman" w:hAnsi="Times New Roman" w:cs="Kalimati" w:hint="cs"/>
          <w:sz w:val="25"/>
          <w:szCs w:val="25"/>
          <w:cs/>
          <w:lang w:bidi="ne-NP"/>
        </w:rPr>
        <w:t xml:space="preserve"> थान बढी मुद्दा दर्ता हुन गर्इ </w:t>
      </w:r>
      <w:r w:rsidR="00373DB3" w:rsidRPr="007039FF">
        <w:rPr>
          <w:rFonts w:ascii="Times New Roman" w:eastAsia="Times New Roman" w:hAnsi="Times New Roman" w:cs="Kalimati" w:hint="cs"/>
          <w:sz w:val="25"/>
          <w:szCs w:val="25"/>
          <w:cs/>
          <w:lang w:bidi="ne-NP"/>
        </w:rPr>
        <w:t>1273</w:t>
      </w:r>
      <w:r w:rsidR="00B8638F" w:rsidRPr="007039FF">
        <w:rPr>
          <w:rFonts w:ascii="Times New Roman" w:eastAsia="Times New Roman" w:hAnsi="Times New Roman" w:cs="Kalimati" w:hint="cs"/>
          <w:sz w:val="25"/>
          <w:szCs w:val="25"/>
          <w:cs/>
          <w:lang w:bidi="ne-NP"/>
        </w:rPr>
        <w:t xml:space="preserve"> थान मुद्दाको लगत कायम भएको छ भने </w:t>
      </w:r>
      <w:r w:rsidR="00373DB3" w:rsidRPr="007039FF">
        <w:rPr>
          <w:rFonts w:ascii="Times New Roman" w:eastAsia="Times New Roman" w:hAnsi="Times New Roman" w:cs="Kalimati" w:hint="cs"/>
          <w:sz w:val="25"/>
          <w:szCs w:val="25"/>
          <w:cs/>
          <w:lang w:bidi="ne-NP"/>
        </w:rPr>
        <w:t>774</w:t>
      </w:r>
      <w:r w:rsidR="00B8638F" w:rsidRPr="007039FF">
        <w:rPr>
          <w:rFonts w:ascii="Times New Roman" w:eastAsia="Times New Roman" w:hAnsi="Times New Roman" w:cs="Kalimati" w:hint="cs"/>
          <w:sz w:val="25"/>
          <w:szCs w:val="25"/>
          <w:cs/>
          <w:lang w:bidi="ne-NP"/>
        </w:rPr>
        <w:t xml:space="preserve"> थान</w:t>
      </w:r>
      <w:r w:rsidR="00367642" w:rsidRPr="007039FF">
        <w:rPr>
          <w:rFonts w:ascii="Times New Roman" w:eastAsia="Times New Roman" w:hAnsi="Times New Roman" w:cs="Kalimati" w:hint="cs"/>
          <w:sz w:val="25"/>
          <w:szCs w:val="25"/>
          <w:cs/>
          <w:lang w:bidi="ne-NP"/>
        </w:rPr>
        <w:t xml:space="preserve"> अर्थात ७० प्रतिसत</w:t>
      </w:r>
      <w:r w:rsidR="00B8638F" w:rsidRPr="007039FF">
        <w:rPr>
          <w:rFonts w:ascii="Times New Roman" w:eastAsia="Times New Roman" w:hAnsi="Times New Roman" w:cs="Kalimati" w:hint="cs"/>
          <w:sz w:val="25"/>
          <w:szCs w:val="25"/>
          <w:cs/>
          <w:lang w:bidi="ne-NP"/>
        </w:rPr>
        <w:t xml:space="preserve"> मुद्दा फर्छ्यौट गर्ने लक्ष्य लिएकोमा नोबेल कोरोना भार्इरस (</w:t>
      </w:r>
      <w:r w:rsidR="00B8638F" w:rsidRPr="007039FF">
        <w:rPr>
          <w:rFonts w:ascii="Times New Roman" w:eastAsia="Times New Roman" w:hAnsi="Times New Roman" w:cs="Kalimati"/>
          <w:sz w:val="25"/>
          <w:szCs w:val="25"/>
          <w:lang w:bidi="ne-NP"/>
        </w:rPr>
        <w:t>COVID 19</w:t>
      </w:r>
      <w:r w:rsidR="00B8638F" w:rsidRPr="007039FF">
        <w:rPr>
          <w:rFonts w:ascii="Times New Roman" w:eastAsia="Times New Roman" w:hAnsi="Times New Roman" w:cs="Kalimati" w:hint="cs"/>
          <w:sz w:val="25"/>
          <w:szCs w:val="25"/>
          <w:cs/>
          <w:lang w:bidi="ne-NP"/>
        </w:rPr>
        <w:t xml:space="preserve">) </w:t>
      </w:r>
      <w:r w:rsidR="008241C5" w:rsidRPr="007039FF">
        <w:rPr>
          <w:rFonts w:ascii="Times New Roman" w:eastAsia="Times New Roman" w:hAnsi="Times New Roman" w:cs="Kalimati" w:hint="cs"/>
          <w:sz w:val="25"/>
          <w:szCs w:val="25"/>
          <w:cs/>
          <w:lang w:bidi="ne-NP"/>
        </w:rPr>
        <w:t>को प्रभाव</w:t>
      </w:r>
      <w:r w:rsidR="00373DB3" w:rsidRPr="007039FF">
        <w:rPr>
          <w:rFonts w:ascii="Times New Roman" w:eastAsia="Times New Roman" w:hAnsi="Times New Roman" w:cs="Kalimati" w:hint="cs"/>
          <w:sz w:val="25"/>
          <w:szCs w:val="25"/>
          <w:cs/>
          <w:lang w:bidi="ne-NP"/>
        </w:rPr>
        <w:t>,</w:t>
      </w:r>
      <w:r w:rsidR="007B18DB" w:rsidRPr="007039FF">
        <w:rPr>
          <w:rFonts w:ascii="Times New Roman" w:eastAsia="Times New Roman" w:hAnsi="Times New Roman" w:cs="Kalimati" w:hint="cs"/>
          <w:sz w:val="25"/>
          <w:szCs w:val="25"/>
          <w:cs/>
          <w:lang w:bidi="ne-NP"/>
        </w:rPr>
        <w:t xml:space="preserve"> </w:t>
      </w:r>
      <w:r w:rsidR="00373DB3" w:rsidRPr="007039FF">
        <w:rPr>
          <w:rFonts w:ascii="Times New Roman" w:eastAsia="Times New Roman" w:hAnsi="Times New Roman" w:cs="Kalimati" w:hint="cs"/>
          <w:sz w:val="25"/>
          <w:szCs w:val="25"/>
          <w:cs/>
          <w:lang w:bidi="ne-NP"/>
        </w:rPr>
        <w:t xml:space="preserve">न्यायाधीश तथा कर्मचारीको सरुवा र </w:t>
      </w:r>
      <w:r w:rsidR="00EA23B0" w:rsidRPr="007039FF">
        <w:rPr>
          <w:rFonts w:ascii="Times New Roman" w:eastAsia="Times New Roman" w:hAnsi="Times New Roman" w:cs="Kalimati" w:hint="cs"/>
          <w:sz w:val="25"/>
          <w:szCs w:val="25"/>
          <w:cs/>
          <w:lang w:bidi="ne-NP"/>
        </w:rPr>
        <w:t>स्थानीय</w:t>
      </w:r>
      <w:r w:rsidR="00D05F99">
        <w:rPr>
          <w:rFonts w:ascii="Times New Roman" w:eastAsia="Times New Roman" w:hAnsi="Times New Roman" w:cs="Kalimati" w:hint="cs"/>
          <w:sz w:val="25"/>
          <w:szCs w:val="25"/>
          <w:cs/>
          <w:lang w:bidi="ne-NP"/>
        </w:rPr>
        <w:t xml:space="preserve"> </w:t>
      </w:r>
      <w:r w:rsidR="00373DB3" w:rsidRPr="007039FF">
        <w:rPr>
          <w:rFonts w:ascii="Times New Roman" w:eastAsia="Times New Roman" w:hAnsi="Times New Roman" w:cs="Kalimati" w:hint="cs"/>
          <w:sz w:val="25"/>
          <w:szCs w:val="25"/>
          <w:cs/>
          <w:lang w:bidi="ne-NP"/>
        </w:rPr>
        <w:t>तहको निर्वाचन समेतको कारण</w:t>
      </w:r>
      <w:r w:rsidR="00B57FF3" w:rsidRPr="007039FF">
        <w:rPr>
          <w:rFonts w:ascii="Times New Roman" w:eastAsia="Times New Roman" w:hAnsi="Times New Roman" w:cs="Kalimati" w:hint="cs"/>
          <w:sz w:val="25"/>
          <w:szCs w:val="25"/>
          <w:cs/>
          <w:lang w:bidi="ne-NP"/>
        </w:rPr>
        <w:t xml:space="preserve"> कुल कायम हुन आएका लगत १२७३ को ६१ प्रतिसतमात्र फर्छ्यौंट हुन गएको थियो। यसरी यी दुवै वर्षमा </w:t>
      </w:r>
      <w:r w:rsidR="002E5E83" w:rsidRPr="007039FF">
        <w:rPr>
          <w:rFonts w:ascii="Times New Roman" w:eastAsia="Times New Roman" w:hAnsi="Times New Roman" w:cs="Kalimati" w:hint="cs"/>
          <w:sz w:val="25"/>
          <w:szCs w:val="25"/>
          <w:cs/>
          <w:lang w:bidi="ne-NP"/>
        </w:rPr>
        <w:t xml:space="preserve">फर्छ्यौंट अनुमान गरिएको संख्याभन्दा बढी संख्यामा </w:t>
      </w:r>
      <w:r w:rsidR="00B179BE" w:rsidRPr="007039FF">
        <w:rPr>
          <w:rFonts w:ascii="Times New Roman" w:eastAsia="Times New Roman" w:hAnsi="Times New Roman" w:cs="Kalimati" w:hint="cs"/>
          <w:sz w:val="25"/>
          <w:szCs w:val="25"/>
          <w:cs/>
          <w:lang w:bidi="ne-NP"/>
        </w:rPr>
        <w:t xml:space="preserve">मुद्दा </w:t>
      </w:r>
      <w:r w:rsidR="002E5E83" w:rsidRPr="007039FF">
        <w:rPr>
          <w:rFonts w:ascii="Times New Roman" w:eastAsia="Times New Roman" w:hAnsi="Times New Roman" w:cs="Kalimati" w:hint="cs"/>
          <w:sz w:val="25"/>
          <w:szCs w:val="25"/>
          <w:cs/>
          <w:lang w:bidi="ne-NP"/>
        </w:rPr>
        <w:t xml:space="preserve">फर्छ्यौंट भएपनि अनुमान गरिएभन्दा बढी मुद्दा दर्ता हुन गएकोले लक्षित फर्छ्यौंट प्रतिसत भने पुगेको पाइदैन। </w:t>
      </w:r>
    </w:p>
    <w:p w:rsidR="00A775A4" w:rsidRPr="007039FF" w:rsidRDefault="009A323A" w:rsidP="0077728C">
      <w:pPr>
        <w:tabs>
          <w:tab w:val="left" w:pos="810"/>
        </w:tabs>
        <w:jc w:val="both"/>
        <w:rPr>
          <w:rFonts w:ascii="Times New Roman" w:eastAsia="Times New Roman" w:hAnsi="Times New Roman" w:cs="Kalimati"/>
          <w:sz w:val="25"/>
          <w:szCs w:val="25"/>
          <w:lang w:bidi="ne-NP"/>
        </w:rPr>
      </w:pPr>
      <w:r>
        <w:rPr>
          <w:rFonts w:ascii="Times New Roman" w:eastAsia="Times New Roman" w:hAnsi="Times New Roman" w:cs="Kalimati" w:hint="cs"/>
          <w:sz w:val="25"/>
          <w:szCs w:val="25"/>
          <w:cs/>
          <w:lang w:bidi="ne-NP"/>
        </w:rPr>
        <w:lastRenderedPageBreak/>
        <w:tab/>
      </w:r>
      <w:r w:rsidR="0077728C" w:rsidRPr="007039FF">
        <w:rPr>
          <w:rFonts w:ascii="Times New Roman" w:eastAsia="Times New Roman" w:hAnsi="Times New Roman" w:cs="Kalimati" w:hint="cs"/>
          <w:sz w:val="25"/>
          <w:szCs w:val="25"/>
          <w:cs/>
          <w:lang w:bidi="ne-NP"/>
        </w:rPr>
        <w:t xml:space="preserve">आ.व. २०८०/८१ को लागि मुद्दा, रिट, निवेदन, प्रतिवेदनको नयाँ दर्ता अनुमान संख्या कायम गर्दा विगत तीन </w:t>
      </w:r>
      <w:r w:rsidR="00882EDF" w:rsidRPr="007039FF">
        <w:rPr>
          <w:rFonts w:ascii="Times New Roman" w:eastAsia="Times New Roman" w:hAnsi="Times New Roman" w:cs="Kalimati" w:hint="cs"/>
          <w:sz w:val="25"/>
          <w:szCs w:val="25"/>
          <w:cs/>
          <w:lang w:bidi="ne-NP"/>
        </w:rPr>
        <w:t>आ</w:t>
      </w:r>
      <w:r w:rsidR="0077728C" w:rsidRPr="007039FF">
        <w:rPr>
          <w:rFonts w:ascii="Times New Roman" w:eastAsia="Times New Roman" w:hAnsi="Times New Roman" w:cs="Kalimati" w:hint="cs"/>
          <w:sz w:val="25"/>
          <w:szCs w:val="25"/>
          <w:cs/>
          <w:lang w:bidi="ne-NP"/>
        </w:rPr>
        <w:t xml:space="preserve">र्थिक वर्षको नयाँ दर्ता संख्या जोडी त्यसको औसत संख्यामा १५ प्रतिसत थप गरी अनुमानित नयाँ दर्ता हुने मुद्दा, रिट, निवेदन, प्रतिवेदनको संख्या कायम गर्नु पर्ने गरी श्री सर्वोच्च </w:t>
      </w:r>
      <w:r>
        <w:rPr>
          <w:rFonts w:ascii="Times New Roman" w:eastAsia="Times New Roman" w:hAnsi="Times New Roman" w:cs="Kalimati" w:hint="cs"/>
          <w:sz w:val="25"/>
          <w:szCs w:val="25"/>
          <w:cs/>
          <w:lang w:bidi="ne-NP"/>
        </w:rPr>
        <w:t>अदालतबाट निर्देशन प्राप्त भ</w:t>
      </w:r>
      <w:r w:rsidR="00853624">
        <w:rPr>
          <w:rFonts w:ascii="Times New Roman" w:eastAsia="Times New Roman" w:hAnsi="Times New Roman" w:cs="Kalimati" w:hint="cs"/>
          <w:sz w:val="25"/>
          <w:szCs w:val="25"/>
          <w:cs/>
          <w:lang w:bidi="ne-NP"/>
        </w:rPr>
        <w:t>ए</w:t>
      </w:r>
      <w:r w:rsidR="0077728C" w:rsidRPr="007039FF">
        <w:rPr>
          <w:rFonts w:ascii="Times New Roman" w:eastAsia="Times New Roman" w:hAnsi="Times New Roman" w:cs="Kalimati" w:hint="cs"/>
          <w:sz w:val="25"/>
          <w:szCs w:val="25"/>
          <w:cs/>
          <w:lang w:bidi="ne-NP"/>
        </w:rPr>
        <w:t xml:space="preserve">कोले यहाँ </w:t>
      </w:r>
      <w:r w:rsidR="00DE250F" w:rsidRPr="007039FF">
        <w:rPr>
          <w:rFonts w:ascii="Times New Roman" w:eastAsia="Times New Roman" w:hAnsi="Times New Roman" w:cs="Kalimati"/>
          <w:sz w:val="25"/>
          <w:szCs w:val="25"/>
          <w:lang w:bidi="ne-NP"/>
        </w:rPr>
        <w:t xml:space="preserve">DCM </w:t>
      </w:r>
      <w:r w:rsidR="00DE250F" w:rsidRPr="007039FF">
        <w:rPr>
          <w:rFonts w:ascii="Times New Roman" w:eastAsia="Times New Roman" w:hAnsi="Times New Roman" w:cs="Kalimati" w:hint="cs"/>
          <w:sz w:val="25"/>
          <w:szCs w:val="25"/>
          <w:cs/>
          <w:lang w:bidi="ne-NP"/>
        </w:rPr>
        <w:t>लागु भएपछि</w:t>
      </w:r>
      <w:r>
        <w:rPr>
          <w:rFonts w:ascii="Times New Roman" w:eastAsia="Times New Roman" w:hAnsi="Times New Roman" w:cs="Kalimati" w:hint="cs"/>
          <w:sz w:val="25"/>
          <w:szCs w:val="25"/>
          <w:cs/>
          <w:lang w:bidi="ne-NP"/>
        </w:rPr>
        <w:t>को अर्थात २०७७ भाद्र १ गतेदेखि</w:t>
      </w:r>
      <w:r w:rsidR="00DE250F" w:rsidRPr="007039FF">
        <w:rPr>
          <w:rFonts w:ascii="Times New Roman" w:eastAsia="Times New Roman" w:hAnsi="Times New Roman" w:cs="Kalimati" w:hint="cs"/>
          <w:sz w:val="25"/>
          <w:szCs w:val="25"/>
          <w:cs/>
          <w:lang w:bidi="ne-NP"/>
        </w:rPr>
        <w:t xml:space="preserve"> </w:t>
      </w:r>
      <w:r w:rsidR="0077728C" w:rsidRPr="007039FF">
        <w:rPr>
          <w:rFonts w:ascii="Times New Roman" w:eastAsia="Times New Roman" w:hAnsi="Times New Roman" w:cs="Kalimati" w:hint="cs"/>
          <w:sz w:val="25"/>
          <w:szCs w:val="25"/>
          <w:cs/>
          <w:lang w:bidi="ne-NP"/>
        </w:rPr>
        <w:t xml:space="preserve">विगत तीन वर्षमा नयाँ दर्ता भएका मुद्दा, रिट, निवेदन, प्रतिवेदन, सोको </w:t>
      </w:r>
      <w:r w:rsidR="00DE250F" w:rsidRPr="007039FF">
        <w:rPr>
          <w:rFonts w:ascii="Times New Roman" w:eastAsia="Times New Roman" w:hAnsi="Times New Roman" w:cs="Kalimati" w:hint="cs"/>
          <w:sz w:val="25"/>
          <w:szCs w:val="25"/>
          <w:cs/>
          <w:lang w:bidi="ne-NP"/>
        </w:rPr>
        <w:t xml:space="preserve">हुने </w:t>
      </w:r>
      <w:r w:rsidR="0077728C" w:rsidRPr="007039FF">
        <w:rPr>
          <w:rFonts w:ascii="Times New Roman" w:eastAsia="Times New Roman" w:hAnsi="Times New Roman" w:cs="Kalimati" w:hint="cs"/>
          <w:sz w:val="25"/>
          <w:szCs w:val="25"/>
          <w:cs/>
          <w:lang w:bidi="ne-NP"/>
        </w:rPr>
        <w:t>औसत</w:t>
      </w:r>
      <w:r w:rsidR="00DE250F" w:rsidRPr="007039FF">
        <w:rPr>
          <w:rFonts w:ascii="Times New Roman" w:eastAsia="Times New Roman" w:hAnsi="Times New Roman" w:cs="Kalimati" w:hint="cs"/>
          <w:sz w:val="25"/>
          <w:szCs w:val="25"/>
          <w:cs/>
          <w:lang w:bidi="ne-NP"/>
        </w:rPr>
        <w:t xml:space="preserve"> संख्या देखाइएको छ।</w:t>
      </w:r>
    </w:p>
    <w:p w:rsidR="00CF08A1" w:rsidRPr="007039FF" w:rsidRDefault="00CF08A1" w:rsidP="0077728C">
      <w:pPr>
        <w:tabs>
          <w:tab w:val="left" w:pos="810"/>
        </w:tabs>
        <w:jc w:val="both"/>
        <w:rPr>
          <w:rFonts w:ascii="Times New Roman" w:eastAsia="Times New Roman" w:hAnsi="Times New Roman" w:cs="Kalimati"/>
          <w:b/>
          <w:bCs/>
          <w:sz w:val="25"/>
          <w:szCs w:val="25"/>
          <w:u w:val="single"/>
          <w:lang w:bidi="ne-NP"/>
        </w:rPr>
      </w:pPr>
      <w:r w:rsidRPr="007039FF">
        <w:rPr>
          <w:rFonts w:ascii="Times New Roman" w:eastAsia="Times New Roman" w:hAnsi="Times New Roman" w:cs="Kalimati" w:hint="cs"/>
          <w:b/>
          <w:bCs/>
          <w:sz w:val="25"/>
          <w:szCs w:val="25"/>
          <w:u w:val="single"/>
          <w:cs/>
          <w:lang w:bidi="ne-NP"/>
        </w:rPr>
        <w:t>विगत तीन वर्षमा दर्ता भएका मुद्दा (रिट समेत) संख्याः</w:t>
      </w:r>
    </w:p>
    <w:tbl>
      <w:tblPr>
        <w:tblStyle w:val="TableGrid"/>
        <w:tblW w:w="0" w:type="auto"/>
        <w:tblInd w:w="180" w:type="dxa"/>
        <w:tblLook w:val="04A0"/>
      </w:tblPr>
      <w:tblGrid>
        <w:gridCol w:w="2652"/>
        <w:gridCol w:w="1664"/>
        <w:gridCol w:w="5440"/>
      </w:tblGrid>
      <w:tr w:rsidR="00A775A4" w:rsidRPr="00D54FE3" w:rsidTr="00C6374C">
        <w:trPr>
          <w:trHeight w:val="264"/>
        </w:trPr>
        <w:tc>
          <w:tcPr>
            <w:tcW w:w="2680" w:type="dxa"/>
          </w:tcPr>
          <w:p w:rsidR="00A775A4" w:rsidRPr="007039FF" w:rsidRDefault="00A775A4" w:rsidP="00C657DE">
            <w:pPr>
              <w:pStyle w:val="ListParagraph"/>
              <w:tabs>
                <w:tab w:val="left" w:pos="810"/>
              </w:tabs>
              <w:ind w:left="0"/>
              <w:jc w:val="center"/>
              <w:rPr>
                <w:rFonts w:ascii="Times New Roman" w:eastAsia="Times New Roman" w:hAnsi="Times New Roman" w:cs="Kalimati"/>
                <w:b/>
                <w:bCs/>
                <w:sz w:val="25"/>
                <w:szCs w:val="25"/>
                <w:lang w:bidi="ne-NP"/>
              </w:rPr>
            </w:pPr>
            <w:r w:rsidRPr="007039FF">
              <w:rPr>
                <w:rFonts w:ascii="Times New Roman" w:eastAsia="Times New Roman" w:hAnsi="Times New Roman" w:cs="Kalimati" w:hint="cs"/>
                <w:b/>
                <w:bCs/>
                <w:sz w:val="25"/>
                <w:szCs w:val="25"/>
                <w:cs/>
                <w:lang w:bidi="ne-NP"/>
              </w:rPr>
              <w:t>आ.व.</w:t>
            </w:r>
          </w:p>
        </w:tc>
        <w:tc>
          <w:tcPr>
            <w:tcW w:w="1683" w:type="dxa"/>
          </w:tcPr>
          <w:p w:rsidR="00A775A4" w:rsidRPr="007039FF" w:rsidRDefault="00A775A4" w:rsidP="00C657DE">
            <w:pPr>
              <w:pStyle w:val="ListParagraph"/>
              <w:tabs>
                <w:tab w:val="left" w:pos="810"/>
              </w:tabs>
              <w:ind w:left="0"/>
              <w:jc w:val="center"/>
              <w:rPr>
                <w:rFonts w:ascii="Times New Roman" w:eastAsia="Times New Roman" w:hAnsi="Times New Roman" w:cs="Kalimati"/>
                <w:b/>
                <w:bCs/>
                <w:sz w:val="25"/>
                <w:szCs w:val="25"/>
                <w:lang w:bidi="ne-NP"/>
              </w:rPr>
            </w:pPr>
            <w:r w:rsidRPr="007039FF">
              <w:rPr>
                <w:rFonts w:ascii="Times New Roman" w:eastAsia="Times New Roman" w:hAnsi="Times New Roman" w:cs="Kalimati" w:hint="cs"/>
                <w:b/>
                <w:bCs/>
                <w:sz w:val="25"/>
                <w:szCs w:val="25"/>
                <w:cs/>
                <w:lang w:bidi="ne-NP"/>
              </w:rPr>
              <w:t>नयाँ दर्ता</w:t>
            </w:r>
          </w:p>
        </w:tc>
        <w:tc>
          <w:tcPr>
            <w:tcW w:w="5527" w:type="dxa"/>
          </w:tcPr>
          <w:p w:rsidR="00A775A4" w:rsidRPr="007039FF" w:rsidRDefault="00A775A4" w:rsidP="00C657DE">
            <w:pPr>
              <w:pStyle w:val="ListParagraph"/>
              <w:tabs>
                <w:tab w:val="left" w:pos="810"/>
              </w:tabs>
              <w:ind w:left="0"/>
              <w:jc w:val="center"/>
              <w:rPr>
                <w:rFonts w:ascii="Times New Roman" w:eastAsia="Times New Roman" w:hAnsi="Times New Roman" w:cs="Kalimati"/>
                <w:b/>
                <w:bCs/>
                <w:sz w:val="25"/>
                <w:szCs w:val="25"/>
                <w:lang w:bidi="ne-NP"/>
              </w:rPr>
            </w:pPr>
            <w:r w:rsidRPr="007039FF">
              <w:rPr>
                <w:rFonts w:ascii="Times New Roman" w:eastAsia="Times New Roman" w:hAnsi="Times New Roman" w:cs="Kalimati" w:hint="cs"/>
                <w:b/>
                <w:bCs/>
                <w:sz w:val="25"/>
                <w:szCs w:val="25"/>
                <w:cs/>
                <w:lang w:bidi="ne-NP"/>
              </w:rPr>
              <w:t>कैफियत</w:t>
            </w:r>
          </w:p>
        </w:tc>
      </w:tr>
      <w:tr w:rsidR="00C6374C" w:rsidRPr="00D54FE3" w:rsidTr="00C6374C">
        <w:trPr>
          <w:trHeight w:val="264"/>
        </w:trPr>
        <w:tc>
          <w:tcPr>
            <w:tcW w:w="2680" w:type="dxa"/>
          </w:tcPr>
          <w:p w:rsidR="00C6374C" w:rsidRPr="007039FF" w:rsidRDefault="00C6374C" w:rsidP="00285377">
            <w:pPr>
              <w:tabs>
                <w:tab w:val="left" w:pos="810"/>
              </w:tabs>
              <w:ind w:left="180" w:hanging="180"/>
              <w:jc w:val="both"/>
              <w:rPr>
                <w:rFonts w:ascii="Arial" w:eastAsia="Times New Roman" w:hAnsi="Arial" w:cs="Kalimati"/>
                <w:sz w:val="25"/>
                <w:szCs w:val="25"/>
                <w:lang w:bidi="ne-NP"/>
              </w:rPr>
            </w:pPr>
            <w:r w:rsidRPr="007039FF">
              <w:rPr>
                <w:rFonts w:ascii="Arial" w:eastAsia="Times New Roman" w:hAnsi="Arial" w:cs="Kalimati" w:hint="cs"/>
                <w:sz w:val="25"/>
                <w:szCs w:val="25"/>
                <w:cs/>
                <w:lang w:bidi="ne-NP"/>
              </w:rPr>
              <w:t>2077/078</w:t>
            </w:r>
          </w:p>
        </w:tc>
        <w:tc>
          <w:tcPr>
            <w:tcW w:w="1683" w:type="dxa"/>
          </w:tcPr>
          <w:p w:rsidR="00C6374C" w:rsidRPr="007039FF" w:rsidRDefault="00C6374C" w:rsidP="00285377">
            <w:pPr>
              <w:pStyle w:val="ListParagraph"/>
              <w:tabs>
                <w:tab w:val="left" w:pos="810"/>
              </w:tabs>
              <w:ind w:left="0"/>
              <w:jc w:val="both"/>
              <w:rPr>
                <w:rFonts w:ascii="Times New Roman" w:eastAsia="Times New Roman" w:hAnsi="Times New Roman" w:cs="Kalimati"/>
                <w:sz w:val="25"/>
                <w:szCs w:val="25"/>
                <w:lang w:bidi="ne-NP"/>
              </w:rPr>
            </w:pPr>
            <w:r w:rsidRPr="007039FF">
              <w:rPr>
                <w:rFonts w:ascii="Times New Roman" w:eastAsia="Times New Roman" w:hAnsi="Times New Roman" w:cs="Kalimati" w:hint="cs"/>
                <w:sz w:val="25"/>
                <w:szCs w:val="25"/>
                <w:cs/>
                <w:lang w:bidi="ne-NP"/>
              </w:rPr>
              <w:t>641</w:t>
            </w:r>
          </w:p>
        </w:tc>
        <w:tc>
          <w:tcPr>
            <w:tcW w:w="5527" w:type="dxa"/>
            <w:vMerge w:val="restart"/>
          </w:tcPr>
          <w:p w:rsidR="00DE250F" w:rsidRPr="007039FF" w:rsidRDefault="00C6374C" w:rsidP="00C6374C">
            <w:pPr>
              <w:pStyle w:val="ListParagraph"/>
              <w:tabs>
                <w:tab w:val="left" w:pos="810"/>
              </w:tabs>
              <w:ind w:left="0"/>
              <w:jc w:val="both"/>
              <w:rPr>
                <w:rFonts w:ascii="Times New Roman" w:eastAsia="Times New Roman" w:hAnsi="Times New Roman" w:cs="Kalimati"/>
                <w:sz w:val="25"/>
                <w:szCs w:val="25"/>
                <w:lang w:bidi="ne-NP"/>
              </w:rPr>
            </w:pPr>
            <w:r w:rsidRPr="007039FF">
              <w:rPr>
                <w:rFonts w:ascii="Arial" w:eastAsia="Times New Roman" w:hAnsi="Arial" w:cs="Kalimati" w:hint="cs"/>
                <w:sz w:val="25"/>
                <w:szCs w:val="25"/>
                <w:cs/>
                <w:lang w:bidi="ne-NP"/>
              </w:rPr>
              <w:t>2077</w:t>
            </w:r>
            <w:r w:rsidR="000C45A2" w:rsidRPr="007039FF">
              <w:rPr>
                <w:rFonts w:ascii="Arial" w:eastAsia="Times New Roman" w:hAnsi="Arial" w:cs="Kalimati" w:hint="cs"/>
                <w:sz w:val="25"/>
                <w:szCs w:val="25"/>
                <w:cs/>
                <w:lang w:bidi="ne-NP"/>
              </w:rPr>
              <w:t xml:space="preserve"> </w:t>
            </w:r>
            <w:r w:rsidRPr="007039FF">
              <w:rPr>
                <w:rFonts w:ascii="Times New Roman" w:eastAsia="Times New Roman" w:hAnsi="Times New Roman" w:cs="Kalimati" w:hint="cs"/>
                <w:sz w:val="25"/>
                <w:szCs w:val="25"/>
                <w:cs/>
                <w:lang w:bidi="ne-NP"/>
              </w:rPr>
              <w:t xml:space="preserve">साल भदौ 1 गते देखि </w:t>
            </w:r>
            <w:r w:rsidRPr="007039FF">
              <w:rPr>
                <w:rFonts w:ascii="Times New Roman" w:eastAsia="Times New Roman" w:hAnsi="Times New Roman" w:cs="Kalimati"/>
                <w:sz w:val="25"/>
                <w:szCs w:val="25"/>
                <w:lang w:bidi="ne-NP"/>
              </w:rPr>
              <w:t>DCM</w:t>
            </w:r>
            <w:r w:rsidRPr="007039FF">
              <w:rPr>
                <w:rFonts w:ascii="Times New Roman" w:eastAsia="Times New Roman" w:hAnsi="Times New Roman" w:cs="Kalimati" w:hint="cs"/>
                <w:sz w:val="25"/>
                <w:szCs w:val="25"/>
                <w:cs/>
                <w:lang w:bidi="ne-NP"/>
              </w:rPr>
              <w:t xml:space="preserve"> लागू भएकोले </w:t>
            </w:r>
          </w:p>
          <w:p w:rsidR="00C6374C" w:rsidRPr="007039FF" w:rsidRDefault="00C6374C" w:rsidP="00C6374C">
            <w:pPr>
              <w:pStyle w:val="ListParagraph"/>
              <w:tabs>
                <w:tab w:val="left" w:pos="810"/>
              </w:tabs>
              <w:ind w:left="0"/>
              <w:jc w:val="both"/>
              <w:rPr>
                <w:rFonts w:ascii="Times New Roman" w:eastAsia="Times New Roman" w:hAnsi="Times New Roman" w:cs="Kalimati"/>
                <w:sz w:val="25"/>
                <w:szCs w:val="25"/>
                <w:cs/>
                <w:lang w:bidi="ne-NP"/>
              </w:rPr>
            </w:pPr>
            <w:r w:rsidRPr="007039FF">
              <w:rPr>
                <w:rFonts w:ascii="Times New Roman" w:eastAsia="Times New Roman" w:hAnsi="Times New Roman" w:cs="Kalimati" w:hint="cs"/>
                <w:sz w:val="25"/>
                <w:szCs w:val="25"/>
                <w:cs/>
                <w:lang w:bidi="ne-NP"/>
              </w:rPr>
              <w:t>सो पूर्वका 67 थान मुद्दा आ.ब.</w:t>
            </w:r>
            <w:r w:rsidRPr="007039FF">
              <w:rPr>
                <w:rFonts w:ascii="Arial" w:eastAsia="Times New Roman" w:hAnsi="Arial" w:cs="Kalimati" w:hint="cs"/>
                <w:sz w:val="25"/>
                <w:szCs w:val="25"/>
                <w:cs/>
                <w:lang w:bidi="ne-NP"/>
              </w:rPr>
              <w:t xml:space="preserve">2077/078 मा </w:t>
            </w:r>
            <w:r w:rsidRPr="007039FF">
              <w:rPr>
                <w:rFonts w:ascii="Times New Roman" w:eastAsia="Times New Roman" w:hAnsi="Times New Roman" w:cs="Kalimati" w:hint="cs"/>
                <w:sz w:val="25"/>
                <w:szCs w:val="25"/>
                <w:cs/>
                <w:lang w:bidi="ne-NP"/>
              </w:rPr>
              <w:t>गणनामा नल्याईएको।</w:t>
            </w:r>
          </w:p>
        </w:tc>
      </w:tr>
      <w:tr w:rsidR="00C6374C" w:rsidRPr="00D54FE3" w:rsidTr="00C6374C">
        <w:trPr>
          <w:trHeight w:val="264"/>
        </w:trPr>
        <w:tc>
          <w:tcPr>
            <w:tcW w:w="2680" w:type="dxa"/>
          </w:tcPr>
          <w:p w:rsidR="00C6374C" w:rsidRPr="007039FF" w:rsidRDefault="00C6374C" w:rsidP="00285377">
            <w:pPr>
              <w:tabs>
                <w:tab w:val="left" w:pos="810"/>
              </w:tabs>
              <w:ind w:left="180" w:hanging="18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२०७8/०७9</w:t>
            </w:r>
          </w:p>
        </w:tc>
        <w:tc>
          <w:tcPr>
            <w:tcW w:w="1683" w:type="dxa"/>
          </w:tcPr>
          <w:p w:rsidR="00C6374C" w:rsidRPr="007039FF" w:rsidRDefault="00C6374C" w:rsidP="00285377">
            <w:pPr>
              <w:pStyle w:val="ListParagraph"/>
              <w:tabs>
                <w:tab w:val="left" w:pos="810"/>
              </w:tabs>
              <w:ind w:left="0"/>
              <w:jc w:val="both"/>
              <w:rPr>
                <w:rFonts w:ascii="Times New Roman" w:eastAsia="Times New Roman" w:hAnsi="Times New Roman" w:cs="Kalimati"/>
                <w:sz w:val="25"/>
                <w:szCs w:val="25"/>
                <w:lang w:bidi="ne-NP"/>
              </w:rPr>
            </w:pPr>
            <w:r w:rsidRPr="007039FF">
              <w:rPr>
                <w:rFonts w:ascii="Times New Roman" w:eastAsia="Times New Roman" w:hAnsi="Times New Roman" w:cs="Kalimati" w:hint="cs"/>
                <w:sz w:val="25"/>
                <w:szCs w:val="25"/>
                <w:cs/>
                <w:lang w:bidi="ne-NP"/>
              </w:rPr>
              <w:t>824</w:t>
            </w:r>
          </w:p>
        </w:tc>
        <w:tc>
          <w:tcPr>
            <w:tcW w:w="5527" w:type="dxa"/>
            <w:vMerge/>
          </w:tcPr>
          <w:p w:rsidR="00C6374C" w:rsidRPr="007039FF" w:rsidRDefault="00C6374C" w:rsidP="00285377">
            <w:pPr>
              <w:pStyle w:val="ListParagraph"/>
              <w:tabs>
                <w:tab w:val="left" w:pos="810"/>
              </w:tabs>
              <w:ind w:left="0"/>
              <w:jc w:val="both"/>
              <w:rPr>
                <w:rFonts w:ascii="Times New Roman" w:eastAsia="Times New Roman" w:hAnsi="Times New Roman" w:cs="Kalimati"/>
                <w:sz w:val="25"/>
                <w:szCs w:val="25"/>
                <w:lang w:bidi="ne-NP"/>
              </w:rPr>
            </w:pPr>
          </w:p>
        </w:tc>
      </w:tr>
      <w:tr w:rsidR="00DE250F" w:rsidRPr="00D54FE3" w:rsidTr="00C6374C">
        <w:trPr>
          <w:trHeight w:val="264"/>
        </w:trPr>
        <w:tc>
          <w:tcPr>
            <w:tcW w:w="2680" w:type="dxa"/>
          </w:tcPr>
          <w:p w:rsidR="00DE250F" w:rsidRPr="007039FF" w:rsidRDefault="00DE250F" w:rsidP="00285377">
            <w:pPr>
              <w:tabs>
                <w:tab w:val="left" w:pos="810"/>
              </w:tabs>
              <w:ind w:left="180" w:hanging="18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२०७९/०८०</w:t>
            </w:r>
          </w:p>
        </w:tc>
        <w:tc>
          <w:tcPr>
            <w:tcW w:w="1683" w:type="dxa"/>
          </w:tcPr>
          <w:p w:rsidR="00DE250F" w:rsidRPr="007039FF" w:rsidRDefault="00DE250F" w:rsidP="00285377">
            <w:pPr>
              <w:pStyle w:val="ListParagraph"/>
              <w:tabs>
                <w:tab w:val="left" w:pos="810"/>
              </w:tabs>
              <w:ind w:left="0"/>
              <w:jc w:val="both"/>
              <w:rPr>
                <w:rFonts w:ascii="Times New Roman" w:eastAsia="Times New Roman" w:hAnsi="Times New Roman" w:cs="Kalimati"/>
                <w:sz w:val="25"/>
                <w:szCs w:val="25"/>
                <w:cs/>
                <w:lang w:bidi="ne-NP"/>
              </w:rPr>
            </w:pPr>
            <w:r w:rsidRPr="007039FF">
              <w:rPr>
                <w:rFonts w:ascii="Times New Roman" w:eastAsia="Times New Roman" w:hAnsi="Times New Roman" w:cs="Kalimati" w:hint="cs"/>
                <w:sz w:val="25"/>
                <w:szCs w:val="25"/>
                <w:cs/>
                <w:lang w:bidi="ne-NP"/>
              </w:rPr>
              <w:t>७७</w:t>
            </w:r>
            <w:r w:rsidR="002F5F2C" w:rsidRPr="007039FF">
              <w:rPr>
                <w:rFonts w:ascii="Times New Roman" w:eastAsia="Times New Roman" w:hAnsi="Times New Roman" w:cs="Kalimati" w:hint="cs"/>
                <w:sz w:val="25"/>
                <w:szCs w:val="25"/>
                <w:cs/>
                <w:lang w:bidi="ne-NP"/>
              </w:rPr>
              <w:t>५</w:t>
            </w:r>
          </w:p>
        </w:tc>
        <w:tc>
          <w:tcPr>
            <w:tcW w:w="5527" w:type="dxa"/>
            <w:vMerge/>
          </w:tcPr>
          <w:p w:rsidR="00DE250F" w:rsidRPr="007039FF" w:rsidRDefault="00DE250F" w:rsidP="00285377">
            <w:pPr>
              <w:pStyle w:val="ListParagraph"/>
              <w:tabs>
                <w:tab w:val="left" w:pos="810"/>
              </w:tabs>
              <w:ind w:left="0"/>
              <w:jc w:val="both"/>
              <w:rPr>
                <w:rFonts w:ascii="Times New Roman" w:eastAsia="Times New Roman" w:hAnsi="Times New Roman" w:cs="Kalimati"/>
                <w:sz w:val="25"/>
                <w:szCs w:val="25"/>
                <w:lang w:bidi="ne-NP"/>
              </w:rPr>
            </w:pPr>
          </w:p>
        </w:tc>
      </w:tr>
      <w:tr w:rsidR="00C6374C" w:rsidRPr="00D54FE3" w:rsidTr="00C6374C">
        <w:trPr>
          <w:trHeight w:val="264"/>
        </w:trPr>
        <w:tc>
          <w:tcPr>
            <w:tcW w:w="2680" w:type="dxa"/>
          </w:tcPr>
          <w:p w:rsidR="00C6374C" w:rsidRPr="007039FF" w:rsidRDefault="00C6374C" w:rsidP="00285377">
            <w:pPr>
              <w:tabs>
                <w:tab w:val="left" w:pos="810"/>
              </w:tabs>
              <w:ind w:left="180" w:hanging="18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जम्मा</w:t>
            </w:r>
          </w:p>
        </w:tc>
        <w:tc>
          <w:tcPr>
            <w:tcW w:w="1683" w:type="dxa"/>
          </w:tcPr>
          <w:p w:rsidR="00C6374C" w:rsidRPr="007039FF" w:rsidRDefault="002F5F2C" w:rsidP="00285377">
            <w:pPr>
              <w:pStyle w:val="ListParagraph"/>
              <w:tabs>
                <w:tab w:val="left" w:pos="810"/>
              </w:tabs>
              <w:ind w:left="0"/>
              <w:jc w:val="both"/>
              <w:rPr>
                <w:rFonts w:ascii="Times New Roman" w:eastAsia="Times New Roman" w:hAnsi="Times New Roman" w:cs="Kalimati"/>
                <w:sz w:val="25"/>
                <w:szCs w:val="25"/>
                <w:cs/>
                <w:lang w:bidi="ne-NP"/>
              </w:rPr>
            </w:pPr>
            <w:r w:rsidRPr="007039FF">
              <w:rPr>
                <w:rFonts w:ascii="Times New Roman" w:eastAsia="Times New Roman" w:hAnsi="Times New Roman" w:cs="Kalimati" w:hint="cs"/>
                <w:sz w:val="25"/>
                <w:szCs w:val="25"/>
                <w:cs/>
                <w:lang w:bidi="ne-NP"/>
              </w:rPr>
              <w:t>२२४०</w:t>
            </w:r>
          </w:p>
        </w:tc>
        <w:tc>
          <w:tcPr>
            <w:tcW w:w="5527" w:type="dxa"/>
            <w:vMerge/>
          </w:tcPr>
          <w:p w:rsidR="00C6374C" w:rsidRPr="007039FF" w:rsidRDefault="00C6374C" w:rsidP="00285377">
            <w:pPr>
              <w:pStyle w:val="ListParagraph"/>
              <w:tabs>
                <w:tab w:val="left" w:pos="810"/>
              </w:tabs>
              <w:ind w:left="0"/>
              <w:jc w:val="both"/>
              <w:rPr>
                <w:rFonts w:ascii="Times New Roman" w:eastAsia="Times New Roman" w:hAnsi="Times New Roman" w:cs="Kalimati"/>
                <w:sz w:val="25"/>
                <w:szCs w:val="25"/>
                <w:lang w:bidi="ne-NP"/>
              </w:rPr>
            </w:pPr>
          </w:p>
        </w:tc>
      </w:tr>
      <w:tr w:rsidR="00C6374C" w:rsidRPr="00D54FE3" w:rsidTr="00C6374C">
        <w:trPr>
          <w:trHeight w:val="264"/>
        </w:trPr>
        <w:tc>
          <w:tcPr>
            <w:tcW w:w="2680" w:type="dxa"/>
          </w:tcPr>
          <w:p w:rsidR="00C6374C" w:rsidRPr="007039FF" w:rsidRDefault="00C6374C" w:rsidP="00285377">
            <w:pPr>
              <w:tabs>
                <w:tab w:val="left" w:pos="810"/>
              </w:tabs>
              <w:ind w:left="180" w:hanging="18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औषत अंक</w:t>
            </w:r>
          </w:p>
        </w:tc>
        <w:tc>
          <w:tcPr>
            <w:tcW w:w="1683" w:type="dxa"/>
          </w:tcPr>
          <w:p w:rsidR="00C6374C" w:rsidRPr="007039FF" w:rsidRDefault="002F5F2C" w:rsidP="00285377">
            <w:pPr>
              <w:pStyle w:val="ListParagraph"/>
              <w:tabs>
                <w:tab w:val="left" w:pos="810"/>
              </w:tabs>
              <w:ind w:left="0"/>
              <w:jc w:val="both"/>
              <w:rPr>
                <w:rFonts w:ascii="Times New Roman" w:eastAsia="Times New Roman" w:hAnsi="Times New Roman" w:cs="Kalimati"/>
                <w:sz w:val="25"/>
                <w:szCs w:val="25"/>
                <w:cs/>
                <w:lang w:bidi="ne-NP"/>
              </w:rPr>
            </w:pPr>
            <w:r w:rsidRPr="007039FF">
              <w:rPr>
                <w:rFonts w:ascii="Times New Roman" w:eastAsia="Times New Roman" w:hAnsi="Times New Roman" w:cs="Kalimati" w:hint="cs"/>
                <w:sz w:val="25"/>
                <w:szCs w:val="25"/>
                <w:cs/>
                <w:lang w:bidi="ne-NP"/>
              </w:rPr>
              <w:t>७४</w:t>
            </w:r>
            <w:r w:rsidR="00C04F8B" w:rsidRPr="007039FF">
              <w:rPr>
                <w:rFonts w:ascii="Times New Roman" w:eastAsia="Times New Roman" w:hAnsi="Times New Roman" w:cs="Kalimati" w:hint="cs"/>
                <w:sz w:val="25"/>
                <w:szCs w:val="25"/>
                <w:cs/>
                <w:lang w:bidi="ne-NP"/>
              </w:rPr>
              <w:t>७</w:t>
            </w:r>
          </w:p>
        </w:tc>
        <w:tc>
          <w:tcPr>
            <w:tcW w:w="5527" w:type="dxa"/>
            <w:vMerge/>
          </w:tcPr>
          <w:p w:rsidR="00C6374C" w:rsidRPr="007039FF" w:rsidRDefault="00C6374C" w:rsidP="00285377">
            <w:pPr>
              <w:pStyle w:val="ListParagraph"/>
              <w:tabs>
                <w:tab w:val="left" w:pos="810"/>
              </w:tabs>
              <w:ind w:left="0"/>
              <w:jc w:val="both"/>
              <w:rPr>
                <w:rFonts w:ascii="Times New Roman" w:eastAsia="Times New Roman" w:hAnsi="Times New Roman" w:cs="Kalimati"/>
                <w:sz w:val="25"/>
                <w:szCs w:val="25"/>
                <w:lang w:bidi="ne-NP"/>
              </w:rPr>
            </w:pPr>
          </w:p>
        </w:tc>
      </w:tr>
    </w:tbl>
    <w:p w:rsidR="00CF08A1" w:rsidRPr="007039FF" w:rsidRDefault="00853624" w:rsidP="002F5F2C">
      <w:pPr>
        <w:tabs>
          <w:tab w:val="left" w:pos="810"/>
        </w:tabs>
        <w:jc w:val="both"/>
        <w:rPr>
          <w:rFonts w:ascii="Arial" w:hAnsi="Arial" w:cs="Kalimati"/>
          <w:sz w:val="25"/>
          <w:szCs w:val="25"/>
          <w:shd w:val="clear" w:color="auto" w:fill="FFFFFF"/>
          <w:lang w:bidi="ne-NP"/>
        </w:rPr>
      </w:pPr>
      <w:r>
        <w:rPr>
          <w:rFonts w:ascii="Arial" w:hAnsi="Arial" w:cs="Kalimati" w:hint="cs"/>
          <w:sz w:val="25"/>
          <w:szCs w:val="25"/>
          <w:shd w:val="clear" w:color="auto" w:fill="FFFFFF"/>
          <w:cs/>
          <w:lang w:bidi="ne-NP"/>
        </w:rPr>
        <w:tab/>
      </w:r>
      <w:r w:rsidR="000D4B0C" w:rsidRPr="007039FF">
        <w:rPr>
          <w:rFonts w:ascii="Arial" w:hAnsi="Arial" w:cs="Kalimati" w:hint="cs"/>
          <w:sz w:val="25"/>
          <w:szCs w:val="25"/>
          <w:shd w:val="clear" w:color="auto" w:fill="FFFFFF"/>
          <w:cs/>
          <w:lang w:bidi="ne-NP"/>
        </w:rPr>
        <w:t>माथि तथ्याङ्कमा उल्लेख</w:t>
      </w:r>
      <w:r w:rsidR="002F5F2C" w:rsidRPr="007039FF">
        <w:rPr>
          <w:rFonts w:ascii="Arial" w:hAnsi="Arial" w:cs="Kalimati" w:hint="cs"/>
          <w:sz w:val="25"/>
          <w:szCs w:val="25"/>
          <w:shd w:val="clear" w:color="auto" w:fill="FFFFFF"/>
          <w:cs/>
          <w:lang w:bidi="ne-NP"/>
        </w:rPr>
        <w:t xml:space="preserve"> गरिए अनुसार</w:t>
      </w:r>
      <w:r w:rsidR="00A775A4" w:rsidRPr="007039FF">
        <w:rPr>
          <w:rFonts w:ascii="Arial" w:hAnsi="Arial" w:cs="Kalimati" w:hint="cs"/>
          <w:sz w:val="25"/>
          <w:szCs w:val="25"/>
          <w:shd w:val="clear" w:color="auto" w:fill="FFFFFF"/>
          <w:cs/>
          <w:lang w:bidi="ne-NP"/>
        </w:rPr>
        <w:t xml:space="preserve"> पछिल्लो </w:t>
      </w:r>
      <w:r w:rsidR="002F5F2C" w:rsidRPr="007039FF">
        <w:rPr>
          <w:rFonts w:ascii="Arial" w:hAnsi="Arial" w:cs="Kalimati" w:hint="cs"/>
          <w:sz w:val="25"/>
          <w:szCs w:val="25"/>
          <w:shd w:val="clear" w:color="auto" w:fill="FFFFFF"/>
          <w:cs/>
          <w:lang w:bidi="ne-NP"/>
        </w:rPr>
        <w:t>तीन</w:t>
      </w:r>
      <w:r w:rsidR="00A775A4" w:rsidRPr="007039FF">
        <w:rPr>
          <w:rFonts w:ascii="Arial" w:hAnsi="Arial" w:cs="Kalimati" w:hint="cs"/>
          <w:sz w:val="25"/>
          <w:szCs w:val="25"/>
          <w:shd w:val="clear" w:color="auto" w:fill="FFFFFF"/>
          <w:cs/>
          <w:lang w:bidi="ne-NP"/>
        </w:rPr>
        <w:t xml:space="preserve"> आर्थिक वर्षको नयाँ मुद्दा दर्ता</w:t>
      </w:r>
      <w:r w:rsidR="00692158" w:rsidRPr="007039FF">
        <w:rPr>
          <w:rFonts w:ascii="Arial" w:hAnsi="Arial" w:cs="Kalimati" w:hint="cs"/>
          <w:sz w:val="25"/>
          <w:szCs w:val="25"/>
          <w:shd w:val="clear" w:color="auto" w:fill="FFFFFF"/>
          <w:cs/>
          <w:lang w:bidi="ne-NP"/>
        </w:rPr>
        <w:t xml:space="preserve"> लगत</w:t>
      </w:r>
      <w:r w:rsidR="002A2FAF" w:rsidRPr="007039FF">
        <w:rPr>
          <w:rFonts w:ascii="Arial" w:hAnsi="Arial" w:cs="Kalimati" w:hint="cs"/>
          <w:sz w:val="25"/>
          <w:szCs w:val="25"/>
          <w:shd w:val="clear" w:color="auto" w:fill="FFFFFF"/>
          <w:cs/>
          <w:lang w:bidi="ne-NP"/>
        </w:rPr>
        <w:t xml:space="preserve"> समग्रमा</w:t>
      </w:r>
      <w:r w:rsidR="002F5F2C" w:rsidRPr="007039FF">
        <w:rPr>
          <w:rFonts w:ascii="Arial" w:hAnsi="Arial" w:cs="Kalimati" w:hint="cs"/>
          <w:sz w:val="25"/>
          <w:szCs w:val="25"/>
          <w:shd w:val="clear" w:color="auto" w:fill="FFFFFF"/>
          <w:cs/>
          <w:lang w:bidi="ne-NP"/>
        </w:rPr>
        <w:t xml:space="preserve"> हेर्दा</w:t>
      </w:r>
      <w:r w:rsidR="00A775A4" w:rsidRPr="007039FF">
        <w:rPr>
          <w:rFonts w:ascii="Arial" w:hAnsi="Arial" w:cs="Kalimati" w:hint="cs"/>
          <w:sz w:val="25"/>
          <w:szCs w:val="25"/>
          <w:shd w:val="clear" w:color="auto" w:fill="FFFFFF"/>
          <w:cs/>
          <w:lang w:bidi="ne-NP"/>
        </w:rPr>
        <w:t xml:space="preserve"> आ.ब.2077/078 मा 641</w:t>
      </w:r>
      <w:r w:rsidR="00692158" w:rsidRPr="007039FF">
        <w:rPr>
          <w:rFonts w:ascii="Arial" w:hAnsi="Arial" w:cs="Kalimati" w:hint="cs"/>
          <w:sz w:val="25"/>
          <w:szCs w:val="25"/>
          <w:shd w:val="clear" w:color="auto" w:fill="FFFFFF"/>
          <w:cs/>
          <w:lang w:bidi="ne-NP"/>
        </w:rPr>
        <w:t xml:space="preserve"> (</w:t>
      </w:r>
      <w:r w:rsidR="00692158" w:rsidRPr="007039FF">
        <w:rPr>
          <w:rFonts w:ascii="Arial" w:hAnsi="Arial" w:cs="Kalimati"/>
          <w:sz w:val="25"/>
          <w:szCs w:val="25"/>
          <w:shd w:val="clear" w:color="auto" w:fill="FFFFFF"/>
          <w:lang w:bidi="ne-NP"/>
        </w:rPr>
        <w:t xml:space="preserve">DCM </w:t>
      </w:r>
      <w:r w:rsidR="00692158" w:rsidRPr="007039FF">
        <w:rPr>
          <w:rFonts w:ascii="Arial" w:hAnsi="Arial" w:cs="Kalimati" w:hint="cs"/>
          <w:sz w:val="25"/>
          <w:szCs w:val="25"/>
          <w:shd w:val="clear" w:color="auto" w:fill="FFFFFF"/>
          <w:cs/>
          <w:lang w:bidi="ne-NP"/>
        </w:rPr>
        <w:t>लागु भएपछिको)</w:t>
      </w:r>
      <w:r w:rsidR="00A775A4" w:rsidRPr="007039FF">
        <w:rPr>
          <w:rFonts w:ascii="Arial" w:hAnsi="Arial" w:cs="Kalimati" w:hint="cs"/>
          <w:sz w:val="25"/>
          <w:szCs w:val="25"/>
          <w:shd w:val="clear" w:color="auto" w:fill="FFFFFF"/>
          <w:cs/>
          <w:lang w:bidi="ne-NP"/>
        </w:rPr>
        <w:t xml:space="preserve"> थान</w:t>
      </w:r>
      <w:r w:rsidR="00692158" w:rsidRPr="007039FF">
        <w:rPr>
          <w:rFonts w:ascii="Arial" w:hAnsi="Arial" w:cs="Kalimati" w:hint="cs"/>
          <w:sz w:val="25"/>
          <w:szCs w:val="25"/>
          <w:shd w:val="clear" w:color="auto" w:fill="FFFFFF"/>
          <w:cs/>
          <w:lang w:bidi="ne-NP"/>
        </w:rPr>
        <w:t>,</w:t>
      </w:r>
      <w:r w:rsidR="00A775A4" w:rsidRPr="007039FF">
        <w:rPr>
          <w:rFonts w:ascii="Arial" w:hAnsi="Arial" w:cs="Kalimati" w:hint="cs"/>
          <w:sz w:val="25"/>
          <w:szCs w:val="25"/>
          <w:shd w:val="clear" w:color="auto" w:fill="FFFFFF"/>
          <w:cs/>
          <w:lang w:bidi="ne-NP"/>
        </w:rPr>
        <w:t xml:space="preserve"> आ.ब.078/079 मा 824 थान</w:t>
      </w:r>
      <w:r w:rsidR="00692158" w:rsidRPr="007039FF">
        <w:rPr>
          <w:rFonts w:ascii="Arial" w:hAnsi="Arial" w:cs="Kalimati" w:hint="cs"/>
          <w:sz w:val="25"/>
          <w:szCs w:val="25"/>
          <w:shd w:val="clear" w:color="auto" w:fill="FFFFFF"/>
          <w:cs/>
          <w:lang w:bidi="ne-NP"/>
        </w:rPr>
        <w:t xml:space="preserve"> र आ.व. २०७९/८० मा ७७५ थान </w:t>
      </w:r>
      <w:r w:rsidR="00A775A4" w:rsidRPr="007039FF">
        <w:rPr>
          <w:rFonts w:ascii="Arial" w:hAnsi="Arial" w:cs="Kalimati" w:hint="cs"/>
          <w:sz w:val="25"/>
          <w:szCs w:val="25"/>
          <w:shd w:val="clear" w:color="auto" w:fill="FFFFFF"/>
          <w:cs/>
          <w:lang w:bidi="ne-NP"/>
        </w:rPr>
        <w:t>नयाँ मुद्दा दर्ता</w:t>
      </w:r>
      <w:r w:rsidR="00692158" w:rsidRPr="007039FF">
        <w:rPr>
          <w:rFonts w:ascii="Arial" w:hAnsi="Arial" w:cs="Kalimati" w:hint="cs"/>
          <w:sz w:val="25"/>
          <w:szCs w:val="25"/>
          <w:shd w:val="clear" w:color="auto" w:fill="FFFFFF"/>
          <w:cs/>
          <w:lang w:bidi="ne-NP"/>
        </w:rPr>
        <w:t xml:space="preserve"> भएकोले तीनै वर्षका नयाँ मुद्दा दर्ताको</w:t>
      </w:r>
      <w:r w:rsidR="00A775A4" w:rsidRPr="007039FF">
        <w:rPr>
          <w:rFonts w:ascii="Arial" w:hAnsi="Arial" w:cs="Kalimati" w:hint="cs"/>
          <w:sz w:val="25"/>
          <w:szCs w:val="25"/>
          <w:shd w:val="clear" w:color="auto" w:fill="FFFFFF"/>
          <w:cs/>
          <w:lang w:bidi="ne-NP"/>
        </w:rPr>
        <w:t xml:space="preserve"> जोड</w:t>
      </w:r>
      <w:r w:rsidR="00692158" w:rsidRPr="007039FF">
        <w:rPr>
          <w:rFonts w:ascii="Arial" w:hAnsi="Arial" w:cs="Kalimati" w:hint="cs"/>
          <w:sz w:val="25"/>
          <w:szCs w:val="25"/>
          <w:shd w:val="clear" w:color="auto" w:fill="FFFFFF"/>
          <w:cs/>
          <w:lang w:bidi="ne-NP"/>
        </w:rPr>
        <w:t xml:space="preserve"> २२४० हुन आउँछ। सो</w:t>
      </w:r>
      <w:r>
        <w:rPr>
          <w:rFonts w:ascii="Arial" w:hAnsi="Arial" w:cs="Kalimati" w:hint="cs"/>
          <w:sz w:val="25"/>
          <w:szCs w:val="25"/>
          <w:shd w:val="clear" w:color="auto" w:fill="FFFFFF"/>
          <w:cs/>
          <w:lang w:bidi="ne-NP"/>
        </w:rPr>
        <w:t>को औसत लगत ७४८</w:t>
      </w:r>
      <w:r w:rsidR="00692158" w:rsidRPr="007039FF">
        <w:rPr>
          <w:rFonts w:ascii="Arial" w:hAnsi="Arial" w:cs="Kalimati" w:hint="cs"/>
          <w:sz w:val="25"/>
          <w:szCs w:val="25"/>
          <w:shd w:val="clear" w:color="auto" w:fill="FFFFFF"/>
          <w:cs/>
          <w:lang w:bidi="ne-NP"/>
        </w:rPr>
        <w:t xml:space="preserve"> थान हुन आउँछ। उक्त औसत लग</w:t>
      </w:r>
      <w:r w:rsidR="00C04F8B" w:rsidRPr="007039FF">
        <w:rPr>
          <w:rFonts w:ascii="Arial" w:hAnsi="Arial" w:cs="Kalimati" w:hint="cs"/>
          <w:sz w:val="25"/>
          <w:szCs w:val="25"/>
          <w:shd w:val="clear" w:color="auto" w:fill="FFFFFF"/>
          <w:cs/>
          <w:lang w:bidi="ne-NP"/>
        </w:rPr>
        <w:t>तमा सोको १५ प्रतिसत थप गर्दा ८६०</w:t>
      </w:r>
      <w:r w:rsidR="00DD3CB6" w:rsidRPr="007039FF">
        <w:rPr>
          <w:rFonts w:ascii="Arial" w:hAnsi="Arial" w:cs="Kalimati" w:hint="cs"/>
          <w:sz w:val="25"/>
          <w:szCs w:val="25"/>
          <w:shd w:val="clear" w:color="auto" w:fill="FFFFFF"/>
          <w:cs/>
          <w:lang w:bidi="ne-NP"/>
        </w:rPr>
        <w:t xml:space="preserve"> थान मुद्दा हुन जान्छ।</w:t>
      </w:r>
      <w:r>
        <w:rPr>
          <w:rFonts w:ascii="Arial" w:hAnsi="Arial" w:cs="Kalimati" w:hint="cs"/>
          <w:sz w:val="25"/>
          <w:szCs w:val="25"/>
          <w:shd w:val="clear" w:color="auto" w:fill="FFFFFF"/>
          <w:cs/>
          <w:lang w:bidi="ne-NP"/>
        </w:rPr>
        <w:t xml:space="preserve"> </w:t>
      </w:r>
      <w:r w:rsidR="00692158" w:rsidRPr="007039FF">
        <w:rPr>
          <w:rFonts w:ascii="Arial" w:hAnsi="Arial" w:cs="Kalimati" w:hint="cs"/>
          <w:sz w:val="25"/>
          <w:szCs w:val="25"/>
          <w:shd w:val="clear" w:color="auto" w:fill="FFFFFF"/>
          <w:cs/>
          <w:lang w:bidi="ne-NP"/>
        </w:rPr>
        <w:t xml:space="preserve">यसबाट यस आ.व.मा यस अदालतमा नयाँ </w:t>
      </w:r>
      <w:r w:rsidR="00C04F8B" w:rsidRPr="007039FF">
        <w:rPr>
          <w:rFonts w:ascii="Arial" w:hAnsi="Arial" w:cs="Kalimati" w:hint="cs"/>
          <w:sz w:val="25"/>
          <w:szCs w:val="25"/>
          <w:shd w:val="clear" w:color="auto" w:fill="FFFFFF"/>
          <w:cs/>
          <w:lang w:bidi="ne-NP"/>
        </w:rPr>
        <w:t>मुद्दा दर्ता हुने अनुमान ८६०</w:t>
      </w:r>
      <w:r w:rsidR="00DD3CB6" w:rsidRPr="007039FF">
        <w:rPr>
          <w:rFonts w:ascii="Arial" w:hAnsi="Arial" w:cs="Kalimati" w:hint="cs"/>
          <w:sz w:val="25"/>
          <w:szCs w:val="25"/>
          <w:shd w:val="clear" w:color="auto" w:fill="FFFFFF"/>
          <w:cs/>
          <w:lang w:bidi="ne-NP"/>
        </w:rPr>
        <w:t xml:space="preserve"> थान मुद्दा राखिएको छ।</w:t>
      </w:r>
      <w:r w:rsidR="00692158" w:rsidRPr="007039FF">
        <w:rPr>
          <w:rFonts w:ascii="Arial" w:hAnsi="Arial" w:cs="Kalimati" w:hint="cs"/>
          <w:sz w:val="25"/>
          <w:szCs w:val="25"/>
          <w:shd w:val="clear" w:color="auto" w:fill="FFFFFF"/>
          <w:cs/>
          <w:lang w:bidi="ne-NP"/>
        </w:rPr>
        <w:t xml:space="preserve">गत आ.व. २०७९/८० बाट जिम्मेवारी सरेको </w:t>
      </w:r>
      <w:r w:rsidR="00FB35CE" w:rsidRPr="007039FF">
        <w:rPr>
          <w:rFonts w:ascii="Arial" w:hAnsi="Arial" w:cs="Kalimati" w:hint="cs"/>
          <w:sz w:val="25"/>
          <w:szCs w:val="25"/>
          <w:shd w:val="clear" w:color="auto" w:fill="FFFFFF"/>
          <w:cs/>
          <w:lang w:bidi="ne-NP"/>
        </w:rPr>
        <w:t>३३६</w:t>
      </w:r>
      <w:r w:rsidR="00CF08A1" w:rsidRPr="007039FF">
        <w:rPr>
          <w:rFonts w:ascii="Arial" w:hAnsi="Arial" w:cs="Kalimati" w:hint="cs"/>
          <w:sz w:val="25"/>
          <w:szCs w:val="25"/>
          <w:shd w:val="clear" w:color="auto" w:fill="FFFFFF"/>
          <w:cs/>
          <w:lang w:bidi="ne-NP"/>
        </w:rPr>
        <w:t xml:space="preserve"> थान मुद्दा र यस आ.व</w:t>
      </w:r>
      <w:r w:rsidR="00C04F8B" w:rsidRPr="007039FF">
        <w:rPr>
          <w:rFonts w:ascii="Arial" w:hAnsi="Arial" w:cs="Kalimati" w:hint="cs"/>
          <w:sz w:val="25"/>
          <w:szCs w:val="25"/>
          <w:shd w:val="clear" w:color="auto" w:fill="FFFFFF"/>
          <w:cs/>
          <w:lang w:bidi="ne-NP"/>
        </w:rPr>
        <w:t>.मा नयाँ दर्ता अनुमा</w:t>
      </w:r>
      <w:r>
        <w:rPr>
          <w:rFonts w:ascii="Arial" w:hAnsi="Arial" w:cs="Kalimati" w:hint="cs"/>
          <w:sz w:val="25"/>
          <w:szCs w:val="25"/>
          <w:shd w:val="clear" w:color="auto" w:fill="FFFFFF"/>
          <w:cs/>
          <w:lang w:bidi="ne-NP"/>
        </w:rPr>
        <w:t>न गरिएको</w:t>
      </w:r>
      <w:r w:rsidR="00E45FD1" w:rsidRPr="007039FF">
        <w:rPr>
          <w:rFonts w:ascii="Arial" w:hAnsi="Arial" w:cs="Kalimati" w:hint="cs"/>
          <w:sz w:val="25"/>
          <w:szCs w:val="25"/>
          <w:shd w:val="clear" w:color="auto" w:fill="FFFFFF"/>
          <w:cs/>
          <w:lang w:bidi="ne-NP"/>
        </w:rPr>
        <w:t xml:space="preserve"> </w:t>
      </w:r>
      <w:r w:rsidR="00C04F8B" w:rsidRPr="007039FF">
        <w:rPr>
          <w:rFonts w:ascii="Arial" w:hAnsi="Arial" w:cs="Kalimati" w:hint="cs"/>
          <w:sz w:val="25"/>
          <w:szCs w:val="25"/>
          <w:shd w:val="clear" w:color="auto" w:fill="FFFFFF"/>
          <w:cs/>
          <w:lang w:bidi="ne-NP"/>
        </w:rPr>
        <w:t>८६०</w:t>
      </w:r>
      <w:r w:rsidR="00CF08A1" w:rsidRPr="007039FF">
        <w:rPr>
          <w:rFonts w:ascii="Arial" w:hAnsi="Arial" w:cs="Kalimati" w:hint="cs"/>
          <w:sz w:val="25"/>
          <w:szCs w:val="25"/>
          <w:shd w:val="clear" w:color="auto" w:fill="FFFFFF"/>
          <w:cs/>
          <w:lang w:bidi="ne-NP"/>
        </w:rPr>
        <w:t xml:space="preserve"> गरी जम्मा मुद्दाको लगत</w:t>
      </w:r>
      <w:r w:rsidR="002A2FAF" w:rsidRPr="007039FF">
        <w:rPr>
          <w:rFonts w:ascii="Arial" w:hAnsi="Arial" w:cs="Kalimati" w:hint="cs"/>
          <w:sz w:val="25"/>
          <w:szCs w:val="25"/>
          <w:shd w:val="clear" w:color="auto" w:fill="FFFFFF"/>
          <w:cs/>
          <w:lang w:bidi="ne-NP"/>
        </w:rPr>
        <w:t xml:space="preserve"> समग्रमा</w:t>
      </w:r>
      <w:r w:rsidR="00C04F8B" w:rsidRPr="007039FF">
        <w:rPr>
          <w:rFonts w:ascii="Arial" w:hAnsi="Arial" w:cs="Kalimati" w:hint="cs"/>
          <w:sz w:val="25"/>
          <w:szCs w:val="25"/>
          <w:shd w:val="clear" w:color="auto" w:fill="FFFFFF"/>
          <w:cs/>
          <w:lang w:bidi="ne-NP"/>
        </w:rPr>
        <w:t xml:space="preserve"> ११९</w:t>
      </w:r>
      <w:r>
        <w:rPr>
          <w:rFonts w:ascii="Arial" w:hAnsi="Arial" w:cs="Kalimati" w:hint="cs"/>
          <w:sz w:val="25"/>
          <w:szCs w:val="25"/>
          <w:shd w:val="clear" w:color="auto" w:fill="FFFFFF"/>
          <w:cs/>
          <w:lang w:bidi="ne-NP"/>
        </w:rPr>
        <w:t>६</w:t>
      </w:r>
      <w:r w:rsidR="00CF08A1" w:rsidRPr="007039FF">
        <w:rPr>
          <w:rFonts w:ascii="Arial" w:hAnsi="Arial" w:cs="Kalimati" w:hint="cs"/>
          <w:sz w:val="25"/>
          <w:szCs w:val="25"/>
          <w:shd w:val="clear" w:color="auto" w:fill="FFFFFF"/>
          <w:cs/>
          <w:lang w:bidi="ne-NP"/>
        </w:rPr>
        <w:t xml:space="preserve"> हुने अनुमान गरिएको छ।</w:t>
      </w:r>
      <w:r w:rsidR="002A2FAF" w:rsidRPr="007039FF">
        <w:rPr>
          <w:rFonts w:ascii="Arial" w:hAnsi="Arial" w:cs="Kalimati" w:hint="cs"/>
          <w:sz w:val="25"/>
          <w:szCs w:val="25"/>
          <w:shd w:val="clear" w:color="auto" w:fill="FFFFFF"/>
          <w:cs/>
          <w:lang w:bidi="ne-NP"/>
        </w:rPr>
        <w:t xml:space="preserve"> त्यस्तै मार्ग अनुसार मुद्दा, रिट र निवेदन प्रतिवेदनको तीन वर्षको नयाँ दर्ता संख्या, सोको औसत र नयाँ दर्ता अनुमान तल परिच्छेद तीनमा संलग्न फाराममा उल्लेख गरिएको छ।</w:t>
      </w:r>
    </w:p>
    <w:p w:rsidR="00CF08A1" w:rsidRPr="007039FF" w:rsidRDefault="002A2FAF" w:rsidP="002F5F2C">
      <w:pPr>
        <w:tabs>
          <w:tab w:val="left" w:pos="810"/>
        </w:tabs>
        <w:jc w:val="both"/>
        <w:rPr>
          <w:rFonts w:ascii="Arial" w:hAnsi="Arial" w:cs="Kalimati"/>
          <w:sz w:val="25"/>
          <w:szCs w:val="25"/>
          <w:shd w:val="clear" w:color="auto" w:fill="FFFFFF"/>
          <w:lang w:bidi="ne-NP"/>
        </w:rPr>
      </w:pPr>
      <w:r w:rsidRPr="007039FF">
        <w:rPr>
          <w:rFonts w:ascii="Arial" w:hAnsi="Arial" w:cs="Kalimati" w:hint="cs"/>
          <w:sz w:val="25"/>
          <w:szCs w:val="25"/>
          <w:shd w:val="clear" w:color="auto" w:fill="FFFFFF"/>
          <w:cs/>
          <w:lang w:bidi="ne-NP"/>
        </w:rPr>
        <w:tab/>
      </w:r>
      <w:r w:rsidR="00CF08A1" w:rsidRPr="007039FF">
        <w:rPr>
          <w:rFonts w:ascii="Arial" w:hAnsi="Arial" w:cs="Kalimati" w:hint="cs"/>
          <w:sz w:val="25"/>
          <w:szCs w:val="25"/>
          <w:shd w:val="clear" w:color="auto" w:fill="FFFFFF"/>
          <w:cs/>
          <w:lang w:bidi="ne-NP"/>
        </w:rPr>
        <w:t xml:space="preserve"> </w:t>
      </w:r>
    </w:p>
    <w:p w:rsidR="00A775A4" w:rsidRPr="007039FF" w:rsidRDefault="00692158" w:rsidP="002F5F2C">
      <w:pPr>
        <w:tabs>
          <w:tab w:val="left" w:pos="810"/>
        </w:tabs>
        <w:jc w:val="both"/>
        <w:rPr>
          <w:rFonts w:ascii="Arial" w:hAnsi="Arial" w:cs="Kalimati"/>
          <w:sz w:val="25"/>
          <w:szCs w:val="25"/>
          <w:shd w:val="clear" w:color="auto" w:fill="FFFFFF"/>
          <w:lang w:bidi="ne-NP"/>
        </w:rPr>
      </w:pPr>
      <w:r w:rsidRPr="007039FF">
        <w:rPr>
          <w:rFonts w:ascii="Arial" w:hAnsi="Arial" w:cs="Kalimati" w:hint="cs"/>
          <w:sz w:val="25"/>
          <w:szCs w:val="25"/>
          <w:shd w:val="clear" w:color="auto" w:fill="FFFFFF"/>
          <w:cs/>
          <w:lang w:bidi="ne-NP"/>
        </w:rPr>
        <w:t xml:space="preserve">  </w:t>
      </w:r>
    </w:p>
    <w:p w:rsidR="00A775A4" w:rsidRPr="007039FF" w:rsidRDefault="00A775A4" w:rsidP="00A775A4">
      <w:pPr>
        <w:pStyle w:val="ListParagraph"/>
        <w:tabs>
          <w:tab w:val="left" w:pos="810"/>
        </w:tabs>
        <w:ind w:left="180"/>
        <w:jc w:val="both"/>
        <w:rPr>
          <w:rFonts w:ascii="Arial" w:hAnsi="Arial" w:cs="Kalimati"/>
          <w:sz w:val="25"/>
          <w:szCs w:val="25"/>
          <w:shd w:val="clear" w:color="auto" w:fill="FFFFFF"/>
          <w:lang w:bidi="ne-NP"/>
        </w:rPr>
      </w:pPr>
      <w:r w:rsidRPr="007039FF">
        <w:rPr>
          <w:rFonts w:ascii="Arial" w:hAnsi="Arial" w:cs="Kalimati" w:hint="cs"/>
          <w:sz w:val="25"/>
          <w:szCs w:val="25"/>
          <w:shd w:val="clear" w:color="auto" w:fill="FFFFFF"/>
          <w:cs/>
          <w:lang w:bidi="ne-NP"/>
        </w:rPr>
        <w:t xml:space="preserve">      </w:t>
      </w:r>
    </w:p>
    <w:p w:rsidR="00206112" w:rsidRPr="007039FF" w:rsidRDefault="00206112" w:rsidP="003E43FD">
      <w:pPr>
        <w:jc w:val="center"/>
        <w:rPr>
          <w:rFonts w:cs="Kalimati"/>
          <w:b/>
          <w:bCs/>
          <w:sz w:val="25"/>
          <w:szCs w:val="25"/>
          <w:u w:val="single"/>
          <w:lang w:bidi="ne-NP"/>
        </w:rPr>
      </w:pPr>
    </w:p>
    <w:p w:rsidR="00297311" w:rsidRPr="007039FF" w:rsidRDefault="00297311" w:rsidP="003E43FD">
      <w:pPr>
        <w:jc w:val="center"/>
        <w:rPr>
          <w:rFonts w:cs="Kalimati"/>
          <w:b/>
          <w:bCs/>
          <w:sz w:val="28"/>
          <w:szCs w:val="28"/>
          <w:u w:val="single"/>
          <w:lang w:bidi="ne-NP"/>
        </w:rPr>
      </w:pPr>
    </w:p>
    <w:p w:rsidR="00297311" w:rsidRPr="007039FF" w:rsidRDefault="00297311" w:rsidP="003E43FD">
      <w:pPr>
        <w:jc w:val="center"/>
        <w:rPr>
          <w:rFonts w:cs="Kalimati"/>
          <w:b/>
          <w:bCs/>
          <w:sz w:val="28"/>
          <w:szCs w:val="28"/>
          <w:u w:val="single"/>
          <w:lang w:bidi="ne-NP"/>
        </w:rPr>
      </w:pPr>
    </w:p>
    <w:p w:rsidR="00297311" w:rsidRPr="007039FF" w:rsidRDefault="00297311" w:rsidP="003E43FD">
      <w:pPr>
        <w:jc w:val="center"/>
        <w:rPr>
          <w:rFonts w:cs="Kalimati"/>
          <w:b/>
          <w:bCs/>
          <w:sz w:val="28"/>
          <w:szCs w:val="28"/>
          <w:u w:val="single"/>
          <w:lang w:bidi="ne-NP"/>
        </w:rPr>
      </w:pPr>
    </w:p>
    <w:p w:rsidR="00297311" w:rsidRPr="007039FF" w:rsidRDefault="00297311" w:rsidP="003E43FD">
      <w:pPr>
        <w:jc w:val="center"/>
        <w:rPr>
          <w:rFonts w:cs="Kalimati"/>
          <w:b/>
          <w:bCs/>
          <w:sz w:val="28"/>
          <w:szCs w:val="28"/>
          <w:u w:val="single"/>
          <w:lang w:bidi="ne-NP"/>
        </w:rPr>
      </w:pPr>
    </w:p>
    <w:p w:rsidR="00297311" w:rsidRPr="007039FF" w:rsidRDefault="00297311" w:rsidP="003E43FD">
      <w:pPr>
        <w:jc w:val="center"/>
        <w:rPr>
          <w:rFonts w:cs="Kalimati"/>
          <w:b/>
          <w:bCs/>
          <w:sz w:val="28"/>
          <w:szCs w:val="28"/>
          <w:u w:val="single"/>
          <w:lang w:bidi="ne-NP"/>
        </w:rPr>
      </w:pPr>
    </w:p>
    <w:p w:rsidR="00297311" w:rsidRPr="007039FF" w:rsidRDefault="00297311" w:rsidP="003E43FD">
      <w:pPr>
        <w:jc w:val="center"/>
        <w:rPr>
          <w:rFonts w:cs="Kalimati"/>
          <w:b/>
          <w:bCs/>
          <w:sz w:val="28"/>
          <w:szCs w:val="28"/>
          <w:u w:val="single"/>
          <w:lang w:bidi="ne-NP"/>
        </w:rPr>
      </w:pPr>
    </w:p>
    <w:p w:rsidR="00297311" w:rsidRDefault="00297311" w:rsidP="003E43FD">
      <w:pPr>
        <w:jc w:val="center"/>
        <w:rPr>
          <w:rFonts w:cs="Kalimati"/>
          <w:b/>
          <w:bCs/>
          <w:sz w:val="28"/>
          <w:szCs w:val="28"/>
          <w:u w:val="single"/>
          <w:lang w:bidi="ne-NP"/>
        </w:rPr>
      </w:pPr>
    </w:p>
    <w:p w:rsidR="00271E06" w:rsidRDefault="00271E06" w:rsidP="003E43FD">
      <w:pPr>
        <w:jc w:val="center"/>
        <w:rPr>
          <w:rFonts w:cs="Kalimati"/>
          <w:b/>
          <w:bCs/>
          <w:sz w:val="28"/>
          <w:szCs w:val="28"/>
          <w:u w:val="single"/>
          <w:lang w:bidi="ne-NP"/>
        </w:rPr>
      </w:pPr>
    </w:p>
    <w:p w:rsidR="00271E06" w:rsidRDefault="00271E06" w:rsidP="003E43FD">
      <w:pPr>
        <w:jc w:val="center"/>
        <w:rPr>
          <w:rFonts w:cs="Kalimati"/>
          <w:b/>
          <w:bCs/>
          <w:sz w:val="28"/>
          <w:szCs w:val="28"/>
          <w:u w:val="single"/>
          <w:lang w:bidi="ne-NP"/>
        </w:rPr>
      </w:pPr>
    </w:p>
    <w:p w:rsidR="00271E06" w:rsidRDefault="00271E06" w:rsidP="003E43FD">
      <w:pPr>
        <w:jc w:val="center"/>
        <w:rPr>
          <w:rFonts w:cs="Kalimati"/>
          <w:b/>
          <w:bCs/>
          <w:sz w:val="28"/>
          <w:szCs w:val="28"/>
          <w:u w:val="single"/>
          <w:lang w:bidi="ne-NP"/>
        </w:rPr>
      </w:pPr>
    </w:p>
    <w:p w:rsidR="00271E06" w:rsidRDefault="00271E06" w:rsidP="003E43FD">
      <w:pPr>
        <w:jc w:val="center"/>
        <w:rPr>
          <w:rFonts w:cs="Kalimati"/>
          <w:b/>
          <w:bCs/>
          <w:sz w:val="28"/>
          <w:szCs w:val="28"/>
          <w:u w:val="single"/>
          <w:lang w:bidi="ne-NP"/>
        </w:rPr>
      </w:pPr>
    </w:p>
    <w:p w:rsidR="00F024D8" w:rsidRDefault="00F024D8" w:rsidP="00DD30E0">
      <w:pPr>
        <w:rPr>
          <w:rFonts w:cs="Kalimati"/>
          <w:b/>
          <w:bCs/>
          <w:sz w:val="28"/>
          <w:szCs w:val="28"/>
          <w:u w:val="single"/>
          <w:lang w:bidi="ne-NP"/>
        </w:rPr>
      </w:pPr>
    </w:p>
    <w:p w:rsidR="00271E06" w:rsidRPr="007039FF" w:rsidRDefault="00271E06" w:rsidP="003E43FD">
      <w:pPr>
        <w:jc w:val="center"/>
        <w:rPr>
          <w:rFonts w:cs="Kalimati"/>
          <w:b/>
          <w:bCs/>
          <w:sz w:val="28"/>
          <w:szCs w:val="28"/>
          <w:u w:val="single"/>
          <w:lang w:bidi="ne-NP"/>
        </w:rPr>
      </w:pPr>
    </w:p>
    <w:p w:rsidR="00FB35CE" w:rsidRPr="007039FF" w:rsidRDefault="00FB35CE" w:rsidP="003E43FD">
      <w:pPr>
        <w:jc w:val="center"/>
        <w:rPr>
          <w:rFonts w:cs="Kalimati"/>
          <w:b/>
          <w:bCs/>
          <w:sz w:val="28"/>
          <w:szCs w:val="28"/>
          <w:u w:val="single"/>
          <w:lang w:bidi="ne-NP"/>
        </w:rPr>
      </w:pPr>
    </w:p>
    <w:p w:rsidR="003E43FD" w:rsidRPr="00271E06" w:rsidRDefault="003E43FD" w:rsidP="003E43FD">
      <w:pPr>
        <w:jc w:val="center"/>
        <w:rPr>
          <w:rFonts w:cs="Kalimati"/>
          <w:b/>
          <w:bCs/>
          <w:sz w:val="28"/>
          <w:szCs w:val="28"/>
          <w:u w:val="single"/>
          <w:lang w:bidi="ne-NP"/>
        </w:rPr>
      </w:pPr>
      <w:r w:rsidRPr="00271E06">
        <w:rPr>
          <w:rFonts w:cs="Kalimati" w:hint="cs"/>
          <w:b/>
          <w:bCs/>
          <w:sz w:val="28"/>
          <w:szCs w:val="28"/>
          <w:u w:val="single"/>
          <w:cs/>
          <w:lang w:bidi="ne-NP"/>
        </w:rPr>
        <w:t>परिच्छेद-</w:t>
      </w:r>
      <w:r w:rsidR="00CF08A1" w:rsidRPr="00271E06">
        <w:rPr>
          <w:rFonts w:cs="Kalimati" w:hint="cs"/>
          <w:b/>
          <w:bCs/>
          <w:sz w:val="28"/>
          <w:szCs w:val="28"/>
          <w:u w:val="single"/>
          <w:cs/>
          <w:lang w:bidi="ne-NP"/>
        </w:rPr>
        <w:t>३</w:t>
      </w:r>
    </w:p>
    <w:p w:rsidR="00D05F99" w:rsidRPr="00D05F99" w:rsidRDefault="00D05F99" w:rsidP="003E43FD">
      <w:pPr>
        <w:jc w:val="center"/>
        <w:rPr>
          <w:rFonts w:cs="Kalimati"/>
          <w:sz w:val="28"/>
          <w:szCs w:val="28"/>
          <w:u w:val="single"/>
          <w:lang w:bidi="ne-NP"/>
        </w:rPr>
      </w:pPr>
    </w:p>
    <w:p w:rsidR="003E43FD" w:rsidRPr="00D05F99" w:rsidRDefault="003E43FD" w:rsidP="003E43FD">
      <w:pPr>
        <w:jc w:val="center"/>
        <w:rPr>
          <w:rFonts w:cs="Kalimati"/>
          <w:b/>
          <w:bCs/>
          <w:sz w:val="28"/>
          <w:szCs w:val="28"/>
          <w:lang w:bidi="ne-NP"/>
        </w:rPr>
      </w:pPr>
      <w:r w:rsidRPr="00D05F99">
        <w:rPr>
          <w:rFonts w:cs="Kalimati" w:hint="cs"/>
          <w:b/>
          <w:bCs/>
          <w:sz w:val="28"/>
          <w:szCs w:val="28"/>
          <w:cs/>
          <w:lang w:bidi="ne-NP"/>
        </w:rPr>
        <w:t xml:space="preserve">वार्षिक तथा मासिक लक्ष्य निर्धारण </w:t>
      </w:r>
    </w:p>
    <w:p w:rsidR="00D05F99" w:rsidRPr="007039FF" w:rsidRDefault="00D05F99" w:rsidP="003E43FD">
      <w:pPr>
        <w:jc w:val="center"/>
        <w:rPr>
          <w:rFonts w:cs="Kalimati"/>
          <w:b/>
          <w:bCs/>
          <w:sz w:val="28"/>
          <w:szCs w:val="28"/>
          <w:u w:val="single"/>
          <w:lang w:bidi="ne-NP"/>
        </w:rPr>
      </w:pPr>
    </w:p>
    <w:p w:rsidR="004A7C2C" w:rsidRPr="007039FF" w:rsidRDefault="003E43FD" w:rsidP="0069537E">
      <w:pPr>
        <w:ind w:right="90"/>
        <w:jc w:val="both"/>
        <w:rPr>
          <w:rFonts w:cs="Kalimati"/>
          <w:sz w:val="25"/>
          <w:szCs w:val="25"/>
          <w:lang w:bidi="ne-NP"/>
        </w:rPr>
      </w:pPr>
      <w:r w:rsidRPr="007039FF">
        <w:rPr>
          <w:rFonts w:cs="Kalimati" w:hint="cs"/>
          <w:sz w:val="25"/>
          <w:szCs w:val="25"/>
          <w:cs/>
          <w:lang w:bidi="ne-NP"/>
        </w:rPr>
        <w:t xml:space="preserve">न्यायपालिकाको पञ्चवर्षिय रणनितिक योजनाले प्रक्षेपण गरेका नीतिगत लक्ष्य प्राप्तितर्फ उन्मुख हुँदै सर्वोच्च अदालत अनुसन्धान तथा योजना महाशाखाको पत्र निर्देशनको परिधिभित्र रही यस </w:t>
      </w:r>
      <w:r w:rsidR="00000114" w:rsidRPr="007039FF">
        <w:rPr>
          <w:rFonts w:cs="Kalimati" w:hint="cs"/>
          <w:sz w:val="25"/>
          <w:szCs w:val="25"/>
          <w:cs/>
          <w:lang w:bidi="ne-NP"/>
        </w:rPr>
        <w:t>अदालत</w:t>
      </w:r>
      <w:r w:rsidR="00615110" w:rsidRPr="007039FF">
        <w:rPr>
          <w:rFonts w:cs="Kalimati" w:hint="cs"/>
          <w:sz w:val="25"/>
          <w:szCs w:val="25"/>
          <w:cs/>
          <w:lang w:bidi="ne-NP"/>
        </w:rPr>
        <w:t>बाट आर्थिक वर्ष २०८०/०8१</w:t>
      </w:r>
      <w:r w:rsidRPr="007039FF">
        <w:rPr>
          <w:rFonts w:cs="Kalimati" w:hint="cs"/>
          <w:sz w:val="25"/>
          <w:szCs w:val="25"/>
          <w:cs/>
          <w:lang w:bidi="ne-NP"/>
        </w:rPr>
        <w:t xml:space="preserve"> मा सम्पादन हुने कार्यलाई</w:t>
      </w:r>
      <w:r w:rsidR="00615110" w:rsidRPr="007039FF">
        <w:rPr>
          <w:rFonts w:cs="Kalimati" w:hint="cs"/>
          <w:sz w:val="25"/>
          <w:szCs w:val="25"/>
          <w:cs/>
          <w:lang w:bidi="ne-NP"/>
        </w:rPr>
        <w:t xml:space="preserve"> योजना</w:t>
      </w:r>
      <w:r w:rsidR="00297311" w:rsidRPr="007039FF">
        <w:rPr>
          <w:rFonts w:cs="Kalimati" w:hint="cs"/>
          <w:sz w:val="25"/>
          <w:szCs w:val="25"/>
          <w:cs/>
          <w:lang w:bidi="ne-NP"/>
        </w:rPr>
        <w:t>बद्ध, अनुमानयोग्य, पारदर्शी</w:t>
      </w:r>
      <w:r w:rsidR="00615110" w:rsidRPr="007039FF">
        <w:rPr>
          <w:rFonts w:cs="Kalimati" w:hint="cs"/>
          <w:sz w:val="25"/>
          <w:szCs w:val="25"/>
          <w:cs/>
          <w:lang w:bidi="ne-NP"/>
        </w:rPr>
        <w:t>रुपमा</w:t>
      </w:r>
      <w:r w:rsidRPr="007039FF">
        <w:rPr>
          <w:rFonts w:cs="Kalimati" w:hint="cs"/>
          <w:sz w:val="25"/>
          <w:szCs w:val="25"/>
          <w:cs/>
          <w:lang w:bidi="ne-NP"/>
        </w:rPr>
        <w:t xml:space="preserve"> सम्पन्न गर्नको लागि तल उल्लेखित फारामह</w:t>
      </w:r>
      <w:r w:rsidR="007D38AD" w:rsidRPr="007039FF">
        <w:rPr>
          <w:rFonts w:cs="Kalimati" w:hint="cs"/>
          <w:sz w:val="25"/>
          <w:szCs w:val="25"/>
          <w:cs/>
          <w:lang w:bidi="ne-NP"/>
        </w:rPr>
        <w:t xml:space="preserve">रूमा </w:t>
      </w:r>
      <w:r w:rsidR="00297311" w:rsidRPr="007039FF">
        <w:rPr>
          <w:rFonts w:cs="Kalimati" w:hint="cs"/>
          <w:sz w:val="25"/>
          <w:szCs w:val="25"/>
          <w:cs/>
          <w:lang w:bidi="ne-NP"/>
        </w:rPr>
        <w:t>यस अदालतको मुद्दा तर्फको मासिक तथा वार्षिक लक्ष्य निर्धारण</w:t>
      </w:r>
      <w:r w:rsidRPr="007039FF">
        <w:rPr>
          <w:rFonts w:cs="Kalimati" w:hint="cs"/>
          <w:sz w:val="25"/>
          <w:szCs w:val="25"/>
          <w:cs/>
          <w:lang w:bidi="ne-NP"/>
        </w:rPr>
        <w:t xml:space="preserve"> गरिएको छ।</w:t>
      </w:r>
      <w:r w:rsidR="00853624">
        <w:rPr>
          <w:rFonts w:cs="Kalimati" w:hint="cs"/>
          <w:sz w:val="25"/>
          <w:szCs w:val="25"/>
          <w:cs/>
          <w:lang w:bidi="ne-NP"/>
        </w:rPr>
        <w:t xml:space="preserve"> साथै मासिक तथा वार्षिक फर्छ्यौंट लक्ष्य निर्धारण गर्दा यस अदालतमा दुईवटा इजलास रहेकोले दुईवटा इजलास पूर्णरुपमा सञ्चालन हुनेछ भन्ने परिकल्पना गरिएको छ।</w:t>
      </w:r>
    </w:p>
    <w:p w:rsidR="00844686" w:rsidRPr="007039FF" w:rsidRDefault="00297311" w:rsidP="00A775A4">
      <w:pPr>
        <w:jc w:val="center"/>
        <w:rPr>
          <w:rFonts w:ascii="Cambria Math" w:eastAsia="Calibri" w:hAnsi="Cambria Math" w:cs="Kalimati"/>
          <w:b/>
          <w:bCs/>
          <w:sz w:val="24"/>
          <w:szCs w:val="24"/>
          <w:lang w:bidi="ne-NP"/>
        </w:rPr>
      </w:pPr>
      <w:r w:rsidRPr="007039FF">
        <w:rPr>
          <w:rFonts w:ascii="Cambria Math" w:eastAsia="Calibri" w:hAnsi="Cambria Math" w:cs="Kalimati" w:hint="cs"/>
          <w:b/>
          <w:bCs/>
          <w:sz w:val="24"/>
          <w:szCs w:val="24"/>
          <w:cs/>
          <w:lang w:bidi="ne-NP"/>
        </w:rPr>
        <w:t>फाराम नं. १</w:t>
      </w:r>
    </w:p>
    <w:p w:rsidR="00297311" w:rsidRPr="007039FF" w:rsidRDefault="00297311" w:rsidP="00A775A4">
      <w:pPr>
        <w:jc w:val="center"/>
        <w:rPr>
          <w:rFonts w:ascii="Cambria Math" w:eastAsia="Calibri" w:hAnsi="Cambria Math" w:cs="Kalimati"/>
          <w:b/>
          <w:bCs/>
          <w:sz w:val="24"/>
          <w:szCs w:val="24"/>
          <w:lang w:bidi="ne-NP"/>
        </w:rPr>
      </w:pPr>
      <w:r w:rsidRPr="007039FF">
        <w:rPr>
          <w:rFonts w:ascii="Cambria Math" w:eastAsia="Calibri" w:hAnsi="Cambria Math" w:cs="Kalimati" w:hint="cs"/>
          <w:b/>
          <w:bCs/>
          <w:sz w:val="24"/>
          <w:szCs w:val="24"/>
          <w:cs/>
          <w:lang w:bidi="ne-NP"/>
        </w:rPr>
        <w:t>उच्च अदालत दिपायल</w:t>
      </w:r>
    </w:p>
    <w:p w:rsidR="00A775A4" w:rsidRPr="007039FF" w:rsidRDefault="00FB35CE" w:rsidP="00A775A4">
      <w:pPr>
        <w:jc w:val="center"/>
        <w:rPr>
          <w:rFonts w:ascii="Cambria Math" w:eastAsia="Calibri" w:hAnsi="Cambria Math" w:cs="Kalimati"/>
          <w:b/>
          <w:bCs/>
          <w:sz w:val="20"/>
          <w:szCs w:val="20"/>
          <w:lang w:bidi="ne-NP"/>
        </w:rPr>
      </w:pPr>
      <w:r w:rsidRPr="007039FF">
        <w:rPr>
          <w:rFonts w:ascii="Cambria Math" w:eastAsia="Calibri" w:hAnsi="Cambria Math" w:cs="Kalimati" w:hint="cs"/>
          <w:b/>
          <w:bCs/>
          <w:sz w:val="20"/>
          <w:szCs w:val="20"/>
          <w:cs/>
          <w:lang w:bidi="ne-NP"/>
        </w:rPr>
        <w:t>आर्थिक बर्ष 20८०/08१</w:t>
      </w:r>
      <w:r w:rsidR="00A775A4" w:rsidRPr="007039FF">
        <w:rPr>
          <w:rFonts w:ascii="Cambria Math" w:eastAsia="Calibri" w:hAnsi="Cambria Math" w:cs="Kalimati" w:hint="cs"/>
          <w:b/>
          <w:bCs/>
          <w:sz w:val="20"/>
          <w:szCs w:val="20"/>
          <w:cs/>
          <w:lang w:bidi="ne-NP"/>
        </w:rPr>
        <w:t xml:space="preserve"> को बार्षिक कार्ययोजना</w:t>
      </w:r>
    </w:p>
    <w:p w:rsidR="00A775A4" w:rsidRPr="007039FF" w:rsidRDefault="00A775A4" w:rsidP="00A775A4">
      <w:pPr>
        <w:jc w:val="center"/>
        <w:rPr>
          <w:rFonts w:ascii="Cambria Math" w:eastAsia="Calibri" w:hAnsi="Cambria Math" w:cs="Kalimati"/>
          <w:b/>
          <w:bCs/>
          <w:sz w:val="20"/>
          <w:szCs w:val="20"/>
          <w:lang w:bidi="ne-NP"/>
        </w:rPr>
      </w:pPr>
      <w:r w:rsidRPr="007039FF">
        <w:rPr>
          <w:rFonts w:ascii="Cambria Math" w:eastAsia="Calibri" w:hAnsi="Cambria Math" w:cs="Kalimati" w:hint="cs"/>
          <w:b/>
          <w:bCs/>
          <w:sz w:val="20"/>
          <w:szCs w:val="20"/>
          <w:cs/>
          <w:lang w:bidi="ne-NP"/>
        </w:rPr>
        <w:t xml:space="preserve">विषयगत बार्षिक </w:t>
      </w:r>
      <w:r w:rsidRPr="00853624">
        <w:rPr>
          <w:rFonts w:ascii="Cambria Math" w:eastAsia="Calibri" w:hAnsi="Cambria Math" w:cs="Kalimati" w:hint="cs"/>
          <w:b/>
          <w:bCs/>
          <w:sz w:val="20"/>
          <w:szCs w:val="20"/>
          <w:cs/>
          <w:lang w:bidi="ne-NP"/>
        </w:rPr>
        <w:t>अनुमान</w:t>
      </w:r>
      <w:r w:rsidR="00853624" w:rsidRPr="00853624">
        <w:rPr>
          <w:rFonts w:ascii="Cambria Math" w:eastAsia="Calibri" w:hAnsi="Cambria Math" w:cs="Kalimati" w:hint="cs"/>
          <w:b/>
          <w:bCs/>
          <w:sz w:val="20"/>
          <w:szCs w:val="20"/>
          <w:cs/>
          <w:lang w:bidi="ne-NP"/>
        </w:rPr>
        <w:t>ित</w:t>
      </w:r>
      <w:r w:rsidRPr="007039FF">
        <w:rPr>
          <w:rFonts w:ascii="Cambria Math" w:eastAsia="Calibri" w:hAnsi="Cambria Math" w:cs="Kalimati" w:hint="cs"/>
          <w:b/>
          <w:bCs/>
          <w:sz w:val="20"/>
          <w:szCs w:val="20"/>
          <w:cs/>
          <w:lang w:bidi="ne-NP"/>
        </w:rPr>
        <w:t xml:space="preserve"> लगत र फर्छ्यौटको लक्ष्य निर्धारण फाराम</w:t>
      </w:r>
    </w:p>
    <w:p w:rsidR="00A775A4" w:rsidRPr="007039FF" w:rsidRDefault="00A775A4" w:rsidP="00A775A4">
      <w:pPr>
        <w:jc w:val="center"/>
        <w:rPr>
          <w:rFonts w:ascii="Cambria Math" w:eastAsia="Calibri" w:hAnsi="Cambria Math" w:cs="Kalimati"/>
          <w:b/>
          <w:bCs/>
          <w:sz w:val="20"/>
          <w:szCs w:val="20"/>
          <w:lang w:bidi="ne-NP"/>
        </w:rPr>
      </w:pPr>
      <w:r w:rsidRPr="007039FF">
        <w:rPr>
          <w:rFonts w:ascii="Cambria Math" w:eastAsia="Calibri" w:hAnsi="Cambria Math" w:cs="Kalimati" w:hint="cs"/>
          <w:b/>
          <w:bCs/>
          <w:sz w:val="20"/>
          <w:szCs w:val="20"/>
          <w:cs/>
          <w:lang w:bidi="ne-NP"/>
        </w:rPr>
        <w:t xml:space="preserve">योजनाको लक्ष्य 1 को रणनीति </w:t>
      </w:r>
      <w:r w:rsidR="00F502EB" w:rsidRPr="007039FF">
        <w:rPr>
          <w:rFonts w:ascii="Cambria Math" w:eastAsia="Calibri" w:hAnsi="Cambria Math" w:cs="Kalimati" w:hint="cs"/>
          <w:b/>
          <w:bCs/>
          <w:sz w:val="20"/>
          <w:szCs w:val="20"/>
          <w:cs/>
          <w:lang w:bidi="ne-NP"/>
        </w:rPr>
        <w:t>उद्देश्य</w:t>
      </w:r>
      <w:r w:rsidRPr="007039FF">
        <w:rPr>
          <w:rFonts w:ascii="Cambria Math" w:eastAsia="Calibri" w:hAnsi="Cambria Math" w:cs="Kalimati" w:hint="cs"/>
          <w:b/>
          <w:bCs/>
          <w:sz w:val="20"/>
          <w:szCs w:val="20"/>
          <w:cs/>
          <w:lang w:bidi="ne-NP"/>
        </w:rPr>
        <w:t xml:space="preserve"> नं.1.1(ग) र (घ) संग सम्बन्धित</w:t>
      </w:r>
    </w:p>
    <w:tbl>
      <w:tblPr>
        <w:tblStyle w:val="TableGrid"/>
        <w:tblW w:w="10620" w:type="dxa"/>
        <w:tblInd w:w="-522" w:type="dxa"/>
        <w:tblLayout w:type="fixed"/>
        <w:tblLook w:val="04A0"/>
      </w:tblPr>
      <w:tblGrid>
        <w:gridCol w:w="360"/>
        <w:gridCol w:w="1260"/>
        <w:gridCol w:w="360"/>
        <w:gridCol w:w="534"/>
        <w:gridCol w:w="540"/>
        <w:gridCol w:w="512"/>
        <w:gridCol w:w="28"/>
        <w:gridCol w:w="720"/>
        <w:gridCol w:w="540"/>
        <w:gridCol w:w="28"/>
        <w:gridCol w:w="602"/>
        <w:gridCol w:w="24"/>
        <w:gridCol w:w="697"/>
        <w:gridCol w:w="546"/>
        <w:gridCol w:w="606"/>
        <w:gridCol w:w="18"/>
        <w:gridCol w:w="815"/>
        <w:gridCol w:w="966"/>
        <w:gridCol w:w="24"/>
        <w:gridCol w:w="786"/>
        <w:gridCol w:w="24"/>
        <w:gridCol w:w="630"/>
      </w:tblGrid>
      <w:tr w:rsidR="004F65F9" w:rsidRPr="00E57F12" w:rsidTr="00D41F2E">
        <w:tc>
          <w:tcPr>
            <w:tcW w:w="360" w:type="dxa"/>
          </w:tcPr>
          <w:p w:rsidR="004F65F9" w:rsidRPr="007039FF" w:rsidRDefault="004F65F9" w:rsidP="00D96574">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सि.नं.</w:t>
            </w:r>
          </w:p>
        </w:tc>
        <w:tc>
          <w:tcPr>
            <w:tcW w:w="1260" w:type="dxa"/>
          </w:tcPr>
          <w:p w:rsidR="004F65F9" w:rsidRPr="007039FF" w:rsidRDefault="004F65F9" w:rsidP="00D96574">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मार्ग समूह</w:t>
            </w:r>
          </w:p>
        </w:tc>
        <w:tc>
          <w:tcPr>
            <w:tcW w:w="3234" w:type="dxa"/>
            <w:gridSpan w:val="7"/>
          </w:tcPr>
          <w:p w:rsidR="004F65F9" w:rsidRPr="007039FF" w:rsidRDefault="004F65F9" w:rsidP="00D96574">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अनुमानित नयाँ दर्ता</w:t>
            </w:r>
          </w:p>
        </w:tc>
        <w:tc>
          <w:tcPr>
            <w:tcW w:w="654" w:type="dxa"/>
            <w:gridSpan w:val="3"/>
            <w:vMerge w:val="restart"/>
            <w:textDirection w:val="btLr"/>
          </w:tcPr>
          <w:p w:rsidR="004F65F9" w:rsidRPr="007039FF" w:rsidRDefault="004F65F9" w:rsidP="00D96574">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जिम्मेवारी</w:t>
            </w:r>
          </w:p>
        </w:tc>
        <w:tc>
          <w:tcPr>
            <w:tcW w:w="697" w:type="dxa"/>
            <w:vMerge w:val="restart"/>
          </w:tcPr>
          <w:p w:rsidR="004F65F9" w:rsidRPr="007039FF" w:rsidRDefault="004F65F9" w:rsidP="00D96574">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बार्षिक अनुमानित लगत</w:t>
            </w:r>
          </w:p>
        </w:tc>
        <w:tc>
          <w:tcPr>
            <w:tcW w:w="2951" w:type="dxa"/>
            <w:gridSpan w:val="5"/>
          </w:tcPr>
          <w:p w:rsidR="004F65F9" w:rsidRPr="007039FF" w:rsidRDefault="004F65F9" w:rsidP="00D96574">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बार्षिक फर्छ्यौट लक्ष्य निर्धारण</w:t>
            </w:r>
          </w:p>
        </w:tc>
        <w:tc>
          <w:tcPr>
            <w:tcW w:w="810" w:type="dxa"/>
            <w:gridSpan w:val="2"/>
            <w:vMerge w:val="restart"/>
          </w:tcPr>
          <w:p w:rsidR="004F65F9" w:rsidRPr="007039FF" w:rsidRDefault="004F65F9" w:rsidP="00D96574">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बार्षिक फर्छ्यौट लक्ष्य(अनुमानित बार्षिक लगतको न्यूनतम 65% हुनेगरी)</w:t>
            </w:r>
          </w:p>
        </w:tc>
        <w:tc>
          <w:tcPr>
            <w:tcW w:w="654" w:type="dxa"/>
            <w:gridSpan w:val="2"/>
            <w:vMerge w:val="restart"/>
          </w:tcPr>
          <w:p w:rsidR="004F65F9" w:rsidRPr="007039FF" w:rsidRDefault="004F65F9" w:rsidP="00D96574">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फर्छ्यौट प्रतिशत</w:t>
            </w:r>
          </w:p>
        </w:tc>
      </w:tr>
      <w:tr w:rsidR="004F65F9" w:rsidRPr="00E57F12" w:rsidTr="00D41F2E">
        <w:trPr>
          <w:trHeight w:val="501"/>
        </w:trPr>
        <w:tc>
          <w:tcPr>
            <w:tcW w:w="360" w:type="dxa"/>
            <w:vMerge w:val="restart"/>
          </w:tcPr>
          <w:p w:rsidR="004F65F9" w:rsidRPr="007039FF" w:rsidRDefault="004F65F9" w:rsidP="00285377">
            <w:pPr>
              <w:ind w:left="-108" w:right="-108"/>
              <w:jc w:val="center"/>
              <w:rPr>
                <w:rFonts w:ascii="Cambria Math" w:eastAsia="Calibri" w:hAnsi="Cambria Math" w:cs="Kalimati"/>
                <w:sz w:val="16"/>
                <w:szCs w:val="16"/>
                <w:lang w:bidi="ne-NP"/>
              </w:rPr>
            </w:pPr>
          </w:p>
        </w:tc>
        <w:tc>
          <w:tcPr>
            <w:tcW w:w="1260" w:type="dxa"/>
            <w:vMerge w:val="restart"/>
          </w:tcPr>
          <w:p w:rsidR="004F65F9" w:rsidRPr="007039FF" w:rsidRDefault="004F65F9" w:rsidP="00285377">
            <w:pPr>
              <w:ind w:left="-108" w:right="-108"/>
              <w:jc w:val="center"/>
              <w:rPr>
                <w:rFonts w:ascii="Cambria Math" w:eastAsia="Calibri" w:hAnsi="Cambria Math" w:cs="Kalimati"/>
                <w:sz w:val="16"/>
                <w:szCs w:val="16"/>
                <w:lang w:bidi="ne-NP"/>
              </w:rPr>
            </w:pPr>
          </w:p>
        </w:tc>
        <w:tc>
          <w:tcPr>
            <w:tcW w:w="1434" w:type="dxa"/>
            <w:gridSpan w:val="3"/>
          </w:tcPr>
          <w:p w:rsidR="004F65F9" w:rsidRPr="007039FF" w:rsidRDefault="004F65F9"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३ बर्षको नयाँ दर्ता</w:t>
            </w:r>
          </w:p>
        </w:tc>
        <w:tc>
          <w:tcPr>
            <w:tcW w:w="540" w:type="dxa"/>
            <w:gridSpan w:val="2"/>
            <w:vMerge w:val="restart"/>
          </w:tcPr>
          <w:p w:rsidR="004F65F9" w:rsidRPr="007039FF" w:rsidRDefault="004F65F9"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औषत संख्या</w:t>
            </w:r>
          </w:p>
        </w:tc>
        <w:tc>
          <w:tcPr>
            <w:tcW w:w="720" w:type="dxa"/>
            <w:vMerge w:val="restart"/>
          </w:tcPr>
          <w:p w:rsidR="004F65F9" w:rsidRPr="007039FF" w:rsidRDefault="004F65F9"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औषत संख्यामा 15% थप</w:t>
            </w:r>
          </w:p>
        </w:tc>
        <w:tc>
          <w:tcPr>
            <w:tcW w:w="540" w:type="dxa"/>
            <w:vMerge w:val="restart"/>
          </w:tcPr>
          <w:p w:rsidR="004F65F9" w:rsidRPr="007039FF" w:rsidRDefault="004F65F9"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अनुमानित नयाँ दर्ता</w:t>
            </w:r>
          </w:p>
        </w:tc>
        <w:tc>
          <w:tcPr>
            <w:tcW w:w="654" w:type="dxa"/>
            <w:gridSpan w:val="3"/>
            <w:vMerge/>
          </w:tcPr>
          <w:p w:rsidR="004F65F9" w:rsidRPr="007039FF" w:rsidRDefault="004F65F9" w:rsidP="00285377">
            <w:pPr>
              <w:ind w:left="-108" w:right="-108"/>
              <w:jc w:val="center"/>
              <w:rPr>
                <w:rFonts w:ascii="Cambria Math" w:eastAsia="Calibri" w:hAnsi="Cambria Math" w:cs="Kalimati"/>
                <w:sz w:val="16"/>
                <w:szCs w:val="16"/>
                <w:lang w:bidi="ne-NP"/>
              </w:rPr>
            </w:pPr>
          </w:p>
        </w:tc>
        <w:tc>
          <w:tcPr>
            <w:tcW w:w="697" w:type="dxa"/>
            <w:vMerge/>
          </w:tcPr>
          <w:p w:rsidR="004F65F9" w:rsidRPr="007039FF" w:rsidRDefault="004F65F9" w:rsidP="00285377">
            <w:pPr>
              <w:ind w:left="-108" w:right="-108"/>
              <w:jc w:val="center"/>
              <w:rPr>
                <w:rFonts w:ascii="Cambria Math" w:eastAsia="Calibri" w:hAnsi="Cambria Math" w:cs="Kalimati"/>
                <w:sz w:val="16"/>
                <w:szCs w:val="16"/>
                <w:lang w:bidi="ne-NP"/>
              </w:rPr>
            </w:pPr>
          </w:p>
        </w:tc>
        <w:tc>
          <w:tcPr>
            <w:tcW w:w="546" w:type="dxa"/>
            <w:vMerge w:val="restart"/>
          </w:tcPr>
          <w:p w:rsidR="004F65F9" w:rsidRPr="007039FF" w:rsidRDefault="004F65F9" w:rsidP="00D96574">
            <w:pPr>
              <w:ind w:left="-108" w:right="-108"/>
              <w:jc w:val="center"/>
              <w:rPr>
                <w:rFonts w:ascii="Cambria Math" w:eastAsia="Calibri" w:hAnsi="Cambria Math" w:cs="Kalimati"/>
                <w:sz w:val="16"/>
                <w:szCs w:val="16"/>
                <w:cs/>
                <w:lang w:bidi="ne-NP"/>
              </w:rPr>
            </w:pPr>
            <w:r w:rsidRPr="007039FF">
              <w:rPr>
                <w:rFonts w:ascii="Cambria Math" w:eastAsia="Calibri" w:hAnsi="Cambria Math" w:cs="Kalimati"/>
                <w:sz w:val="16"/>
                <w:szCs w:val="16"/>
                <w:lang w:bidi="ne-NP"/>
              </w:rPr>
              <w:t>DCM</w:t>
            </w:r>
            <w:r w:rsidRPr="007039FF">
              <w:rPr>
                <w:rFonts w:ascii="Cambria Math" w:eastAsia="Calibri" w:hAnsi="Cambria Math" w:cs="Kalimati" w:hint="cs"/>
                <w:sz w:val="16"/>
                <w:szCs w:val="16"/>
                <w:cs/>
                <w:lang w:bidi="ne-NP"/>
              </w:rPr>
              <w:t xml:space="preserve"> पूर्वका सबै</w:t>
            </w:r>
          </w:p>
        </w:tc>
        <w:tc>
          <w:tcPr>
            <w:tcW w:w="606" w:type="dxa"/>
            <w:vMerge w:val="restart"/>
          </w:tcPr>
          <w:p w:rsidR="004F65F9" w:rsidRPr="007039FF" w:rsidRDefault="004F65F9" w:rsidP="00D96574">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 xml:space="preserve">जिम्मेवारी मध्ये </w:t>
            </w:r>
            <w:r w:rsidRPr="007039FF">
              <w:rPr>
                <w:rFonts w:ascii="Cambria Math" w:eastAsia="Calibri" w:hAnsi="Cambria Math" w:cs="Kalimati"/>
                <w:sz w:val="16"/>
                <w:szCs w:val="16"/>
                <w:lang w:bidi="ne-NP"/>
              </w:rPr>
              <w:t>DCM</w:t>
            </w:r>
            <w:r w:rsidRPr="007039FF">
              <w:rPr>
                <w:rFonts w:ascii="Cambria Math" w:eastAsia="Calibri" w:hAnsi="Cambria Math" w:cs="Kalimati" w:hint="cs"/>
                <w:sz w:val="16"/>
                <w:szCs w:val="16"/>
                <w:cs/>
                <w:lang w:bidi="ne-NP"/>
              </w:rPr>
              <w:t xml:space="preserve"> अन्तर्गत अवधि नाघेका सबै</w:t>
            </w:r>
          </w:p>
        </w:tc>
        <w:tc>
          <w:tcPr>
            <w:tcW w:w="833" w:type="dxa"/>
            <w:gridSpan w:val="2"/>
            <w:vMerge w:val="restart"/>
          </w:tcPr>
          <w:p w:rsidR="004F65F9" w:rsidRPr="007039FF" w:rsidRDefault="004F65F9" w:rsidP="00D96574">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जिम्मेवारी सरेका मध्ये अवधिभित्रका निर्धारित अवधि ननाघ्ने गरी</w:t>
            </w:r>
          </w:p>
        </w:tc>
        <w:tc>
          <w:tcPr>
            <w:tcW w:w="966" w:type="dxa"/>
            <w:vMerge w:val="restart"/>
          </w:tcPr>
          <w:p w:rsidR="004F65F9" w:rsidRPr="007039FF" w:rsidRDefault="004F65F9" w:rsidP="00D96574">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नयाँ दर्ता मुद्दाको हकमा मार्ग समूहका लागि निर्धारित अवधि ननाघ्ने गरी</w:t>
            </w:r>
          </w:p>
        </w:tc>
        <w:tc>
          <w:tcPr>
            <w:tcW w:w="810" w:type="dxa"/>
            <w:gridSpan w:val="2"/>
            <w:vMerge/>
          </w:tcPr>
          <w:p w:rsidR="004F65F9" w:rsidRPr="007039FF" w:rsidRDefault="004F65F9" w:rsidP="00D96574">
            <w:pPr>
              <w:ind w:left="-108" w:right="-108"/>
              <w:jc w:val="center"/>
              <w:rPr>
                <w:rFonts w:ascii="Cambria Math" w:eastAsia="Calibri" w:hAnsi="Cambria Math" w:cs="Kalimati"/>
                <w:sz w:val="16"/>
                <w:szCs w:val="16"/>
                <w:lang w:bidi="ne-NP"/>
              </w:rPr>
            </w:pPr>
          </w:p>
        </w:tc>
        <w:tc>
          <w:tcPr>
            <w:tcW w:w="654" w:type="dxa"/>
            <w:gridSpan w:val="2"/>
            <w:vMerge/>
          </w:tcPr>
          <w:p w:rsidR="004F65F9" w:rsidRPr="007039FF" w:rsidRDefault="004F65F9" w:rsidP="00285377">
            <w:pPr>
              <w:ind w:left="-108" w:right="-108"/>
              <w:jc w:val="center"/>
              <w:rPr>
                <w:rFonts w:ascii="Cambria Math" w:eastAsia="Calibri" w:hAnsi="Cambria Math" w:cs="Kalimati"/>
                <w:b/>
                <w:bCs/>
                <w:sz w:val="16"/>
                <w:szCs w:val="16"/>
                <w:lang w:bidi="ne-NP"/>
              </w:rPr>
            </w:pPr>
          </w:p>
        </w:tc>
      </w:tr>
      <w:tr w:rsidR="004F65F9" w:rsidRPr="00E57F12" w:rsidTr="00D41F2E">
        <w:trPr>
          <w:trHeight w:val="1365"/>
        </w:trPr>
        <w:tc>
          <w:tcPr>
            <w:tcW w:w="360" w:type="dxa"/>
            <w:vMerge/>
          </w:tcPr>
          <w:p w:rsidR="004F65F9" w:rsidRPr="007039FF" w:rsidRDefault="004F65F9" w:rsidP="00285377">
            <w:pPr>
              <w:ind w:left="-108" w:right="-108"/>
              <w:jc w:val="center"/>
              <w:rPr>
                <w:rFonts w:ascii="Cambria Math" w:eastAsia="Calibri" w:hAnsi="Cambria Math" w:cs="Kalimati"/>
                <w:sz w:val="16"/>
                <w:szCs w:val="16"/>
                <w:lang w:bidi="ne-NP"/>
              </w:rPr>
            </w:pPr>
          </w:p>
        </w:tc>
        <w:tc>
          <w:tcPr>
            <w:tcW w:w="1260" w:type="dxa"/>
            <w:vMerge/>
          </w:tcPr>
          <w:p w:rsidR="004F65F9" w:rsidRPr="007039FF" w:rsidRDefault="004F65F9" w:rsidP="00285377">
            <w:pPr>
              <w:ind w:left="-108" w:right="-108"/>
              <w:jc w:val="center"/>
              <w:rPr>
                <w:rFonts w:ascii="Cambria Math" w:eastAsia="Calibri" w:hAnsi="Cambria Math" w:cs="Kalimati"/>
                <w:sz w:val="16"/>
                <w:szCs w:val="16"/>
                <w:lang w:bidi="ne-NP"/>
              </w:rPr>
            </w:pPr>
          </w:p>
        </w:tc>
        <w:tc>
          <w:tcPr>
            <w:tcW w:w="1434" w:type="dxa"/>
            <w:gridSpan w:val="3"/>
          </w:tcPr>
          <w:p w:rsidR="004F65F9" w:rsidRPr="007039FF" w:rsidRDefault="004F65F9" w:rsidP="00285377">
            <w:pPr>
              <w:ind w:left="-108" w:right="-108"/>
              <w:jc w:val="center"/>
              <w:rPr>
                <w:rFonts w:ascii="Cambria Math" w:eastAsia="Calibri" w:hAnsi="Cambria Math" w:cs="Kalimati"/>
                <w:sz w:val="16"/>
                <w:szCs w:val="16"/>
                <w:cs/>
                <w:lang w:bidi="ne-NP"/>
              </w:rPr>
            </w:pPr>
          </w:p>
        </w:tc>
        <w:tc>
          <w:tcPr>
            <w:tcW w:w="540" w:type="dxa"/>
            <w:gridSpan w:val="2"/>
            <w:vMerge/>
          </w:tcPr>
          <w:p w:rsidR="004F65F9" w:rsidRPr="007039FF" w:rsidRDefault="004F65F9" w:rsidP="00285377">
            <w:pPr>
              <w:ind w:left="-108" w:right="-108"/>
              <w:jc w:val="center"/>
              <w:rPr>
                <w:rFonts w:ascii="Cambria Math" w:eastAsia="Calibri" w:hAnsi="Cambria Math" w:cs="Kalimati"/>
                <w:sz w:val="16"/>
                <w:szCs w:val="16"/>
                <w:cs/>
                <w:lang w:bidi="ne-NP"/>
              </w:rPr>
            </w:pPr>
          </w:p>
        </w:tc>
        <w:tc>
          <w:tcPr>
            <w:tcW w:w="720" w:type="dxa"/>
            <w:vMerge/>
          </w:tcPr>
          <w:p w:rsidR="004F65F9" w:rsidRPr="007039FF" w:rsidRDefault="004F65F9" w:rsidP="00285377">
            <w:pPr>
              <w:ind w:left="-108" w:right="-108"/>
              <w:jc w:val="center"/>
              <w:rPr>
                <w:rFonts w:ascii="Cambria Math" w:eastAsia="Calibri" w:hAnsi="Cambria Math" w:cs="Kalimati"/>
                <w:sz w:val="16"/>
                <w:szCs w:val="16"/>
                <w:cs/>
                <w:lang w:bidi="ne-NP"/>
              </w:rPr>
            </w:pPr>
          </w:p>
        </w:tc>
        <w:tc>
          <w:tcPr>
            <w:tcW w:w="540" w:type="dxa"/>
            <w:vMerge/>
          </w:tcPr>
          <w:p w:rsidR="004F65F9" w:rsidRPr="007039FF" w:rsidRDefault="004F65F9" w:rsidP="00285377">
            <w:pPr>
              <w:ind w:left="-108" w:right="-108"/>
              <w:jc w:val="center"/>
              <w:rPr>
                <w:rFonts w:ascii="Cambria Math" w:eastAsia="Calibri" w:hAnsi="Cambria Math" w:cs="Kalimati"/>
                <w:sz w:val="16"/>
                <w:szCs w:val="16"/>
                <w:cs/>
                <w:lang w:bidi="ne-NP"/>
              </w:rPr>
            </w:pPr>
          </w:p>
        </w:tc>
        <w:tc>
          <w:tcPr>
            <w:tcW w:w="654" w:type="dxa"/>
            <w:gridSpan w:val="3"/>
            <w:vMerge/>
          </w:tcPr>
          <w:p w:rsidR="004F65F9" w:rsidRPr="007039FF" w:rsidRDefault="004F65F9" w:rsidP="00285377">
            <w:pPr>
              <w:ind w:left="-108" w:right="-108"/>
              <w:jc w:val="center"/>
              <w:rPr>
                <w:rFonts w:ascii="Cambria Math" w:eastAsia="Calibri" w:hAnsi="Cambria Math" w:cs="Kalimati"/>
                <w:sz w:val="16"/>
                <w:szCs w:val="16"/>
                <w:lang w:bidi="ne-NP"/>
              </w:rPr>
            </w:pPr>
          </w:p>
        </w:tc>
        <w:tc>
          <w:tcPr>
            <w:tcW w:w="697" w:type="dxa"/>
            <w:vMerge/>
          </w:tcPr>
          <w:p w:rsidR="004F65F9" w:rsidRPr="007039FF" w:rsidRDefault="004F65F9" w:rsidP="00285377">
            <w:pPr>
              <w:ind w:left="-108" w:right="-108"/>
              <w:jc w:val="center"/>
              <w:rPr>
                <w:rFonts w:ascii="Cambria Math" w:eastAsia="Calibri" w:hAnsi="Cambria Math" w:cs="Kalimati"/>
                <w:sz w:val="16"/>
                <w:szCs w:val="16"/>
                <w:lang w:bidi="ne-NP"/>
              </w:rPr>
            </w:pPr>
          </w:p>
        </w:tc>
        <w:tc>
          <w:tcPr>
            <w:tcW w:w="546" w:type="dxa"/>
            <w:vMerge/>
          </w:tcPr>
          <w:p w:rsidR="004F65F9" w:rsidRPr="007039FF" w:rsidRDefault="004F65F9" w:rsidP="00D96574">
            <w:pPr>
              <w:ind w:left="-108" w:right="-108"/>
              <w:jc w:val="center"/>
              <w:rPr>
                <w:rFonts w:ascii="Cambria Math" w:eastAsia="Calibri" w:hAnsi="Cambria Math" w:cs="Kalimati"/>
                <w:sz w:val="16"/>
                <w:szCs w:val="16"/>
                <w:lang w:bidi="ne-NP"/>
              </w:rPr>
            </w:pPr>
          </w:p>
        </w:tc>
        <w:tc>
          <w:tcPr>
            <w:tcW w:w="606" w:type="dxa"/>
            <w:vMerge/>
          </w:tcPr>
          <w:p w:rsidR="004F65F9" w:rsidRPr="007039FF" w:rsidRDefault="004F65F9" w:rsidP="00D96574">
            <w:pPr>
              <w:ind w:left="-108" w:right="-108"/>
              <w:jc w:val="center"/>
              <w:rPr>
                <w:rFonts w:ascii="Cambria Math" w:eastAsia="Calibri" w:hAnsi="Cambria Math" w:cs="Kalimati"/>
                <w:sz w:val="16"/>
                <w:szCs w:val="16"/>
                <w:cs/>
                <w:lang w:bidi="ne-NP"/>
              </w:rPr>
            </w:pPr>
          </w:p>
        </w:tc>
        <w:tc>
          <w:tcPr>
            <w:tcW w:w="833" w:type="dxa"/>
            <w:gridSpan w:val="2"/>
            <w:vMerge/>
          </w:tcPr>
          <w:p w:rsidR="004F65F9" w:rsidRPr="007039FF" w:rsidRDefault="004F65F9" w:rsidP="00D96574">
            <w:pPr>
              <w:ind w:left="-108" w:right="-108"/>
              <w:jc w:val="center"/>
              <w:rPr>
                <w:rFonts w:ascii="Cambria Math" w:eastAsia="Calibri" w:hAnsi="Cambria Math" w:cs="Kalimati"/>
                <w:sz w:val="16"/>
                <w:szCs w:val="16"/>
                <w:cs/>
                <w:lang w:bidi="ne-NP"/>
              </w:rPr>
            </w:pPr>
          </w:p>
        </w:tc>
        <w:tc>
          <w:tcPr>
            <w:tcW w:w="966" w:type="dxa"/>
            <w:vMerge/>
          </w:tcPr>
          <w:p w:rsidR="004F65F9" w:rsidRPr="007039FF" w:rsidRDefault="004F65F9" w:rsidP="00D96574">
            <w:pPr>
              <w:ind w:left="-108" w:right="-108"/>
              <w:jc w:val="center"/>
              <w:rPr>
                <w:rFonts w:ascii="Cambria Math" w:eastAsia="Calibri" w:hAnsi="Cambria Math" w:cs="Kalimati"/>
                <w:sz w:val="16"/>
                <w:szCs w:val="16"/>
                <w:cs/>
                <w:lang w:bidi="ne-NP"/>
              </w:rPr>
            </w:pPr>
          </w:p>
        </w:tc>
        <w:tc>
          <w:tcPr>
            <w:tcW w:w="810" w:type="dxa"/>
            <w:gridSpan w:val="2"/>
            <w:vMerge/>
          </w:tcPr>
          <w:p w:rsidR="004F65F9" w:rsidRPr="007039FF" w:rsidRDefault="004F65F9" w:rsidP="00D96574">
            <w:pPr>
              <w:ind w:left="-108" w:right="-108"/>
              <w:jc w:val="center"/>
              <w:rPr>
                <w:rFonts w:ascii="Cambria Math" w:eastAsia="Calibri" w:hAnsi="Cambria Math" w:cs="Kalimati"/>
                <w:sz w:val="16"/>
                <w:szCs w:val="16"/>
                <w:lang w:bidi="ne-NP"/>
              </w:rPr>
            </w:pPr>
          </w:p>
        </w:tc>
        <w:tc>
          <w:tcPr>
            <w:tcW w:w="654" w:type="dxa"/>
            <w:gridSpan w:val="2"/>
            <w:vMerge/>
          </w:tcPr>
          <w:p w:rsidR="004F65F9" w:rsidRPr="007039FF" w:rsidRDefault="004F65F9" w:rsidP="00285377">
            <w:pPr>
              <w:ind w:left="-108" w:right="-108"/>
              <w:jc w:val="center"/>
              <w:rPr>
                <w:rFonts w:ascii="Cambria Math" w:eastAsia="Calibri" w:hAnsi="Cambria Math" w:cs="Kalimati"/>
                <w:b/>
                <w:bCs/>
                <w:sz w:val="16"/>
                <w:szCs w:val="16"/>
                <w:lang w:bidi="ne-NP"/>
              </w:rPr>
            </w:pPr>
          </w:p>
        </w:tc>
      </w:tr>
      <w:tr w:rsidR="007255A6" w:rsidRPr="00E57F12" w:rsidTr="00D41F2E">
        <w:trPr>
          <w:cantSplit/>
          <w:trHeight w:val="1134"/>
        </w:trPr>
        <w:tc>
          <w:tcPr>
            <w:tcW w:w="360" w:type="dxa"/>
          </w:tcPr>
          <w:p w:rsidR="007255A6" w:rsidRPr="007039FF" w:rsidRDefault="007255A6" w:rsidP="00285377">
            <w:pPr>
              <w:ind w:left="-108" w:right="-108"/>
              <w:jc w:val="center"/>
              <w:rPr>
                <w:rFonts w:ascii="Cambria Math" w:eastAsia="Calibri" w:hAnsi="Cambria Math" w:cs="Kalimati"/>
                <w:sz w:val="16"/>
                <w:szCs w:val="16"/>
                <w:lang w:bidi="ne-NP"/>
              </w:rPr>
            </w:pPr>
          </w:p>
        </w:tc>
        <w:tc>
          <w:tcPr>
            <w:tcW w:w="1260" w:type="dxa"/>
          </w:tcPr>
          <w:p w:rsidR="007255A6" w:rsidRPr="007039FF" w:rsidRDefault="007255A6" w:rsidP="00285377">
            <w:pPr>
              <w:ind w:left="-108" w:right="-108"/>
              <w:jc w:val="center"/>
              <w:rPr>
                <w:rFonts w:ascii="Cambria Math" w:eastAsia="Calibri" w:hAnsi="Cambria Math" w:cs="Kalimati"/>
                <w:sz w:val="16"/>
                <w:szCs w:val="16"/>
                <w:lang w:bidi="ne-NP"/>
              </w:rPr>
            </w:pPr>
          </w:p>
        </w:tc>
        <w:tc>
          <w:tcPr>
            <w:tcW w:w="360" w:type="dxa"/>
            <w:textDirection w:val="btLr"/>
          </w:tcPr>
          <w:p w:rsidR="007255A6" w:rsidRPr="007039FF" w:rsidRDefault="007255A6"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2077/78</w:t>
            </w:r>
          </w:p>
        </w:tc>
        <w:tc>
          <w:tcPr>
            <w:tcW w:w="534" w:type="dxa"/>
            <w:textDirection w:val="btLr"/>
          </w:tcPr>
          <w:p w:rsidR="007255A6" w:rsidRPr="007039FF" w:rsidRDefault="007255A6"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2078/79</w:t>
            </w:r>
          </w:p>
        </w:tc>
        <w:tc>
          <w:tcPr>
            <w:tcW w:w="540" w:type="dxa"/>
            <w:textDirection w:val="btLr"/>
          </w:tcPr>
          <w:p w:rsidR="007255A6" w:rsidRPr="007039FF" w:rsidRDefault="007255A6"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२०७९/८०</w:t>
            </w:r>
          </w:p>
        </w:tc>
        <w:tc>
          <w:tcPr>
            <w:tcW w:w="540" w:type="dxa"/>
            <w:gridSpan w:val="2"/>
          </w:tcPr>
          <w:p w:rsidR="007255A6" w:rsidRPr="007039FF" w:rsidRDefault="007255A6" w:rsidP="00285377">
            <w:pPr>
              <w:ind w:left="-108" w:right="-108"/>
              <w:jc w:val="center"/>
              <w:rPr>
                <w:rFonts w:ascii="Cambria Math" w:eastAsia="Calibri" w:hAnsi="Cambria Math" w:cs="Kalimati"/>
                <w:sz w:val="16"/>
                <w:szCs w:val="16"/>
                <w:lang w:bidi="ne-NP"/>
              </w:rPr>
            </w:pPr>
          </w:p>
        </w:tc>
        <w:tc>
          <w:tcPr>
            <w:tcW w:w="720" w:type="dxa"/>
          </w:tcPr>
          <w:p w:rsidR="007255A6" w:rsidRPr="007039FF" w:rsidRDefault="007255A6" w:rsidP="00285377">
            <w:pPr>
              <w:ind w:left="-108" w:right="-108"/>
              <w:jc w:val="center"/>
              <w:rPr>
                <w:rFonts w:ascii="Cambria Math" w:eastAsia="Calibri" w:hAnsi="Cambria Math" w:cs="Kalimati"/>
                <w:sz w:val="16"/>
                <w:szCs w:val="16"/>
                <w:lang w:bidi="ne-NP"/>
              </w:rPr>
            </w:pPr>
          </w:p>
        </w:tc>
        <w:tc>
          <w:tcPr>
            <w:tcW w:w="540" w:type="dxa"/>
          </w:tcPr>
          <w:p w:rsidR="007255A6" w:rsidRPr="007039FF" w:rsidRDefault="007255A6" w:rsidP="00285377">
            <w:pPr>
              <w:ind w:left="-108" w:right="-108"/>
              <w:jc w:val="center"/>
              <w:rPr>
                <w:rFonts w:ascii="Cambria Math" w:eastAsia="Calibri" w:hAnsi="Cambria Math" w:cs="Kalimati"/>
                <w:sz w:val="16"/>
                <w:szCs w:val="16"/>
                <w:lang w:bidi="ne-NP"/>
              </w:rPr>
            </w:pPr>
          </w:p>
        </w:tc>
        <w:tc>
          <w:tcPr>
            <w:tcW w:w="630" w:type="dxa"/>
            <w:gridSpan w:val="2"/>
          </w:tcPr>
          <w:p w:rsidR="007255A6" w:rsidRPr="007039FF" w:rsidRDefault="007255A6" w:rsidP="00285377">
            <w:pPr>
              <w:ind w:left="-108" w:right="-108"/>
              <w:jc w:val="center"/>
              <w:rPr>
                <w:rFonts w:ascii="Cambria Math" w:eastAsia="Calibri" w:hAnsi="Cambria Math" w:cs="Kalimati"/>
                <w:sz w:val="16"/>
                <w:szCs w:val="16"/>
                <w:lang w:bidi="ne-NP"/>
              </w:rPr>
            </w:pPr>
          </w:p>
        </w:tc>
        <w:tc>
          <w:tcPr>
            <w:tcW w:w="721" w:type="dxa"/>
            <w:gridSpan w:val="2"/>
          </w:tcPr>
          <w:p w:rsidR="007255A6" w:rsidRPr="007039FF" w:rsidRDefault="007255A6" w:rsidP="00285377">
            <w:pPr>
              <w:ind w:left="-108" w:right="-108"/>
              <w:jc w:val="center"/>
              <w:rPr>
                <w:rFonts w:ascii="Cambria Math" w:eastAsia="Calibri" w:hAnsi="Cambria Math" w:cs="Kalimati"/>
                <w:sz w:val="16"/>
                <w:szCs w:val="16"/>
                <w:lang w:bidi="ne-NP"/>
              </w:rPr>
            </w:pPr>
          </w:p>
        </w:tc>
        <w:tc>
          <w:tcPr>
            <w:tcW w:w="546" w:type="dxa"/>
          </w:tcPr>
          <w:p w:rsidR="007255A6" w:rsidRPr="007039FF" w:rsidRDefault="007255A6" w:rsidP="00285377">
            <w:pPr>
              <w:ind w:left="-108" w:right="-108"/>
              <w:jc w:val="center"/>
              <w:rPr>
                <w:rFonts w:ascii="Cambria Math" w:eastAsia="Calibri" w:hAnsi="Cambria Math" w:cs="Kalimati"/>
                <w:sz w:val="16"/>
                <w:szCs w:val="16"/>
                <w:lang w:bidi="ne-NP"/>
              </w:rPr>
            </w:pPr>
          </w:p>
        </w:tc>
        <w:tc>
          <w:tcPr>
            <w:tcW w:w="624" w:type="dxa"/>
            <w:gridSpan w:val="2"/>
          </w:tcPr>
          <w:p w:rsidR="007255A6" w:rsidRPr="007039FF" w:rsidRDefault="007255A6" w:rsidP="00285377">
            <w:pPr>
              <w:ind w:left="-108" w:right="-108"/>
              <w:jc w:val="center"/>
              <w:rPr>
                <w:rFonts w:ascii="Cambria Math" w:eastAsia="Calibri" w:hAnsi="Cambria Math" w:cs="Kalimati"/>
                <w:sz w:val="16"/>
                <w:szCs w:val="16"/>
                <w:lang w:bidi="ne-NP"/>
              </w:rPr>
            </w:pPr>
          </w:p>
        </w:tc>
        <w:tc>
          <w:tcPr>
            <w:tcW w:w="815" w:type="dxa"/>
          </w:tcPr>
          <w:p w:rsidR="007255A6" w:rsidRPr="007039FF" w:rsidRDefault="007255A6" w:rsidP="00285377">
            <w:pPr>
              <w:ind w:left="-108" w:right="-108"/>
              <w:jc w:val="center"/>
              <w:rPr>
                <w:rFonts w:ascii="Cambria Math" w:eastAsia="Calibri" w:hAnsi="Cambria Math" w:cs="Kalimati"/>
                <w:sz w:val="16"/>
                <w:szCs w:val="16"/>
                <w:lang w:bidi="ne-NP"/>
              </w:rPr>
            </w:pPr>
          </w:p>
        </w:tc>
        <w:tc>
          <w:tcPr>
            <w:tcW w:w="990" w:type="dxa"/>
            <w:gridSpan w:val="2"/>
          </w:tcPr>
          <w:p w:rsidR="007255A6" w:rsidRPr="007039FF" w:rsidRDefault="007255A6" w:rsidP="00285377">
            <w:pPr>
              <w:ind w:left="-108" w:right="-108"/>
              <w:jc w:val="center"/>
              <w:rPr>
                <w:rFonts w:ascii="Cambria Math" w:eastAsia="Calibri" w:hAnsi="Cambria Math" w:cs="Kalimati"/>
                <w:sz w:val="16"/>
                <w:szCs w:val="16"/>
                <w:lang w:bidi="ne-NP"/>
              </w:rPr>
            </w:pPr>
          </w:p>
        </w:tc>
        <w:tc>
          <w:tcPr>
            <w:tcW w:w="810" w:type="dxa"/>
            <w:gridSpan w:val="2"/>
          </w:tcPr>
          <w:p w:rsidR="007255A6" w:rsidRPr="007039FF" w:rsidRDefault="007255A6" w:rsidP="00285377">
            <w:pPr>
              <w:ind w:left="-108" w:right="-108"/>
              <w:jc w:val="center"/>
              <w:rPr>
                <w:rFonts w:ascii="Cambria Math" w:eastAsia="Calibri" w:hAnsi="Cambria Math" w:cs="Kalimati"/>
                <w:sz w:val="16"/>
                <w:szCs w:val="16"/>
                <w:lang w:bidi="ne-NP"/>
              </w:rPr>
            </w:pPr>
          </w:p>
        </w:tc>
        <w:tc>
          <w:tcPr>
            <w:tcW w:w="630" w:type="dxa"/>
          </w:tcPr>
          <w:p w:rsidR="007255A6" w:rsidRPr="007039FF" w:rsidRDefault="007255A6" w:rsidP="00285377">
            <w:pPr>
              <w:ind w:left="-108" w:right="-108"/>
              <w:jc w:val="center"/>
              <w:rPr>
                <w:rFonts w:ascii="Cambria Math" w:eastAsia="Calibri" w:hAnsi="Cambria Math" w:cs="Kalimati"/>
                <w:b/>
                <w:bCs/>
                <w:sz w:val="16"/>
                <w:szCs w:val="16"/>
                <w:lang w:bidi="ne-NP"/>
              </w:rPr>
            </w:pPr>
          </w:p>
        </w:tc>
      </w:tr>
      <w:tr w:rsidR="00297311" w:rsidRPr="00E57F12" w:rsidTr="00D41F2E">
        <w:tc>
          <w:tcPr>
            <w:tcW w:w="360" w:type="dxa"/>
            <w:vMerge w:val="restart"/>
          </w:tcPr>
          <w:p w:rsidR="00297311" w:rsidRPr="007039FF" w:rsidRDefault="00297311"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1</w:t>
            </w:r>
          </w:p>
        </w:tc>
        <w:tc>
          <w:tcPr>
            <w:tcW w:w="1260" w:type="dxa"/>
          </w:tcPr>
          <w:p w:rsidR="00297311" w:rsidRPr="007039FF" w:rsidRDefault="00297311"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सरल</w:t>
            </w:r>
          </w:p>
        </w:tc>
        <w:tc>
          <w:tcPr>
            <w:tcW w:w="360" w:type="dxa"/>
          </w:tcPr>
          <w:p w:rsidR="00297311" w:rsidRPr="007039FF" w:rsidRDefault="00297311"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496</w:t>
            </w:r>
          </w:p>
        </w:tc>
        <w:tc>
          <w:tcPr>
            <w:tcW w:w="534" w:type="dxa"/>
          </w:tcPr>
          <w:p w:rsidR="00297311" w:rsidRPr="007039FF" w:rsidRDefault="00297311"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803</w:t>
            </w:r>
          </w:p>
        </w:tc>
        <w:tc>
          <w:tcPr>
            <w:tcW w:w="540" w:type="dxa"/>
          </w:tcPr>
          <w:p w:rsidR="00297311" w:rsidRPr="007039FF" w:rsidRDefault="007255A6" w:rsidP="007255A6">
            <w:pPr>
              <w:ind w:right="-108"/>
              <w:jc w:val="both"/>
              <w:rPr>
                <w:rFonts w:ascii="Cambria Math" w:eastAsia="Calibri" w:hAnsi="Cambria Math" w:cs="Kalimati"/>
                <w:sz w:val="16"/>
                <w:szCs w:val="16"/>
                <w:cs/>
                <w:lang w:bidi="ne-NP"/>
              </w:rPr>
            </w:pPr>
            <w:r w:rsidRPr="007039FF">
              <w:rPr>
                <w:rFonts w:ascii="Cambria Math" w:eastAsia="Calibri" w:hAnsi="Cambria Math" w:cs="Kalimati" w:hint="cs"/>
                <w:sz w:val="16"/>
                <w:szCs w:val="16"/>
                <w:cs/>
                <w:lang w:bidi="ne-NP"/>
              </w:rPr>
              <w:t>७२</w:t>
            </w:r>
            <w:r w:rsidR="005917E7" w:rsidRPr="007039FF">
              <w:rPr>
                <w:rFonts w:ascii="Cambria Math" w:eastAsia="Calibri" w:hAnsi="Cambria Math" w:cs="Kalimati" w:hint="cs"/>
                <w:sz w:val="16"/>
                <w:szCs w:val="16"/>
                <w:cs/>
                <w:lang w:bidi="ne-NP"/>
              </w:rPr>
              <w:t>३</w:t>
            </w:r>
          </w:p>
        </w:tc>
        <w:tc>
          <w:tcPr>
            <w:tcW w:w="540" w:type="dxa"/>
            <w:gridSpan w:val="2"/>
          </w:tcPr>
          <w:p w:rsidR="00297311" w:rsidRPr="007039FF" w:rsidRDefault="004F65F9"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६७</w:t>
            </w:r>
            <w:r w:rsidR="00853624">
              <w:rPr>
                <w:rFonts w:ascii="Cambria Math" w:eastAsia="Calibri" w:hAnsi="Cambria Math" w:cs="Kalimati" w:hint="cs"/>
                <w:sz w:val="16"/>
                <w:szCs w:val="16"/>
                <w:cs/>
                <w:lang w:bidi="ne-NP"/>
              </w:rPr>
              <w:t>३</w:t>
            </w:r>
          </w:p>
        </w:tc>
        <w:tc>
          <w:tcPr>
            <w:tcW w:w="720" w:type="dxa"/>
          </w:tcPr>
          <w:p w:rsidR="00297311" w:rsidRPr="007039FF" w:rsidRDefault="004F65F9"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१०१</w:t>
            </w:r>
          </w:p>
        </w:tc>
        <w:tc>
          <w:tcPr>
            <w:tcW w:w="540" w:type="dxa"/>
          </w:tcPr>
          <w:p w:rsidR="00297311" w:rsidRPr="007039FF" w:rsidRDefault="004F65F9"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७७</w:t>
            </w:r>
            <w:r w:rsidR="00853624">
              <w:rPr>
                <w:rFonts w:ascii="Cambria Math" w:eastAsia="Calibri" w:hAnsi="Cambria Math" w:cs="Kalimati" w:hint="cs"/>
                <w:sz w:val="16"/>
                <w:szCs w:val="16"/>
                <w:cs/>
                <w:lang w:bidi="ne-NP"/>
              </w:rPr>
              <w:t>४</w:t>
            </w:r>
          </w:p>
        </w:tc>
        <w:tc>
          <w:tcPr>
            <w:tcW w:w="630" w:type="dxa"/>
            <w:gridSpan w:val="2"/>
          </w:tcPr>
          <w:p w:rsidR="00297311" w:rsidRPr="007039FF" w:rsidRDefault="00E45FD1"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३०३</w:t>
            </w:r>
          </w:p>
        </w:tc>
        <w:tc>
          <w:tcPr>
            <w:tcW w:w="721" w:type="dxa"/>
            <w:gridSpan w:val="2"/>
          </w:tcPr>
          <w:p w:rsidR="00297311" w:rsidRPr="007039FF" w:rsidRDefault="00297311"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1</w:t>
            </w:r>
            <w:r w:rsidR="00E45FD1" w:rsidRPr="007039FF">
              <w:rPr>
                <w:rFonts w:ascii="Cambria Math" w:eastAsia="Calibri" w:hAnsi="Cambria Math" w:cs="Kalimati" w:hint="cs"/>
                <w:sz w:val="16"/>
                <w:szCs w:val="16"/>
                <w:cs/>
                <w:lang w:bidi="ne-NP"/>
              </w:rPr>
              <w:t>०७</w:t>
            </w:r>
            <w:r w:rsidR="00853624">
              <w:rPr>
                <w:rFonts w:ascii="Cambria Math" w:eastAsia="Calibri" w:hAnsi="Cambria Math" w:cs="Kalimati" w:hint="cs"/>
                <w:sz w:val="16"/>
                <w:szCs w:val="16"/>
                <w:cs/>
                <w:lang w:bidi="ne-NP"/>
              </w:rPr>
              <w:t>७</w:t>
            </w:r>
          </w:p>
        </w:tc>
        <w:tc>
          <w:tcPr>
            <w:tcW w:w="546" w:type="dxa"/>
            <w:shd w:val="clear" w:color="auto" w:fill="002060"/>
          </w:tcPr>
          <w:p w:rsidR="00297311" w:rsidRPr="007039FF" w:rsidRDefault="00297311" w:rsidP="00285377">
            <w:pPr>
              <w:ind w:left="-108" w:right="-108"/>
              <w:jc w:val="center"/>
              <w:rPr>
                <w:rFonts w:ascii="Cambria Math" w:eastAsia="Calibri" w:hAnsi="Cambria Math" w:cs="Kalimati"/>
                <w:sz w:val="16"/>
                <w:szCs w:val="16"/>
                <w:lang w:bidi="ne-NP"/>
              </w:rPr>
            </w:pPr>
          </w:p>
        </w:tc>
        <w:tc>
          <w:tcPr>
            <w:tcW w:w="624" w:type="dxa"/>
            <w:gridSpan w:val="2"/>
          </w:tcPr>
          <w:p w:rsidR="00297311" w:rsidRPr="007039FF" w:rsidRDefault="00BA38EB"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१३२</w:t>
            </w:r>
          </w:p>
        </w:tc>
        <w:tc>
          <w:tcPr>
            <w:tcW w:w="815" w:type="dxa"/>
          </w:tcPr>
          <w:p w:rsidR="00297311" w:rsidRPr="007039FF" w:rsidRDefault="00BA38EB"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१</w:t>
            </w:r>
            <w:r w:rsidR="00F5278F" w:rsidRPr="007039FF">
              <w:rPr>
                <w:rFonts w:ascii="Cambria Math" w:eastAsia="Calibri" w:hAnsi="Cambria Math" w:cs="Kalimati" w:hint="cs"/>
                <w:sz w:val="16"/>
                <w:szCs w:val="16"/>
                <w:cs/>
                <w:lang w:bidi="ne-NP"/>
              </w:rPr>
              <w:t>७१</w:t>
            </w:r>
          </w:p>
        </w:tc>
        <w:tc>
          <w:tcPr>
            <w:tcW w:w="990" w:type="dxa"/>
            <w:gridSpan w:val="2"/>
          </w:tcPr>
          <w:p w:rsidR="00297311" w:rsidRPr="007039FF" w:rsidRDefault="000921F5"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४</w:t>
            </w:r>
            <w:r w:rsidR="00476579" w:rsidRPr="007039FF">
              <w:rPr>
                <w:rFonts w:ascii="Cambria Math" w:eastAsia="Calibri" w:hAnsi="Cambria Math" w:cs="Kalimati" w:hint="cs"/>
                <w:sz w:val="16"/>
                <w:szCs w:val="16"/>
                <w:cs/>
                <w:lang w:bidi="ne-NP"/>
              </w:rPr>
              <w:t>४०</w:t>
            </w:r>
          </w:p>
        </w:tc>
        <w:tc>
          <w:tcPr>
            <w:tcW w:w="810" w:type="dxa"/>
            <w:gridSpan w:val="2"/>
          </w:tcPr>
          <w:p w:rsidR="00297311" w:rsidRPr="007039FF" w:rsidRDefault="000921F5"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७</w:t>
            </w:r>
            <w:r w:rsidR="00476579" w:rsidRPr="007039FF">
              <w:rPr>
                <w:rFonts w:ascii="Cambria Math" w:eastAsia="Calibri" w:hAnsi="Cambria Math" w:cs="Kalimati" w:hint="cs"/>
                <w:sz w:val="16"/>
                <w:szCs w:val="16"/>
                <w:cs/>
                <w:lang w:bidi="ne-NP"/>
              </w:rPr>
              <w:t>४३</w:t>
            </w:r>
          </w:p>
        </w:tc>
        <w:tc>
          <w:tcPr>
            <w:tcW w:w="630" w:type="dxa"/>
          </w:tcPr>
          <w:p w:rsidR="00297311" w:rsidRPr="007039FF" w:rsidRDefault="000921F5" w:rsidP="00285377">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६</w:t>
            </w:r>
            <w:r w:rsidR="00476579" w:rsidRPr="007039FF">
              <w:rPr>
                <w:rFonts w:ascii="Cambria Math" w:eastAsia="Calibri" w:hAnsi="Cambria Math" w:cs="Kalimati" w:hint="cs"/>
                <w:b/>
                <w:bCs/>
                <w:sz w:val="16"/>
                <w:szCs w:val="16"/>
                <w:cs/>
                <w:lang w:bidi="ne-NP"/>
              </w:rPr>
              <w:t>९</w:t>
            </w:r>
          </w:p>
        </w:tc>
      </w:tr>
      <w:tr w:rsidR="00297311" w:rsidRPr="00E57F12" w:rsidTr="00D41F2E">
        <w:tc>
          <w:tcPr>
            <w:tcW w:w="360" w:type="dxa"/>
            <w:vMerge/>
          </w:tcPr>
          <w:p w:rsidR="00297311" w:rsidRPr="007039FF" w:rsidRDefault="00297311" w:rsidP="00285377">
            <w:pPr>
              <w:ind w:left="-108" w:right="-108"/>
              <w:jc w:val="center"/>
              <w:rPr>
                <w:rFonts w:ascii="Cambria Math" w:eastAsia="Calibri" w:hAnsi="Cambria Math" w:cs="Kalimati"/>
                <w:sz w:val="16"/>
                <w:szCs w:val="16"/>
                <w:lang w:bidi="ne-NP"/>
              </w:rPr>
            </w:pPr>
          </w:p>
        </w:tc>
        <w:tc>
          <w:tcPr>
            <w:tcW w:w="1260" w:type="dxa"/>
          </w:tcPr>
          <w:p w:rsidR="00297311" w:rsidRPr="007039FF" w:rsidRDefault="00297311"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सामान्य</w:t>
            </w:r>
          </w:p>
        </w:tc>
        <w:tc>
          <w:tcPr>
            <w:tcW w:w="360" w:type="dxa"/>
          </w:tcPr>
          <w:p w:rsidR="00297311" w:rsidRPr="007039FF" w:rsidRDefault="00297311"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128</w:t>
            </w:r>
          </w:p>
        </w:tc>
        <w:tc>
          <w:tcPr>
            <w:tcW w:w="534" w:type="dxa"/>
          </w:tcPr>
          <w:p w:rsidR="00297311" w:rsidRPr="007039FF" w:rsidRDefault="00297311"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5</w:t>
            </w:r>
          </w:p>
        </w:tc>
        <w:tc>
          <w:tcPr>
            <w:tcW w:w="540" w:type="dxa"/>
          </w:tcPr>
          <w:p w:rsidR="00297311" w:rsidRPr="007039FF" w:rsidRDefault="007255A6" w:rsidP="007255A6">
            <w:pPr>
              <w:ind w:right="-108"/>
              <w:jc w:val="both"/>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२२</w:t>
            </w:r>
          </w:p>
        </w:tc>
        <w:tc>
          <w:tcPr>
            <w:tcW w:w="540" w:type="dxa"/>
            <w:gridSpan w:val="2"/>
          </w:tcPr>
          <w:p w:rsidR="00297311" w:rsidRPr="007039FF" w:rsidRDefault="00EC7423"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५२</w:t>
            </w:r>
          </w:p>
        </w:tc>
        <w:tc>
          <w:tcPr>
            <w:tcW w:w="720" w:type="dxa"/>
          </w:tcPr>
          <w:p w:rsidR="00297311" w:rsidRPr="007039FF" w:rsidRDefault="00EC7423"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८</w:t>
            </w:r>
          </w:p>
        </w:tc>
        <w:tc>
          <w:tcPr>
            <w:tcW w:w="540" w:type="dxa"/>
          </w:tcPr>
          <w:p w:rsidR="00297311" w:rsidRPr="007039FF" w:rsidRDefault="00EC7423"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६०</w:t>
            </w:r>
          </w:p>
        </w:tc>
        <w:tc>
          <w:tcPr>
            <w:tcW w:w="630" w:type="dxa"/>
            <w:gridSpan w:val="2"/>
          </w:tcPr>
          <w:p w:rsidR="00297311" w:rsidRPr="007039FF" w:rsidRDefault="00E45FD1"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२४</w:t>
            </w:r>
          </w:p>
        </w:tc>
        <w:tc>
          <w:tcPr>
            <w:tcW w:w="721" w:type="dxa"/>
            <w:gridSpan w:val="2"/>
          </w:tcPr>
          <w:p w:rsidR="00297311" w:rsidRPr="007039FF" w:rsidRDefault="00E45FD1"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८४</w:t>
            </w:r>
          </w:p>
        </w:tc>
        <w:tc>
          <w:tcPr>
            <w:tcW w:w="546" w:type="dxa"/>
            <w:shd w:val="clear" w:color="auto" w:fill="002060"/>
          </w:tcPr>
          <w:p w:rsidR="00297311" w:rsidRPr="007039FF" w:rsidRDefault="00297311" w:rsidP="00285377">
            <w:pPr>
              <w:ind w:left="-108" w:right="-108"/>
              <w:jc w:val="center"/>
              <w:rPr>
                <w:rFonts w:ascii="Cambria Math" w:eastAsia="Calibri" w:hAnsi="Cambria Math" w:cs="Kalimati"/>
                <w:sz w:val="16"/>
                <w:szCs w:val="16"/>
                <w:lang w:bidi="ne-NP"/>
              </w:rPr>
            </w:pPr>
          </w:p>
        </w:tc>
        <w:tc>
          <w:tcPr>
            <w:tcW w:w="624" w:type="dxa"/>
            <w:gridSpan w:val="2"/>
          </w:tcPr>
          <w:p w:rsidR="00297311" w:rsidRPr="007039FF" w:rsidRDefault="00BA38EB"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२१</w:t>
            </w:r>
          </w:p>
        </w:tc>
        <w:tc>
          <w:tcPr>
            <w:tcW w:w="815" w:type="dxa"/>
          </w:tcPr>
          <w:p w:rsidR="00297311" w:rsidRPr="007039FF" w:rsidRDefault="00BA38EB"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३</w:t>
            </w:r>
          </w:p>
        </w:tc>
        <w:tc>
          <w:tcPr>
            <w:tcW w:w="990" w:type="dxa"/>
            <w:gridSpan w:val="2"/>
          </w:tcPr>
          <w:p w:rsidR="00297311" w:rsidRPr="007039FF" w:rsidRDefault="000921F5"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३५</w:t>
            </w:r>
          </w:p>
        </w:tc>
        <w:tc>
          <w:tcPr>
            <w:tcW w:w="810" w:type="dxa"/>
            <w:gridSpan w:val="2"/>
          </w:tcPr>
          <w:p w:rsidR="00297311" w:rsidRPr="007039FF" w:rsidRDefault="000921F5"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५९</w:t>
            </w:r>
          </w:p>
        </w:tc>
        <w:tc>
          <w:tcPr>
            <w:tcW w:w="630" w:type="dxa"/>
          </w:tcPr>
          <w:p w:rsidR="00297311" w:rsidRPr="007039FF" w:rsidRDefault="000921F5" w:rsidP="00285377">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७०</w:t>
            </w:r>
          </w:p>
        </w:tc>
      </w:tr>
      <w:tr w:rsidR="00297311" w:rsidRPr="00E57F12" w:rsidTr="00D41F2E">
        <w:tc>
          <w:tcPr>
            <w:tcW w:w="360" w:type="dxa"/>
            <w:vMerge/>
          </w:tcPr>
          <w:p w:rsidR="00297311" w:rsidRPr="007039FF" w:rsidRDefault="00297311" w:rsidP="00285377">
            <w:pPr>
              <w:ind w:left="-108" w:right="-108"/>
              <w:jc w:val="center"/>
              <w:rPr>
                <w:rFonts w:ascii="Cambria Math" w:eastAsia="Calibri" w:hAnsi="Cambria Math" w:cs="Kalimati"/>
                <w:sz w:val="16"/>
                <w:szCs w:val="16"/>
                <w:lang w:bidi="ne-NP"/>
              </w:rPr>
            </w:pPr>
          </w:p>
        </w:tc>
        <w:tc>
          <w:tcPr>
            <w:tcW w:w="1260" w:type="dxa"/>
          </w:tcPr>
          <w:p w:rsidR="00297311" w:rsidRPr="007039FF" w:rsidRDefault="00297311"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विशेष</w:t>
            </w:r>
          </w:p>
        </w:tc>
        <w:tc>
          <w:tcPr>
            <w:tcW w:w="360" w:type="dxa"/>
          </w:tcPr>
          <w:p w:rsidR="00297311" w:rsidRPr="007039FF" w:rsidRDefault="00297311"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0</w:t>
            </w:r>
          </w:p>
        </w:tc>
        <w:tc>
          <w:tcPr>
            <w:tcW w:w="534" w:type="dxa"/>
          </w:tcPr>
          <w:p w:rsidR="00297311" w:rsidRPr="007039FF" w:rsidRDefault="00C04F8B"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१</w:t>
            </w:r>
          </w:p>
        </w:tc>
        <w:tc>
          <w:tcPr>
            <w:tcW w:w="540" w:type="dxa"/>
          </w:tcPr>
          <w:p w:rsidR="00297311" w:rsidRPr="007039FF" w:rsidRDefault="007255A6" w:rsidP="007255A6">
            <w:pPr>
              <w:ind w:right="-108"/>
              <w:jc w:val="both"/>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०</w:t>
            </w:r>
          </w:p>
        </w:tc>
        <w:tc>
          <w:tcPr>
            <w:tcW w:w="540" w:type="dxa"/>
            <w:gridSpan w:val="2"/>
          </w:tcPr>
          <w:p w:rsidR="00297311" w:rsidRPr="007039FF" w:rsidRDefault="00C04F8B"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१</w:t>
            </w:r>
          </w:p>
        </w:tc>
        <w:tc>
          <w:tcPr>
            <w:tcW w:w="720" w:type="dxa"/>
          </w:tcPr>
          <w:p w:rsidR="00297311" w:rsidRPr="007039FF" w:rsidRDefault="00297311"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0</w:t>
            </w:r>
          </w:p>
        </w:tc>
        <w:tc>
          <w:tcPr>
            <w:tcW w:w="540" w:type="dxa"/>
          </w:tcPr>
          <w:p w:rsidR="00297311" w:rsidRPr="007039FF" w:rsidRDefault="00BA38EB"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१</w:t>
            </w:r>
          </w:p>
        </w:tc>
        <w:tc>
          <w:tcPr>
            <w:tcW w:w="630" w:type="dxa"/>
            <w:gridSpan w:val="2"/>
          </w:tcPr>
          <w:p w:rsidR="00297311" w:rsidRPr="007039FF" w:rsidRDefault="00E45FD1"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०</w:t>
            </w:r>
          </w:p>
        </w:tc>
        <w:tc>
          <w:tcPr>
            <w:tcW w:w="721" w:type="dxa"/>
            <w:gridSpan w:val="2"/>
          </w:tcPr>
          <w:p w:rsidR="00297311" w:rsidRPr="007039FF" w:rsidRDefault="00297311"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1</w:t>
            </w:r>
          </w:p>
        </w:tc>
        <w:tc>
          <w:tcPr>
            <w:tcW w:w="546" w:type="dxa"/>
            <w:shd w:val="clear" w:color="auto" w:fill="002060"/>
          </w:tcPr>
          <w:p w:rsidR="00297311" w:rsidRPr="007039FF" w:rsidRDefault="00297311" w:rsidP="00285377">
            <w:pPr>
              <w:ind w:left="-108" w:right="-108"/>
              <w:jc w:val="center"/>
              <w:rPr>
                <w:rFonts w:ascii="Cambria Math" w:eastAsia="Calibri" w:hAnsi="Cambria Math" w:cs="Kalimati"/>
                <w:sz w:val="16"/>
                <w:szCs w:val="16"/>
                <w:lang w:bidi="ne-NP"/>
              </w:rPr>
            </w:pPr>
          </w:p>
        </w:tc>
        <w:tc>
          <w:tcPr>
            <w:tcW w:w="624" w:type="dxa"/>
            <w:gridSpan w:val="2"/>
          </w:tcPr>
          <w:p w:rsidR="00297311" w:rsidRPr="007039FF" w:rsidRDefault="00BA38EB"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०</w:t>
            </w:r>
          </w:p>
        </w:tc>
        <w:tc>
          <w:tcPr>
            <w:tcW w:w="815" w:type="dxa"/>
          </w:tcPr>
          <w:p w:rsidR="00297311" w:rsidRPr="007039FF" w:rsidRDefault="00297311"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0</w:t>
            </w:r>
          </w:p>
        </w:tc>
        <w:tc>
          <w:tcPr>
            <w:tcW w:w="990" w:type="dxa"/>
            <w:gridSpan w:val="2"/>
          </w:tcPr>
          <w:p w:rsidR="00297311" w:rsidRPr="007039FF" w:rsidRDefault="000921F5"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१</w:t>
            </w:r>
          </w:p>
        </w:tc>
        <w:tc>
          <w:tcPr>
            <w:tcW w:w="810" w:type="dxa"/>
            <w:gridSpan w:val="2"/>
          </w:tcPr>
          <w:p w:rsidR="00297311" w:rsidRPr="007039FF" w:rsidRDefault="00297311"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1</w:t>
            </w:r>
          </w:p>
        </w:tc>
        <w:tc>
          <w:tcPr>
            <w:tcW w:w="630" w:type="dxa"/>
          </w:tcPr>
          <w:p w:rsidR="00297311" w:rsidRPr="007039FF" w:rsidRDefault="00297311" w:rsidP="00285377">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100</w:t>
            </w:r>
          </w:p>
        </w:tc>
      </w:tr>
      <w:tr w:rsidR="007255A6" w:rsidRPr="00E57F12" w:rsidTr="00D41F2E">
        <w:tc>
          <w:tcPr>
            <w:tcW w:w="1620" w:type="dxa"/>
            <w:gridSpan w:val="2"/>
          </w:tcPr>
          <w:p w:rsidR="007255A6" w:rsidRPr="007039FF" w:rsidRDefault="007255A6" w:rsidP="00285377">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 xml:space="preserve">जम्मा </w:t>
            </w:r>
          </w:p>
        </w:tc>
        <w:tc>
          <w:tcPr>
            <w:tcW w:w="360" w:type="dxa"/>
          </w:tcPr>
          <w:p w:rsidR="007255A6" w:rsidRPr="007039FF" w:rsidRDefault="007255A6" w:rsidP="00285377">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624</w:t>
            </w:r>
          </w:p>
        </w:tc>
        <w:tc>
          <w:tcPr>
            <w:tcW w:w="534" w:type="dxa"/>
          </w:tcPr>
          <w:p w:rsidR="007255A6" w:rsidRPr="007039FF" w:rsidRDefault="007255A6" w:rsidP="007255A6">
            <w:pPr>
              <w:ind w:left="-108" w:right="-108"/>
              <w:jc w:val="both"/>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808</w:t>
            </w:r>
          </w:p>
        </w:tc>
        <w:tc>
          <w:tcPr>
            <w:tcW w:w="540" w:type="dxa"/>
          </w:tcPr>
          <w:p w:rsidR="007255A6" w:rsidRPr="007039FF" w:rsidRDefault="007255A6" w:rsidP="007255A6">
            <w:pPr>
              <w:ind w:right="-108"/>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७४</w:t>
            </w:r>
            <w:r w:rsidR="005917E7" w:rsidRPr="007039FF">
              <w:rPr>
                <w:rFonts w:ascii="Cambria Math" w:eastAsia="Calibri" w:hAnsi="Cambria Math" w:cs="Kalimati" w:hint="cs"/>
                <w:b/>
                <w:bCs/>
                <w:sz w:val="16"/>
                <w:szCs w:val="16"/>
                <w:cs/>
                <w:lang w:bidi="ne-NP"/>
              </w:rPr>
              <w:t>५</w:t>
            </w:r>
          </w:p>
        </w:tc>
        <w:tc>
          <w:tcPr>
            <w:tcW w:w="512" w:type="dxa"/>
          </w:tcPr>
          <w:p w:rsidR="007255A6" w:rsidRPr="007039FF" w:rsidRDefault="00EC7423" w:rsidP="00285377">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७</w:t>
            </w:r>
            <w:r w:rsidR="005917E7" w:rsidRPr="007039FF">
              <w:rPr>
                <w:rFonts w:ascii="Cambria Math" w:eastAsia="Calibri" w:hAnsi="Cambria Math" w:cs="Kalimati" w:hint="cs"/>
                <w:b/>
                <w:bCs/>
                <w:sz w:val="16"/>
                <w:szCs w:val="16"/>
                <w:cs/>
                <w:lang w:bidi="ne-NP"/>
              </w:rPr>
              <w:t>२६</w:t>
            </w:r>
          </w:p>
        </w:tc>
        <w:tc>
          <w:tcPr>
            <w:tcW w:w="748" w:type="dxa"/>
            <w:gridSpan w:val="2"/>
          </w:tcPr>
          <w:p w:rsidR="007255A6" w:rsidRPr="007039FF" w:rsidRDefault="00A601B1" w:rsidP="00285377">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1</w:t>
            </w:r>
            <w:r w:rsidR="00EC7423" w:rsidRPr="007039FF">
              <w:rPr>
                <w:rFonts w:ascii="Cambria Math" w:eastAsia="Calibri" w:hAnsi="Cambria Math" w:cs="Kalimati" w:hint="cs"/>
                <w:b/>
                <w:bCs/>
                <w:sz w:val="16"/>
                <w:szCs w:val="16"/>
                <w:cs/>
                <w:lang w:bidi="ne-NP"/>
              </w:rPr>
              <w:t>०९</w:t>
            </w:r>
          </w:p>
        </w:tc>
        <w:tc>
          <w:tcPr>
            <w:tcW w:w="568" w:type="dxa"/>
            <w:gridSpan w:val="2"/>
          </w:tcPr>
          <w:p w:rsidR="007255A6" w:rsidRPr="007039FF" w:rsidRDefault="00EC7423" w:rsidP="00285377">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८३</w:t>
            </w:r>
            <w:r w:rsidR="00D41F2E">
              <w:rPr>
                <w:rFonts w:ascii="Cambria Math" w:eastAsia="Calibri" w:hAnsi="Cambria Math" w:cs="Kalimati" w:hint="cs"/>
                <w:b/>
                <w:bCs/>
                <w:sz w:val="16"/>
                <w:szCs w:val="16"/>
                <w:cs/>
                <w:lang w:bidi="ne-NP"/>
              </w:rPr>
              <w:t>५</w:t>
            </w:r>
          </w:p>
        </w:tc>
        <w:tc>
          <w:tcPr>
            <w:tcW w:w="626" w:type="dxa"/>
            <w:gridSpan w:val="2"/>
          </w:tcPr>
          <w:p w:rsidR="007255A6" w:rsidRPr="007039FF" w:rsidRDefault="00E45FD1" w:rsidP="00285377">
            <w:pPr>
              <w:ind w:left="-108" w:right="-108"/>
              <w:jc w:val="center"/>
              <w:rPr>
                <w:rFonts w:ascii="Cambria Math" w:eastAsia="Calibri" w:hAnsi="Cambria Math" w:cs="Kalimati"/>
                <w:b/>
                <w:bCs/>
                <w:sz w:val="16"/>
                <w:szCs w:val="16"/>
                <w:lang w:bidi="ne-NP"/>
              </w:rPr>
            </w:pPr>
            <w:r w:rsidRPr="00030EAE">
              <w:rPr>
                <w:rFonts w:ascii="Cambria Math" w:eastAsia="Calibri" w:hAnsi="Cambria Math" w:cs="Kalimati" w:hint="cs"/>
                <w:b/>
                <w:bCs/>
                <w:sz w:val="16"/>
                <w:szCs w:val="16"/>
                <w:cs/>
                <w:lang w:bidi="ne-NP"/>
              </w:rPr>
              <w:t>३२७</w:t>
            </w:r>
          </w:p>
        </w:tc>
        <w:tc>
          <w:tcPr>
            <w:tcW w:w="697" w:type="dxa"/>
          </w:tcPr>
          <w:p w:rsidR="007255A6" w:rsidRPr="007039FF" w:rsidRDefault="007255A6" w:rsidP="00285377">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1</w:t>
            </w:r>
            <w:r w:rsidR="00E45FD1" w:rsidRPr="007039FF">
              <w:rPr>
                <w:rFonts w:ascii="Cambria Math" w:eastAsia="Calibri" w:hAnsi="Cambria Math" w:cs="Kalimati" w:hint="cs"/>
                <w:b/>
                <w:bCs/>
                <w:sz w:val="16"/>
                <w:szCs w:val="16"/>
                <w:cs/>
                <w:lang w:bidi="ne-NP"/>
              </w:rPr>
              <w:t>१६</w:t>
            </w:r>
            <w:r w:rsidR="00D41F2E">
              <w:rPr>
                <w:rFonts w:ascii="Cambria Math" w:eastAsia="Calibri" w:hAnsi="Cambria Math" w:cs="Kalimati" w:hint="cs"/>
                <w:b/>
                <w:bCs/>
                <w:sz w:val="16"/>
                <w:szCs w:val="16"/>
                <w:cs/>
                <w:lang w:bidi="ne-NP"/>
              </w:rPr>
              <w:t>२</w:t>
            </w:r>
          </w:p>
        </w:tc>
        <w:tc>
          <w:tcPr>
            <w:tcW w:w="546" w:type="dxa"/>
            <w:shd w:val="clear" w:color="auto" w:fill="002060"/>
          </w:tcPr>
          <w:p w:rsidR="007255A6" w:rsidRPr="007039FF" w:rsidRDefault="007255A6" w:rsidP="00285377">
            <w:pPr>
              <w:ind w:left="-108" w:right="-108"/>
              <w:jc w:val="center"/>
              <w:rPr>
                <w:rFonts w:ascii="Cambria Math" w:eastAsia="Calibri" w:hAnsi="Cambria Math" w:cs="Kalimati"/>
                <w:b/>
                <w:bCs/>
                <w:sz w:val="16"/>
                <w:szCs w:val="16"/>
                <w:lang w:bidi="ne-NP"/>
              </w:rPr>
            </w:pPr>
          </w:p>
        </w:tc>
        <w:tc>
          <w:tcPr>
            <w:tcW w:w="606" w:type="dxa"/>
          </w:tcPr>
          <w:p w:rsidR="007255A6" w:rsidRPr="007039FF" w:rsidRDefault="00BA38EB" w:rsidP="00285377">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१५३</w:t>
            </w:r>
          </w:p>
        </w:tc>
        <w:tc>
          <w:tcPr>
            <w:tcW w:w="833" w:type="dxa"/>
            <w:gridSpan w:val="2"/>
          </w:tcPr>
          <w:p w:rsidR="007255A6" w:rsidRPr="007039FF" w:rsidRDefault="00BA38EB" w:rsidP="00285377">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१</w:t>
            </w:r>
            <w:r w:rsidR="00F5278F" w:rsidRPr="007039FF">
              <w:rPr>
                <w:rFonts w:ascii="Cambria Math" w:eastAsia="Calibri" w:hAnsi="Cambria Math" w:cs="Kalimati" w:hint="cs"/>
                <w:b/>
                <w:bCs/>
                <w:sz w:val="16"/>
                <w:szCs w:val="16"/>
                <w:cs/>
                <w:lang w:bidi="ne-NP"/>
              </w:rPr>
              <w:t>७४</w:t>
            </w:r>
          </w:p>
        </w:tc>
        <w:tc>
          <w:tcPr>
            <w:tcW w:w="966" w:type="dxa"/>
          </w:tcPr>
          <w:p w:rsidR="007255A6" w:rsidRPr="007039FF" w:rsidRDefault="000921F5" w:rsidP="00285377">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४</w:t>
            </w:r>
            <w:r w:rsidR="00476579" w:rsidRPr="007039FF">
              <w:rPr>
                <w:rFonts w:ascii="Cambria Math" w:eastAsia="Calibri" w:hAnsi="Cambria Math" w:cs="Kalimati" w:hint="cs"/>
                <w:b/>
                <w:bCs/>
                <w:sz w:val="16"/>
                <w:szCs w:val="16"/>
                <w:cs/>
                <w:lang w:bidi="ne-NP"/>
              </w:rPr>
              <w:t>७६</w:t>
            </w:r>
          </w:p>
        </w:tc>
        <w:tc>
          <w:tcPr>
            <w:tcW w:w="810" w:type="dxa"/>
            <w:gridSpan w:val="2"/>
          </w:tcPr>
          <w:p w:rsidR="007255A6" w:rsidRPr="007039FF" w:rsidRDefault="00476579" w:rsidP="00285377">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८०३</w:t>
            </w:r>
          </w:p>
        </w:tc>
        <w:tc>
          <w:tcPr>
            <w:tcW w:w="654" w:type="dxa"/>
            <w:gridSpan w:val="2"/>
          </w:tcPr>
          <w:p w:rsidR="007255A6" w:rsidRPr="007039FF" w:rsidRDefault="007255A6" w:rsidP="00285377">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6</w:t>
            </w:r>
            <w:r w:rsidR="00476579" w:rsidRPr="007039FF">
              <w:rPr>
                <w:rFonts w:ascii="Cambria Math" w:eastAsia="Calibri" w:hAnsi="Cambria Math" w:cs="Kalimati" w:hint="cs"/>
                <w:b/>
                <w:bCs/>
                <w:sz w:val="16"/>
                <w:szCs w:val="16"/>
                <w:cs/>
                <w:lang w:bidi="ne-NP"/>
              </w:rPr>
              <w:t>९</w:t>
            </w:r>
          </w:p>
        </w:tc>
      </w:tr>
      <w:tr w:rsidR="007255A6" w:rsidRPr="00E57F12" w:rsidTr="00D41F2E">
        <w:tc>
          <w:tcPr>
            <w:tcW w:w="360" w:type="dxa"/>
          </w:tcPr>
          <w:p w:rsidR="007255A6" w:rsidRPr="007039FF" w:rsidRDefault="007255A6"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2</w:t>
            </w:r>
          </w:p>
        </w:tc>
        <w:tc>
          <w:tcPr>
            <w:tcW w:w="1260" w:type="dxa"/>
          </w:tcPr>
          <w:p w:rsidR="007255A6" w:rsidRPr="007039FF" w:rsidRDefault="007255A6"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रिट (मार्ग समूहमा पर्ने)</w:t>
            </w:r>
          </w:p>
        </w:tc>
        <w:tc>
          <w:tcPr>
            <w:tcW w:w="360" w:type="dxa"/>
          </w:tcPr>
          <w:p w:rsidR="007255A6" w:rsidRPr="007039FF" w:rsidRDefault="007255A6"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17</w:t>
            </w:r>
          </w:p>
        </w:tc>
        <w:tc>
          <w:tcPr>
            <w:tcW w:w="534" w:type="dxa"/>
          </w:tcPr>
          <w:p w:rsidR="007255A6" w:rsidRPr="007039FF" w:rsidRDefault="007255A6"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16</w:t>
            </w:r>
          </w:p>
        </w:tc>
        <w:tc>
          <w:tcPr>
            <w:tcW w:w="540" w:type="dxa"/>
          </w:tcPr>
          <w:p w:rsidR="007255A6" w:rsidRPr="007039FF" w:rsidRDefault="00A601B1"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२</w:t>
            </w:r>
            <w:r w:rsidR="005917E7" w:rsidRPr="007039FF">
              <w:rPr>
                <w:rFonts w:ascii="Cambria Math" w:eastAsia="Calibri" w:hAnsi="Cambria Math" w:cs="Kalimati" w:hint="cs"/>
                <w:sz w:val="16"/>
                <w:szCs w:val="16"/>
                <w:cs/>
                <w:lang w:bidi="ne-NP"/>
              </w:rPr>
              <w:t>९</w:t>
            </w:r>
          </w:p>
        </w:tc>
        <w:tc>
          <w:tcPr>
            <w:tcW w:w="512" w:type="dxa"/>
          </w:tcPr>
          <w:p w:rsidR="007255A6" w:rsidRPr="007039FF" w:rsidRDefault="005917E7"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२१</w:t>
            </w:r>
          </w:p>
        </w:tc>
        <w:tc>
          <w:tcPr>
            <w:tcW w:w="748" w:type="dxa"/>
            <w:gridSpan w:val="2"/>
          </w:tcPr>
          <w:p w:rsidR="007255A6" w:rsidRPr="007039FF" w:rsidRDefault="00EC7423"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३</w:t>
            </w:r>
          </w:p>
        </w:tc>
        <w:tc>
          <w:tcPr>
            <w:tcW w:w="568" w:type="dxa"/>
            <w:gridSpan w:val="2"/>
          </w:tcPr>
          <w:p w:rsidR="007255A6" w:rsidRPr="007039FF" w:rsidRDefault="007255A6"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2</w:t>
            </w:r>
            <w:r w:rsidR="005917E7" w:rsidRPr="007039FF">
              <w:rPr>
                <w:rFonts w:ascii="Cambria Math" w:eastAsia="Calibri" w:hAnsi="Cambria Math" w:cs="Kalimati" w:hint="cs"/>
                <w:sz w:val="16"/>
                <w:szCs w:val="16"/>
                <w:cs/>
                <w:lang w:bidi="ne-NP"/>
              </w:rPr>
              <w:t>४</w:t>
            </w:r>
          </w:p>
        </w:tc>
        <w:tc>
          <w:tcPr>
            <w:tcW w:w="626" w:type="dxa"/>
            <w:gridSpan w:val="2"/>
          </w:tcPr>
          <w:p w:rsidR="007255A6" w:rsidRPr="007039FF" w:rsidRDefault="00E45FD1"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९</w:t>
            </w:r>
          </w:p>
        </w:tc>
        <w:tc>
          <w:tcPr>
            <w:tcW w:w="697" w:type="dxa"/>
          </w:tcPr>
          <w:p w:rsidR="007255A6" w:rsidRPr="007039FF" w:rsidRDefault="00E45FD1"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३३</w:t>
            </w:r>
          </w:p>
        </w:tc>
        <w:tc>
          <w:tcPr>
            <w:tcW w:w="546" w:type="dxa"/>
            <w:shd w:val="clear" w:color="auto" w:fill="002060"/>
          </w:tcPr>
          <w:p w:rsidR="007255A6" w:rsidRPr="007039FF" w:rsidRDefault="007255A6" w:rsidP="00285377">
            <w:pPr>
              <w:ind w:left="-108" w:right="-108"/>
              <w:jc w:val="center"/>
              <w:rPr>
                <w:rFonts w:ascii="Cambria Math" w:eastAsia="Calibri" w:hAnsi="Cambria Math" w:cs="Kalimati"/>
                <w:sz w:val="16"/>
                <w:szCs w:val="16"/>
                <w:lang w:bidi="ne-NP"/>
              </w:rPr>
            </w:pPr>
          </w:p>
        </w:tc>
        <w:tc>
          <w:tcPr>
            <w:tcW w:w="606" w:type="dxa"/>
          </w:tcPr>
          <w:p w:rsidR="007255A6" w:rsidRPr="007039FF" w:rsidRDefault="00BA38EB"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०</w:t>
            </w:r>
          </w:p>
        </w:tc>
        <w:tc>
          <w:tcPr>
            <w:tcW w:w="833" w:type="dxa"/>
            <w:gridSpan w:val="2"/>
          </w:tcPr>
          <w:p w:rsidR="007255A6" w:rsidRPr="007039FF" w:rsidRDefault="00F5278F"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९</w:t>
            </w:r>
          </w:p>
        </w:tc>
        <w:tc>
          <w:tcPr>
            <w:tcW w:w="966" w:type="dxa"/>
          </w:tcPr>
          <w:p w:rsidR="007255A6" w:rsidRPr="007039FF" w:rsidRDefault="007255A6"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1</w:t>
            </w:r>
            <w:r w:rsidR="00476579" w:rsidRPr="007039FF">
              <w:rPr>
                <w:rFonts w:ascii="Cambria Math" w:eastAsia="Calibri" w:hAnsi="Cambria Math" w:cs="Kalimati" w:hint="cs"/>
                <w:sz w:val="16"/>
                <w:szCs w:val="16"/>
                <w:cs/>
                <w:lang w:bidi="ne-NP"/>
              </w:rPr>
              <w:t>६</w:t>
            </w:r>
          </w:p>
        </w:tc>
        <w:tc>
          <w:tcPr>
            <w:tcW w:w="810" w:type="dxa"/>
            <w:gridSpan w:val="2"/>
          </w:tcPr>
          <w:p w:rsidR="007255A6" w:rsidRPr="007039FF" w:rsidRDefault="00476579"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२५</w:t>
            </w:r>
          </w:p>
        </w:tc>
        <w:tc>
          <w:tcPr>
            <w:tcW w:w="654" w:type="dxa"/>
            <w:gridSpan w:val="2"/>
          </w:tcPr>
          <w:p w:rsidR="007255A6" w:rsidRPr="007039FF" w:rsidRDefault="00476579" w:rsidP="00285377">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७</w:t>
            </w:r>
            <w:r w:rsidR="00D41F2E">
              <w:rPr>
                <w:rFonts w:ascii="Cambria Math" w:eastAsia="Calibri" w:hAnsi="Cambria Math" w:cs="Kalimati" w:hint="cs"/>
                <w:b/>
                <w:bCs/>
                <w:sz w:val="16"/>
                <w:szCs w:val="16"/>
                <w:cs/>
                <w:lang w:bidi="ne-NP"/>
              </w:rPr>
              <w:t>६</w:t>
            </w:r>
          </w:p>
        </w:tc>
      </w:tr>
      <w:tr w:rsidR="007255A6" w:rsidRPr="00E57F12" w:rsidTr="00D41F2E">
        <w:tc>
          <w:tcPr>
            <w:tcW w:w="360" w:type="dxa"/>
          </w:tcPr>
          <w:p w:rsidR="007255A6" w:rsidRPr="007039FF" w:rsidRDefault="007255A6"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3</w:t>
            </w:r>
          </w:p>
        </w:tc>
        <w:tc>
          <w:tcPr>
            <w:tcW w:w="1260" w:type="dxa"/>
          </w:tcPr>
          <w:p w:rsidR="007255A6" w:rsidRPr="007039FF" w:rsidRDefault="007255A6"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बन्दीप्रत्यक्षीकरण (मार्ग समूहमा नपर्ने)</w:t>
            </w:r>
          </w:p>
        </w:tc>
        <w:tc>
          <w:tcPr>
            <w:tcW w:w="360" w:type="dxa"/>
          </w:tcPr>
          <w:p w:rsidR="007255A6" w:rsidRPr="007039FF" w:rsidRDefault="007255A6"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0</w:t>
            </w:r>
          </w:p>
        </w:tc>
        <w:tc>
          <w:tcPr>
            <w:tcW w:w="534" w:type="dxa"/>
          </w:tcPr>
          <w:p w:rsidR="007255A6" w:rsidRPr="007039FF" w:rsidRDefault="007255A6"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0</w:t>
            </w:r>
          </w:p>
        </w:tc>
        <w:tc>
          <w:tcPr>
            <w:tcW w:w="540" w:type="dxa"/>
          </w:tcPr>
          <w:p w:rsidR="007255A6" w:rsidRPr="007039FF" w:rsidRDefault="007F090F" w:rsidP="007255A6">
            <w:pPr>
              <w:ind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१</w:t>
            </w:r>
          </w:p>
        </w:tc>
        <w:tc>
          <w:tcPr>
            <w:tcW w:w="512" w:type="dxa"/>
          </w:tcPr>
          <w:p w:rsidR="007255A6" w:rsidRPr="007039FF" w:rsidRDefault="007F090F"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१</w:t>
            </w:r>
          </w:p>
        </w:tc>
        <w:tc>
          <w:tcPr>
            <w:tcW w:w="748" w:type="dxa"/>
            <w:gridSpan w:val="2"/>
          </w:tcPr>
          <w:p w:rsidR="007255A6" w:rsidRPr="007039FF" w:rsidRDefault="00C04F8B"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०</w:t>
            </w:r>
          </w:p>
        </w:tc>
        <w:tc>
          <w:tcPr>
            <w:tcW w:w="568" w:type="dxa"/>
            <w:gridSpan w:val="2"/>
          </w:tcPr>
          <w:p w:rsidR="007255A6" w:rsidRPr="007039FF" w:rsidRDefault="00C04F8B"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१</w:t>
            </w:r>
          </w:p>
        </w:tc>
        <w:tc>
          <w:tcPr>
            <w:tcW w:w="626" w:type="dxa"/>
            <w:gridSpan w:val="2"/>
          </w:tcPr>
          <w:p w:rsidR="007255A6" w:rsidRPr="007039FF" w:rsidRDefault="007255A6"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0</w:t>
            </w:r>
          </w:p>
        </w:tc>
        <w:tc>
          <w:tcPr>
            <w:tcW w:w="697" w:type="dxa"/>
          </w:tcPr>
          <w:p w:rsidR="007255A6" w:rsidRPr="007039FF" w:rsidRDefault="00E45FD1"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१</w:t>
            </w:r>
          </w:p>
        </w:tc>
        <w:tc>
          <w:tcPr>
            <w:tcW w:w="546" w:type="dxa"/>
            <w:shd w:val="clear" w:color="auto" w:fill="002060"/>
          </w:tcPr>
          <w:p w:rsidR="007255A6" w:rsidRPr="007039FF" w:rsidRDefault="007255A6" w:rsidP="00285377">
            <w:pPr>
              <w:ind w:left="-108" w:right="-108"/>
              <w:jc w:val="center"/>
              <w:rPr>
                <w:rFonts w:ascii="Cambria Math" w:eastAsia="Calibri" w:hAnsi="Cambria Math" w:cs="Kalimati"/>
                <w:sz w:val="16"/>
                <w:szCs w:val="16"/>
                <w:lang w:bidi="ne-NP"/>
              </w:rPr>
            </w:pPr>
          </w:p>
        </w:tc>
        <w:tc>
          <w:tcPr>
            <w:tcW w:w="606" w:type="dxa"/>
          </w:tcPr>
          <w:p w:rsidR="007255A6" w:rsidRPr="007039FF" w:rsidRDefault="007255A6"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0</w:t>
            </w:r>
          </w:p>
        </w:tc>
        <w:tc>
          <w:tcPr>
            <w:tcW w:w="833" w:type="dxa"/>
            <w:gridSpan w:val="2"/>
          </w:tcPr>
          <w:p w:rsidR="007255A6" w:rsidRPr="007039FF" w:rsidRDefault="007255A6"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0</w:t>
            </w:r>
          </w:p>
        </w:tc>
        <w:tc>
          <w:tcPr>
            <w:tcW w:w="966" w:type="dxa"/>
          </w:tcPr>
          <w:p w:rsidR="007255A6" w:rsidRPr="007039FF" w:rsidRDefault="00F5278F"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१</w:t>
            </w:r>
          </w:p>
        </w:tc>
        <w:tc>
          <w:tcPr>
            <w:tcW w:w="810" w:type="dxa"/>
            <w:gridSpan w:val="2"/>
          </w:tcPr>
          <w:p w:rsidR="007255A6" w:rsidRPr="007039FF" w:rsidRDefault="00476579"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१</w:t>
            </w:r>
          </w:p>
        </w:tc>
        <w:tc>
          <w:tcPr>
            <w:tcW w:w="654" w:type="dxa"/>
            <w:gridSpan w:val="2"/>
          </w:tcPr>
          <w:p w:rsidR="007255A6" w:rsidRPr="007039FF" w:rsidRDefault="00476579" w:rsidP="00285377">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१००</w:t>
            </w:r>
          </w:p>
        </w:tc>
      </w:tr>
      <w:tr w:rsidR="007255A6" w:rsidRPr="00E57F12" w:rsidTr="00D41F2E">
        <w:tc>
          <w:tcPr>
            <w:tcW w:w="1620" w:type="dxa"/>
            <w:gridSpan w:val="2"/>
          </w:tcPr>
          <w:p w:rsidR="007255A6" w:rsidRPr="007039FF" w:rsidRDefault="007255A6" w:rsidP="00285377">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रिटको जम्मा</w:t>
            </w:r>
          </w:p>
        </w:tc>
        <w:tc>
          <w:tcPr>
            <w:tcW w:w="360" w:type="dxa"/>
          </w:tcPr>
          <w:p w:rsidR="007255A6" w:rsidRPr="007039FF" w:rsidRDefault="007255A6" w:rsidP="00285377">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17</w:t>
            </w:r>
          </w:p>
        </w:tc>
        <w:tc>
          <w:tcPr>
            <w:tcW w:w="534" w:type="dxa"/>
          </w:tcPr>
          <w:p w:rsidR="007255A6" w:rsidRPr="007039FF" w:rsidRDefault="007255A6" w:rsidP="00285377">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16</w:t>
            </w:r>
          </w:p>
        </w:tc>
        <w:tc>
          <w:tcPr>
            <w:tcW w:w="540" w:type="dxa"/>
          </w:tcPr>
          <w:p w:rsidR="007255A6" w:rsidRPr="007039FF" w:rsidRDefault="005917E7" w:rsidP="00285377">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३०</w:t>
            </w:r>
          </w:p>
        </w:tc>
        <w:tc>
          <w:tcPr>
            <w:tcW w:w="512" w:type="dxa"/>
          </w:tcPr>
          <w:p w:rsidR="007255A6" w:rsidRPr="007039FF" w:rsidRDefault="007F090F" w:rsidP="00285377">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२</w:t>
            </w:r>
            <w:r w:rsidR="00EE20E3" w:rsidRPr="007039FF">
              <w:rPr>
                <w:rFonts w:ascii="Cambria Math" w:eastAsia="Calibri" w:hAnsi="Cambria Math" w:cs="Kalimati" w:hint="cs"/>
                <w:b/>
                <w:bCs/>
                <w:sz w:val="16"/>
                <w:szCs w:val="16"/>
                <w:cs/>
                <w:lang w:bidi="ne-NP"/>
              </w:rPr>
              <w:t>२</w:t>
            </w:r>
          </w:p>
        </w:tc>
        <w:tc>
          <w:tcPr>
            <w:tcW w:w="748" w:type="dxa"/>
            <w:gridSpan w:val="2"/>
          </w:tcPr>
          <w:p w:rsidR="007255A6" w:rsidRPr="007039FF" w:rsidRDefault="00C04F8B" w:rsidP="00285377">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३</w:t>
            </w:r>
          </w:p>
        </w:tc>
        <w:tc>
          <w:tcPr>
            <w:tcW w:w="568" w:type="dxa"/>
            <w:gridSpan w:val="2"/>
          </w:tcPr>
          <w:p w:rsidR="007255A6" w:rsidRPr="007039FF" w:rsidRDefault="007255A6" w:rsidP="00285377">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2</w:t>
            </w:r>
            <w:r w:rsidR="00C04F8B" w:rsidRPr="007039FF">
              <w:rPr>
                <w:rFonts w:ascii="Cambria Math" w:eastAsia="Calibri" w:hAnsi="Cambria Math" w:cs="Kalimati" w:hint="cs"/>
                <w:b/>
                <w:bCs/>
                <w:sz w:val="16"/>
                <w:szCs w:val="16"/>
                <w:cs/>
                <w:lang w:bidi="ne-NP"/>
              </w:rPr>
              <w:t>५</w:t>
            </w:r>
          </w:p>
        </w:tc>
        <w:tc>
          <w:tcPr>
            <w:tcW w:w="626" w:type="dxa"/>
            <w:gridSpan w:val="2"/>
          </w:tcPr>
          <w:p w:rsidR="007255A6" w:rsidRPr="007039FF" w:rsidRDefault="00E45FD1" w:rsidP="00285377">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९</w:t>
            </w:r>
          </w:p>
        </w:tc>
        <w:tc>
          <w:tcPr>
            <w:tcW w:w="697" w:type="dxa"/>
          </w:tcPr>
          <w:p w:rsidR="007255A6" w:rsidRPr="007039FF" w:rsidRDefault="00E45FD1" w:rsidP="00285377">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३४</w:t>
            </w:r>
          </w:p>
        </w:tc>
        <w:tc>
          <w:tcPr>
            <w:tcW w:w="546" w:type="dxa"/>
            <w:shd w:val="clear" w:color="auto" w:fill="002060"/>
          </w:tcPr>
          <w:p w:rsidR="007255A6" w:rsidRPr="007039FF" w:rsidRDefault="007255A6" w:rsidP="00285377">
            <w:pPr>
              <w:ind w:left="-108" w:right="-108"/>
              <w:jc w:val="center"/>
              <w:rPr>
                <w:rFonts w:ascii="Cambria Math" w:eastAsia="Calibri" w:hAnsi="Cambria Math" w:cs="Kalimati"/>
                <w:b/>
                <w:bCs/>
                <w:sz w:val="16"/>
                <w:szCs w:val="16"/>
                <w:lang w:bidi="ne-NP"/>
              </w:rPr>
            </w:pPr>
          </w:p>
        </w:tc>
        <w:tc>
          <w:tcPr>
            <w:tcW w:w="606" w:type="dxa"/>
          </w:tcPr>
          <w:p w:rsidR="007255A6" w:rsidRPr="007039FF" w:rsidRDefault="00BA38EB" w:rsidP="00285377">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०</w:t>
            </w:r>
          </w:p>
        </w:tc>
        <w:tc>
          <w:tcPr>
            <w:tcW w:w="833" w:type="dxa"/>
            <w:gridSpan w:val="2"/>
          </w:tcPr>
          <w:p w:rsidR="007255A6" w:rsidRPr="007039FF" w:rsidRDefault="00F5278F" w:rsidP="00285377">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९</w:t>
            </w:r>
          </w:p>
        </w:tc>
        <w:tc>
          <w:tcPr>
            <w:tcW w:w="966" w:type="dxa"/>
          </w:tcPr>
          <w:p w:rsidR="007255A6" w:rsidRPr="007039FF" w:rsidRDefault="007255A6" w:rsidP="00285377">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1</w:t>
            </w:r>
            <w:r w:rsidR="00476579" w:rsidRPr="007039FF">
              <w:rPr>
                <w:rFonts w:ascii="Cambria Math" w:eastAsia="Calibri" w:hAnsi="Cambria Math" w:cs="Kalimati" w:hint="cs"/>
                <w:b/>
                <w:bCs/>
                <w:sz w:val="16"/>
                <w:szCs w:val="16"/>
                <w:cs/>
                <w:lang w:bidi="ne-NP"/>
              </w:rPr>
              <w:t>७</w:t>
            </w:r>
          </w:p>
        </w:tc>
        <w:tc>
          <w:tcPr>
            <w:tcW w:w="810" w:type="dxa"/>
            <w:gridSpan w:val="2"/>
          </w:tcPr>
          <w:p w:rsidR="007255A6" w:rsidRPr="007039FF" w:rsidRDefault="00476579" w:rsidP="00285377">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२६</w:t>
            </w:r>
          </w:p>
        </w:tc>
        <w:tc>
          <w:tcPr>
            <w:tcW w:w="654" w:type="dxa"/>
            <w:gridSpan w:val="2"/>
          </w:tcPr>
          <w:p w:rsidR="007255A6" w:rsidRPr="007039FF" w:rsidRDefault="00476579" w:rsidP="00285377">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७६</w:t>
            </w:r>
          </w:p>
        </w:tc>
      </w:tr>
      <w:tr w:rsidR="007255A6" w:rsidRPr="00D41F2E" w:rsidTr="00D41F2E">
        <w:tc>
          <w:tcPr>
            <w:tcW w:w="360" w:type="dxa"/>
          </w:tcPr>
          <w:p w:rsidR="007255A6" w:rsidRPr="007039FF" w:rsidRDefault="007255A6"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4</w:t>
            </w:r>
          </w:p>
        </w:tc>
        <w:tc>
          <w:tcPr>
            <w:tcW w:w="1260" w:type="dxa"/>
          </w:tcPr>
          <w:p w:rsidR="007255A6" w:rsidRPr="007039FF" w:rsidRDefault="007255A6" w:rsidP="00285377">
            <w:pPr>
              <w:ind w:left="-108" w:right="-108"/>
              <w:jc w:val="center"/>
              <w:rPr>
                <w:rFonts w:ascii="Cambria Math" w:eastAsia="Calibri" w:hAnsi="Cambria Math" w:cs="Kalimati"/>
                <w:sz w:val="16"/>
                <w:szCs w:val="16"/>
                <w:cs/>
                <w:lang w:bidi="ne-NP"/>
              </w:rPr>
            </w:pPr>
            <w:r w:rsidRPr="007039FF">
              <w:rPr>
                <w:rFonts w:ascii="Cambria Math" w:eastAsia="Calibri" w:hAnsi="Cambria Math" w:cs="Kalimati"/>
                <w:sz w:val="16"/>
                <w:szCs w:val="16"/>
                <w:lang w:bidi="ne-NP"/>
              </w:rPr>
              <w:t>DCM</w:t>
            </w:r>
            <w:r w:rsidRPr="007039FF">
              <w:rPr>
                <w:rFonts w:ascii="Cambria Math" w:eastAsia="Calibri" w:hAnsi="Cambria Math" w:cs="Kalimati" w:hint="cs"/>
                <w:sz w:val="16"/>
                <w:szCs w:val="16"/>
                <w:cs/>
                <w:lang w:bidi="ne-NP"/>
              </w:rPr>
              <w:t xml:space="preserve"> पूर्वको</w:t>
            </w:r>
          </w:p>
        </w:tc>
        <w:tc>
          <w:tcPr>
            <w:tcW w:w="360" w:type="dxa"/>
            <w:shd w:val="clear" w:color="auto" w:fill="002060"/>
          </w:tcPr>
          <w:p w:rsidR="007255A6" w:rsidRPr="007039FF" w:rsidRDefault="007255A6" w:rsidP="00285377">
            <w:pPr>
              <w:ind w:left="-108" w:right="-108"/>
              <w:jc w:val="center"/>
              <w:rPr>
                <w:rFonts w:ascii="Cambria Math" w:eastAsia="Calibri" w:hAnsi="Cambria Math" w:cs="Kalimati"/>
                <w:sz w:val="16"/>
                <w:szCs w:val="16"/>
                <w:lang w:bidi="ne-NP"/>
              </w:rPr>
            </w:pPr>
          </w:p>
        </w:tc>
        <w:tc>
          <w:tcPr>
            <w:tcW w:w="534" w:type="dxa"/>
            <w:shd w:val="clear" w:color="auto" w:fill="002060"/>
          </w:tcPr>
          <w:p w:rsidR="007255A6" w:rsidRPr="007039FF" w:rsidRDefault="007255A6" w:rsidP="00285377">
            <w:pPr>
              <w:ind w:left="-108" w:right="-108"/>
              <w:jc w:val="center"/>
              <w:rPr>
                <w:rFonts w:ascii="Cambria Math" w:eastAsia="Calibri" w:hAnsi="Cambria Math" w:cs="Kalimati"/>
                <w:sz w:val="16"/>
                <w:szCs w:val="16"/>
                <w:lang w:bidi="ne-NP"/>
              </w:rPr>
            </w:pPr>
          </w:p>
        </w:tc>
        <w:tc>
          <w:tcPr>
            <w:tcW w:w="540" w:type="dxa"/>
            <w:shd w:val="clear" w:color="auto" w:fill="002060"/>
          </w:tcPr>
          <w:p w:rsidR="007255A6" w:rsidRPr="007039FF" w:rsidRDefault="007255A6" w:rsidP="00285377">
            <w:pPr>
              <w:ind w:left="-108" w:right="-108"/>
              <w:jc w:val="center"/>
              <w:rPr>
                <w:rFonts w:ascii="Cambria Math" w:eastAsia="Calibri" w:hAnsi="Cambria Math" w:cs="Kalimati"/>
                <w:sz w:val="16"/>
                <w:szCs w:val="16"/>
                <w:lang w:bidi="ne-NP"/>
              </w:rPr>
            </w:pPr>
          </w:p>
        </w:tc>
        <w:tc>
          <w:tcPr>
            <w:tcW w:w="512" w:type="dxa"/>
            <w:shd w:val="clear" w:color="auto" w:fill="002060"/>
          </w:tcPr>
          <w:p w:rsidR="007255A6" w:rsidRPr="007039FF" w:rsidRDefault="007255A6" w:rsidP="00285377">
            <w:pPr>
              <w:ind w:left="-108" w:right="-108"/>
              <w:jc w:val="center"/>
              <w:rPr>
                <w:rFonts w:ascii="Cambria Math" w:eastAsia="Calibri" w:hAnsi="Cambria Math" w:cs="Kalimati"/>
                <w:sz w:val="16"/>
                <w:szCs w:val="16"/>
                <w:lang w:bidi="ne-NP"/>
              </w:rPr>
            </w:pPr>
          </w:p>
        </w:tc>
        <w:tc>
          <w:tcPr>
            <w:tcW w:w="748" w:type="dxa"/>
            <w:gridSpan w:val="2"/>
            <w:shd w:val="clear" w:color="auto" w:fill="002060"/>
          </w:tcPr>
          <w:p w:rsidR="007255A6" w:rsidRPr="007039FF" w:rsidRDefault="007255A6" w:rsidP="00285377">
            <w:pPr>
              <w:ind w:left="-108" w:right="-108"/>
              <w:jc w:val="center"/>
              <w:rPr>
                <w:rFonts w:ascii="Cambria Math" w:eastAsia="Calibri" w:hAnsi="Cambria Math" w:cs="Kalimati"/>
                <w:sz w:val="16"/>
                <w:szCs w:val="16"/>
                <w:lang w:bidi="ne-NP"/>
              </w:rPr>
            </w:pPr>
          </w:p>
        </w:tc>
        <w:tc>
          <w:tcPr>
            <w:tcW w:w="568" w:type="dxa"/>
            <w:gridSpan w:val="2"/>
            <w:shd w:val="clear" w:color="auto" w:fill="002060"/>
          </w:tcPr>
          <w:p w:rsidR="007255A6" w:rsidRPr="007039FF" w:rsidRDefault="007255A6" w:rsidP="00285377">
            <w:pPr>
              <w:ind w:left="-108" w:right="-108"/>
              <w:jc w:val="center"/>
              <w:rPr>
                <w:rFonts w:ascii="Cambria Math" w:eastAsia="Calibri" w:hAnsi="Cambria Math" w:cs="Kalimati"/>
                <w:sz w:val="16"/>
                <w:szCs w:val="16"/>
                <w:lang w:bidi="ne-NP"/>
              </w:rPr>
            </w:pPr>
          </w:p>
        </w:tc>
        <w:tc>
          <w:tcPr>
            <w:tcW w:w="626" w:type="dxa"/>
            <w:gridSpan w:val="2"/>
          </w:tcPr>
          <w:p w:rsidR="007255A6" w:rsidRPr="007039FF" w:rsidRDefault="00E45FD1"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०</w:t>
            </w:r>
          </w:p>
        </w:tc>
        <w:tc>
          <w:tcPr>
            <w:tcW w:w="697" w:type="dxa"/>
            <w:shd w:val="clear" w:color="auto" w:fill="002060"/>
          </w:tcPr>
          <w:p w:rsidR="007255A6" w:rsidRPr="007039FF" w:rsidRDefault="007255A6" w:rsidP="00285377">
            <w:pPr>
              <w:ind w:left="-108" w:right="-108"/>
              <w:jc w:val="center"/>
              <w:rPr>
                <w:rFonts w:ascii="Cambria Math" w:eastAsia="Calibri" w:hAnsi="Cambria Math" w:cs="Kalimati"/>
                <w:sz w:val="16"/>
                <w:szCs w:val="16"/>
                <w:lang w:bidi="ne-NP"/>
              </w:rPr>
            </w:pPr>
          </w:p>
        </w:tc>
        <w:tc>
          <w:tcPr>
            <w:tcW w:w="546" w:type="dxa"/>
          </w:tcPr>
          <w:p w:rsidR="007255A6" w:rsidRPr="007039FF" w:rsidRDefault="00BA38EB"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०</w:t>
            </w:r>
          </w:p>
        </w:tc>
        <w:tc>
          <w:tcPr>
            <w:tcW w:w="606" w:type="dxa"/>
            <w:shd w:val="clear" w:color="auto" w:fill="002060"/>
          </w:tcPr>
          <w:p w:rsidR="007255A6" w:rsidRPr="007039FF" w:rsidRDefault="007255A6" w:rsidP="00285377">
            <w:pPr>
              <w:ind w:left="-108" w:right="-108"/>
              <w:jc w:val="center"/>
              <w:rPr>
                <w:rFonts w:ascii="Cambria Math" w:eastAsia="Calibri" w:hAnsi="Cambria Math" w:cs="Kalimati"/>
                <w:sz w:val="16"/>
                <w:szCs w:val="16"/>
                <w:lang w:bidi="ne-NP"/>
              </w:rPr>
            </w:pPr>
          </w:p>
        </w:tc>
        <w:tc>
          <w:tcPr>
            <w:tcW w:w="833" w:type="dxa"/>
            <w:gridSpan w:val="2"/>
            <w:shd w:val="clear" w:color="auto" w:fill="002060"/>
          </w:tcPr>
          <w:p w:rsidR="007255A6" w:rsidRPr="007039FF" w:rsidRDefault="007255A6" w:rsidP="00285377">
            <w:pPr>
              <w:ind w:left="-108" w:right="-108"/>
              <w:jc w:val="center"/>
              <w:rPr>
                <w:rFonts w:ascii="Cambria Math" w:eastAsia="Calibri" w:hAnsi="Cambria Math" w:cs="Kalimati"/>
                <w:sz w:val="16"/>
                <w:szCs w:val="16"/>
                <w:lang w:bidi="ne-NP"/>
              </w:rPr>
            </w:pPr>
          </w:p>
        </w:tc>
        <w:tc>
          <w:tcPr>
            <w:tcW w:w="966" w:type="dxa"/>
            <w:shd w:val="clear" w:color="auto" w:fill="002060"/>
          </w:tcPr>
          <w:p w:rsidR="007255A6" w:rsidRPr="007039FF" w:rsidRDefault="007255A6" w:rsidP="00285377">
            <w:pPr>
              <w:ind w:left="-108" w:right="-108"/>
              <w:jc w:val="center"/>
              <w:rPr>
                <w:rFonts w:ascii="Cambria Math" w:eastAsia="Calibri" w:hAnsi="Cambria Math" w:cs="Kalimati"/>
                <w:sz w:val="16"/>
                <w:szCs w:val="16"/>
                <w:lang w:bidi="ne-NP"/>
              </w:rPr>
            </w:pPr>
          </w:p>
        </w:tc>
        <w:tc>
          <w:tcPr>
            <w:tcW w:w="810" w:type="dxa"/>
            <w:gridSpan w:val="2"/>
          </w:tcPr>
          <w:p w:rsidR="007255A6" w:rsidRPr="00D41F2E" w:rsidRDefault="00476579" w:rsidP="00285377">
            <w:pPr>
              <w:ind w:left="-108" w:right="-108"/>
              <w:jc w:val="center"/>
              <w:rPr>
                <w:rFonts w:ascii="Cambria Math" w:eastAsia="Calibri" w:hAnsi="Cambria Math" w:cs="Kalimati"/>
                <w:color w:val="0070C0"/>
                <w:sz w:val="16"/>
                <w:szCs w:val="16"/>
                <w:cs/>
                <w:lang w:bidi="ne-NP"/>
              </w:rPr>
            </w:pPr>
            <w:r w:rsidRPr="00D41F2E">
              <w:rPr>
                <w:rFonts w:ascii="Cambria Math" w:eastAsia="Calibri" w:hAnsi="Cambria Math" w:cs="Kalimati" w:hint="cs"/>
                <w:color w:val="0070C0"/>
                <w:sz w:val="16"/>
                <w:szCs w:val="16"/>
                <w:cs/>
                <w:lang w:bidi="ne-NP"/>
              </w:rPr>
              <w:t>०</w:t>
            </w:r>
          </w:p>
        </w:tc>
        <w:tc>
          <w:tcPr>
            <w:tcW w:w="654" w:type="dxa"/>
            <w:gridSpan w:val="2"/>
          </w:tcPr>
          <w:p w:rsidR="007255A6" w:rsidRPr="00D41F2E" w:rsidRDefault="00476579" w:rsidP="00285377">
            <w:pPr>
              <w:ind w:left="-108" w:right="-108"/>
              <w:jc w:val="center"/>
              <w:rPr>
                <w:rFonts w:ascii="Cambria Math" w:eastAsia="Calibri" w:hAnsi="Cambria Math" w:cs="Kalimati"/>
                <w:b/>
                <w:bCs/>
                <w:color w:val="0070C0"/>
                <w:sz w:val="16"/>
                <w:szCs w:val="16"/>
                <w:lang w:bidi="ne-NP"/>
              </w:rPr>
            </w:pPr>
            <w:r w:rsidRPr="00D41F2E">
              <w:rPr>
                <w:rFonts w:ascii="Cambria Math" w:eastAsia="Calibri" w:hAnsi="Cambria Math" w:cs="Kalimati" w:hint="cs"/>
                <w:b/>
                <w:bCs/>
                <w:color w:val="0070C0"/>
                <w:sz w:val="16"/>
                <w:szCs w:val="16"/>
                <w:cs/>
                <w:lang w:bidi="ne-NP"/>
              </w:rPr>
              <w:t>०</w:t>
            </w:r>
          </w:p>
        </w:tc>
      </w:tr>
      <w:tr w:rsidR="007255A6" w:rsidRPr="00E57F12" w:rsidTr="00D41F2E">
        <w:tc>
          <w:tcPr>
            <w:tcW w:w="1620" w:type="dxa"/>
            <w:gridSpan w:val="2"/>
          </w:tcPr>
          <w:p w:rsidR="007255A6" w:rsidRPr="007039FF" w:rsidRDefault="007255A6"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मुद्दा तथा रिट कूल जम्मा</w:t>
            </w:r>
          </w:p>
        </w:tc>
        <w:tc>
          <w:tcPr>
            <w:tcW w:w="360" w:type="dxa"/>
          </w:tcPr>
          <w:p w:rsidR="007255A6" w:rsidRPr="007039FF" w:rsidRDefault="007255A6" w:rsidP="00285377">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641</w:t>
            </w:r>
          </w:p>
        </w:tc>
        <w:tc>
          <w:tcPr>
            <w:tcW w:w="534" w:type="dxa"/>
          </w:tcPr>
          <w:p w:rsidR="007255A6" w:rsidRPr="007039FF" w:rsidRDefault="007255A6" w:rsidP="00285377">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824</w:t>
            </w:r>
          </w:p>
        </w:tc>
        <w:tc>
          <w:tcPr>
            <w:tcW w:w="540" w:type="dxa"/>
          </w:tcPr>
          <w:p w:rsidR="007255A6" w:rsidRPr="007039FF" w:rsidRDefault="00A601B1" w:rsidP="00285377">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७</w:t>
            </w:r>
            <w:r w:rsidR="00EC7423" w:rsidRPr="007039FF">
              <w:rPr>
                <w:rFonts w:ascii="Cambria Math" w:eastAsia="Calibri" w:hAnsi="Cambria Math" w:cs="Kalimati" w:hint="cs"/>
                <w:b/>
                <w:bCs/>
                <w:sz w:val="16"/>
                <w:szCs w:val="16"/>
                <w:cs/>
                <w:lang w:bidi="ne-NP"/>
              </w:rPr>
              <w:t>७</w:t>
            </w:r>
            <w:r w:rsidR="00EE20E3" w:rsidRPr="007039FF">
              <w:rPr>
                <w:rFonts w:ascii="Cambria Math" w:eastAsia="Calibri" w:hAnsi="Cambria Math" w:cs="Kalimati" w:hint="cs"/>
                <w:b/>
                <w:bCs/>
                <w:sz w:val="16"/>
                <w:szCs w:val="16"/>
                <w:cs/>
                <w:lang w:bidi="ne-NP"/>
              </w:rPr>
              <w:t>५</w:t>
            </w:r>
          </w:p>
        </w:tc>
        <w:tc>
          <w:tcPr>
            <w:tcW w:w="512" w:type="dxa"/>
          </w:tcPr>
          <w:p w:rsidR="007255A6" w:rsidRPr="007039FF" w:rsidRDefault="00EC7423" w:rsidP="00285377">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७४</w:t>
            </w:r>
            <w:r w:rsidR="00EE20E3" w:rsidRPr="007039FF">
              <w:rPr>
                <w:rFonts w:ascii="Cambria Math" w:eastAsia="Calibri" w:hAnsi="Cambria Math" w:cs="Kalimati" w:hint="cs"/>
                <w:b/>
                <w:bCs/>
                <w:sz w:val="16"/>
                <w:szCs w:val="16"/>
                <w:cs/>
                <w:lang w:bidi="ne-NP"/>
              </w:rPr>
              <w:t>८</w:t>
            </w:r>
          </w:p>
        </w:tc>
        <w:tc>
          <w:tcPr>
            <w:tcW w:w="748" w:type="dxa"/>
            <w:gridSpan w:val="2"/>
          </w:tcPr>
          <w:p w:rsidR="007255A6" w:rsidRPr="007039FF" w:rsidRDefault="007255A6" w:rsidP="00285377">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1</w:t>
            </w:r>
            <w:r w:rsidR="00EC7423" w:rsidRPr="007039FF">
              <w:rPr>
                <w:rFonts w:ascii="Cambria Math" w:eastAsia="Calibri" w:hAnsi="Cambria Math" w:cs="Kalimati" w:hint="cs"/>
                <w:b/>
                <w:bCs/>
                <w:sz w:val="16"/>
                <w:szCs w:val="16"/>
                <w:cs/>
                <w:lang w:bidi="ne-NP"/>
              </w:rPr>
              <w:t>१</w:t>
            </w:r>
            <w:r w:rsidR="00C04F8B" w:rsidRPr="007039FF">
              <w:rPr>
                <w:rFonts w:ascii="Cambria Math" w:eastAsia="Calibri" w:hAnsi="Cambria Math" w:cs="Kalimati" w:hint="cs"/>
                <w:b/>
                <w:bCs/>
                <w:sz w:val="16"/>
                <w:szCs w:val="16"/>
                <w:cs/>
                <w:lang w:bidi="ne-NP"/>
              </w:rPr>
              <w:t>२</w:t>
            </w:r>
          </w:p>
        </w:tc>
        <w:tc>
          <w:tcPr>
            <w:tcW w:w="568" w:type="dxa"/>
            <w:gridSpan w:val="2"/>
          </w:tcPr>
          <w:p w:rsidR="007255A6" w:rsidRPr="007039FF" w:rsidRDefault="00EC7423" w:rsidP="00285377">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८</w:t>
            </w:r>
            <w:r w:rsidR="00C04F8B" w:rsidRPr="007039FF">
              <w:rPr>
                <w:rFonts w:ascii="Cambria Math" w:eastAsia="Calibri" w:hAnsi="Cambria Math" w:cs="Kalimati" w:hint="cs"/>
                <w:b/>
                <w:bCs/>
                <w:sz w:val="16"/>
                <w:szCs w:val="16"/>
                <w:cs/>
                <w:lang w:bidi="ne-NP"/>
              </w:rPr>
              <w:t>६</w:t>
            </w:r>
            <w:r w:rsidR="00D41F2E">
              <w:rPr>
                <w:rFonts w:ascii="Cambria Math" w:eastAsia="Calibri" w:hAnsi="Cambria Math" w:cs="Kalimati" w:hint="cs"/>
                <w:b/>
                <w:bCs/>
                <w:sz w:val="16"/>
                <w:szCs w:val="16"/>
                <w:cs/>
                <w:lang w:bidi="ne-NP"/>
              </w:rPr>
              <w:t>०</w:t>
            </w:r>
          </w:p>
        </w:tc>
        <w:tc>
          <w:tcPr>
            <w:tcW w:w="626" w:type="dxa"/>
            <w:gridSpan w:val="2"/>
          </w:tcPr>
          <w:p w:rsidR="007255A6" w:rsidRPr="007039FF" w:rsidRDefault="00E45FD1" w:rsidP="00285377">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३३६</w:t>
            </w:r>
          </w:p>
        </w:tc>
        <w:tc>
          <w:tcPr>
            <w:tcW w:w="697" w:type="dxa"/>
          </w:tcPr>
          <w:p w:rsidR="007255A6" w:rsidRPr="007039FF" w:rsidRDefault="007255A6" w:rsidP="00285377">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1</w:t>
            </w:r>
            <w:r w:rsidR="00E45FD1" w:rsidRPr="007039FF">
              <w:rPr>
                <w:rFonts w:ascii="Cambria Math" w:eastAsia="Calibri" w:hAnsi="Cambria Math" w:cs="Kalimati" w:hint="cs"/>
                <w:b/>
                <w:bCs/>
                <w:sz w:val="16"/>
                <w:szCs w:val="16"/>
                <w:cs/>
                <w:lang w:bidi="ne-NP"/>
              </w:rPr>
              <w:t>१९</w:t>
            </w:r>
            <w:r w:rsidR="00D41F2E">
              <w:rPr>
                <w:rFonts w:ascii="Cambria Math" w:eastAsia="Calibri" w:hAnsi="Cambria Math" w:cs="Kalimati" w:hint="cs"/>
                <w:b/>
                <w:bCs/>
                <w:sz w:val="16"/>
                <w:szCs w:val="16"/>
                <w:cs/>
                <w:lang w:bidi="ne-NP"/>
              </w:rPr>
              <w:t>६</w:t>
            </w:r>
          </w:p>
        </w:tc>
        <w:tc>
          <w:tcPr>
            <w:tcW w:w="546" w:type="dxa"/>
          </w:tcPr>
          <w:p w:rsidR="007255A6" w:rsidRPr="007039FF" w:rsidRDefault="00BA38EB" w:rsidP="00285377">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०</w:t>
            </w:r>
          </w:p>
        </w:tc>
        <w:tc>
          <w:tcPr>
            <w:tcW w:w="606" w:type="dxa"/>
          </w:tcPr>
          <w:p w:rsidR="007255A6" w:rsidRPr="007039FF" w:rsidRDefault="00BA38EB" w:rsidP="00285377">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१५३</w:t>
            </w:r>
          </w:p>
        </w:tc>
        <w:tc>
          <w:tcPr>
            <w:tcW w:w="833" w:type="dxa"/>
            <w:gridSpan w:val="2"/>
          </w:tcPr>
          <w:p w:rsidR="007255A6" w:rsidRPr="007039FF" w:rsidRDefault="00F5278F" w:rsidP="00285377">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१८३</w:t>
            </w:r>
          </w:p>
        </w:tc>
        <w:tc>
          <w:tcPr>
            <w:tcW w:w="966" w:type="dxa"/>
          </w:tcPr>
          <w:p w:rsidR="007255A6" w:rsidRPr="007039FF" w:rsidRDefault="007255A6" w:rsidP="00285377">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4</w:t>
            </w:r>
            <w:r w:rsidR="00476579" w:rsidRPr="007039FF">
              <w:rPr>
                <w:rFonts w:ascii="Cambria Math" w:eastAsia="Calibri" w:hAnsi="Cambria Math" w:cs="Kalimati" w:hint="cs"/>
                <w:b/>
                <w:bCs/>
                <w:sz w:val="16"/>
                <w:szCs w:val="16"/>
                <w:cs/>
                <w:lang w:bidi="ne-NP"/>
              </w:rPr>
              <w:t>९३</w:t>
            </w:r>
          </w:p>
        </w:tc>
        <w:tc>
          <w:tcPr>
            <w:tcW w:w="810" w:type="dxa"/>
            <w:gridSpan w:val="2"/>
          </w:tcPr>
          <w:p w:rsidR="007255A6" w:rsidRPr="007039FF" w:rsidRDefault="00476579" w:rsidP="00285377">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८२९</w:t>
            </w:r>
          </w:p>
        </w:tc>
        <w:tc>
          <w:tcPr>
            <w:tcW w:w="654" w:type="dxa"/>
            <w:gridSpan w:val="2"/>
          </w:tcPr>
          <w:p w:rsidR="007255A6" w:rsidRPr="007039FF" w:rsidRDefault="007255A6" w:rsidP="00285377">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6</w:t>
            </w:r>
            <w:r w:rsidR="00F97830" w:rsidRPr="007039FF">
              <w:rPr>
                <w:rFonts w:ascii="Cambria Math" w:eastAsia="Calibri" w:hAnsi="Cambria Math" w:cs="Kalimati" w:hint="cs"/>
                <w:b/>
                <w:bCs/>
                <w:sz w:val="16"/>
                <w:szCs w:val="16"/>
                <w:cs/>
                <w:lang w:bidi="ne-NP"/>
              </w:rPr>
              <w:t>९</w:t>
            </w:r>
          </w:p>
        </w:tc>
      </w:tr>
      <w:tr w:rsidR="007255A6" w:rsidRPr="00E57F12" w:rsidTr="00D41F2E">
        <w:tc>
          <w:tcPr>
            <w:tcW w:w="1620" w:type="dxa"/>
            <w:gridSpan w:val="2"/>
          </w:tcPr>
          <w:p w:rsidR="007255A6" w:rsidRPr="007039FF" w:rsidRDefault="007255A6"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5 अन्य निवेदन/प्रतिवेदन</w:t>
            </w:r>
          </w:p>
        </w:tc>
        <w:tc>
          <w:tcPr>
            <w:tcW w:w="360" w:type="dxa"/>
          </w:tcPr>
          <w:p w:rsidR="007255A6" w:rsidRPr="007039FF" w:rsidRDefault="007255A6" w:rsidP="00285377">
            <w:pPr>
              <w:ind w:left="-108" w:right="-108"/>
              <w:jc w:val="center"/>
              <w:rPr>
                <w:rFonts w:ascii="Cambria Math" w:eastAsia="Calibri" w:hAnsi="Cambria Math" w:cs="Kalimati"/>
                <w:sz w:val="16"/>
                <w:szCs w:val="16"/>
                <w:cs/>
                <w:lang w:bidi="ne-NP"/>
              </w:rPr>
            </w:pPr>
            <w:r w:rsidRPr="007039FF">
              <w:rPr>
                <w:rFonts w:ascii="Cambria Math" w:eastAsia="Calibri" w:hAnsi="Cambria Math" w:cs="Kalimati" w:hint="cs"/>
                <w:sz w:val="16"/>
                <w:szCs w:val="16"/>
                <w:cs/>
                <w:lang w:bidi="ne-NP"/>
              </w:rPr>
              <w:t>207</w:t>
            </w:r>
          </w:p>
        </w:tc>
        <w:tc>
          <w:tcPr>
            <w:tcW w:w="534" w:type="dxa"/>
          </w:tcPr>
          <w:p w:rsidR="007255A6" w:rsidRPr="007039FF" w:rsidRDefault="007255A6"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211</w:t>
            </w:r>
          </w:p>
        </w:tc>
        <w:tc>
          <w:tcPr>
            <w:tcW w:w="540" w:type="dxa"/>
          </w:tcPr>
          <w:p w:rsidR="007255A6" w:rsidRPr="007039FF" w:rsidRDefault="002843A0"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१</w:t>
            </w:r>
            <w:r w:rsidR="00EE20E3" w:rsidRPr="007039FF">
              <w:rPr>
                <w:rFonts w:ascii="Cambria Math" w:eastAsia="Calibri" w:hAnsi="Cambria Math" w:cs="Kalimati" w:hint="cs"/>
                <w:sz w:val="16"/>
                <w:szCs w:val="16"/>
                <w:cs/>
                <w:lang w:bidi="ne-NP"/>
              </w:rPr>
              <w:t>६०</w:t>
            </w:r>
          </w:p>
        </w:tc>
        <w:tc>
          <w:tcPr>
            <w:tcW w:w="512" w:type="dxa"/>
          </w:tcPr>
          <w:p w:rsidR="007255A6" w:rsidRPr="007039FF" w:rsidRDefault="00EE20E3"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१९३</w:t>
            </w:r>
          </w:p>
        </w:tc>
        <w:tc>
          <w:tcPr>
            <w:tcW w:w="748" w:type="dxa"/>
            <w:gridSpan w:val="2"/>
          </w:tcPr>
          <w:p w:rsidR="007255A6" w:rsidRPr="007039FF" w:rsidRDefault="002843A0"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२</w:t>
            </w:r>
            <w:r w:rsidR="00BF55CE" w:rsidRPr="007039FF">
              <w:rPr>
                <w:rFonts w:ascii="Cambria Math" w:eastAsia="Calibri" w:hAnsi="Cambria Math" w:cs="Kalimati" w:hint="cs"/>
                <w:sz w:val="16"/>
                <w:szCs w:val="16"/>
                <w:cs/>
                <w:lang w:bidi="ne-NP"/>
              </w:rPr>
              <w:t>९</w:t>
            </w:r>
          </w:p>
        </w:tc>
        <w:tc>
          <w:tcPr>
            <w:tcW w:w="568" w:type="dxa"/>
            <w:gridSpan w:val="2"/>
          </w:tcPr>
          <w:p w:rsidR="007255A6" w:rsidRPr="007039FF" w:rsidRDefault="002843A0"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२</w:t>
            </w:r>
            <w:r w:rsidR="00BF55CE" w:rsidRPr="007039FF">
              <w:rPr>
                <w:rFonts w:ascii="Cambria Math" w:eastAsia="Calibri" w:hAnsi="Cambria Math" w:cs="Kalimati" w:hint="cs"/>
                <w:sz w:val="16"/>
                <w:szCs w:val="16"/>
                <w:cs/>
                <w:lang w:bidi="ne-NP"/>
              </w:rPr>
              <w:t>२२</w:t>
            </w:r>
          </w:p>
        </w:tc>
        <w:tc>
          <w:tcPr>
            <w:tcW w:w="626" w:type="dxa"/>
            <w:gridSpan w:val="2"/>
          </w:tcPr>
          <w:p w:rsidR="007255A6" w:rsidRPr="007039FF" w:rsidRDefault="00E45FD1"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४</w:t>
            </w:r>
          </w:p>
        </w:tc>
        <w:tc>
          <w:tcPr>
            <w:tcW w:w="697" w:type="dxa"/>
          </w:tcPr>
          <w:p w:rsidR="007255A6" w:rsidRPr="007039FF" w:rsidRDefault="007255A6"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2</w:t>
            </w:r>
            <w:r w:rsidR="00BA38EB" w:rsidRPr="007039FF">
              <w:rPr>
                <w:rFonts w:ascii="Cambria Math" w:eastAsia="Calibri" w:hAnsi="Cambria Math" w:cs="Kalimati" w:hint="cs"/>
                <w:sz w:val="16"/>
                <w:szCs w:val="16"/>
                <w:cs/>
                <w:lang w:bidi="ne-NP"/>
              </w:rPr>
              <w:t>२६</w:t>
            </w:r>
          </w:p>
        </w:tc>
        <w:tc>
          <w:tcPr>
            <w:tcW w:w="546" w:type="dxa"/>
            <w:shd w:val="clear" w:color="auto" w:fill="002060"/>
          </w:tcPr>
          <w:p w:rsidR="007255A6" w:rsidRPr="007039FF" w:rsidRDefault="007255A6" w:rsidP="00285377">
            <w:pPr>
              <w:ind w:left="-108" w:right="-108"/>
              <w:jc w:val="center"/>
              <w:rPr>
                <w:rFonts w:ascii="Cambria Math" w:eastAsia="Calibri" w:hAnsi="Cambria Math" w:cs="Kalimati"/>
                <w:sz w:val="16"/>
                <w:szCs w:val="16"/>
                <w:lang w:bidi="ne-NP"/>
              </w:rPr>
            </w:pPr>
          </w:p>
        </w:tc>
        <w:tc>
          <w:tcPr>
            <w:tcW w:w="606" w:type="dxa"/>
          </w:tcPr>
          <w:p w:rsidR="007255A6" w:rsidRPr="007039FF" w:rsidRDefault="00F5278F"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०</w:t>
            </w:r>
          </w:p>
        </w:tc>
        <w:tc>
          <w:tcPr>
            <w:tcW w:w="833" w:type="dxa"/>
            <w:gridSpan w:val="2"/>
          </w:tcPr>
          <w:p w:rsidR="007255A6" w:rsidRPr="007039FF" w:rsidRDefault="00F5278F"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४</w:t>
            </w:r>
          </w:p>
        </w:tc>
        <w:tc>
          <w:tcPr>
            <w:tcW w:w="966" w:type="dxa"/>
          </w:tcPr>
          <w:p w:rsidR="007255A6" w:rsidRPr="007039FF" w:rsidRDefault="00F5278F"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२२२</w:t>
            </w:r>
          </w:p>
        </w:tc>
        <w:tc>
          <w:tcPr>
            <w:tcW w:w="810" w:type="dxa"/>
            <w:gridSpan w:val="2"/>
          </w:tcPr>
          <w:p w:rsidR="007255A6" w:rsidRPr="007039FF" w:rsidRDefault="00F97830" w:rsidP="00285377">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२२६</w:t>
            </w:r>
          </w:p>
        </w:tc>
        <w:tc>
          <w:tcPr>
            <w:tcW w:w="654" w:type="dxa"/>
            <w:gridSpan w:val="2"/>
          </w:tcPr>
          <w:p w:rsidR="007255A6" w:rsidRPr="007039FF" w:rsidRDefault="00F97830" w:rsidP="00285377">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१००</w:t>
            </w:r>
          </w:p>
        </w:tc>
      </w:tr>
      <w:tr w:rsidR="007255A6" w:rsidRPr="00E57F12" w:rsidTr="00D41F2E">
        <w:tc>
          <w:tcPr>
            <w:tcW w:w="1620" w:type="dxa"/>
            <w:gridSpan w:val="2"/>
          </w:tcPr>
          <w:p w:rsidR="007255A6" w:rsidRPr="007039FF" w:rsidRDefault="007255A6" w:rsidP="002A3BA9">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जम्मा</w:t>
            </w:r>
          </w:p>
        </w:tc>
        <w:tc>
          <w:tcPr>
            <w:tcW w:w="360" w:type="dxa"/>
          </w:tcPr>
          <w:p w:rsidR="007255A6" w:rsidRPr="007039FF" w:rsidRDefault="007255A6" w:rsidP="002A3BA9">
            <w:pPr>
              <w:ind w:left="-108" w:right="-108"/>
              <w:jc w:val="center"/>
              <w:rPr>
                <w:rFonts w:ascii="Cambria Math" w:eastAsia="Calibri" w:hAnsi="Cambria Math" w:cs="Kalimati"/>
                <w:sz w:val="16"/>
                <w:szCs w:val="16"/>
                <w:cs/>
                <w:lang w:bidi="ne-NP"/>
              </w:rPr>
            </w:pPr>
            <w:r w:rsidRPr="007039FF">
              <w:rPr>
                <w:rFonts w:ascii="Cambria Math" w:eastAsia="Calibri" w:hAnsi="Cambria Math" w:cs="Kalimati" w:hint="cs"/>
                <w:sz w:val="16"/>
                <w:szCs w:val="16"/>
                <w:cs/>
                <w:lang w:bidi="ne-NP"/>
              </w:rPr>
              <w:t>207</w:t>
            </w:r>
          </w:p>
        </w:tc>
        <w:tc>
          <w:tcPr>
            <w:tcW w:w="534" w:type="dxa"/>
          </w:tcPr>
          <w:p w:rsidR="007255A6" w:rsidRPr="007039FF" w:rsidRDefault="007255A6" w:rsidP="002A3BA9">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211</w:t>
            </w:r>
          </w:p>
        </w:tc>
        <w:tc>
          <w:tcPr>
            <w:tcW w:w="540" w:type="dxa"/>
          </w:tcPr>
          <w:p w:rsidR="007255A6" w:rsidRPr="007039FF" w:rsidRDefault="002843A0" w:rsidP="002A3BA9">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१</w:t>
            </w:r>
            <w:r w:rsidR="00EE20E3" w:rsidRPr="007039FF">
              <w:rPr>
                <w:rFonts w:ascii="Cambria Math" w:eastAsia="Calibri" w:hAnsi="Cambria Math" w:cs="Kalimati" w:hint="cs"/>
                <w:sz w:val="16"/>
                <w:szCs w:val="16"/>
                <w:cs/>
                <w:lang w:bidi="ne-NP"/>
              </w:rPr>
              <w:t>६०</w:t>
            </w:r>
          </w:p>
        </w:tc>
        <w:tc>
          <w:tcPr>
            <w:tcW w:w="512" w:type="dxa"/>
          </w:tcPr>
          <w:p w:rsidR="007255A6" w:rsidRPr="007039FF" w:rsidRDefault="002843A0" w:rsidP="002A3BA9">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१</w:t>
            </w:r>
            <w:r w:rsidR="00EE20E3" w:rsidRPr="007039FF">
              <w:rPr>
                <w:rFonts w:ascii="Cambria Math" w:eastAsia="Calibri" w:hAnsi="Cambria Math" w:cs="Kalimati" w:hint="cs"/>
                <w:sz w:val="16"/>
                <w:szCs w:val="16"/>
                <w:cs/>
                <w:lang w:bidi="ne-NP"/>
              </w:rPr>
              <w:t>९३</w:t>
            </w:r>
          </w:p>
        </w:tc>
        <w:tc>
          <w:tcPr>
            <w:tcW w:w="748" w:type="dxa"/>
            <w:gridSpan w:val="2"/>
          </w:tcPr>
          <w:p w:rsidR="007255A6" w:rsidRPr="007039FF" w:rsidRDefault="002843A0" w:rsidP="002A3BA9">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२</w:t>
            </w:r>
            <w:r w:rsidR="00EE20E3" w:rsidRPr="007039FF">
              <w:rPr>
                <w:rFonts w:ascii="Cambria Math" w:eastAsia="Calibri" w:hAnsi="Cambria Math" w:cs="Kalimati" w:hint="cs"/>
                <w:sz w:val="16"/>
                <w:szCs w:val="16"/>
                <w:cs/>
                <w:lang w:bidi="ne-NP"/>
              </w:rPr>
              <w:t>९</w:t>
            </w:r>
          </w:p>
        </w:tc>
        <w:tc>
          <w:tcPr>
            <w:tcW w:w="568" w:type="dxa"/>
            <w:gridSpan w:val="2"/>
          </w:tcPr>
          <w:p w:rsidR="007255A6" w:rsidRPr="007039FF" w:rsidRDefault="007255A6" w:rsidP="002A3BA9">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2</w:t>
            </w:r>
            <w:r w:rsidR="00EE20E3" w:rsidRPr="007039FF">
              <w:rPr>
                <w:rFonts w:ascii="Cambria Math" w:eastAsia="Calibri" w:hAnsi="Cambria Math" w:cs="Kalimati" w:hint="cs"/>
                <w:sz w:val="16"/>
                <w:szCs w:val="16"/>
                <w:cs/>
                <w:lang w:bidi="ne-NP"/>
              </w:rPr>
              <w:t>२२</w:t>
            </w:r>
          </w:p>
        </w:tc>
        <w:tc>
          <w:tcPr>
            <w:tcW w:w="626" w:type="dxa"/>
            <w:gridSpan w:val="2"/>
          </w:tcPr>
          <w:p w:rsidR="007255A6" w:rsidRPr="007039FF" w:rsidRDefault="00E45FD1" w:rsidP="002A3BA9">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४</w:t>
            </w:r>
          </w:p>
        </w:tc>
        <w:tc>
          <w:tcPr>
            <w:tcW w:w="697" w:type="dxa"/>
          </w:tcPr>
          <w:p w:rsidR="007255A6" w:rsidRPr="007039FF" w:rsidRDefault="007255A6" w:rsidP="002A3BA9">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2</w:t>
            </w:r>
            <w:r w:rsidR="00BA38EB" w:rsidRPr="007039FF">
              <w:rPr>
                <w:rFonts w:ascii="Cambria Math" w:eastAsia="Calibri" w:hAnsi="Cambria Math" w:cs="Kalimati" w:hint="cs"/>
                <w:sz w:val="16"/>
                <w:szCs w:val="16"/>
                <w:cs/>
                <w:lang w:bidi="ne-NP"/>
              </w:rPr>
              <w:t>२६</w:t>
            </w:r>
          </w:p>
        </w:tc>
        <w:tc>
          <w:tcPr>
            <w:tcW w:w="546" w:type="dxa"/>
          </w:tcPr>
          <w:p w:rsidR="007255A6" w:rsidRPr="007039FF" w:rsidRDefault="007255A6" w:rsidP="002A3BA9">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w:t>
            </w:r>
          </w:p>
        </w:tc>
        <w:tc>
          <w:tcPr>
            <w:tcW w:w="606" w:type="dxa"/>
          </w:tcPr>
          <w:p w:rsidR="007255A6" w:rsidRPr="007039FF" w:rsidRDefault="00F5278F" w:rsidP="002A3BA9">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०</w:t>
            </w:r>
          </w:p>
        </w:tc>
        <w:tc>
          <w:tcPr>
            <w:tcW w:w="833" w:type="dxa"/>
            <w:gridSpan w:val="2"/>
          </w:tcPr>
          <w:p w:rsidR="007255A6" w:rsidRPr="007039FF" w:rsidRDefault="00F5278F" w:rsidP="002A3BA9">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४</w:t>
            </w:r>
          </w:p>
        </w:tc>
        <w:tc>
          <w:tcPr>
            <w:tcW w:w="966" w:type="dxa"/>
          </w:tcPr>
          <w:p w:rsidR="007255A6" w:rsidRPr="007039FF" w:rsidRDefault="00F5278F" w:rsidP="002A3BA9">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२२२</w:t>
            </w:r>
          </w:p>
        </w:tc>
        <w:tc>
          <w:tcPr>
            <w:tcW w:w="810" w:type="dxa"/>
            <w:gridSpan w:val="2"/>
          </w:tcPr>
          <w:p w:rsidR="007255A6" w:rsidRPr="007039FF" w:rsidRDefault="00F97830" w:rsidP="002A3BA9">
            <w:pPr>
              <w:ind w:left="-108" w:right="-108"/>
              <w:jc w:val="center"/>
              <w:rPr>
                <w:rFonts w:ascii="Cambria Math" w:eastAsia="Calibri" w:hAnsi="Cambria Math" w:cs="Kalimati"/>
                <w:sz w:val="16"/>
                <w:szCs w:val="16"/>
                <w:lang w:bidi="ne-NP"/>
              </w:rPr>
            </w:pPr>
            <w:r w:rsidRPr="007039FF">
              <w:rPr>
                <w:rFonts w:ascii="Cambria Math" w:eastAsia="Calibri" w:hAnsi="Cambria Math" w:cs="Kalimati" w:hint="cs"/>
                <w:sz w:val="16"/>
                <w:szCs w:val="16"/>
                <w:cs/>
                <w:lang w:bidi="ne-NP"/>
              </w:rPr>
              <w:t>२२६</w:t>
            </w:r>
          </w:p>
        </w:tc>
        <w:tc>
          <w:tcPr>
            <w:tcW w:w="654" w:type="dxa"/>
            <w:gridSpan w:val="2"/>
          </w:tcPr>
          <w:p w:rsidR="007255A6" w:rsidRPr="007039FF" w:rsidRDefault="00F97830" w:rsidP="002A3BA9">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१००</w:t>
            </w:r>
          </w:p>
        </w:tc>
      </w:tr>
      <w:tr w:rsidR="007255A6" w:rsidRPr="00E57F12" w:rsidTr="00D41F2E">
        <w:tc>
          <w:tcPr>
            <w:tcW w:w="1620" w:type="dxa"/>
            <w:gridSpan w:val="2"/>
          </w:tcPr>
          <w:p w:rsidR="007255A6" w:rsidRPr="007039FF" w:rsidRDefault="007255A6" w:rsidP="002A3BA9">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निवेदनसहित कुल जम्मा</w:t>
            </w:r>
          </w:p>
        </w:tc>
        <w:tc>
          <w:tcPr>
            <w:tcW w:w="360" w:type="dxa"/>
          </w:tcPr>
          <w:p w:rsidR="007255A6" w:rsidRPr="007039FF" w:rsidRDefault="002843A0" w:rsidP="002A3BA9">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८४८</w:t>
            </w:r>
          </w:p>
        </w:tc>
        <w:tc>
          <w:tcPr>
            <w:tcW w:w="534" w:type="dxa"/>
          </w:tcPr>
          <w:p w:rsidR="007255A6" w:rsidRPr="007039FF" w:rsidRDefault="007255A6" w:rsidP="002A3BA9">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1035</w:t>
            </w:r>
          </w:p>
        </w:tc>
        <w:tc>
          <w:tcPr>
            <w:tcW w:w="540" w:type="dxa"/>
          </w:tcPr>
          <w:p w:rsidR="007255A6" w:rsidRPr="007039FF" w:rsidRDefault="00EE20E3" w:rsidP="002A3BA9">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९३५</w:t>
            </w:r>
          </w:p>
        </w:tc>
        <w:tc>
          <w:tcPr>
            <w:tcW w:w="512" w:type="dxa"/>
          </w:tcPr>
          <w:p w:rsidR="007255A6" w:rsidRPr="007039FF" w:rsidRDefault="002843A0" w:rsidP="002A3BA9">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9</w:t>
            </w:r>
            <w:r w:rsidR="00BF55CE" w:rsidRPr="007039FF">
              <w:rPr>
                <w:rFonts w:ascii="Cambria Math" w:eastAsia="Calibri" w:hAnsi="Cambria Math" w:cs="Kalimati" w:hint="cs"/>
                <w:b/>
                <w:bCs/>
                <w:sz w:val="16"/>
                <w:szCs w:val="16"/>
                <w:cs/>
                <w:lang w:bidi="ne-NP"/>
              </w:rPr>
              <w:t>४१</w:t>
            </w:r>
          </w:p>
        </w:tc>
        <w:tc>
          <w:tcPr>
            <w:tcW w:w="748" w:type="dxa"/>
            <w:gridSpan w:val="2"/>
          </w:tcPr>
          <w:p w:rsidR="007255A6" w:rsidRPr="007039FF" w:rsidRDefault="007255A6" w:rsidP="002A3BA9">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14</w:t>
            </w:r>
            <w:r w:rsidR="00E45FD1" w:rsidRPr="007039FF">
              <w:rPr>
                <w:rFonts w:ascii="Cambria Math" w:eastAsia="Calibri" w:hAnsi="Cambria Math" w:cs="Kalimati" w:hint="cs"/>
                <w:b/>
                <w:bCs/>
                <w:sz w:val="16"/>
                <w:szCs w:val="16"/>
                <w:cs/>
                <w:lang w:bidi="ne-NP"/>
              </w:rPr>
              <w:t>१</w:t>
            </w:r>
          </w:p>
        </w:tc>
        <w:tc>
          <w:tcPr>
            <w:tcW w:w="568" w:type="dxa"/>
            <w:gridSpan w:val="2"/>
          </w:tcPr>
          <w:p w:rsidR="007255A6" w:rsidRPr="007039FF" w:rsidRDefault="00BF55CE" w:rsidP="002A3BA9">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१०८</w:t>
            </w:r>
            <w:r w:rsidR="00D41F2E">
              <w:rPr>
                <w:rFonts w:ascii="Cambria Math" w:eastAsia="Calibri" w:hAnsi="Cambria Math" w:cs="Kalimati" w:hint="cs"/>
                <w:b/>
                <w:bCs/>
                <w:sz w:val="16"/>
                <w:szCs w:val="16"/>
                <w:cs/>
                <w:lang w:bidi="ne-NP"/>
              </w:rPr>
              <w:t>२</w:t>
            </w:r>
          </w:p>
        </w:tc>
        <w:tc>
          <w:tcPr>
            <w:tcW w:w="626" w:type="dxa"/>
            <w:gridSpan w:val="2"/>
          </w:tcPr>
          <w:p w:rsidR="007255A6" w:rsidRPr="007039FF" w:rsidRDefault="00E45FD1" w:rsidP="002A3BA9">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३४०</w:t>
            </w:r>
          </w:p>
        </w:tc>
        <w:tc>
          <w:tcPr>
            <w:tcW w:w="697" w:type="dxa"/>
          </w:tcPr>
          <w:p w:rsidR="007255A6" w:rsidRPr="007039FF" w:rsidRDefault="00BA38EB" w:rsidP="002A3BA9">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१४२</w:t>
            </w:r>
            <w:r w:rsidR="00D41F2E">
              <w:rPr>
                <w:rFonts w:ascii="Cambria Math" w:eastAsia="Calibri" w:hAnsi="Cambria Math" w:cs="Kalimati" w:hint="cs"/>
                <w:b/>
                <w:bCs/>
                <w:sz w:val="16"/>
                <w:szCs w:val="16"/>
                <w:cs/>
                <w:lang w:bidi="ne-NP"/>
              </w:rPr>
              <w:t>२</w:t>
            </w:r>
          </w:p>
        </w:tc>
        <w:tc>
          <w:tcPr>
            <w:tcW w:w="546" w:type="dxa"/>
          </w:tcPr>
          <w:p w:rsidR="007255A6" w:rsidRPr="007039FF" w:rsidRDefault="00BA38EB" w:rsidP="002A3BA9">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०</w:t>
            </w:r>
          </w:p>
        </w:tc>
        <w:tc>
          <w:tcPr>
            <w:tcW w:w="606" w:type="dxa"/>
          </w:tcPr>
          <w:p w:rsidR="007255A6" w:rsidRPr="007039FF" w:rsidRDefault="00BA38EB" w:rsidP="002A3BA9">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१५</w:t>
            </w:r>
            <w:r w:rsidR="00F5278F" w:rsidRPr="007039FF">
              <w:rPr>
                <w:rFonts w:ascii="Cambria Math" w:eastAsia="Calibri" w:hAnsi="Cambria Math" w:cs="Kalimati" w:hint="cs"/>
                <w:b/>
                <w:bCs/>
                <w:sz w:val="16"/>
                <w:szCs w:val="16"/>
                <w:cs/>
                <w:lang w:bidi="ne-NP"/>
              </w:rPr>
              <w:t>३</w:t>
            </w:r>
          </w:p>
        </w:tc>
        <w:tc>
          <w:tcPr>
            <w:tcW w:w="833" w:type="dxa"/>
            <w:gridSpan w:val="2"/>
          </w:tcPr>
          <w:p w:rsidR="007255A6" w:rsidRPr="007039FF" w:rsidRDefault="00F5278F" w:rsidP="002A3BA9">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१८७</w:t>
            </w:r>
          </w:p>
        </w:tc>
        <w:tc>
          <w:tcPr>
            <w:tcW w:w="966" w:type="dxa"/>
          </w:tcPr>
          <w:p w:rsidR="007255A6" w:rsidRPr="007039FF" w:rsidRDefault="00F97830" w:rsidP="002A3BA9">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७१५</w:t>
            </w:r>
          </w:p>
        </w:tc>
        <w:tc>
          <w:tcPr>
            <w:tcW w:w="810" w:type="dxa"/>
            <w:gridSpan w:val="2"/>
          </w:tcPr>
          <w:p w:rsidR="007255A6" w:rsidRPr="007039FF" w:rsidRDefault="007255A6" w:rsidP="002A3BA9">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10</w:t>
            </w:r>
            <w:r w:rsidR="00F97830" w:rsidRPr="007039FF">
              <w:rPr>
                <w:rFonts w:ascii="Cambria Math" w:eastAsia="Calibri" w:hAnsi="Cambria Math" w:cs="Kalimati" w:hint="cs"/>
                <w:b/>
                <w:bCs/>
                <w:sz w:val="16"/>
                <w:szCs w:val="16"/>
                <w:cs/>
                <w:lang w:bidi="ne-NP"/>
              </w:rPr>
              <w:t>५५</w:t>
            </w:r>
          </w:p>
        </w:tc>
        <w:tc>
          <w:tcPr>
            <w:tcW w:w="654" w:type="dxa"/>
            <w:gridSpan w:val="2"/>
          </w:tcPr>
          <w:p w:rsidR="007255A6" w:rsidRPr="007039FF" w:rsidRDefault="00F97830" w:rsidP="002A3BA9">
            <w:pPr>
              <w:ind w:left="-108" w:right="-108"/>
              <w:jc w:val="center"/>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७४</w:t>
            </w:r>
          </w:p>
        </w:tc>
      </w:tr>
    </w:tbl>
    <w:p w:rsidR="00AE6121" w:rsidRPr="007039FF" w:rsidRDefault="00AE6121" w:rsidP="00973F19">
      <w:pPr>
        <w:spacing w:line="16" w:lineRule="atLeast"/>
        <w:rPr>
          <w:rFonts w:ascii="Cambria Math" w:eastAsia="Calibri" w:hAnsi="Cambria Math" w:cs="Kalimati"/>
          <w:b/>
          <w:bCs/>
          <w:sz w:val="14"/>
          <w:szCs w:val="14"/>
          <w:lang w:bidi="ne-NP"/>
        </w:rPr>
      </w:pPr>
    </w:p>
    <w:p w:rsidR="002C3817" w:rsidRPr="007039FF" w:rsidRDefault="002C3817" w:rsidP="00973F19">
      <w:pPr>
        <w:spacing w:line="16" w:lineRule="atLeast"/>
        <w:rPr>
          <w:rFonts w:ascii="Cambria Math" w:eastAsia="Calibri" w:hAnsi="Cambria Math" w:cs="Kalimati"/>
          <w:b/>
          <w:bCs/>
          <w:sz w:val="14"/>
          <w:szCs w:val="14"/>
          <w:lang w:bidi="ne-NP"/>
        </w:rPr>
      </w:pPr>
    </w:p>
    <w:p w:rsidR="002C3817" w:rsidRPr="007039FF" w:rsidRDefault="002C3817" w:rsidP="00973F19">
      <w:pPr>
        <w:spacing w:line="16" w:lineRule="atLeast"/>
        <w:rPr>
          <w:rFonts w:ascii="Cambria Math" w:eastAsia="Calibri" w:hAnsi="Cambria Math" w:cs="Kalimati"/>
          <w:b/>
          <w:bCs/>
          <w:sz w:val="14"/>
          <w:szCs w:val="14"/>
          <w:lang w:bidi="ne-NP"/>
        </w:rPr>
      </w:pPr>
    </w:p>
    <w:p w:rsidR="00A775A4" w:rsidRPr="007039FF" w:rsidRDefault="00A775A4" w:rsidP="00A775A4">
      <w:pPr>
        <w:spacing w:line="16" w:lineRule="atLeast"/>
        <w:jc w:val="center"/>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lastRenderedPageBreak/>
        <w:t>फाराम नं.2</w:t>
      </w:r>
    </w:p>
    <w:p w:rsidR="00A775A4" w:rsidRPr="007039FF" w:rsidRDefault="00A775A4" w:rsidP="00A775A4">
      <w:pPr>
        <w:spacing w:line="16" w:lineRule="atLeast"/>
        <w:jc w:val="center"/>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उच्च अदालत दिपायल</w:t>
      </w:r>
    </w:p>
    <w:p w:rsidR="00A775A4" w:rsidRPr="007039FF" w:rsidRDefault="00135CE9" w:rsidP="00A775A4">
      <w:pPr>
        <w:spacing w:line="16" w:lineRule="atLeast"/>
        <w:jc w:val="center"/>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आर्थिक बर्ष 20८०/08१</w:t>
      </w:r>
      <w:r w:rsidR="00A775A4" w:rsidRPr="007039FF">
        <w:rPr>
          <w:rFonts w:ascii="Cambria Math" w:eastAsia="Calibri" w:hAnsi="Cambria Math" w:cs="Kalimati" w:hint="cs"/>
          <w:b/>
          <w:bCs/>
          <w:sz w:val="14"/>
          <w:szCs w:val="14"/>
          <w:cs/>
          <w:lang w:bidi="ne-NP"/>
        </w:rPr>
        <w:t xml:space="preserve"> को बार्षिक कार्ययोजना</w:t>
      </w:r>
    </w:p>
    <w:p w:rsidR="00A775A4" w:rsidRPr="007039FF" w:rsidRDefault="00A775A4" w:rsidP="00A775A4">
      <w:pPr>
        <w:spacing w:line="16" w:lineRule="atLeast"/>
        <w:jc w:val="center"/>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मासिक फर्छ्यौट लक्ष्य निर्धारण फाराम</w:t>
      </w:r>
    </w:p>
    <w:p w:rsidR="00A775A4" w:rsidRPr="007039FF" w:rsidRDefault="00A775A4" w:rsidP="00A775A4">
      <w:pPr>
        <w:spacing w:line="16" w:lineRule="atLeast"/>
        <w:jc w:val="center"/>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 xml:space="preserve">योजनाको लक्ष्य 1 को रणनीति </w:t>
      </w:r>
      <w:r w:rsidR="00F502EB" w:rsidRPr="007039FF">
        <w:rPr>
          <w:rFonts w:ascii="Cambria Math" w:eastAsia="Calibri" w:hAnsi="Cambria Math" w:cs="Kalimati" w:hint="cs"/>
          <w:b/>
          <w:bCs/>
          <w:sz w:val="14"/>
          <w:szCs w:val="14"/>
          <w:cs/>
          <w:lang w:bidi="ne-NP"/>
        </w:rPr>
        <w:t>उद्देश्य</w:t>
      </w:r>
      <w:r w:rsidRPr="007039FF">
        <w:rPr>
          <w:rFonts w:ascii="Cambria Math" w:eastAsia="Calibri" w:hAnsi="Cambria Math" w:cs="Kalimati" w:hint="cs"/>
          <w:b/>
          <w:bCs/>
          <w:sz w:val="14"/>
          <w:szCs w:val="14"/>
          <w:cs/>
          <w:lang w:bidi="ne-NP"/>
        </w:rPr>
        <w:t xml:space="preserve"> नं.1.1(ग) र (घ) संग सम्बन्धित</w:t>
      </w:r>
    </w:p>
    <w:p w:rsidR="00A775A4" w:rsidRPr="007039FF" w:rsidRDefault="00A775A4" w:rsidP="00A775A4">
      <w:pPr>
        <w:spacing w:line="16" w:lineRule="atLeast"/>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अदालतको नामः-उच्च अदालत दिपायल</w:t>
      </w:r>
    </w:p>
    <w:p w:rsidR="00A775A4" w:rsidRPr="007039FF" w:rsidRDefault="00A775A4" w:rsidP="00A775A4">
      <w:pPr>
        <w:spacing w:line="16" w:lineRule="atLeast"/>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बार्षिक रुपमा फैसला गर्नुपर्ने मुद्दाको जम्मा संख्याः-</w:t>
      </w:r>
      <w:r w:rsidR="00F97830" w:rsidRPr="007039FF">
        <w:rPr>
          <w:rFonts w:ascii="Cambria Math" w:eastAsia="Calibri" w:hAnsi="Cambria Math" w:cs="Kalimati" w:hint="cs"/>
          <w:b/>
          <w:bCs/>
          <w:sz w:val="14"/>
          <w:szCs w:val="14"/>
          <w:cs/>
          <w:lang w:bidi="ne-NP"/>
        </w:rPr>
        <w:t>८२९</w:t>
      </w:r>
    </w:p>
    <w:tbl>
      <w:tblPr>
        <w:tblStyle w:val="TableGrid"/>
        <w:tblpPr w:leftFromText="180" w:rightFromText="180" w:vertAnchor="text" w:horzAnchor="margin" w:tblpXSpec="center" w:tblpY="407"/>
        <w:tblW w:w="10103" w:type="dxa"/>
        <w:tblLayout w:type="fixed"/>
        <w:tblLook w:val="04A0"/>
      </w:tblPr>
      <w:tblGrid>
        <w:gridCol w:w="378"/>
        <w:gridCol w:w="450"/>
        <w:gridCol w:w="360"/>
        <w:gridCol w:w="180"/>
        <w:gridCol w:w="540"/>
        <w:gridCol w:w="90"/>
        <w:gridCol w:w="180"/>
        <w:gridCol w:w="900"/>
        <w:gridCol w:w="450"/>
        <w:gridCol w:w="571"/>
        <w:gridCol w:w="451"/>
        <w:gridCol w:w="594"/>
        <w:gridCol w:w="662"/>
        <w:gridCol w:w="544"/>
        <w:gridCol w:w="413"/>
        <w:gridCol w:w="471"/>
        <w:gridCol w:w="593"/>
        <w:gridCol w:w="421"/>
        <w:gridCol w:w="438"/>
        <w:gridCol w:w="435"/>
        <w:gridCol w:w="387"/>
        <w:gridCol w:w="595"/>
      </w:tblGrid>
      <w:tr w:rsidR="00A775A4" w:rsidRPr="00E57F12" w:rsidTr="00FF16C2">
        <w:trPr>
          <w:trHeight w:val="290"/>
        </w:trPr>
        <w:tc>
          <w:tcPr>
            <w:tcW w:w="378"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सि.नं.</w:t>
            </w:r>
          </w:p>
        </w:tc>
        <w:tc>
          <w:tcPr>
            <w:tcW w:w="990" w:type="dxa"/>
            <w:gridSpan w:val="3"/>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बिषय</w:t>
            </w:r>
          </w:p>
        </w:tc>
        <w:tc>
          <w:tcPr>
            <w:tcW w:w="630" w:type="dxa"/>
            <w:gridSpan w:val="2"/>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मार्ग समूह</w:t>
            </w:r>
          </w:p>
        </w:tc>
        <w:tc>
          <w:tcPr>
            <w:tcW w:w="1080" w:type="dxa"/>
            <w:gridSpan w:val="2"/>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अवधिगत बर्गिकरण</w:t>
            </w:r>
          </w:p>
        </w:tc>
        <w:tc>
          <w:tcPr>
            <w:tcW w:w="450"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विवरण</w:t>
            </w:r>
          </w:p>
        </w:tc>
        <w:tc>
          <w:tcPr>
            <w:tcW w:w="571" w:type="dxa"/>
          </w:tcPr>
          <w:p w:rsidR="00A775A4" w:rsidRPr="007039FF" w:rsidRDefault="003E4D32"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श्रावण</w:t>
            </w:r>
          </w:p>
        </w:tc>
        <w:tc>
          <w:tcPr>
            <w:tcW w:w="45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भदौ</w:t>
            </w:r>
          </w:p>
        </w:tc>
        <w:tc>
          <w:tcPr>
            <w:tcW w:w="594"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असोज</w:t>
            </w:r>
          </w:p>
        </w:tc>
        <w:tc>
          <w:tcPr>
            <w:tcW w:w="662"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कार्तिक</w:t>
            </w:r>
          </w:p>
        </w:tc>
        <w:tc>
          <w:tcPr>
            <w:tcW w:w="544"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मंसिंर</w:t>
            </w:r>
          </w:p>
        </w:tc>
        <w:tc>
          <w:tcPr>
            <w:tcW w:w="413"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पुस</w:t>
            </w:r>
          </w:p>
        </w:tc>
        <w:tc>
          <w:tcPr>
            <w:tcW w:w="47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माघ</w:t>
            </w:r>
          </w:p>
        </w:tc>
        <w:tc>
          <w:tcPr>
            <w:tcW w:w="593"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फागुन</w:t>
            </w:r>
          </w:p>
        </w:tc>
        <w:tc>
          <w:tcPr>
            <w:tcW w:w="42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चैत</w:t>
            </w:r>
          </w:p>
        </w:tc>
        <w:tc>
          <w:tcPr>
            <w:tcW w:w="438"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बैशाख</w:t>
            </w:r>
          </w:p>
        </w:tc>
        <w:tc>
          <w:tcPr>
            <w:tcW w:w="435"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जेठ</w:t>
            </w:r>
          </w:p>
        </w:tc>
        <w:tc>
          <w:tcPr>
            <w:tcW w:w="387"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असार</w:t>
            </w:r>
          </w:p>
        </w:tc>
        <w:tc>
          <w:tcPr>
            <w:tcW w:w="595" w:type="dxa"/>
          </w:tcPr>
          <w:p w:rsidR="00A775A4" w:rsidRPr="007039FF" w:rsidRDefault="00A775A4" w:rsidP="00285377">
            <w:pPr>
              <w:spacing w:line="16" w:lineRule="atLeast"/>
              <w:ind w:left="-90" w:right="-110" w:firstLine="81"/>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जम्मा</w:t>
            </w:r>
          </w:p>
        </w:tc>
      </w:tr>
      <w:tr w:rsidR="00A775A4" w:rsidRPr="00E57F12" w:rsidTr="00FF16C2">
        <w:trPr>
          <w:trHeight w:val="204"/>
        </w:trPr>
        <w:tc>
          <w:tcPr>
            <w:tcW w:w="378" w:type="dxa"/>
            <w:vMerge w:val="restart"/>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1</w:t>
            </w:r>
          </w:p>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1620" w:type="dxa"/>
            <w:gridSpan w:val="5"/>
            <w:vMerge w:val="restart"/>
          </w:tcPr>
          <w:p w:rsidR="00A775A4" w:rsidRPr="007039FF" w:rsidRDefault="00A775A4" w:rsidP="00285377">
            <w:pPr>
              <w:spacing w:line="16" w:lineRule="atLeast"/>
              <w:ind w:left="-90" w:right="-110" w:firstLine="19"/>
              <w:jc w:val="both"/>
              <w:rPr>
                <w:rFonts w:ascii="Cambria Math" w:eastAsia="Calibri" w:hAnsi="Cambria Math" w:cs="Kalimati"/>
                <w:sz w:val="14"/>
                <w:szCs w:val="14"/>
                <w:cs/>
                <w:lang w:bidi="ne-NP"/>
              </w:rPr>
            </w:pPr>
            <w:r w:rsidRPr="007039FF">
              <w:rPr>
                <w:rFonts w:ascii="Cambria Math" w:eastAsia="Calibri" w:hAnsi="Cambria Math" w:cs="Kalimati"/>
                <w:sz w:val="14"/>
                <w:szCs w:val="14"/>
                <w:lang w:bidi="ne-NP"/>
              </w:rPr>
              <w:t>DCM</w:t>
            </w:r>
            <w:r w:rsidRPr="007039FF">
              <w:rPr>
                <w:rFonts w:ascii="Cambria Math" w:eastAsia="Calibri" w:hAnsi="Cambria Math" w:cs="Kalimati" w:hint="cs"/>
                <w:sz w:val="14"/>
                <w:szCs w:val="14"/>
                <w:cs/>
                <w:lang w:bidi="ne-NP"/>
              </w:rPr>
              <w:t xml:space="preserve"> पूर्वको जिम्मेवारी</w:t>
            </w:r>
          </w:p>
        </w:tc>
        <w:tc>
          <w:tcPr>
            <w:tcW w:w="1080" w:type="dxa"/>
            <w:gridSpan w:val="2"/>
            <w:vMerge w:val="restart"/>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2 बर्ष नाघेको</w:t>
            </w:r>
          </w:p>
        </w:tc>
        <w:tc>
          <w:tcPr>
            <w:tcW w:w="450" w:type="dxa"/>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 xml:space="preserve">लक्ष्य </w:t>
            </w:r>
          </w:p>
        </w:tc>
        <w:tc>
          <w:tcPr>
            <w:tcW w:w="57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451" w:type="dxa"/>
          </w:tcPr>
          <w:p w:rsidR="00A775A4" w:rsidRPr="007039FF" w:rsidRDefault="00F97830"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594"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662"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544"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413"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47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593"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42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438"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435"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387"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595" w:type="dxa"/>
          </w:tcPr>
          <w:p w:rsidR="00A775A4" w:rsidRPr="007039FF" w:rsidRDefault="00F97830" w:rsidP="00285377">
            <w:pPr>
              <w:spacing w:line="16" w:lineRule="atLeast"/>
              <w:ind w:left="-90" w:right="-110" w:firstLine="81"/>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r>
      <w:tr w:rsidR="00A775A4" w:rsidRPr="00E57F12" w:rsidTr="00FF16C2">
        <w:trPr>
          <w:trHeight w:val="177"/>
        </w:trPr>
        <w:tc>
          <w:tcPr>
            <w:tcW w:w="378" w:type="dxa"/>
            <w:vMerge/>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1620" w:type="dxa"/>
            <w:gridSpan w:val="5"/>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1080" w:type="dxa"/>
            <w:gridSpan w:val="2"/>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450" w:type="dxa"/>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प्रगति</w:t>
            </w:r>
          </w:p>
        </w:tc>
        <w:tc>
          <w:tcPr>
            <w:tcW w:w="57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5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4"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662"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44"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13"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7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3"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2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38"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35"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387"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5" w:type="dxa"/>
          </w:tcPr>
          <w:p w:rsidR="00A775A4" w:rsidRPr="007039FF" w:rsidRDefault="00A775A4" w:rsidP="00285377">
            <w:pPr>
              <w:spacing w:line="16" w:lineRule="atLeast"/>
              <w:ind w:left="-90" w:right="-110" w:firstLine="81"/>
              <w:jc w:val="both"/>
              <w:rPr>
                <w:rFonts w:ascii="Cambria Math" w:eastAsia="Calibri" w:hAnsi="Cambria Math" w:cs="Kalimati"/>
                <w:b/>
                <w:bCs/>
                <w:sz w:val="14"/>
                <w:szCs w:val="14"/>
                <w:lang w:bidi="ne-NP"/>
              </w:rPr>
            </w:pPr>
          </w:p>
        </w:tc>
      </w:tr>
      <w:tr w:rsidR="00A775A4" w:rsidRPr="00E57F12" w:rsidTr="00FF16C2">
        <w:trPr>
          <w:trHeight w:val="168"/>
        </w:trPr>
        <w:tc>
          <w:tcPr>
            <w:tcW w:w="378" w:type="dxa"/>
            <w:vMerge w:val="restart"/>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2</w:t>
            </w:r>
          </w:p>
        </w:tc>
        <w:tc>
          <w:tcPr>
            <w:tcW w:w="810" w:type="dxa"/>
            <w:gridSpan w:val="2"/>
            <w:vMerge w:val="restart"/>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sz w:val="14"/>
                <w:szCs w:val="14"/>
                <w:lang w:bidi="ne-NP"/>
              </w:rPr>
              <w:t>DCM</w:t>
            </w:r>
            <w:r w:rsidRPr="007039FF">
              <w:rPr>
                <w:rFonts w:ascii="Cambria Math" w:eastAsia="Calibri" w:hAnsi="Cambria Math" w:cs="Kalimati" w:hint="cs"/>
                <w:sz w:val="14"/>
                <w:szCs w:val="14"/>
                <w:cs/>
                <w:lang w:bidi="ne-NP"/>
              </w:rPr>
              <w:t xml:space="preserve"> अन्तर्गतका जिम्मेवारी</w:t>
            </w:r>
          </w:p>
        </w:tc>
        <w:tc>
          <w:tcPr>
            <w:tcW w:w="810" w:type="dxa"/>
            <w:gridSpan w:val="3"/>
            <w:vMerge w:val="restart"/>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सरल मार्ग</w:t>
            </w:r>
          </w:p>
        </w:tc>
        <w:tc>
          <w:tcPr>
            <w:tcW w:w="1080" w:type="dxa"/>
            <w:gridSpan w:val="2"/>
            <w:vMerge w:val="restart"/>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6 महिना भित्रको</w:t>
            </w:r>
          </w:p>
        </w:tc>
        <w:tc>
          <w:tcPr>
            <w:tcW w:w="450" w:type="dxa"/>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 xml:space="preserve">लक्ष्य </w:t>
            </w:r>
          </w:p>
        </w:tc>
        <w:tc>
          <w:tcPr>
            <w:tcW w:w="571" w:type="dxa"/>
          </w:tcPr>
          <w:p w:rsidR="00A775A4" w:rsidRPr="007039FF" w:rsidRDefault="00F97830"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१</w:t>
            </w:r>
            <w:r w:rsidR="00025D25" w:rsidRPr="007039FF">
              <w:rPr>
                <w:rFonts w:ascii="Cambria Math" w:eastAsia="Calibri" w:hAnsi="Cambria Math" w:cs="Kalimati" w:hint="cs"/>
                <w:b/>
                <w:bCs/>
                <w:sz w:val="14"/>
                <w:szCs w:val="14"/>
                <w:cs/>
                <w:lang w:bidi="ne-NP"/>
              </w:rPr>
              <w:t>८</w:t>
            </w:r>
          </w:p>
        </w:tc>
        <w:tc>
          <w:tcPr>
            <w:tcW w:w="45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2</w:t>
            </w:r>
            <w:r w:rsidR="00025D25" w:rsidRPr="007039FF">
              <w:rPr>
                <w:rFonts w:ascii="Cambria Math" w:eastAsia="Calibri" w:hAnsi="Cambria Math" w:cs="Kalimati" w:hint="cs"/>
                <w:b/>
                <w:bCs/>
                <w:sz w:val="14"/>
                <w:szCs w:val="14"/>
                <w:cs/>
                <w:lang w:bidi="ne-NP"/>
              </w:rPr>
              <w:t>४</w:t>
            </w:r>
          </w:p>
        </w:tc>
        <w:tc>
          <w:tcPr>
            <w:tcW w:w="594" w:type="dxa"/>
          </w:tcPr>
          <w:p w:rsidR="00A775A4" w:rsidRPr="007039FF" w:rsidRDefault="005A281B" w:rsidP="00285377">
            <w:pPr>
              <w:spacing w:line="16" w:lineRule="atLeast"/>
              <w:ind w:left="-90" w:right="-110" w:firstLine="19"/>
              <w:jc w:val="both"/>
              <w:rPr>
                <w:rFonts w:ascii="Cambria Math" w:eastAsia="Calibri" w:hAnsi="Cambria Math" w:cs="Kalimati"/>
                <w:b/>
                <w:bCs/>
                <w:sz w:val="14"/>
                <w:szCs w:val="14"/>
                <w:cs/>
                <w:lang w:bidi="ne-NP"/>
              </w:rPr>
            </w:pPr>
            <w:r w:rsidRPr="007039FF">
              <w:rPr>
                <w:rFonts w:ascii="Cambria Math" w:eastAsia="Calibri" w:hAnsi="Cambria Math" w:cs="Kalimati" w:hint="cs"/>
                <w:b/>
                <w:bCs/>
                <w:sz w:val="14"/>
                <w:szCs w:val="14"/>
                <w:cs/>
                <w:lang w:bidi="ne-NP"/>
              </w:rPr>
              <w:t>२२</w:t>
            </w:r>
          </w:p>
        </w:tc>
        <w:tc>
          <w:tcPr>
            <w:tcW w:w="662" w:type="dxa"/>
          </w:tcPr>
          <w:p w:rsidR="00A775A4" w:rsidRPr="007039FF" w:rsidRDefault="00BE622D"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१०</w:t>
            </w:r>
          </w:p>
        </w:tc>
        <w:tc>
          <w:tcPr>
            <w:tcW w:w="544" w:type="dxa"/>
          </w:tcPr>
          <w:p w:rsidR="00A775A4" w:rsidRPr="007039FF" w:rsidRDefault="005A281B"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४८</w:t>
            </w:r>
          </w:p>
        </w:tc>
        <w:tc>
          <w:tcPr>
            <w:tcW w:w="413" w:type="dxa"/>
          </w:tcPr>
          <w:p w:rsidR="00A775A4" w:rsidRPr="007039FF" w:rsidRDefault="005A281B"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४९</w:t>
            </w:r>
          </w:p>
        </w:tc>
        <w:tc>
          <w:tcPr>
            <w:tcW w:w="47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593"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42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438"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435"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387"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595" w:type="dxa"/>
          </w:tcPr>
          <w:p w:rsidR="00A775A4" w:rsidRPr="007039FF" w:rsidRDefault="00BE622D" w:rsidP="00285377">
            <w:pPr>
              <w:spacing w:line="16" w:lineRule="atLeast"/>
              <w:ind w:left="-90" w:right="-110" w:firstLine="81"/>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१७१</w:t>
            </w:r>
          </w:p>
        </w:tc>
      </w:tr>
      <w:tr w:rsidR="00A775A4" w:rsidRPr="00E57F12" w:rsidTr="00FF16C2">
        <w:trPr>
          <w:trHeight w:val="231"/>
        </w:trPr>
        <w:tc>
          <w:tcPr>
            <w:tcW w:w="378" w:type="dxa"/>
            <w:vMerge/>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810" w:type="dxa"/>
            <w:gridSpan w:val="2"/>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810" w:type="dxa"/>
            <w:gridSpan w:val="3"/>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1080" w:type="dxa"/>
            <w:gridSpan w:val="2"/>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450" w:type="dxa"/>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प्रगति</w:t>
            </w:r>
          </w:p>
        </w:tc>
        <w:tc>
          <w:tcPr>
            <w:tcW w:w="57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5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4"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662"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44"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13"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7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3"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2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38"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35"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387"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5" w:type="dxa"/>
          </w:tcPr>
          <w:p w:rsidR="00A775A4" w:rsidRPr="007039FF" w:rsidRDefault="00A775A4" w:rsidP="00285377">
            <w:pPr>
              <w:spacing w:line="16" w:lineRule="atLeast"/>
              <w:ind w:left="-90" w:right="-110" w:firstLine="81"/>
              <w:jc w:val="both"/>
              <w:rPr>
                <w:rFonts w:ascii="Cambria Math" w:eastAsia="Calibri" w:hAnsi="Cambria Math" w:cs="Kalimati"/>
                <w:b/>
                <w:bCs/>
                <w:sz w:val="14"/>
                <w:szCs w:val="14"/>
                <w:lang w:bidi="ne-NP"/>
              </w:rPr>
            </w:pPr>
          </w:p>
        </w:tc>
      </w:tr>
      <w:tr w:rsidR="00A775A4" w:rsidRPr="00E57F12" w:rsidTr="00FF16C2">
        <w:trPr>
          <w:trHeight w:val="168"/>
        </w:trPr>
        <w:tc>
          <w:tcPr>
            <w:tcW w:w="378" w:type="dxa"/>
            <w:vMerge/>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810" w:type="dxa"/>
            <w:gridSpan w:val="2"/>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810" w:type="dxa"/>
            <w:gridSpan w:val="3"/>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1080" w:type="dxa"/>
            <w:gridSpan w:val="2"/>
            <w:vMerge w:val="restart"/>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6 महिना नाघेको</w:t>
            </w:r>
          </w:p>
        </w:tc>
        <w:tc>
          <w:tcPr>
            <w:tcW w:w="450" w:type="dxa"/>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 xml:space="preserve">लक्ष्य </w:t>
            </w:r>
          </w:p>
        </w:tc>
        <w:tc>
          <w:tcPr>
            <w:tcW w:w="571" w:type="dxa"/>
          </w:tcPr>
          <w:p w:rsidR="00A775A4" w:rsidRPr="007039FF" w:rsidRDefault="00BE622D"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१</w:t>
            </w:r>
            <w:r w:rsidR="00025D25" w:rsidRPr="007039FF">
              <w:rPr>
                <w:rFonts w:ascii="Cambria Math" w:eastAsia="Calibri" w:hAnsi="Cambria Math" w:cs="Kalimati" w:hint="cs"/>
                <w:b/>
                <w:bCs/>
                <w:sz w:val="14"/>
                <w:szCs w:val="14"/>
                <w:cs/>
                <w:lang w:bidi="ne-NP"/>
              </w:rPr>
              <w:t>७</w:t>
            </w:r>
          </w:p>
        </w:tc>
        <w:tc>
          <w:tcPr>
            <w:tcW w:w="451" w:type="dxa"/>
          </w:tcPr>
          <w:p w:rsidR="00A775A4" w:rsidRPr="007039FF" w:rsidRDefault="00BE622D"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२</w:t>
            </w:r>
            <w:r w:rsidR="00025D25" w:rsidRPr="007039FF">
              <w:rPr>
                <w:rFonts w:ascii="Cambria Math" w:eastAsia="Calibri" w:hAnsi="Cambria Math" w:cs="Kalimati" w:hint="cs"/>
                <w:b/>
                <w:bCs/>
                <w:sz w:val="14"/>
                <w:szCs w:val="14"/>
                <w:cs/>
                <w:lang w:bidi="ne-NP"/>
              </w:rPr>
              <w:t>९</w:t>
            </w:r>
          </w:p>
        </w:tc>
        <w:tc>
          <w:tcPr>
            <w:tcW w:w="594" w:type="dxa"/>
          </w:tcPr>
          <w:p w:rsidR="00A775A4" w:rsidRPr="007039FF" w:rsidRDefault="005A281B"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२०</w:t>
            </w:r>
          </w:p>
        </w:tc>
        <w:tc>
          <w:tcPr>
            <w:tcW w:w="662" w:type="dxa"/>
          </w:tcPr>
          <w:p w:rsidR="00A775A4" w:rsidRPr="007039FF" w:rsidRDefault="00BE622D"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१०</w:t>
            </w:r>
          </w:p>
        </w:tc>
        <w:tc>
          <w:tcPr>
            <w:tcW w:w="544" w:type="dxa"/>
          </w:tcPr>
          <w:p w:rsidR="00A775A4" w:rsidRPr="007039FF" w:rsidRDefault="005A281B"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२८</w:t>
            </w:r>
          </w:p>
        </w:tc>
        <w:tc>
          <w:tcPr>
            <w:tcW w:w="413" w:type="dxa"/>
          </w:tcPr>
          <w:p w:rsidR="00A775A4" w:rsidRPr="007039FF" w:rsidRDefault="005A281B"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२८</w:t>
            </w:r>
          </w:p>
        </w:tc>
        <w:tc>
          <w:tcPr>
            <w:tcW w:w="47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593"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42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438"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435"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387"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595" w:type="dxa"/>
          </w:tcPr>
          <w:p w:rsidR="00A775A4" w:rsidRPr="007039FF" w:rsidRDefault="00BE622D" w:rsidP="00285377">
            <w:pPr>
              <w:spacing w:line="16" w:lineRule="atLeast"/>
              <w:ind w:left="-90" w:right="-110" w:firstLine="81"/>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१३२</w:t>
            </w:r>
          </w:p>
        </w:tc>
      </w:tr>
      <w:tr w:rsidR="00A775A4" w:rsidRPr="00E57F12" w:rsidTr="00FF16C2">
        <w:trPr>
          <w:trHeight w:val="132"/>
        </w:trPr>
        <w:tc>
          <w:tcPr>
            <w:tcW w:w="378" w:type="dxa"/>
            <w:vMerge/>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810" w:type="dxa"/>
            <w:gridSpan w:val="2"/>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810" w:type="dxa"/>
            <w:gridSpan w:val="3"/>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1080" w:type="dxa"/>
            <w:gridSpan w:val="2"/>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450" w:type="dxa"/>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प्रगति</w:t>
            </w:r>
          </w:p>
        </w:tc>
        <w:tc>
          <w:tcPr>
            <w:tcW w:w="57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5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4"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662"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44"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13"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7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3"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2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38"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35"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387"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5" w:type="dxa"/>
          </w:tcPr>
          <w:p w:rsidR="00A775A4" w:rsidRPr="007039FF" w:rsidRDefault="00A775A4" w:rsidP="00285377">
            <w:pPr>
              <w:spacing w:line="16" w:lineRule="atLeast"/>
              <w:ind w:left="-90" w:right="-110" w:firstLine="81"/>
              <w:jc w:val="both"/>
              <w:rPr>
                <w:rFonts w:ascii="Cambria Math" w:eastAsia="Calibri" w:hAnsi="Cambria Math" w:cs="Kalimati"/>
                <w:b/>
                <w:bCs/>
                <w:sz w:val="14"/>
                <w:szCs w:val="14"/>
                <w:lang w:bidi="ne-NP"/>
              </w:rPr>
            </w:pPr>
          </w:p>
        </w:tc>
      </w:tr>
      <w:tr w:rsidR="00A775A4" w:rsidRPr="00E57F12" w:rsidTr="00FF16C2">
        <w:trPr>
          <w:trHeight w:val="195"/>
        </w:trPr>
        <w:tc>
          <w:tcPr>
            <w:tcW w:w="378" w:type="dxa"/>
            <w:vMerge/>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810" w:type="dxa"/>
            <w:gridSpan w:val="2"/>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810" w:type="dxa"/>
            <w:gridSpan w:val="3"/>
            <w:vMerge w:val="restart"/>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सामान्य मार्ग</w:t>
            </w:r>
          </w:p>
        </w:tc>
        <w:tc>
          <w:tcPr>
            <w:tcW w:w="1080" w:type="dxa"/>
            <w:gridSpan w:val="2"/>
            <w:vMerge w:val="restart"/>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 xml:space="preserve"> 12 महिना भित्रको</w:t>
            </w:r>
          </w:p>
        </w:tc>
        <w:tc>
          <w:tcPr>
            <w:tcW w:w="450" w:type="dxa"/>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 xml:space="preserve">लक्ष्य </w:t>
            </w:r>
          </w:p>
        </w:tc>
        <w:tc>
          <w:tcPr>
            <w:tcW w:w="571" w:type="dxa"/>
          </w:tcPr>
          <w:p w:rsidR="00A775A4" w:rsidRPr="007039FF" w:rsidRDefault="005542AE"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451" w:type="dxa"/>
          </w:tcPr>
          <w:p w:rsidR="00A775A4" w:rsidRPr="007039FF" w:rsidRDefault="005542AE"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१</w:t>
            </w:r>
          </w:p>
        </w:tc>
        <w:tc>
          <w:tcPr>
            <w:tcW w:w="594" w:type="dxa"/>
          </w:tcPr>
          <w:p w:rsidR="00A775A4" w:rsidRPr="007039FF" w:rsidRDefault="005542AE"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१</w:t>
            </w:r>
          </w:p>
        </w:tc>
        <w:tc>
          <w:tcPr>
            <w:tcW w:w="662" w:type="dxa"/>
          </w:tcPr>
          <w:p w:rsidR="00A775A4" w:rsidRPr="007039FF" w:rsidRDefault="005542AE"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544" w:type="dxa"/>
          </w:tcPr>
          <w:p w:rsidR="00A775A4" w:rsidRPr="007039FF" w:rsidRDefault="005542AE"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१</w:t>
            </w:r>
          </w:p>
        </w:tc>
        <w:tc>
          <w:tcPr>
            <w:tcW w:w="413" w:type="dxa"/>
          </w:tcPr>
          <w:p w:rsidR="00A775A4" w:rsidRPr="007039FF" w:rsidRDefault="005542AE"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471" w:type="dxa"/>
          </w:tcPr>
          <w:p w:rsidR="00A775A4" w:rsidRPr="007039FF" w:rsidRDefault="005542AE"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593" w:type="dxa"/>
          </w:tcPr>
          <w:p w:rsidR="00A775A4" w:rsidRPr="007039FF" w:rsidRDefault="005542AE"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421" w:type="dxa"/>
          </w:tcPr>
          <w:p w:rsidR="00A775A4" w:rsidRPr="007039FF" w:rsidRDefault="005542AE"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438" w:type="dxa"/>
          </w:tcPr>
          <w:p w:rsidR="00A775A4" w:rsidRPr="007039FF" w:rsidRDefault="005542AE"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435" w:type="dxa"/>
          </w:tcPr>
          <w:p w:rsidR="00A775A4" w:rsidRPr="007039FF" w:rsidRDefault="005542AE"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387" w:type="dxa"/>
          </w:tcPr>
          <w:p w:rsidR="00A775A4" w:rsidRPr="007039FF" w:rsidRDefault="005542AE"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595" w:type="dxa"/>
          </w:tcPr>
          <w:p w:rsidR="00A775A4" w:rsidRPr="007039FF" w:rsidRDefault="005542AE" w:rsidP="00285377">
            <w:pPr>
              <w:spacing w:line="16" w:lineRule="atLeast"/>
              <w:ind w:left="-90" w:right="-110" w:firstLine="81"/>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३</w:t>
            </w:r>
          </w:p>
        </w:tc>
      </w:tr>
      <w:tr w:rsidR="00A775A4" w:rsidRPr="00E57F12" w:rsidTr="00FF16C2">
        <w:trPr>
          <w:trHeight w:val="159"/>
        </w:trPr>
        <w:tc>
          <w:tcPr>
            <w:tcW w:w="378" w:type="dxa"/>
            <w:vMerge/>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810" w:type="dxa"/>
            <w:gridSpan w:val="2"/>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810" w:type="dxa"/>
            <w:gridSpan w:val="3"/>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1080" w:type="dxa"/>
            <w:gridSpan w:val="2"/>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450" w:type="dxa"/>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प्रगति</w:t>
            </w:r>
          </w:p>
        </w:tc>
        <w:tc>
          <w:tcPr>
            <w:tcW w:w="57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5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4"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662"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44"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13"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7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3"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2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38"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35"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387"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5" w:type="dxa"/>
          </w:tcPr>
          <w:p w:rsidR="00A775A4" w:rsidRPr="007039FF" w:rsidRDefault="00A775A4" w:rsidP="00285377">
            <w:pPr>
              <w:spacing w:line="16" w:lineRule="atLeast"/>
              <w:ind w:left="-90" w:right="-110" w:firstLine="81"/>
              <w:jc w:val="both"/>
              <w:rPr>
                <w:rFonts w:ascii="Cambria Math" w:eastAsia="Calibri" w:hAnsi="Cambria Math" w:cs="Kalimati"/>
                <w:b/>
                <w:bCs/>
                <w:sz w:val="14"/>
                <w:szCs w:val="14"/>
                <w:lang w:bidi="ne-NP"/>
              </w:rPr>
            </w:pPr>
          </w:p>
        </w:tc>
      </w:tr>
      <w:tr w:rsidR="00A775A4" w:rsidRPr="00E57F12" w:rsidTr="00FF16C2">
        <w:trPr>
          <w:trHeight w:val="222"/>
        </w:trPr>
        <w:tc>
          <w:tcPr>
            <w:tcW w:w="378" w:type="dxa"/>
            <w:vMerge/>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810" w:type="dxa"/>
            <w:gridSpan w:val="2"/>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810" w:type="dxa"/>
            <w:gridSpan w:val="3"/>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1080" w:type="dxa"/>
            <w:gridSpan w:val="2"/>
            <w:vMerge w:val="restart"/>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12 महिना नाघेको</w:t>
            </w:r>
          </w:p>
        </w:tc>
        <w:tc>
          <w:tcPr>
            <w:tcW w:w="450" w:type="dxa"/>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 xml:space="preserve">लक्ष्य </w:t>
            </w:r>
          </w:p>
        </w:tc>
        <w:tc>
          <w:tcPr>
            <w:tcW w:w="571" w:type="dxa"/>
          </w:tcPr>
          <w:p w:rsidR="00A775A4" w:rsidRPr="007039FF" w:rsidRDefault="005542AE"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३</w:t>
            </w:r>
          </w:p>
        </w:tc>
        <w:tc>
          <w:tcPr>
            <w:tcW w:w="451" w:type="dxa"/>
          </w:tcPr>
          <w:p w:rsidR="00A775A4" w:rsidRPr="007039FF" w:rsidRDefault="005542AE"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६</w:t>
            </w:r>
          </w:p>
        </w:tc>
        <w:tc>
          <w:tcPr>
            <w:tcW w:w="594" w:type="dxa"/>
          </w:tcPr>
          <w:p w:rsidR="00A775A4" w:rsidRPr="007039FF" w:rsidRDefault="005542AE"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४</w:t>
            </w:r>
          </w:p>
        </w:tc>
        <w:tc>
          <w:tcPr>
            <w:tcW w:w="662"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2</w:t>
            </w:r>
          </w:p>
        </w:tc>
        <w:tc>
          <w:tcPr>
            <w:tcW w:w="544" w:type="dxa"/>
          </w:tcPr>
          <w:p w:rsidR="00A775A4" w:rsidRPr="007039FF" w:rsidRDefault="005542AE"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६</w:t>
            </w:r>
          </w:p>
        </w:tc>
        <w:tc>
          <w:tcPr>
            <w:tcW w:w="413" w:type="dxa"/>
          </w:tcPr>
          <w:p w:rsidR="00A775A4" w:rsidRPr="007039FF" w:rsidRDefault="005542AE"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47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593"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42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438"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435"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387"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595" w:type="dxa"/>
          </w:tcPr>
          <w:p w:rsidR="00A775A4" w:rsidRPr="007039FF" w:rsidRDefault="005542AE" w:rsidP="00285377">
            <w:pPr>
              <w:spacing w:line="16" w:lineRule="atLeast"/>
              <w:ind w:left="-90" w:right="-110" w:firstLine="81"/>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२१</w:t>
            </w:r>
          </w:p>
        </w:tc>
      </w:tr>
      <w:tr w:rsidR="00A775A4" w:rsidRPr="00E57F12" w:rsidTr="00FF16C2">
        <w:trPr>
          <w:trHeight w:val="168"/>
        </w:trPr>
        <w:tc>
          <w:tcPr>
            <w:tcW w:w="378" w:type="dxa"/>
            <w:vMerge/>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810" w:type="dxa"/>
            <w:gridSpan w:val="2"/>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810" w:type="dxa"/>
            <w:gridSpan w:val="3"/>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1080" w:type="dxa"/>
            <w:gridSpan w:val="2"/>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450" w:type="dxa"/>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प्रगति</w:t>
            </w:r>
          </w:p>
        </w:tc>
        <w:tc>
          <w:tcPr>
            <w:tcW w:w="57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5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4"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662"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44"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13"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7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3"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2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38"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35"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387"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5" w:type="dxa"/>
          </w:tcPr>
          <w:p w:rsidR="00A775A4" w:rsidRPr="007039FF" w:rsidRDefault="00A775A4" w:rsidP="00285377">
            <w:pPr>
              <w:spacing w:line="16" w:lineRule="atLeast"/>
              <w:ind w:left="-90" w:right="-110" w:firstLine="81"/>
              <w:jc w:val="both"/>
              <w:rPr>
                <w:rFonts w:ascii="Cambria Math" w:eastAsia="Calibri" w:hAnsi="Cambria Math" w:cs="Kalimati"/>
                <w:b/>
                <w:bCs/>
                <w:sz w:val="14"/>
                <w:szCs w:val="14"/>
                <w:lang w:bidi="ne-NP"/>
              </w:rPr>
            </w:pPr>
          </w:p>
        </w:tc>
      </w:tr>
      <w:tr w:rsidR="00A775A4" w:rsidRPr="00E57F12" w:rsidTr="00FF16C2">
        <w:trPr>
          <w:trHeight w:val="231"/>
        </w:trPr>
        <w:tc>
          <w:tcPr>
            <w:tcW w:w="378" w:type="dxa"/>
            <w:vMerge/>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810" w:type="dxa"/>
            <w:gridSpan w:val="2"/>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810" w:type="dxa"/>
            <w:gridSpan w:val="3"/>
            <w:vMerge w:val="restart"/>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विशेष मार्ग</w:t>
            </w:r>
          </w:p>
        </w:tc>
        <w:tc>
          <w:tcPr>
            <w:tcW w:w="1080" w:type="dxa"/>
            <w:gridSpan w:val="2"/>
            <w:vMerge w:val="restart"/>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18 महिना भित्रको</w:t>
            </w:r>
          </w:p>
        </w:tc>
        <w:tc>
          <w:tcPr>
            <w:tcW w:w="450" w:type="dxa"/>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 xml:space="preserve">लक्ष्य </w:t>
            </w:r>
          </w:p>
        </w:tc>
        <w:tc>
          <w:tcPr>
            <w:tcW w:w="571" w:type="dxa"/>
          </w:tcPr>
          <w:p w:rsidR="00A775A4" w:rsidRPr="007039FF" w:rsidRDefault="005C2021" w:rsidP="00285377">
            <w:pPr>
              <w:spacing w:line="16" w:lineRule="atLeast"/>
              <w:ind w:left="-90" w:right="-110" w:firstLine="19"/>
              <w:jc w:val="both"/>
              <w:rPr>
                <w:rFonts w:ascii="Cambria Math" w:eastAsia="Calibri" w:hAnsi="Cambria Math" w:cs="Kalimati"/>
                <w:b/>
                <w:bCs/>
                <w:sz w:val="14"/>
                <w:szCs w:val="14"/>
                <w:cs/>
                <w:lang w:bidi="ne-NP"/>
              </w:rPr>
            </w:pPr>
            <w:r w:rsidRPr="007039FF">
              <w:rPr>
                <w:rFonts w:ascii="Cambria Math" w:eastAsia="Calibri" w:hAnsi="Cambria Math" w:cs="Kalimati" w:hint="cs"/>
                <w:b/>
                <w:bCs/>
                <w:sz w:val="14"/>
                <w:szCs w:val="14"/>
                <w:cs/>
                <w:lang w:bidi="ne-NP"/>
              </w:rPr>
              <w:t>०</w:t>
            </w:r>
          </w:p>
        </w:tc>
        <w:tc>
          <w:tcPr>
            <w:tcW w:w="45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594"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662"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544"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413"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47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593"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42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438"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435"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387"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595" w:type="dxa"/>
          </w:tcPr>
          <w:p w:rsidR="00A775A4" w:rsidRPr="007039FF" w:rsidRDefault="005C2021" w:rsidP="00285377">
            <w:pPr>
              <w:spacing w:line="16" w:lineRule="atLeast"/>
              <w:ind w:left="-90" w:right="-110" w:firstLine="81"/>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r>
      <w:tr w:rsidR="00A775A4" w:rsidRPr="00E57F12" w:rsidTr="00FF16C2">
        <w:trPr>
          <w:trHeight w:val="159"/>
        </w:trPr>
        <w:tc>
          <w:tcPr>
            <w:tcW w:w="378" w:type="dxa"/>
            <w:vMerge/>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810" w:type="dxa"/>
            <w:gridSpan w:val="2"/>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810" w:type="dxa"/>
            <w:gridSpan w:val="3"/>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1080" w:type="dxa"/>
            <w:gridSpan w:val="2"/>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450" w:type="dxa"/>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प्रगति</w:t>
            </w:r>
          </w:p>
        </w:tc>
        <w:tc>
          <w:tcPr>
            <w:tcW w:w="57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5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4"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662"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44"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13"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7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3"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2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38"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35"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387"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5" w:type="dxa"/>
          </w:tcPr>
          <w:p w:rsidR="00A775A4" w:rsidRPr="007039FF" w:rsidRDefault="00A775A4" w:rsidP="00285377">
            <w:pPr>
              <w:spacing w:line="16" w:lineRule="atLeast"/>
              <w:ind w:left="-90" w:right="-110" w:firstLine="81"/>
              <w:jc w:val="both"/>
              <w:rPr>
                <w:rFonts w:ascii="Cambria Math" w:eastAsia="Calibri" w:hAnsi="Cambria Math" w:cs="Kalimati"/>
                <w:b/>
                <w:bCs/>
                <w:sz w:val="14"/>
                <w:szCs w:val="14"/>
                <w:lang w:bidi="ne-NP"/>
              </w:rPr>
            </w:pPr>
          </w:p>
        </w:tc>
      </w:tr>
      <w:tr w:rsidR="00A775A4" w:rsidRPr="00E57F12" w:rsidTr="00FF16C2">
        <w:trPr>
          <w:trHeight w:val="141"/>
        </w:trPr>
        <w:tc>
          <w:tcPr>
            <w:tcW w:w="378" w:type="dxa"/>
            <w:vMerge/>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810" w:type="dxa"/>
            <w:gridSpan w:val="2"/>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810" w:type="dxa"/>
            <w:gridSpan w:val="3"/>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1080" w:type="dxa"/>
            <w:gridSpan w:val="2"/>
            <w:vMerge w:val="restart"/>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18 महिना नाघेको</w:t>
            </w:r>
          </w:p>
        </w:tc>
        <w:tc>
          <w:tcPr>
            <w:tcW w:w="450" w:type="dxa"/>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 xml:space="preserve">लक्ष्य </w:t>
            </w:r>
          </w:p>
        </w:tc>
        <w:tc>
          <w:tcPr>
            <w:tcW w:w="571" w:type="dxa"/>
          </w:tcPr>
          <w:p w:rsidR="00A775A4" w:rsidRPr="007039FF" w:rsidRDefault="005C2021"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451" w:type="dxa"/>
          </w:tcPr>
          <w:p w:rsidR="00A775A4" w:rsidRPr="007039FF" w:rsidRDefault="005C2021"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594" w:type="dxa"/>
          </w:tcPr>
          <w:p w:rsidR="00A775A4" w:rsidRPr="007039FF" w:rsidRDefault="005C2021"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662" w:type="dxa"/>
          </w:tcPr>
          <w:p w:rsidR="00A775A4" w:rsidRPr="007039FF" w:rsidRDefault="005C2021"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544" w:type="dxa"/>
          </w:tcPr>
          <w:p w:rsidR="00A775A4" w:rsidRPr="007039FF" w:rsidRDefault="005C2021"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413" w:type="dxa"/>
          </w:tcPr>
          <w:p w:rsidR="00A775A4" w:rsidRPr="007039FF" w:rsidRDefault="005C2021"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471" w:type="dxa"/>
          </w:tcPr>
          <w:p w:rsidR="00A775A4" w:rsidRPr="007039FF" w:rsidRDefault="005C2021"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593" w:type="dxa"/>
          </w:tcPr>
          <w:p w:rsidR="00A775A4" w:rsidRPr="007039FF" w:rsidRDefault="005C2021"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421" w:type="dxa"/>
          </w:tcPr>
          <w:p w:rsidR="00A775A4" w:rsidRPr="007039FF" w:rsidRDefault="005C2021"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438" w:type="dxa"/>
          </w:tcPr>
          <w:p w:rsidR="00A775A4" w:rsidRPr="007039FF" w:rsidRDefault="005C2021"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435" w:type="dxa"/>
          </w:tcPr>
          <w:p w:rsidR="00A775A4" w:rsidRPr="007039FF" w:rsidRDefault="005C2021"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387" w:type="dxa"/>
          </w:tcPr>
          <w:p w:rsidR="00A775A4" w:rsidRPr="007039FF" w:rsidRDefault="005C2021"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595" w:type="dxa"/>
          </w:tcPr>
          <w:p w:rsidR="00A775A4" w:rsidRPr="007039FF" w:rsidRDefault="005C2021" w:rsidP="00285377">
            <w:pPr>
              <w:spacing w:line="16" w:lineRule="atLeast"/>
              <w:ind w:left="-90" w:right="-110" w:firstLine="81"/>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r>
      <w:tr w:rsidR="00A775A4" w:rsidRPr="00E57F12" w:rsidTr="00FF16C2">
        <w:trPr>
          <w:trHeight w:val="105"/>
        </w:trPr>
        <w:tc>
          <w:tcPr>
            <w:tcW w:w="378" w:type="dxa"/>
            <w:vMerge/>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810" w:type="dxa"/>
            <w:gridSpan w:val="2"/>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810" w:type="dxa"/>
            <w:gridSpan w:val="3"/>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1080" w:type="dxa"/>
            <w:gridSpan w:val="2"/>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450" w:type="dxa"/>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प्रगति</w:t>
            </w:r>
          </w:p>
        </w:tc>
        <w:tc>
          <w:tcPr>
            <w:tcW w:w="57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5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4"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662"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44"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13"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7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3"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2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38"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35"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387"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5" w:type="dxa"/>
          </w:tcPr>
          <w:p w:rsidR="00A775A4" w:rsidRPr="007039FF" w:rsidRDefault="00A775A4" w:rsidP="00285377">
            <w:pPr>
              <w:spacing w:line="16" w:lineRule="atLeast"/>
              <w:ind w:left="-90" w:right="-110" w:firstLine="81"/>
              <w:jc w:val="both"/>
              <w:rPr>
                <w:rFonts w:ascii="Cambria Math" w:eastAsia="Calibri" w:hAnsi="Cambria Math" w:cs="Kalimati"/>
                <w:b/>
                <w:bCs/>
                <w:sz w:val="14"/>
                <w:szCs w:val="14"/>
                <w:lang w:bidi="ne-NP"/>
              </w:rPr>
            </w:pPr>
          </w:p>
        </w:tc>
      </w:tr>
      <w:tr w:rsidR="00A775A4" w:rsidRPr="00E57F12" w:rsidTr="00FF16C2">
        <w:trPr>
          <w:trHeight w:val="258"/>
        </w:trPr>
        <w:tc>
          <w:tcPr>
            <w:tcW w:w="3078" w:type="dxa"/>
            <w:gridSpan w:val="8"/>
            <w:vMerge w:val="restart"/>
          </w:tcPr>
          <w:p w:rsidR="00A775A4" w:rsidRPr="007039FF" w:rsidRDefault="00A775A4" w:rsidP="00285377">
            <w:pPr>
              <w:spacing w:line="16" w:lineRule="atLeast"/>
              <w:ind w:left="-90" w:right="6" w:firstLine="19"/>
              <w:jc w:val="right"/>
              <w:rPr>
                <w:rFonts w:ascii="Cambria Math" w:eastAsia="Calibri" w:hAnsi="Cambria Math" w:cs="Kalimati"/>
                <w:b/>
                <w:bCs/>
                <w:i/>
                <w:iCs/>
                <w:sz w:val="14"/>
                <w:szCs w:val="14"/>
                <w:lang w:bidi="ne-NP"/>
              </w:rPr>
            </w:pPr>
            <w:r w:rsidRPr="007039FF">
              <w:rPr>
                <w:rFonts w:ascii="Cambria Math" w:eastAsia="Calibri" w:hAnsi="Cambria Math" w:cs="Kalimati" w:hint="cs"/>
                <w:b/>
                <w:bCs/>
                <w:i/>
                <w:iCs/>
                <w:sz w:val="14"/>
                <w:szCs w:val="14"/>
                <w:cs/>
                <w:lang w:bidi="ne-NP"/>
              </w:rPr>
              <w:t>जम्मा</w:t>
            </w:r>
          </w:p>
        </w:tc>
        <w:tc>
          <w:tcPr>
            <w:tcW w:w="450" w:type="dxa"/>
          </w:tcPr>
          <w:p w:rsidR="00A775A4" w:rsidRPr="007039FF" w:rsidRDefault="00A775A4" w:rsidP="00285377">
            <w:pPr>
              <w:spacing w:line="16" w:lineRule="atLeast"/>
              <w:ind w:left="-90" w:right="-110" w:firstLine="19"/>
              <w:jc w:val="both"/>
              <w:rPr>
                <w:rFonts w:ascii="Cambria Math" w:eastAsia="Calibri" w:hAnsi="Cambria Math" w:cs="Kalimati"/>
                <w:b/>
                <w:bCs/>
                <w:i/>
                <w:iCs/>
                <w:sz w:val="14"/>
                <w:szCs w:val="14"/>
                <w:lang w:bidi="ne-NP"/>
              </w:rPr>
            </w:pPr>
            <w:r w:rsidRPr="007039FF">
              <w:rPr>
                <w:rFonts w:ascii="Cambria Math" w:eastAsia="Calibri" w:hAnsi="Cambria Math" w:cs="Kalimati" w:hint="cs"/>
                <w:b/>
                <w:bCs/>
                <w:i/>
                <w:iCs/>
                <w:sz w:val="14"/>
                <w:szCs w:val="14"/>
                <w:cs/>
                <w:lang w:bidi="ne-NP"/>
              </w:rPr>
              <w:t>लक्ष्य</w:t>
            </w:r>
          </w:p>
        </w:tc>
        <w:tc>
          <w:tcPr>
            <w:tcW w:w="571" w:type="dxa"/>
          </w:tcPr>
          <w:p w:rsidR="00A775A4" w:rsidRPr="007039FF" w:rsidRDefault="00025D25"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३८</w:t>
            </w:r>
          </w:p>
        </w:tc>
        <w:tc>
          <w:tcPr>
            <w:tcW w:w="451" w:type="dxa"/>
          </w:tcPr>
          <w:p w:rsidR="00A775A4" w:rsidRPr="007039FF" w:rsidRDefault="00025D25"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६०</w:t>
            </w:r>
          </w:p>
        </w:tc>
        <w:tc>
          <w:tcPr>
            <w:tcW w:w="594" w:type="dxa"/>
          </w:tcPr>
          <w:p w:rsidR="00A775A4" w:rsidRPr="007039FF" w:rsidRDefault="005A281B"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४७</w:t>
            </w:r>
          </w:p>
        </w:tc>
        <w:tc>
          <w:tcPr>
            <w:tcW w:w="662" w:type="dxa"/>
          </w:tcPr>
          <w:p w:rsidR="00A775A4" w:rsidRPr="007039FF" w:rsidRDefault="005542AE" w:rsidP="00285377">
            <w:pPr>
              <w:spacing w:line="16" w:lineRule="atLeast"/>
              <w:ind w:right="-110"/>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२२</w:t>
            </w:r>
          </w:p>
        </w:tc>
        <w:tc>
          <w:tcPr>
            <w:tcW w:w="544" w:type="dxa"/>
          </w:tcPr>
          <w:p w:rsidR="00A775A4" w:rsidRPr="007039FF" w:rsidRDefault="00025D25"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८</w:t>
            </w:r>
            <w:r w:rsidR="005A281B" w:rsidRPr="007039FF">
              <w:rPr>
                <w:rFonts w:ascii="Cambria Math" w:eastAsia="Calibri" w:hAnsi="Cambria Math" w:cs="Kalimati" w:hint="cs"/>
                <w:b/>
                <w:bCs/>
                <w:sz w:val="14"/>
                <w:szCs w:val="14"/>
                <w:cs/>
                <w:lang w:bidi="ne-NP"/>
              </w:rPr>
              <w:t>३</w:t>
            </w:r>
          </w:p>
        </w:tc>
        <w:tc>
          <w:tcPr>
            <w:tcW w:w="413" w:type="dxa"/>
          </w:tcPr>
          <w:p w:rsidR="00A775A4" w:rsidRPr="007039FF" w:rsidRDefault="005A281B"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७७</w:t>
            </w:r>
          </w:p>
        </w:tc>
        <w:tc>
          <w:tcPr>
            <w:tcW w:w="47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593" w:type="dxa"/>
          </w:tcPr>
          <w:p w:rsidR="00A775A4" w:rsidRPr="007039FF" w:rsidRDefault="005542AE" w:rsidP="005542AE">
            <w:pPr>
              <w:spacing w:line="16" w:lineRule="atLeast"/>
              <w:ind w:right="-110"/>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421" w:type="dxa"/>
          </w:tcPr>
          <w:p w:rsidR="00A775A4" w:rsidRPr="007039FF" w:rsidRDefault="005542AE"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438" w:type="dxa"/>
          </w:tcPr>
          <w:p w:rsidR="00A775A4" w:rsidRPr="007039FF" w:rsidRDefault="005542AE"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435" w:type="dxa"/>
          </w:tcPr>
          <w:p w:rsidR="00A775A4" w:rsidRPr="007039FF" w:rsidRDefault="005542AE"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387"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595" w:type="dxa"/>
          </w:tcPr>
          <w:p w:rsidR="00A775A4" w:rsidRPr="007039FF" w:rsidRDefault="005542AE" w:rsidP="00285377">
            <w:pPr>
              <w:spacing w:line="16" w:lineRule="atLeast"/>
              <w:ind w:left="-90" w:right="-110" w:firstLine="81"/>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३२७</w:t>
            </w:r>
          </w:p>
        </w:tc>
      </w:tr>
      <w:tr w:rsidR="00A775A4" w:rsidRPr="00E57F12" w:rsidTr="00FF16C2">
        <w:trPr>
          <w:trHeight w:val="159"/>
        </w:trPr>
        <w:tc>
          <w:tcPr>
            <w:tcW w:w="3078" w:type="dxa"/>
            <w:gridSpan w:val="8"/>
            <w:vMerge/>
          </w:tcPr>
          <w:p w:rsidR="00A775A4" w:rsidRPr="007039FF" w:rsidRDefault="00A775A4" w:rsidP="00285377">
            <w:pPr>
              <w:spacing w:line="16" w:lineRule="atLeast"/>
              <w:ind w:left="-90" w:right="6" w:firstLine="19"/>
              <w:jc w:val="right"/>
              <w:rPr>
                <w:rFonts w:ascii="Cambria Math" w:eastAsia="Calibri" w:hAnsi="Cambria Math" w:cs="Kalimati"/>
                <w:b/>
                <w:bCs/>
                <w:sz w:val="14"/>
                <w:szCs w:val="14"/>
                <w:cs/>
                <w:lang w:bidi="ne-NP"/>
              </w:rPr>
            </w:pPr>
          </w:p>
        </w:tc>
        <w:tc>
          <w:tcPr>
            <w:tcW w:w="450"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प्रगति</w:t>
            </w:r>
          </w:p>
        </w:tc>
        <w:tc>
          <w:tcPr>
            <w:tcW w:w="57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5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4"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662"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44"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13"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7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3"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2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38"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35"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387"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5" w:type="dxa"/>
          </w:tcPr>
          <w:p w:rsidR="00A775A4" w:rsidRPr="007039FF" w:rsidRDefault="00A775A4" w:rsidP="00285377">
            <w:pPr>
              <w:spacing w:line="16" w:lineRule="atLeast"/>
              <w:ind w:left="-90" w:right="-110" w:firstLine="81"/>
              <w:jc w:val="both"/>
              <w:rPr>
                <w:rFonts w:ascii="Cambria Math" w:eastAsia="Calibri" w:hAnsi="Cambria Math" w:cs="Kalimati"/>
                <w:b/>
                <w:bCs/>
                <w:sz w:val="14"/>
                <w:szCs w:val="14"/>
                <w:lang w:bidi="ne-NP"/>
              </w:rPr>
            </w:pPr>
          </w:p>
        </w:tc>
      </w:tr>
      <w:tr w:rsidR="00A775A4" w:rsidRPr="00E57F12" w:rsidTr="00FF16C2">
        <w:trPr>
          <w:trHeight w:val="222"/>
        </w:trPr>
        <w:tc>
          <w:tcPr>
            <w:tcW w:w="378" w:type="dxa"/>
            <w:vMerge w:val="restart"/>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3</w:t>
            </w:r>
          </w:p>
        </w:tc>
        <w:tc>
          <w:tcPr>
            <w:tcW w:w="990" w:type="dxa"/>
            <w:gridSpan w:val="3"/>
            <w:vMerge w:val="restart"/>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नयाँ दर्ता तर्फ</w:t>
            </w:r>
          </w:p>
        </w:tc>
        <w:tc>
          <w:tcPr>
            <w:tcW w:w="630" w:type="dxa"/>
            <w:gridSpan w:val="2"/>
            <w:vMerge w:val="restart"/>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सरल मार्ग</w:t>
            </w:r>
          </w:p>
        </w:tc>
        <w:tc>
          <w:tcPr>
            <w:tcW w:w="1080" w:type="dxa"/>
            <w:gridSpan w:val="2"/>
            <w:vMerge w:val="restart"/>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6 महिना भित्रको</w:t>
            </w:r>
          </w:p>
        </w:tc>
        <w:tc>
          <w:tcPr>
            <w:tcW w:w="450" w:type="dxa"/>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लक्ष्य</w:t>
            </w:r>
          </w:p>
        </w:tc>
        <w:tc>
          <w:tcPr>
            <w:tcW w:w="571" w:type="dxa"/>
          </w:tcPr>
          <w:p w:rsidR="00A775A4" w:rsidRPr="007039FF" w:rsidRDefault="005C2021"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२</w:t>
            </w:r>
          </w:p>
        </w:tc>
        <w:tc>
          <w:tcPr>
            <w:tcW w:w="451" w:type="dxa"/>
          </w:tcPr>
          <w:p w:rsidR="00A775A4" w:rsidRPr="007039FF" w:rsidRDefault="00025D25"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१०</w:t>
            </w:r>
          </w:p>
        </w:tc>
        <w:tc>
          <w:tcPr>
            <w:tcW w:w="594" w:type="dxa"/>
          </w:tcPr>
          <w:p w:rsidR="00A775A4" w:rsidRPr="007039FF" w:rsidRDefault="00E03FB8"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१</w:t>
            </w:r>
            <w:r w:rsidR="003F1EBE" w:rsidRPr="007039FF">
              <w:rPr>
                <w:rFonts w:ascii="Cambria Math" w:eastAsia="Calibri" w:hAnsi="Cambria Math" w:cs="Kalimati" w:hint="cs"/>
                <w:b/>
                <w:bCs/>
                <w:sz w:val="14"/>
                <w:szCs w:val="14"/>
                <w:cs/>
                <w:lang w:bidi="ne-NP"/>
              </w:rPr>
              <w:t>२</w:t>
            </w:r>
          </w:p>
        </w:tc>
        <w:tc>
          <w:tcPr>
            <w:tcW w:w="662" w:type="dxa"/>
          </w:tcPr>
          <w:p w:rsidR="00A775A4" w:rsidRPr="007039FF" w:rsidRDefault="000E65A1"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५</w:t>
            </w:r>
          </w:p>
        </w:tc>
        <w:tc>
          <w:tcPr>
            <w:tcW w:w="544" w:type="dxa"/>
          </w:tcPr>
          <w:p w:rsidR="00A775A4" w:rsidRPr="007039FF" w:rsidRDefault="00025D25"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१</w:t>
            </w:r>
            <w:r w:rsidR="0065696D" w:rsidRPr="007039FF">
              <w:rPr>
                <w:rFonts w:ascii="Cambria Math" w:eastAsia="Calibri" w:hAnsi="Cambria Math" w:cs="Kalimati" w:hint="cs"/>
                <w:b/>
                <w:bCs/>
                <w:sz w:val="14"/>
                <w:szCs w:val="14"/>
                <w:cs/>
                <w:lang w:bidi="ne-NP"/>
              </w:rPr>
              <w:t>०</w:t>
            </w:r>
          </w:p>
        </w:tc>
        <w:tc>
          <w:tcPr>
            <w:tcW w:w="413" w:type="dxa"/>
          </w:tcPr>
          <w:p w:rsidR="00A775A4" w:rsidRPr="007039FF" w:rsidRDefault="00025D25"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१८</w:t>
            </w:r>
          </w:p>
        </w:tc>
        <w:tc>
          <w:tcPr>
            <w:tcW w:w="471" w:type="dxa"/>
          </w:tcPr>
          <w:p w:rsidR="00A775A4" w:rsidRPr="007039FF" w:rsidRDefault="000C253C"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६४</w:t>
            </w:r>
          </w:p>
        </w:tc>
        <w:tc>
          <w:tcPr>
            <w:tcW w:w="593" w:type="dxa"/>
          </w:tcPr>
          <w:p w:rsidR="00A775A4" w:rsidRPr="007039FF" w:rsidRDefault="005C2021"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६</w:t>
            </w:r>
            <w:r w:rsidR="0065696D" w:rsidRPr="007039FF">
              <w:rPr>
                <w:rFonts w:ascii="Cambria Math" w:eastAsia="Calibri" w:hAnsi="Cambria Math" w:cs="Kalimati" w:hint="cs"/>
                <w:b/>
                <w:bCs/>
                <w:sz w:val="14"/>
                <w:szCs w:val="14"/>
                <w:cs/>
                <w:lang w:bidi="ne-NP"/>
              </w:rPr>
              <w:t>३</w:t>
            </w:r>
          </w:p>
        </w:tc>
        <w:tc>
          <w:tcPr>
            <w:tcW w:w="42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65</w:t>
            </w:r>
          </w:p>
        </w:tc>
        <w:tc>
          <w:tcPr>
            <w:tcW w:w="438"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6</w:t>
            </w:r>
            <w:r w:rsidR="000E65A1" w:rsidRPr="007039FF">
              <w:rPr>
                <w:rFonts w:ascii="Cambria Math" w:eastAsia="Calibri" w:hAnsi="Cambria Math" w:cs="Kalimati" w:hint="cs"/>
                <w:b/>
                <w:bCs/>
                <w:sz w:val="14"/>
                <w:szCs w:val="14"/>
                <w:cs/>
                <w:lang w:bidi="ne-NP"/>
              </w:rPr>
              <w:t>४</w:t>
            </w:r>
          </w:p>
        </w:tc>
        <w:tc>
          <w:tcPr>
            <w:tcW w:w="435" w:type="dxa"/>
          </w:tcPr>
          <w:p w:rsidR="00A775A4" w:rsidRPr="007039FF" w:rsidRDefault="000E65A1"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६</w:t>
            </w:r>
            <w:r w:rsidR="0065696D" w:rsidRPr="007039FF">
              <w:rPr>
                <w:rFonts w:ascii="Cambria Math" w:eastAsia="Calibri" w:hAnsi="Cambria Math" w:cs="Kalimati" w:hint="cs"/>
                <w:b/>
                <w:bCs/>
                <w:sz w:val="14"/>
                <w:szCs w:val="14"/>
                <w:cs/>
                <w:lang w:bidi="ne-NP"/>
              </w:rPr>
              <w:t>३</w:t>
            </w:r>
          </w:p>
        </w:tc>
        <w:tc>
          <w:tcPr>
            <w:tcW w:w="387" w:type="dxa"/>
          </w:tcPr>
          <w:p w:rsidR="00A775A4" w:rsidRPr="007039FF" w:rsidRDefault="0065696D"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६४</w:t>
            </w:r>
          </w:p>
        </w:tc>
        <w:tc>
          <w:tcPr>
            <w:tcW w:w="595" w:type="dxa"/>
          </w:tcPr>
          <w:p w:rsidR="00A775A4" w:rsidRPr="007039FF" w:rsidRDefault="00E03FB8" w:rsidP="00285377">
            <w:pPr>
              <w:spacing w:line="16" w:lineRule="atLeast"/>
              <w:ind w:left="-90" w:right="-110" w:firstLine="81"/>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४</w:t>
            </w:r>
            <w:r w:rsidR="000E65A1" w:rsidRPr="007039FF">
              <w:rPr>
                <w:rFonts w:ascii="Cambria Math" w:eastAsia="Calibri" w:hAnsi="Cambria Math" w:cs="Kalimati" w:hint="cs"/>
                <w:b/>
                <w:bCs/>
                <w:sz w:val="14"/>
                <w:szCs w:val="14"/>
                <w:cs/>
                <w:lang w:bidi="ne-NP"/>
              </w:rPr>
              <w:t>४०</w:t>
            </w:r>
          </w:p>
        </w:tc>
      </w:tr>
      <w:tr w:rsidR="00A775A4" w:rsidRPr="00E57F12" w:rsidTr="00FF16C2">
        <w:trPr>
          <w:trHeight w:val="168"/>
        </w:trPr>
        <w:tc>
          <w:tcPr>
            <w:tcW w:w="378" w:type="dxa"/>
            <w:vMerge/>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990" w:type="dxa"/>
            <w:gridSpan w:val="3"/>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630" w:type="dxa"/>
            <w:gridSpan w:val="2"/>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1080" w:type="dxa"/>
            <w:gridSpan w:val="2"/>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450" w:type="dxa"/>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प्रगति</w:t>
            </w:r>
          </w:p>
        </w:tc>
        <w:tc>
          <w:tcPr>
            <w:tcW w:w="57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5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4"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662"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44"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13"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7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3"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2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38"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35"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387"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5" w:type="dxa"/>
          </w:tcPr>
          <w:p w:rsidR="00A775A4" w:rsidRPr="007039FF" w:rsidRDefault="00A775A4" w:rsidP="00285377">
            <w:pPr>
              <w:spacing w:line="16" w:lineRule="atLeast"/>
              <w:ind w:left="-90" w:right="-110" w:firstLine="81"/>
              <w:jc w:val="both"/>
              <w:rPr>
                <w:rFonts w:ascii="Cambria Math" w:eastAsia="Calibri" w:hAnsi="Cambria Math" w:cs="Kalimati"/>
                <w:b/>
                <w:bCs/>
                <w:sz w:val="14"/>
                <w:szCs w:val="14"/>
                <w:lang w:bidi="ne-NP"/>
              </w:rPr>
            </w:pPr>
          </w:p>
        </w:tc>
      </w:tr>
      <w:tr w:rsidR="00A775A4" w:rsidRPr="00E57F12" w:rsidTr="00FF16C2">
        <w:trPr>
          <w:trHeight w:val="222"/>
        </w:trPr>
        <w:tc>
          <w:tcPr>
            <w:tcW w:w="378" w:type="dxa"/>
            <w:vMerge/>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990" w:type="dxa"/>
            <w:gridSpan w:val="3"/>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630" w:type="dxa"/>
            <w:gridSpan w:val="2"/>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1080" w:type="dxa"/>
            <w:gridSpan w:val="2"/>
            <w:vMerge w:val="restart"/>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6 महिना नाघेको</w:t>
            </w:r>
          </w:p>
        </w:tc>
        <w:tc>
          <w:tcPr>
            <w:tcW w:w="450" w:type="dxa"/>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लक्ष्य</w:t>
            </w:r>
          </w:p>
        </w:tc>
        <w:tc>
          <w:tcPr>
            <w:tcW w:w="571" w:type="dxa"/>
          </w:tcPr>
          <w:p w:rsidR="00A775A4" w:rsidRPr="007039FF" w:rsidRDefault="00E03FB8"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451" w:type="dxa"/>
          </w:tcPr>
          <w:p w:rsidR="00A775A4" w:rsidRPr="007039FF" w:rsidRDefault="00E03FB8"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594" w:type="dxa"/>
          </w:tcPr>
          <w:p w:rsidR="00A775A4" w:rsidRPr="007039FF" w:rsidRDefault="00F643C3"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662" w:type="dxa"/>
          </w:tcPr>
          <w:p w:rsidR="00A775A4" w:rsidRPr="007039FF" w:rsidRDefault="00F643C3"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544" w:type="dxa"/>
          </w:tcPr>
          <w:p w:rsidR="00A775A4" w:rsidRPr="007039FF" w:rsidRDefault="00F643C3"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413" w:type="dxa"/>
          </w:tcPr>
          <w:p w:rsidR="00A775A4" w:rsidRPr="007039FF" w:rsidRDefault="00F643C3"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471" w:type="dxa"/>
          </w:tcPr>
          <w:p w:rsidR="00A775A4" w:rsidRPr="007039FF" w:rsidRDefault="00AD3B8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593" w:type="dxa"/>
          </w:tcPr>
          <w:p w:rsidR="00A775A4" w:rsidRPr="007039FF" w:rsidRDefault="00AD3B8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421" w:type="dxa"/>
          </w:tcPr>
          <w:p w:rsidR="00A775A4" w:rsidRPr="007039FF" w:rsidRDefault="00AD3B8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438" w:type="dxa"/>
          </w:tcPr>
          <w:p w:rsidR="00A775A4" w:rsidRPr="007039FF" w:rsidRDefault="00AD3B8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435" w:type="dxa"/>
          </w:tcPr>
          <w:p w:rsidR="00A775A4" w:rsidRPr="007039FF" w:rsidRDefault="00AD3B8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387" w:type="dxa"/>
          </w:tcPr>
          <w:p w:rsidR="00A775A4" w:rsidRPr="007039FF" w:rsidRDefault="00AD3B8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595" w:type="dxa"/>
          </w:tcPr>
          <w:p w:rsidR="00A775A4" w:rsidRPr="007039FF" w:rsidRDefault="00AD3B84" w:rsidP="00285377">
            <w:pPr>
              <w:spacing w:line="16" w:lineRule="atLeast"/>
              <w:ind w:left="-90" w:right="-110" w:firstLine="81"/>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r>
      <w:tr w:rsidR="00A775A4" w:rsidRPr="00E57F12" w:rsidTr="00FF16C2">
        <w:trPr>
          <w:trHeight w:val="177"/>
        </w:trPr>
        <w:tc>
          <w:tcPr>
            <w:tcW w:w="378" w:type="dxa"/>
            <w:vMerge/>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990" w:type="dxa"/>
            <w:gridSpan w:val="3"/>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630" w:type="dxa"/>
            <w:gridSpan w:val="2"/>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1080" w:type="dxa"/>
            <w:gridSpan w:val="2"/>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450" w:type="dxa"/>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प्रगति</w:t>
            </w:r>
          </w:p>
        </w:tc>
        <w:tc>
          <w:tcPr>
            <w:tcW w:w="57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5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4"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662"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44"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13"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7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3"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2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38"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35"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387"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5" w:type="dxa"/>
          </w:tcPr>
          <w:p w:rsidR="00A775A4" w:rsidRPr="007039FF" w:rsidRDefault="00A775A4" w:rsidP="00285377">
            <w:pPr>
              <w:spacing w:line="16" w:lineRule="atLeast"/>
              <w:ind w:left="-90" w:right="-110" w:firstLine="81"/>
              <w:jc w:val="both"/>
              <w:rPr>
                <w:rFonts w:ascii="Cambria Math" w:eastAsia="Calibri" w:hAnsi="Cambria Math" w:cs="Kalimati"/>
                <w:b/>
                <w:bCs/>
                <w:sz w:val="14"/>
                <w:szCs w:val="14"/>
                <w:lang w:bidi="ne-NP"/>
              </w:rPr>
            </w:pPr>
          </w:p>
        </w:tc>
      </w:tr>
      <w:tr w:rsidR="00A775A4" w:rsidRPr="00E57F12" w:rsidTr="00FF16C2">
        <w:trPr>
          <w:trHeight w:val="141"/>
        </w:trPr>
        <w:tc>
          <w:tcPr>
            <w:tcW w:w="378" w:type="dxa"/>
            <w:vMerge/>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990" w:type="dxa"/>
            <w:gridSpan w:val="3"/>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630" w:type="dxa"/>
            <w:gridSpan w:val="2"/>
            <w:vMerge w:val="restart"/>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सामान्य मार्ग</w:t>
            </w:r>
          </w:p>
        </w:tc>
        <w:tc>
          <w:tcPr>
            <w:tcW w:w="1080" w:type="dxa"/>
            <w:gridSpan w:val="2"/>
            <w:vMerge w:val="restart"/>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 xml:space="preserve"> 12 महिना भित्रको</w:t>
            </w:r>
          </w:p>
        </w:tc>
        <w:tc>
          <w:tcPr>
            <w:tcW w:w="450" w:type="dxa"/>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लक्ष्य</w:t>
            </w:r>
          </w:p>
        </w:tc>
        <w:tc>
          <w:tcPr>
            <w:tcW w:w="57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45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594" w:type="dxa"/>
          </w:tcPr>
          <w:p w:rsidR="00A775A4" w:rsidRPr="007039FF" w:rsidRDefault="009B3F57"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662" w:type="dxa"/>
          </w:tcPr>
          <w:p w:rsidR="00A775A4" w:rsidRPr="007039FF" w:rsidRDefault="009B3F57"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544" w:type="dxa"/>
          </w:tcPr>
          <w:p w:rsidR="00A775A4" w:rsidRPr="007039FF" w:rsidRDefault="009B3F57"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413" w:type="dxa"/>
          </w:tcPr>
          <w:p w:rsidR="00A775A4" w:rsidRPr="007039FF" w:rsidRDefault="00AD3B8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471" w:type="dxa"/>
          </w:tcPr>
          <w:p w:rsidR="00A775A4" w:rsidRPr="007039FF" w:rsidRDefault="00AD3B8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४</w:t>
            </w:r>
          </w:p>
        </w:tc>
        <w:tc>
          <w:tcPr>
            <w:tcW w:w="593" w:type="dxa"/>
          </w:tcPr>
          <w:p w:rsidR="00A775A4" w:rsidRPr="007039FF" w:rsidRDefault="00AD3B8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४</w:t>
            </w:r>
          </w:p>
        </w:tc>
        <w:tc>
          <w:tcPr>
            <w:tcW w:w="421" w:type="dxa"/>
          </w:tcPr>
          <w:p w:rsidR="00A775A4" w:rsidRPr="007039FF" w:rsidRDefault="00AD3B8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६</w:t>
            </w:r>
          </w:p>
        </w:tc>
        <w:tc>
          <w:tcPr>
            <w:tcW w:w="438" w:type="dxa"/>
          </w:tcPr>
          <w:p w:rsidR="00A775A4" w:rsidRPr="007039FF" w:rsidRDefault="00AD3B8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६</w:t>
            </w:r>
          </w:p>
        </w:tc>
        <w:tc>
          <w:tcPr>
            <w:tcW w:w="435" w:type="dxa"/>
          </w:tcPr>
          <w:p w:rsidR="00A775A4" w:rsidRPr="007039FF" w:rsidRDefault="00AD3B8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७</w:t>
            </w:r>
          </w:p>
        </w:tc>
        <w:tc>
          <w:tcPr>
            <w:tcW w:w="387" w:type="dxa"/>
          </w:tcPr>
          <w:p w:rsidR="00A775A4" w:rsidRPr="007039FF" w:rsidRDefault="00AD3B8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८</w:t>
            </w:r>
          </w:p>
        </w:tc>
        <w:tc>
          <w:tcPr>
            <w:tcW w:w="595" w:type="dxa"/>
          </w:tcPr>
          <w:p w:rsidR="00A775A4" w:rsidRPr="007039FF" w:rsidRDefault="00B86CED" w:rsidP="00285377">
            <w:pPr>
              <w:spacing w:line="16" w:lineRule="atLeast"/>
              <w:ind w:left="-90" w:right="-110" w:firstLine="81"/>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३५</w:t>
            </w:r>
          </w:p>
        </w:tc>
      </w:tr>
      <w:tr w:rsidR="00A775A4" w:rsidRPr="00E57F12" w:rsidTr="00FF16C2">
        <w:trPr>
          <w:trHeight w:val="114"/>
        </w:trPr>
        <w:tc>
          <w:tcPr>
            <w:tcW w:w="378" w:type="dxa"/>
            <w:vMerge/>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990" w:type="dxa"/>
            <w:gridSpan w:val="3"/>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630" w:type="dxa"/>
            <w:gridSpan w:val="2"/>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1080" w:type="dxa"/>
            <w:gridSpan w:val="2"/>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450" w:type="dxa"/>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प्रगति</w:t>
            </w:r>
          </w:p>
        </w:tc>
        <w:tc>
          <w:tcPr>
            <w:tcW w:w="57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5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4"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662"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44"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13"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7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3"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2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38"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35"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387"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5" w:type="dxa"/>
          </w:tcPr>
          <w:p w:rsidR="00A775A4" w:rsidRPr="007039FF" w:rsidRDefault="00A775A4" w:rsidP="00285377">
            <w:pPr>
              <w:spacing w:line="16" w:lineRule="atLeast"/>
              <w:ind w:left="-90" w:right="-110" w:firstLine="81"/>
              <w:jc w:val="both"/>
              <w:rPr>
                <w:rFonts w:ascii="Cambria Math" w:eastAsia="Calibri" w:hAnsi="Cambria Math" w:cs="Kalimati"/>
                <w:b/>
                <w:bCs/>
                <w:sz w:val="14"/>
                <w:szCs w:val="14"/>
                <w:lang w:bidi="ne-NP"/>
              </w:rPr>
            </w:pPr>
          </w:p>
        </w:tc>
      </w:tr>
      <w:tr w:rsidR="00A775A4" w:rsidRPr="00E57F12" w:rsidTr="00FF16C2">
        <w:trPr>
          <w:trHeight w:val="168"/>
        </w:trPr>
        <w:tc>
          <w:tcPr>
            <w:tcW w:w="378" w:type="dxa"/>
            <w:vMerge/>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990" w:type="dxa"/>
            <w:gridSpan w:val="3"/>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630" w:type="dxa"/>
            <w:gridSpan w:val="2"/>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1080" w:type="dxa"/>
            <w:gridSpan w:val="2"/>
            <w:vMerge w:val="restart"/>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12 महिना नाघेको</w:t>
            </w:r>
          </w:p>
        </w:tc>
        <w:tc>
          <w:tcPr>
            <w:tcW w:w="450" w:type="dxa"/>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लक्ष्य</w:t>
            </w:r>
          </w:p>
        </w:tc>
        <w:tc>
          <w:tcPr>
            <w:tcW w:w="571" w:type="dxa"/>
          </w:tcPr>
          <w:p w:rsidR="00A775A4" w:rsidRPr="007039FF" w:rsidRDefault="00F46278"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451" w:type="dxa"/>
          </w:tcPr>
          <w:p w:rsidR="00A775A4" w:rsidRPr="007039FF" w:rsidRDefault="00F46278"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594" w:type="dxa"/>
          </w:tcPr>
          <w:p w:rsidR="00A775A4" w:rsidRPr="007039FF" w:rsidRDefault="00BA38C7"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662" w:type="dxa"/>
          </w:tcPr>
          <w:p w:rsidR="00A775A4" w:rsidRPr="007039FF" w:rsidRDefault="00F46278"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544" w:type="dxa"/>
          </w:tcPr>
          <w:p w:rsidR="00A775A4" w:rsidRPr="007039FF" w:rsidRDefault="00BA38C7"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413" w:type="dxa"/>
          </w:tcPr>
          <w:p w:rsidR="00A775A4" w:rsidRPr="007039FF" w:rsidRDefault="00BA38C7"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471" w:type="dxa"/>
          </w:tcPr>
          <w:p w:rsidR="00A775A4" w:rsidRPr="007039FF" w:rsidRDefault="00BA38C7"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593" w:type="dxa"/>
          </w:tcPr>
          <w:p w:rsidR="00A775A4" w:rsidRPr="007039FF" w:rsidRDefault="00BA38C7"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421" w:type="dxa"/>
          </w:tcPr>
          <w:p w:rsidR="00A775A4" w:rsidRPr="007039FF" w:rsidRDefault="00BA38C7"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438" w:type="dxa"/>
          </w:tcPr>
          <w:p w:rsidR="00A775A4" w:rsidRPr="007039FF" w:rsidRDefault="00BA38C7"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435" w:type="dxa"/>
          </w:tcPr>
          <w:p w:rsidR="00A775A4" w:rsidRPr="007039FF" w:rsidRDefault="00BA38C7"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387" w:type="dxa"/>
          </w:tcPr>
          <w:p w:rsidR="00A775A4" w:rsidRPr="007039FF" w:rsidRDefault="00BA38C7"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595" w:type="dxa"/>
          </w:tcPr>
          <w:p w:rsidR="00A775A4" w:rsidRPr="007039FF" w:rsidRDefault="00BA38C7" w:rsidP="00285377">
            <w:pPr>
              <w:spacing w:line="16" w:lineRule="atLeast"/>
              <w:ind w:left="-90" w:right="-110" w:firstLine="81"/>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r>
      <w:tr w:rsidR="00A775A4" w:rsidRPr="00E57F12" w:rsidTr="00FF16C2">
        <w:trPr>
          <w:trHeight w:val="141"/>
        </w:trPr>
        <w:tc>
          <w:tcPr>
            <w:tcW w:w="378" w:type="dxa"/>
            <w:vMerge/>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990" w:type="dxa"/>
            <w:gridSpan w:val="3"/>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630" w:type="dxa"/>
            <w:gridSpan w:val="2"/>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1080" w:type="dxa"/>
            <w:gridSpan w:val="2"/>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450" w:type="dxa"/>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प्रगति</w:t>
            </w:r>
          </w:p>
        </w:tc>
        <w:tc>
          <w:tcPr>
            <w:tcW w:w="57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5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4"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662"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44"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13"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7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3"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2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38"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35"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387"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5" w:type="dxa"/>
          </w:tcPr>
          <w:p w:rsidR="00A775A4" w:rsidRPr="007039FF" w:rsidRDefault="00A775A4" w:rsidP="00285377">
            <w:pPr>
              <w:spacing w:line="16" w:lineRule="atLeast"/>
              <w:ind w:left="-90" w:right="-110" w:firstLine="81"/>
              <w:jc w:val="both"/>
              <w:rPr>
                <w:rFonts w:ascii="Cambria Math" w:eastAsia="Calibri" w:hAnsi="Cambria Math" w:cs="Kalimati"/>
                <w:b/>
                <w:bCs/>
                <w:sz w:val="14"/>
                <w:szCs w:val="14"/>
                <w:lang w:bidi="ne-NP"/>
              </w:rPr>
            </w:pPr>
          </w:p>
        </w:tc>
      </w:tr>
      <w:tr w:rsidR="00A775A4" w:rsidRPr="00E57F12" w:rsidTr="00FF16C2">
        <w:trPr>
          <w:trHeight w:val="195"/>
        </w:trPr>
        <w:tc>
          <w:tcPr>
            <w:tcW w:w="378" w:type="dxa"/>
            <w:vMerge/>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990" w:type="dxa"/>
            <w:gridSpan w:val="3"/>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630" w:type="dxa"/>
            <w:gridSpan w:val="2"/>
            <w:vMerge w:val="restart"/>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विशेष मार्ग</w:t>
            </w:r>
          </w:p>
        </w:tc>
        <w:tc>
          <w:tcPr>
            <w:tcW w:w="1080" w:type="dxa"/>
            <w:gridSpan w:val="2"/>
            <w:vMerge w:val="restart"/>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18 महिना भित्रको</w:t>
            </w:r>
          </w:p>
        </w:tc>
        <w:tc>
          <w:tcPr>
            <w:tcW w:w="450" w:type="dxa"/>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लक्ष्य</w:t>
            </w:r>
          </w:p>
        </w:tc>
        <w:tc>
          <w:tcPr>
            <w:tcW w:w="571" w:type="dxa"/>
          </w:tcPr>
          <w:p w:rsidR="00A775A4" w:rsidRPr="007039FF" w:rsidRDefault="005C2021"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451" w:type="dxa"/>
          </w:tcPr>
          <w:p w:rsidR="00A775A4" w:rsidRPr="007039FF" w:rsidRDefault="005C2021"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594" w:type="dxa"/>
          </w:tcPr>
          <w:p w:rsidR="00A775A4" w:rsidRPr="007039FF" w:rsidRDefault="005C2021"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662" w:type="dxa"/>
          </w:tcPr>
          <w:p w:rsidR="00A775A4" w:rsidRPr="007039FF" w:rsidRDefault="005C2021"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544" w:type="dxa"/>
          </w:tcPr>
          <w:p w:rsidR="00A775A4" w:rsidRPr="007039FF" w:rsidRDefault="005C2021"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413" w:type="dxa"/>
          </w:tcPr>
          <w:p w:rsidR="00A775A4" w:rsidRPr="007039FF" w:rsidRDefault="005C2021"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471" w:type="dxa"/>
          </w:tcPr>
          <w:p w:rsidR="00A775A4" w:rsidRPr="007039FF" w:rsidRDefault="005C2021"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593" w:type="dxa"/>
          </w:tcPr>
          <w:p w:rsidR="00A775A4" w:rsidRPr="007039FF" w:rsidRDefault="005C2021"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421" w:type="dxa"/>
          </w:tcPr>
          <w:p w:rsidR="00A775A4" w:rsidRPr="007039FF" w:rsidRDefault="005C2021"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438" w:type="dxa"/>
          </w:tcPr>
          <w:p w:rsidR="00A775A4" w:rsidRPr="007039FF" w:rsidRDefault="005C2021"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435" w:type="dxa"/>
          </w:tcPr>
          <w:p w:rsidR="00A775A4" w:rsidRPr="007039FF" w:rsidRDefault="00B86CED"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१</w:t>
            </w:r>
          </w:p>
        </w:tc>
        <w:tc>
          <w:tcPr>
            <w:tcW w:w="387" w:type="dxa"/>
          </w:tcPr>
          <w:p w:rsidR="00A775A4" w:rsidRPr="007039FF" w:rsidRDefault="00B86CED"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595" w:type="dxa"/>
          </w:tcPr>
          <w:p w:rsidR="00A775A4" w:rsidRPr="007039FF" w:rsidRDefault="00B86CED" w:rsidP="00285377">
            <w:pPr>
              <w:spacing w:line="16" w:lineRule="atLeast"/>
              <w:ind w:left="-90" w:right="-110" w:firstLine="81"/>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१</w:t>
            </w:r>
          </w:p>
        </w:tc>
      </w:tr>
      <w:tr w:rsidR="00A775A4" w:rsidRPr="00E57F12" w:rsidTr="00FF16C2">
        <w:trPr>
          <w:trHeight w:val="159"/>
        </w:trPr>
        <w:tc>
          <w:tcPr>
            <w:tcW w:w="378" w:type="dxa"/>
            <w:vMerge/>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990" w:type="dxa"/>
            <w:gridSpan w:val="3"/>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630" w:type="dxa"/>
            <w:gridSpan w:val="2"/>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1080" w:type="dxa"/>
            <w:gridSpan w:val="2"/>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450" w:type="dxa"/>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प्रगति</w:t>
            </w:r>
          </w:p>
        </w:tc>
        <w:tc>
          <w:tcPr>
            <w:tcW w:w="57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5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4"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662"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44"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13"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7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3"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2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38"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35"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387"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5" w:type="dxa"/>
          </w:tcPr>
          <w:p w:rsidR="00A775A4" w:rsidRPr="007039FF" w:rsidRDefault="00A775A4" w:rsidP="00285377">
            <w:pPr>
              <w:spacing w:line="16" w:lineRule="atLeast"/>
              <w:ind w:left="-90" w:right="-110" w:firstLine="81"/>
              <w:jc w:val="both"/>
              <w:rPr>
                <w:rFonts w:ascii="Cambria Math" w:eastAsia="Calibri" w:hAnsi="Cambria Math" w:cs="Kalimati"/>
                <w:b/>
                <w:bCs/>
                <w:sz w:val="14"/>
                <w:szCs w:val="14"/>
                <w:lang w:bidi="ne-NP"/>
              </w:rPr>
            </w:pPr>
          </w:p>
        </w:tc>
      </w:tr>
      <w:tr w:rsidR="00A775A4" w:rsidRPr="00E57F12" w:rsidTr="00FF16C2">
        <w:trPr>
          <w:trHeight w:val="132"/>
        </w:trPr>
        <w:tc>
          <w:tcPr>
            <w:tcW w:w="378" w:type="dxa"/>
            <w:vMerge/>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990" w:type="dxa"/>
            <w:gridSpan w:val="3"/>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630" w:type="dxa"/>
            <w:gridSpan w:val="2"/>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1080" w:type="dxa"/>
            <w:gridSpan w:val="2"/>
            <w:vMerge w:val="restart"/>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18 महिना नाघेको</w:t>
            </w:r>
          </w:p>
        </w:tc>
        <w:tc>
          <w:tcPr>
            <w:tcW w:w="450" w:type="dxa"/>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लक्ष्य</w:t>
            </w:r>
          </w:p>
        </w:tc>
        <w:tc>
          <w:tcPr>
            <w:tcW w:w="571" w:type="dxa"/>
          </w:tcPr>
          <w:p w:rsidR="00A775A4" w:rsidRPr="007039FF" w:rsidRDefault="005C2021"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451" w:type="dxa"/>
          </w:tcPr>
          <w:p w:rsidR="00A775A4" w:rsidRPr="007039FF" w:rsidRDefault="005C2021"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594" w:type="dxa"/>
          </w:tcPr>
          <w:p w:rsidR="00A775A4" w:rsidRPr="007039FF" w:rsidRDefault="005C2021"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662" w:type="dxa"/>
          </w:tcPr>
          <w:p w:rsidR="00A775A4" w:rsidRPr="007039FF" w:rsidRDefault="005C2021"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544" w:type="dxa"/>
          </w:tcPr>
          <w:p w:rsidR="00A775A4" w:rsidRPr="007039FF" w:rsidRDefault="005C2021"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413" w:type="dxa"/>
          </w:tcPr>
          <w:p w:rsidR="00A775A4" w:rsidRPr="007039FF" w:rsidRDefault="005C2021"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471" w:type="dxa"/>
          </w:tcPr>
          <w:p w:rsidR="00A775A4" w:rsidRPr="007039FF" w:rsidRDefault="005C2021"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593" w:type="dxa"/>
          </w:tcPr>
          <w:p w:rsidR="00A775A4" w:rsidRPr="007039FF" w:rsidRDefault="005C2021"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421" w:type="dxa"/>
          </w:tcPr>
          <w:p w:rsidR="00A775A4" w:rsidRPr="007039FF" w:rsidRDefault="005C2021"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438" w:type="dxa"/>
          </w:tcPr>
          <w:p w:rsidR="00A775A4" w:rsidRPr="007039FF" w:rsidRDefault="005C2021"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435" w:type="dxa"/>
          </w:tcPr>
          <w:p w:rsidR="00A775A4" w:rsidRPr="007039FF" w:rsidRDefault="005C2021"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387" w:type="dxa"/>
          </w:tcPr>
          <w:p w:rsidR="00A775A4" w:rsidRPr="007039FF" w:rsidRDefault="005C2021"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595" w:type="dxa"/>
          </w:tcPr>
          <w:p w:rsidR="00A775A4" w:rsidRPr="007039FF" w:rsidRDefault="005C2021" w:rsidP="00285377">
            <w:pPr>
              <w:spacing w:line="16" w:lineRule="atLeast"/>
              <w:ind w:left="-90" w:right="-110" w:firstLine="81"/>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r>
      <w:tr w:rsidR="00A775A4" w:rsidRPr="00E57F12" w:rsidTr="00FF16C2">
        <w:trPr>
          <w:trHeight w:val="186"/>
        </w:trPr>
        <w:tc>
          <w:tcPr>
            <w:tcW w:w="378" w:type="dxa"/>
            <w:vMerge/>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990" w:type="dxa"/>
            <w:gridSpan w:val="3"/>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630" w:type="dxa"/>
            <w:gridSpan w:val="2"/>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1080" w:type="dxa"/>
            <w:gridSpan w:val="2"/>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450" w:type="dxa"/>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प्रगति</w:t>
            </w:r>
          </w:p>
        </w:tc>
        <w:tc>
          <w:tcPr>
            <w:tcW w:w="57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5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4"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662"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44"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13"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7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3"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2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38"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35"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387"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5" w:type="dxa"/>
          </w:tcPr>
          <w:p w:rsidR="00A775A4" w:rsidRPr="007039FF" w:rsidRDefault="00A775A4" w:rsidP="00285377">
            <w:pPr>
              <w:spacing w:line="16" w:lineRule="atLeast"/>
              <w:ind w:left="-90" w:right="-110" w:firstLine="81"/>
              <w:jc w:val="both"/>
              <w:rPr>
                <w:rFonts w:ascii="Cambria Math" w:eastAsia="Calibri" w:hAnsi="Cambria Math" w:cs="Kalimati"/>
                <w:b/>
                <w:bCs/>
                <w:sz w:val="14"/>
                <w:szCs w:val="14"/>
                <w:lang w:bidi="ne-NP"/>
              </w:rPr>
            </w:pPr>
          </w:p>
        </w:tc>
      </w:tr>
      <w:tr w:rsidR="00A775A4" w:rsidRPr="00E57F12" w:rsidTr="00FF16C2">
        <w:trPr>
          <w:trHeight w:val="159"/>
        </w:trPr>
        <w:tc>
          <w:tcPr>
            <w:tcW w:w="3078" w:type="dxa"/>
            <w:gridSpan w:val="8"/>
            <w:vMerge w:val="restart"/>
          </w:tcPr>
          <w:p w:rsidR="00A775A4" w:rsidRPr="007039FF" w:rsidRDefault="00A775A4" w:rsidP="00285377">
            <w:pPr>
              <w:spacing w:line="16" w:lineRule="atLeast"/>
              <w:ind w:right="-110"/>
              <w:jc w:val="right"/>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जम्मा</w:t>
            </w:r>
          </w:p>
        </w:tc>
        <w:tc>
          <w:tcPr>
            <w:tcW w:w="450"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लक्ष्य</w:t>
            </w:r>
          </w:p>
        </w:tc>
        <w:tc>
          <w:tcPr>
            <w:tcW w:w="571" w:type="dxa"/>
          </w:tcPr>
          <w:p w:rsidR="00A775A4" w:rsidRPr="007039FF" w:rsidRDefault="003F1EBE"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२</w:t>
            </w:r>
          </w:p>
        </w:tc>
        <w:tc>
          <w:tcPr>
            <w:tcW w:w="451" w:type="dxa"/>
          </w:tcPr>
          <w:p w:rsidR="00A775A4" w:rsidRPr="007039FF" w:rsidRDefault="00025D25"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१०</w:t>
            </w:r>
          </w:p>
        </w:tc>
        <w:tc>
          <w:tcPr>
            <w:tcW w:w="594" w:type="dxa"/>
          </w:tcPr>
          <w:p w:rsidR="00A775A4" w:rsidRPr="007039FF" w:rsidRDefault="005C2021"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१</w:t>
            </w:r>
            <w:r w:rsidR="00BA38C7" w:rsidRPr="007039FF">
              <w:rPr>
                <w:rFonts w:ascii="Cambria Math" w:eastAsia="Calibri" w:hAnsi="Cambria Math" w:cs="Kalimati" w:hint="cs"/>
                <w:b/>
                <w:bCs/>
                <w:sz w:val="14"/>
                <w:szCs w:val="14"/>
                <w:cs/>
                <w:lang w:bidi="ne-NP"/>
              </w:rPr>
              <w:t>२</w:t>
            </w:r>
          </w:p>
        </w:tc>
        <w:tc>
          <w:tcPr>
            <w:tcW w:w="662" w:type="dxa"/>
          </w:tcPr>
          <w:p w:rsidR="00A775A4" w:rsidRPr="007039FF" w:rsidRDefault="00B86CED" w:rsidP="00B86CED">
            <w:pPr>
              <w:spacing w:line="16" w:lineRule="atLeast"/>
              <w:ind w:right="-110"/>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५</w:t>
            </w:r>
          </w:p>
        </w:tc>
        <w:tc>
          <w:tcPr>
            <w:tcW w:w="544" w:type="dxa"/>
          </w:tcPr>
          <w:p w:rsidR="00A775A4" w:rsidRPr="007039FF" w:rsidRDefault="00025D25"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१</w:t>
            </w:r>
            <w:r w:rsidR="0065696D" w:rsidRPr="007039FF">
              <w:rPr>
                <w:rFonts w:ascii="Cambria Math" w:eastAsia="Calibri" w:hAnsi="Cambria Math" w:cs="Kalimati" w:hint="cs"/>
                <w:b/>
                <w:bCs/>
                <w:sz w:val="14"/>
                <w:szCs w:val="14"/>
                <w:cs/>
                <w:lang w:bidi="ne-NP"/>
              </w:rPr>
              <w:t>०</w:t>
            </w:r>
          </w:p>
        </w:tc>
        <w:tc>
          <w:tcPr>
            <w:tcW w:w="413" w:type="dxa"/>
          </w:tcPr>
          <w:p w:rsidR="00A775A4" w:rsidRPr="007039FF" w:rsidRDefault="00025D25"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१८</w:t>
            </w:r>
          </w:p>
        </w:tc>
        <w:tc>
          <w:tcPr>
            <w:tcW w:w="471" w:type="dxa"/>
          </w:tcPr>
          <w:p w:rsidR="00A775A4" w:rsidRPr="007039FF" w:rsidRDefault="000C253C"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६८</w:t>
            </w:r>
          </w:p>
        </w:tc>
        <w:tc>
          <w:tcPr>
            <w:tcW w:w="593" w:type="dxa"/>
          </w:tcPr>
          <w:p w:rsidR="00A775A4" w:rsidRPr="007039FF" w:rsidRDefault="00B86CED" w:rsidP="00B86CED">
            <w:pPr>
              <w:spacing w:line="16" w:lineRule="atLeast"/>
              <w:ind w:right="-110"/>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६</w:t>
            </w:r>
            <w:r w:rsidR="0065696D" w:rsidRPr="007039FF">
              <w:rPr>
                <w:rFonts w:ascii="Cambria Math" w:eastAsia="Calibri" w:hAnsi="Cambria Math" w:cs="Kalimati" w:hint="cs"/>
                <w:b/>
                <w:bCs/>
                <w:sz w:val="14"/>
                <w:szCs w:val="14"/>
                <w:cs/>
                <w:lang w:bidi="ne-NP"/>
              </w:rPr>
              <w:t>७</w:t>
            </w:r>
          </w:p>
        </w:tc>
        <w:tc>
          <w:tcPr>
            <w:tcW w:w="421" w:type="dxa"/>
          </w:tcPr>
          <w:p w:rsidR="00A775A4" w:rsidRPr="007039FF" w:rsidRDefault="00B86CED" w:rsidP="003F1EBE">
            <w:pPr>
              <w:spacing w:line="16" w:lineRule="atLeast"/>
              <w:ind w:right="-110"/>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७१</w:t>
            </w:r>
          </w:p>
        </w:tc>
        <w:tc>
          <w:tcPr>
            <w:tcW w:w="438" w:type="dxa"/>
          </w:tcPr>
          <w:p w:rsidR="00A775A4" w:rsidRPr="007039FF" w:rsidRDefault="00B86CED"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७०</w:t>
            </w:r>
          </w:p>
        </w:tc>
        <w:tc>
          <w:tcPr>
            <w:tcW w:w="435" w:type="dxa"/>
          </w:tcPr>
          <w:p w:rsidR="00A775A4" w:rsidRPr="007039FF" w:rsidRDefault="00B86CED"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७</w:t>
            </w:r>
            <w:r w:rsidR="0065696D" w:rsidRPr="007039FF">
              <w:rPr>
                <w:rFonts w:ascii="Cambria Math" w:eastAsia="Calibri" w:hAnsi="Cambria Math" w:cs="Kalimati" w:hint="cs"/>
                <w:b/>
                <w:bCs/>
                <w:sz w:val="14"/>
                <w:szCs w:val="14"/>
                <w:cs/>
                <w:lang w:bidi="ne-NP"/>
              </w:rPr>
              <w:t>१</w:t>
            </w:r>
          </w:p>
        </w:tc>
        <w:tc>
          <w:tcPr>
            <w:tcW w:w="387" w:type="dxa"/>
          </w:tcPr>
          <w:p w:rsidR="00A775A4" w:rsidRPr="007039FF" w:rsidRDefault="00B86CED"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७</w:t>
            </w:r>
            <w:r w:rsidR="0065696D" w:rsidRPr="007039FF">
              <w:rPr>
                <w:rFonts w:ascii="Cambria Math" w:eastAsia="Calibri" w:hAnsi="Cambria Math" w:cs="Kalimati" w:hint="cs"/>
                <w:b/>
                <w:bCs/>
                <w:sz w:val="14"/>
                <w:szCs w:val="14"/>
                <w:cs/>
                <w:lang w:bidi="ne-NP"/>
              </w:rPr>
              <w:t>२</w:t>
            </w:r>
          </w:p>
        </w:tc>
        <w:tc>
          <w:tcPr>
            <w:tcW w:w="595" w:type="dxa"/>
          </w:tcPr>
          <w:p w:rsidR="00A775A4" w:rsidRPr="007039FF" w:rsidRDefault="00B86CED" w:rsidP="00285377">
            <w:pPr>
              <w:spacing w:line="16" w:lineRule="atLeast"/>
              <w:ind w:left="-90" w:right="-110" w:firstLine="81"/>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४७६</w:t>
            </w:r>
          </w:p>
        </w:tc>
      </w:tr>
      <w:tr w:rsidR="00A775A4" w:rsidRPr="00E57F12" w:rsidTr="00FF16C2">
        <w:trPr>
          <w:trHeight w:val="123"/>
        </w:trPr>
        <w:tc>
          <w:tcPr>
            <w:tcW w:w="3078" w:type="dxa"/>
            <w:gridSpan w:val="8"/>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450" w:type="dxa"/>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प्रगति</w:t>
            </w:r>
          </w:p>
        </w:tc>
        <w:tc>
          <w:tcPr>
            <w:tcW w:w="57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5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4"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662"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44"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13"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7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3"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2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38"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35"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387"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5" w:type="dxa"/>
          </w:tcPr>
          <w:p w:rsidR="00A775A4" w:rsidRPr="007039FF" w:rsidRDefault="00A775A4" w:rsidP="00285377">
            <w:pPr>
              <w:spacing w:line="16" w:lineRule="atLeast"/>
              <w:ind w:left="-90" w:right="-110" w:firstLine="81"/>
              <w:jc w:val="both"/>
              <w:rPr>
                <w:rFonts w:ascii="Cambria Math" w:eastAsia="Calibri" w:hAnsi="Cambria Math" w:cs="Kalimati"/>
                <w:b/>
                <w:bCs/>
                <w:sz w:val="14"/>
                <w:szCs w:val="14"/>
                <w:lang w:bidi="ne-NP"/>
              </w:rPr>
            </w:pPr>
          </w:p>
        </w:tc>
      </w:tr>
      <w:tr w:rsidR="00A775A4" w:rsidRPr="00E57F12" w:rsidTr="00F86F56">
        <w:trPr>
          <w:trHeight w:val="186"/>
        </w:trPr>
        <w:tc>
          <w:tcPr>
            <w:tcW w:w="378" w:type="dxa"/>
            <w:vMerge w:val="restart"/>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p w:rsidR="00A775A4" w:rsidRPr="007039FF" w:rsidRDefault="00A775A4" w:rsidP="00285377">
            <w:pPr>
              <w:spacing w:line="16" w:lineRule="atLeast"/>
              <w:ind w:left="-90" w:right="-110" w:firstLine="19"/>
              <w:jc w:val="both"/>
              <w:rPr>
                <w:rFonts w:ascii="Cambria Math" w:eastAsia="Calibri" w:hAnsi="Cambria Math" w:cs="Kalimati"/>
                <w:b/>
                <w:bCs/>
                <w:sz w:val="14"/>
                <w:szCs w:val="14"/>
                <w:cs/>
                <w:lang w:bidi="ne-NP"/>
              </w:rPr>
            </w:pPr>
            <w:r w:rsidRPr="007039FF">
              <w:rPr>
                <w:rFonts w:ascii="Cambria Math" w:eastAsia="Calibri" w:hAnsi="Cambria Math" w:cs="Kalimati" w:hint="cs"/>
                <w:b/>
                <w:bCs/>
                <w:sz w:val="14"/>
                <w:szCs w:val="14"/>
                <w:cs/>
                <w:lang w:bidi="ne-NP"/>
              </w:rPr>
              <w:t>4</w:t>
            </w:r>
          </w:p>
        </w:tc>
        <w:tc>
          <w:tcPr>
            <w:tcW w:w="450" w:type="dxa"/>
            <w:vMerge w:val="restart"/>
          </w:tcPr>
          <w:p w:rsidR="00A775A4" w:rsidRPr="007039FF" w:rsidRDefault="00A775A4" w:rsidP="00537A0E">
            <w:pPr>
              <w:spacing w:line="16" w:lineRule="atLeast"/>
              <w:ind w:left="-90" w:right="-112" w:hanging="18"/>
              <w:jc w:val="center"/>
              <w:rPr>
                <w:rFonts w:ascii="Cambria Math" w:eastAsia="Calibri" w:hAnsi="Cambria Math" w:cs="Kalimati"/>
                <w:b/>
                <w:bCs/>
                <w:sz w:val="14"/>
                <w:szCs w:val="14"/>
                <w:lang w:bidi="ne-NP"/>
              </w:rPr>
            </w:pPr>
            <w:r w:rsidRPr="007039FF">
              <w:rPr>
                <w:rFonts w:ascii="Cambria Math" w:eastAsia="Calibri" w:hAnsi="Cambria Math" w:cs="Kalimati"/>
                <w:b/>
                <w:bCs/>
                <w:sz w:val="14"/>
                <w:szCs w:val="14"/>
                <w:lang w:bidi="ne-NP"/>
              </w:rPr>
              <w:t xml:space="preserve">DCM </w:t>
            </w:r>
            <w:r w:rsidRPr="007039FF">
              <w:rPr>
                <w:rFonts w:ascii="Cambria Math" w:eastAsia="Calibri" w:hAnsi="Cambria Math" w:cs="Kalimati" w:hint="cs"/>
                <w:b/>
                <w:bCs/>
                <w:sz w:val="14"/>
                <w:szCs w:val="14"/>
                <w:cs/>
                <w:lang w:bidi="ne-NP"/>
              </w:rPr>
              <w:t>को जिम्मेवारी र नयाँ दर्ता</w:t>
            </w:r>
          </w:p>
          <w:p w:rsidR="00A775A4" w:rsidRPr="007039FF" w:rsidRDefault="00A775A4" w:rsidP="00537A0E">
            <w:pPr>
              <w:spacing w:line="16" w:lineRule="atLeast"/>
              <w:ind w:left="-90" w:right="-112" w:firstLine="19"/>
              <w:jc w:val="center"/>
              <w:rPr>
                <w:rFonts w:ascii="Cambria Math" w:eastAsia="Calibri" w:hAnsi="Cambria Math" w:cs="Kalimati"/>
                <w:sz w:val="14"/>
                <w:szCs w:val="14"/>
                <w:lang w:bidi="ne-NP"/>
              </w:rPr>
            </w:pPr>
            <w:r w:rsidRPr="007039FF">
              <w:rPr>
                <w:rFonts w:ascii="Cambria Math" w:eastAsia="Calibri" w:hAnsi="Cambria Math" w:cs="Kalimati" w:hint="cs"/>
                <w:b/>
                <w:bCs/>
                <w:sz w:val="14"/>
                <w:szCs w:val="14"/>
                <w:cs/>
                <w:lang w:bidi="ne-NP"/>
              </w:rPr>
              <w:t>तर्फको</w:t>
            </w:r>
          </w:p>
        </w:tc>
        <w:tc>
          <w:tcPr>
            <w:tcW w:w="1080" w:type="dxa"/>
            <w:gridSpan w:val="3"/>
            <w:vMerge w:val="restart"/>
          </w:tcPr>
          <w:p w:rsidR="00A775A4" w:rsidRPr="007039FF" w:rsidRDefault="00A775A4" w:rsidP="00537A0E">
            <w:pPr>
              <w:spacing w:line="16" w:lineRule="atLeast"/>
              <w:ind w:left="-90" w:right="-110" w:firstLine="19"/>
              <w:jc w:val="center"/>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रिट मार्ग समूहमा पर्ने</w:t>
            </w:r>
          </w:p>
        </w:tc>
        <w:tc>
          <w:tcPr>
            <w:tcW w:w="270" w:type="dxa"/>
            <w:gridSpan w:val="2"/>
            <w:vMerge w:val="restart"/>
          </w:tcPr>
          <w:p w:rsidR="00A775A4" w:rsidRPr="007039FF" w:rsidRDefault="00A775A4" w:rsidP="00537A0E">
            <w:pPr>
              <w:spacing w:line="16" w:lineRule="atLeast"/>
              <w:ind w:left="-90" w:right="-110" w:firstLine="19"/>
              <w:jc w:val="center"/>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सरल मार्ग</w:t>
            </w:r>
          </w:p>
        </w:tc>
        <w:tc>
          <w:tcPr>
            <w:tcW w:w="900" w:type="dxa"/>
            <w:vMerge w:val="restart"/>
          </w:tcPr>
          <w:p w:rsidR="00A775A4" w:rsidRPr="007039FF" w:rsidRDefault="00A775A4" w:rsidP="00537A0E">
            <w:pPr>
              <w:spacing w:line="16" w:lineRule="atLeast"/>
              <w:ind w:left="-90" w:right="-110" w:firstLine="19"/>
              <w:jc w:val="center"/>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6 महिना भित्रको</w:t>
            </w:r>
          </w:p>
        </w:tc>
        <w:tc>
          <w:tcPr>
            <w:tcW w:w="450" w:type="dxa"/>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लक्ष्य</w:t>
            </w:r>
          </w:p>
        </w:tc>
        <w:tc>
          <w:tcPr>
            <w:tcW w:w="571" w:type="dxa"/>
          </w:tcPr>
          <w:p w:rsidR="00A775A4" w:rsidRPr="007039FF" w:rsidRDefault="00A2796F"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१</w:t>
            </w:r>
          </w:p>
        </w:tc>
        <w:tc>
          <w:tcPr>
            <w:tcW w:w="451" w:type="dxa"/>
          </w:tcPr>
          <w:p w:rsidR="00A775A4" w:rsidRPr="007039FF" w:rsidRDefault="00A2796F"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३</w:t>
            </w:r>
          </w:p>
        </w:tc>
        <w:tc>
          <w:tcPr>
            <w:tcW w:w="594" w:type="dxa"/>
          </w:tcPr>
          <w:p w:rsidR="00A775A4" w:rsidRPr="007039FF" w:rsidRDefault="00A2796F"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२</w:t>
            </w:r>
          </w:p>
        </w:tc>
        <w:tc>
          <w:tcPr>
            <w:tcW w:w="662" w:type="dxa"/>
          </w:tcPr>
          <w:p w:rsidR="00A775A4" w:rsidRPr="007039FF" w:rsidRDefault="00A2796F"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१</w:t>
            </w:r>
          </w:p>
        </w:tc>
        <w:tc>
          <w:tcPr>
            <w:tcW w:w="544" w:type="dxa"/>
          </w:tcPr>
          <w:p w:rsidR="00A775A4" w:rsidRPr="007039FF" w:rsidRDefault="0065696D"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१</w:t>
            </w:r>
          </w:p>
        </w:tc>
        <w:tc>
          <w:tcPr>
            <w:tcW w:w="413" w:type="dxa"/>
          </w:tcPr>
          <w:p w:rsidR="00A775A4" w:rsidRPr="007039FF" w:rsidRDefault="00A2796F"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१</w:t>
            </w:r>
          </w:p>
        </w:tc>
        <w:tc>
          <w:tcPr>
            <w:tcW w:w="471" w:type="dxa"/>
          </w:tcPr>
          <w:p w:rsidR="00A775A4" w:rsidRPr="007039FF" w:rsidRDefault="0065696D"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२</w:t>
            </w:r>
          </w:p>
        </w:tc>
        <w:tc>
          <w:tcPr>
            <w:tcW w:w="593" w:type="dxa"/>
          </w:tcPr>
          <w:p w:rsidR="00A775A4" w:rsidRPr="007039FF" w:rsidRDefault="00A2796F"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२</w:t>
            </w:r>
          </w:p>
        </w:tc>
        <w:tc>
          <w:tcPr>
            <w:tcW w:w="421" w:type="dxa"/>
          </w:tcPr>
          <w:p w:rsidR="00A775A4" w:rsidRPr="007039FF" w:rsidRDefault="00A2796F"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३</w:t>
            </w:r>
          </w:p>
        </w:tc>
        <w:tc>
          <w:tcPr>
            <w:tcW w:w="438" w:type="dxa"/>
          </w:tcPr>
          <w:p w:rsidR="00A775A4" w:rsidRPr="007039FF" w:rsidRDefault="00A2796F"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३</w:t>
            </w:r>
          </w:p>
        </w:tc>
        <w:tc>
          <w:tcPr>
            <w:tcW w:w="435" w:type="dxa"/>
          </w:tcPr>
          <w:p w:rsidR="00A775A4" w:rsidRPr="007039FF" w:rsidRDefault="00A2796F"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३</w:t>
            </w:r>
          </w:p>
        </w:tc>
        <w:tc>
          <w:tcPr>
            <w:tcW w:w="387" w:type="dxa"/>
          </w:tcPr>
          <w:p w:rsidR="00A775A4" w:rsidRPr="007039FF" w:rsidRDefault="00A2796F"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३</w:t>
            </w:r>
          </w:p>
        </w:tc>
        <w:tc>
          <w:tcPr>
            <w:tcW w:w="595" w:type="dxa"/>
          </w:tcPr>
          <w:p w:rsidR="00A775A4" w:rsidRPr="007039FF" w:rsidRDefault="00A2796F" w:rsidP="00285377">
            <w:pPr>
              <w:spacing w:line="16" w:lineRule="atLeast"/>
              <w:ind w:left="-90" w:right="-110" w:firstLine="81"/>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२५</w:t>
            </w:r>
          </w:p>
        </w:tc>
      </w:tr>
      <w:tr w:rsidR="00A775A4" w:rsidRPr="00E57F12" w:rsidTr="00F86F56">
        <w:trPr>
          <w:trHeight w:val="159"/>
        </w:trPr>
        <w:tc>
          <w:tcPr>
            <w:tcW w:w="378" w:type="dxa"/>
            <w:vMerge/>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50" w:type="dxa"/>
            <w:vMerge/>
          </w:tcPr>
          <w:p w:rsidR="00A775A4" w:rsidRPr="007039FF" w:rsidRDefault="00A775A4" w:rsidP="00537A0E">
            <w:pPr>
              <w:spacing w:line="16" w:lineRule="atLeast"/>
              <w:ind w:left="-90" w:right="-110" w:firstLine="19"/>
              <w:jc w:val="center"/>
              <w:rPr>
                <w:rFonts w:ascii="Cambria Math" w:eastAsia="Calibri" w:hAnsi="Cambria Math" w:cs="Kalimati"/>
                <w:sz w:val="14"/>
                <w:szCs w:val="14"/>
                <w:lang w:bidi="ne-NP"/>
              </w:rPr>
            </w:pPr>
          </w:p>
        </w:tc>
        <w:tc>
          <w:tcPr>
            <w:tcW w:w="1080" w:type="dxa"/>
            <w:gridSpan w:val="3"/>
            <w:vMerge/>
          </w:tcPr>
          <w:p w:rsidR="00A775A4" w:rsidRPr="007039FF" w:rsidRDefault="00A775A4" w:rsidP="00537A0E">
            <w:pPr>
              <w:spacing w:line="16" w:lineRule="atLeast"/>
              <w:ind w:left="-90" w:right="-110" w:firstLine="19"/>
              <w:jc w:val="center"/>
              <w:rPr>
                <w:rFonts w:ascii="Cambria Math" w:eastAsia="Calibri" w:hAnsi="Cambria Math" w:cs="Kalimati"/>
                <w:sz w:val="14"/>
                <w:szCs w:val="14"/>
                <w:lang w:bidi="ne-NP"/>
              </w:rPr>
            </w:pPr>
          </w:p>
        </w:tc>
        <w:tc>
          <w:tcPr>
            <w:tcW w:w="270" w:type="dxa"/>
            <w:gridSpan w:val="2"/>
            <w:vMerge/>
          </w:tcPr>
          <w:p w:rsidR="00A775A4" w:rsidRPr="007039FF" w:rsidRDefault="00A775A4" w:rsidP="00537A0E">
            <w:pPr>
              <w:spacing w:line="16" w:lineRule="atLeast"/>
              <w:ind w:left="-90" w:right="-110" w:firstLine="19"/>
              <w:jc w:val="center"/>
              <w:rPr>
                <w:rFonts w:ascii="Cambria Math" w:eastAsia="Calibri" w:hAnsi="Cambria Math" w:cs="Kalimati"/>
                <w:sz w:val="14"/>
                <w:szCs w:val="14"/>
                <w:lang w:bidi="ne-NP"/>
              </w:rPr>
            </w:pPr>
          </w:p>
        </w:tc>
        <w:tc>
          <w:tcPr>
            <w:tcW w:w="900" w:type="dxa"/>
            <w:vMerge/>
          </w:tcPr>
          <w:p w:rsidR="00A775A4" w:rsidRPr="007039FF" w:rsidRDefault="00A775A4" w:rsidP="00537A0E">
            <w:pPr>
              <w:spacing w:line="16" w:lineRule="atLeast"/>
              <w:ind w:left="-90" w:right="-110" w:firstLine="19"/>
              <w:jc w:val="center"/>
              <w:rPr>
                <w:rFonts w:ascii="Cambria Math" w:eastAsia="Calibri" w:hAnsi="Cambria Math" w:cs="Kalimati"/>
                <w:sz w:val="14"/>
                <w:szCs w:val="14"/>
                <w:lang w:bidi="ne-NP"/>
              </w:rPr>
            </w:pPr>
          </w:p>
        </w:tc>
        <w:tc>
          <w:tcPr>
            <w:tcW w:w="450" w:type="dxa"/>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प्रगति</w:t>
            </w:r>
          </w:p>
        </w:tc>
        <w:tc>
          <w:tcPr>
            <w:tcW w:w="57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51" w:type="dxa"/>
          </w:tcPr>
          <w:p w:rsidR="00A775A4" w:rsidRPr="007039FF" w:rsidRDefault="00A775A4" w:rsidP="00285377">
            <w:pPr>
              <w:spacing w:line="16" w:lineRule="atLeast"/>
              <w:ind w:right="-110"/>
              <w:jc w:val="both"/>
              <w:rPr>
                <w:rFonts w:ascii="Cambria Math" w:eastAsia="Calibri" w:hAnsi="Cambria Math" w:cs="Kalimati"/>
                <w:b/>
                <w:bCs/>
                <w:sz w:val="14"/>
                <w:szCs w:val="14"/>
                <w:lang w:bidi="ne-NP"/>
              </w:rPr>
            </w:pPr>
          </w:p>
        </w:tc>
        <w:tc>
          <w:tcPr>
            <w:tcW w:w="594"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662"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44"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13"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7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3"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2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38"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35"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387"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5" w:type="dxa"/>
          </w:tcPr>
          <w:p w:rsidR="00A775A4" w:rsidRPr="007039FF" w:rsidRDefault="00A775A4" w:rsidP="00285377">
            <w:pPr>
              <w:spacing w:line="16" w:lineRule="atLeast"/>
              <w:ind w:left="-90" w:right="-110" w:firstLine="81"/>
              <w:jc w:val="both"/>
              <w:rPr>
                <w:rFonts w:ascii="Cambria Math" w:eastAsia="Calibri" w:hAnsi="Cambria Math" w:cs="Kalimati"/>
                <w:b/>
                <w:bCs/>
                <w:sz w:val="14"/>
                <w:szCs w:val="14"/>
                <w:lang w:bidi="ne-NP"/>
              </w:rPr>
            </w:pPr>
          </w:p>
        </w:tc>
      </w:tr>
      <w:tr w:rsidR="00A775A4" w:rsidRPr="00E57F12" w:rsidTr="00F86F56">
        <w:trPr>
          <w:trHeight w:val="132"/>
        </w:trPr>
        <w:tc>
          <w:tcPr>
            <w:tcW w:w="378" w:type="dxa"/>
            <w:vMerge/>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50" w:type="dxa"/>
            <w:vMerge/>
          </w:tcPr>
          <w:p w:rsidR="00A775A4" w:rsidRPr="007039FF" w:rsidRDefault="00A775A4" w:rsidP="00537A0E">
            <w:pPr>
              <w:spacing w:line="16" w:lineRule="atLeast"/>
              <w:ind w:left="-90" w:right="-110" w:firstLine="19"/>
              <w:jc w:val="center"/>
              <w:rPr>
                <w:rFonts w:ascii="Cambria Math" w:eastAsia="Calibri" w:hAnsi="Cambria Math" w:cs="Kalimati"/>
                <w:sz w:val="14"/>
                <w:szCs w:val="14"/>
                <w:lang w:bidi="ne-NP"/>
              </w:rPr>
            </w:pPr>
          </w:p>
        </w:tc>
        <w:tc>
          <w:tcPr>
            <w:tcW w:w="1080" w:type="dxa"/>
            <w:gridSpan w:val="3"/>
            <w:vMerge/>
          </w:tcPr>
          <w:p w:rsidR="00A775A4" w:rsidRPr="007039FF" w:rsidRDefault="00A775A4" w:rsidP="00537A0E">
            <w:pPr>
              <w:spacing w:line="16" w:lineRule="atLeast"/>
              <w:ind w:left="-90" w:right="-110" w:firstLine="19"/>
              <w:jc w:val="center"/>
              <w:rPr>
                <w:rFonts w:ascii="Cambria Math" w:eastAsia="Calibri" w:hAnsi="Cambria Math" w:cs="Kalimati"/>
                <w:sz w:val="14"/>
                <w:szCs w:val="14"/>
                <w:lang w:bidi="ne-NP"/>
              </w:rPr>
            </w:pPr>
          </w:p>
        </w:tc>
        <w:tc>
          <w:tcPr>
            <w:tcW w:w="270" w:type="dxa"/>
            <w:gridSpan w:val="2"/>
            <w:vMerge/>
          </w:tcPr>
          <w:p w:rsidR="00A775A4" w:rsidRPr="007039FF" w:rsidRDefault="00A775A4" w:rsidP="00537A0E">
            <w:pPr>
              <w:spacing w:line="16" w:lineRule="atLeast"/>
              <w:ind w:left="-90" w:right="-110" w:firstLine="19"/>
              <w:jc w:val="center"/>
              <w:rPr>
                <w:rFonts w:ascii="Cambria Math" w:eastAsia="Calibri" w:hAnsi="Cambria Math" w:cs="Kalimati"/>
                <w:sz w:val="14"/>
                <w:szCs w:val="14"/>
                <w:lang w:bidi="ne-NP"/>
              </w:rPr>
            </w:pPr>
          </w:p>
        </w:tc>
        <w:tc>
          <w:tcPr>
            <w:tcW w:w="900" w:type="dxa"/>
            <w:vMerge w:val="restart"/>
          </w:tcPr>
          <w:p w:rsidR="00A775A4" w:rsidRPr="007039FF" w:rsidRDefault="00A775A4" w:rsidP="00537A0E">
            <w:pPr>
              <w:spacing w:line="16" w:lineRule="atLeast"/>
              <w:ind w:left="-90" w:right="-110" w:firstLine="19"/>
              <w:jc w:val="center"/>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6 महिना नाघेको</w:t>
            </w:r>
          </w:p>
        </w:tc>
        <w:tc>
          <w:tcPr>
            <w:tcW w:w="450" w:type="dxa"/>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लक्ष्य</w:t>
            </w:r>
          </w:p>
        </w:tc>
        <w:tc>
          <w:tcPr>
            <w:tcW w:w="571" w:type="dxa"/>
          </w:tcPr>
          <w:p w:rsidR="00A775A4" w:rsidRPr="007039FF" w:rsidRDefault="00A2796F"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451" w:type="dxa"/>
          </w:tcPr>
          <w:p w:rsidR="00A775A4" w:rsidRPr="007039FF" w:rsidRDefault="00A2796F"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594" w:type="dxa"/>
          </w:tcPr>
          <w:p w:rsidR="00A775A4" w:rsidRPr="007039FF" w:rsidRDefault="00A2796F"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662" w:type="dxa"/>
          </w:tcPr>
          <w:p w:rsidR="00A775A4" w:rsidRPr="007039FF" w:rsidRDefault="00A2796F"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544" w:type="dxa"/>
          </w:tcPr>
          <w:p w:rsidR="00A775A4" w:rsidRPr="007039FF" w:rsidRDefault="00A2796F"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413" w:type="dxa"/>
          </w:tcPr>
          <w:p w:rsidR="00A775A4" w:rsidRPr="007039FF" w:rsidRDefault="00A2796F"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471" w:type="dxa"/>
          </w:tcPr>
          <w:p w:rsidR="00A775A4" w:rsidRPr="007039FF" w:rsidRDefault="00A2796F"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593" w:type="dxa"/>
          </w:tcPr>
          <w:p w:rsidR="00A775A4" w:rsidRPr="007039FF" w:rsidRDefault="00A2796F"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421" w:type="dxa"/>
          </w:tcPr>
          <w:p w:rsidR="00A775A4" w:rsidRPr="007039FF" w:rsidRDefault="00A2796F"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438" w:type="dxa"/>
          </w:tcPr>
          <w:p w:rsidR="00A775A4" w:rsidRPr="007039FF" w:rsidRDefault="00A2796F"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435" w:type="dxa"/>
          </w:tcPr>
          <w:p w:rsidR="00A775A4" w:rsidRPr="007039FF" w:rsidRDefault="00A2796F"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387" w:type="dxa"/>
          </w:tcPr>
          <w:p w:rsidR="00A775A4" w:rsidRPr="007039FF" w:rsidRDefault="00A2796F"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595" w:type="dxa"/>
          </w:tcPr>
          <w:p w:rsidR="00A775A4" w:rsidRPr="007039FF" w:rsidRDefault="00A2796F" w:rsidP="00285377">
            <w:pPr>
              <w:spacing w:line="16" w:lineRule="atLeast"/>
              <w:ind w:left="-90" w:right="-110" w:firstLine="81"/>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r>
      <w:tr w:rsidR="00A775A4" w:rsidRPr="00E57F12" w:rsidTr="00F86F56">
        <w:trPr>
          <w:trHeight w:val="186"/>
        </w:trPr>
        <w:tc>
          <w:tcPr>
            <w:tcW w:w="378" w:type="dxa"/>
            <w:vMerge/>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50" w:type="dxa"/>
            <w:vMerge/>
          </w:tcPr>
          <w:p w:rsidR="00A775A4" w:rsidRPr="007039FF" w:rsidRDefault="00A775A4" w:rsidP="00537A0E">
            <w:pPr>
              <w:spacing w:line="16" w:lineRule="atLeast"/>
              <w:ind w:left="-90" w:right="-110" w:firstLine="19"/>
              <w:jc w:val="center"/>
              <w:rPr>
                <w:rFonts w:ascii="Cambria Math" w:eastAsia="Calibri" w:hAnsi="Cambria Math" w:cs="Kalimati"/>
                <w:sz w:val="14"/>
                <w:szCs w:val="14"/>
                <w:lang w:bidi="ne-NP"/>
              </w:rPr>
            </w:pPr>
          </w:p>
        </w:tc>
        <w:tc>
          <w:tcPr>
            <w:tcW w:w="1080" w:type="dxa"/>
            <w:gridSpan w:val="3"/>
            <w:vMerge/>
          </w:tcPr>
          <w:p w:rsidR="00A775A4" w:rsidRPr="007039FF" w:rsidRDefault="00A775A4" w:rsidP="00537A0E">
            <w:pPr>
              <w:spacing w:line="16" w:lineRule="atLeast"/>
              <w:ind w:left="-90" w:right="-110" w:firstLine="19"/>
              <w:jc w:val="center"/>
              <w:rPr>
                <w:rFonts w:ascii="Cambria Math" w:eastAsia="Calibri" w:hAnsi="Cambria Math" w:cs="Kalimati"/>
                <w:sz w:val="14"/>
                <w:szCs w:val="14"/>
                <w:lang w:bidi="ne-NP"/>
              </w:rPr>
            </w:pPr>
          </w:p>
        </w:tc>
        <w:tc>
          <w:tcPr>
            <w:tcW w:w="270" w:type="dxa"/>
            <w:gridSpan w:val="2"/>
            <w:vMerge/>
          </w:tcPr>
          <w:p w:rsidR="00A775A4" w:rsidRPr="007039FF" w:rsidRDefault="00A775A4" w:rsidP="00537A0E">
            <w:pPr>
              <w:spacing w:line="16" w:lineRule="atLeast"/>
              <w:ind w:left="-90" w:right="-110" w:firstLine="19"/>
              <w:jc w:val="center"/>
              <w:rPr>
                <w:rFonts w:ascii="Cambria Math" w:eastAsia="Calibri" w:hAnsi="Cambria Math" w:cs="Kalimati"/>
                <w:sz w:val="14"/>
                <w:szCs w:val="14"/>
                <w:lang w:bidi="ne-NP"/>
              </w:rPr>
            </w:pPr>
          </w:p>
        </w:tc>
        <w:tc>
          <w:tcPr>
            <w:tcW w:w="900" w:type="dxa"/>
            <w:vMerge/>
          </w:tcPr>
          <w:p w:rsidR="00A775A4" w:rsidRPr="007039FF" w:rsidRDefault="00A775A4" w:rsidP="00537A0E">
            <w:pPr>
              <w:spacing w:line="16" w:lineRule="atLeast"/>
              <w:ind w:left="-90" w:right="-110" w:firstLine="19"/>
              <w:jc w:val="center"/>
              <w:rPr>
                <w:rFonts w:ascii="Cambria Math" w:eastAsia="Calibri" w:hAnsi="Cambria Math" w:cs="Kalimati"/>
                <w:sz w:val="14"/>
                <w:szCs w:val="14"/>
                <w:lang w:bidi="ne-NP"/>
              </w:rPr>
            </w:pPr>
          </w:p>
        </w:tc>
        <w:tc>
          <w:tcPr>
            <w:tcW w:w="450" w:type="dxa"/>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प्रगति</w:t>
            </w:r>
          </w:p>
        </w:tc>
        <w:tc>
          <w:tcPr>
            <w:tcW w:w="57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5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4"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662"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44"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13"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7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3"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2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38"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35"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387"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5" w:type="dxa"/>
          </w:tcPr>
          <w:p w:rsidR="00A775A4" w:rsidRPr="007039FF" w:rsidRDefault="00A775A4" w:rsidP="00285377">
            <w:pPr>
              <w:spacing w:line="16" w:lineRule="atLeast"/>
              <w:ind w:left="-90" w:right="-110" w:firstLine="81"/>
              <w:jc w:val="both"/>
              <w:rPr>
                <w:rFonts w:ascii="Cambria Math" w:eastAsia="Calibri" w:hAnsi="Cambria Math" w:cs="Kalimati"/>
                <w:b/>
                <w:bCs/>
                <w:sz w:val="14"/>
                <w:szCs w:val="14"/>
                <w:lang w:bidi="ne-NP"/>
              </w:rPr>
            </w:pPr>
          </w:p>
        </w:tc>
      </w:tr>
      <w:tr w:rsidR="00A775A4" w:rsidRPr="00E57F12" w:rsidTr="00F86F56">
        <w:trPr>
          <w:trHeight w:val="298"/>
        </w:trPr>
        <w:tc>
          <w:tcPr>
            <w:tcW w:w="378" w:type="dxa"/>
            <w:vMerge/>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50" w:type="dxa"/>
            <w:vMerge/>
          </w:tcPr>
          <w:p w:rsidR="00A775A4" w:rsidRPr="007039FF" w:rsidRDefault="00A775A4" w:rsidP="00537A0E">
            <w:pPr>
              <w:spacing w:line="16" w:lineRule="atLeast"/>
              <w:ind w:left="-90" w:right="-110" w:firstLine="19"/>
              <w:jc w:val="center"/>
              <w:rPr>
                <w:rFonts w:ascii="Cambria Math" w:eastAsia="Calibri" w:hAnsi="Cambria Math" w:cs="Kalimati"/>
                <w:sz w:val="14"/>
                <w:szCs w:val="14"/>
                <w:lang w:bidi="ne-NP"/>
              </w:rPr>
            </w:pPr>
          </w:p>
        </w:tc>
        <w:tc>
          <w:tcPr>
            <w:tcW w:w="1080" w:type="dxa"/>
            <w:gridSpan w:val="3"/>
            <w:vMerge w:val="restart"/>
          </w:tcPr>
          <w:p w:rsidR="00A775A4" w:rsidRPr="007039FF" w:rsidRDefault="00A775A4" w:rsidP="00537A0E">
            <w:pPr>
              <w:spacing w:line="16" w:lineRule="atLeast"/>
              <w:ind w:left="-90" w:right="-110" w:firstLine="19"/>
              <w:jc w:val="center"/>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बन्दीप्रत्यक्षीकरण मार्ग समूहमा नपर्ने</w:t>
            </w:r>
          </w:p>
        </w:tc>
        <w:tc>
          <w:tcPr>
            <w:tcW w:w="1170" w:type="dxa"/>
            <w:gridSpan w:val="3"/>
            <w:vMerge w:val="restart"/>
          </w:tcPr>
          <w:p w:rsidR="00A775A4" w:rsidRPr="007039FF" w:rsidRDefault="00A775A4" w:rsidP="00537A0E">
            <w:pPr>
              <w:spacing w:line="16" w:lineRule="atLeast"/>
              <w:ind w:left="-90" w:right="-110" w:firstLine="19"/>
              <w:jc w:val="center"/>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मार्ग समूहमा नपर्ने</w:t>
            </w:r>
          </w:p>
        </w:tc>
        <w:tc>
          <w:tcPr>
            <w:tcW w:w="450" w:type="dxa"/>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लक्ष्य</w:t>
            </w:r>
          </w:p>
        </w:tc>
        <w:tc>
          <w:tcPr>
            <w:tcW w:w="571" w:type="dxa"/>
          </w:tcPr>
          <w:p w:rsidR="00A775A4" w:rsidRPr="007039FF" w:rsidRDefault="00A2796F"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451" w:type="dxa"/>
          </w:tcPr>
          <w:p w:rsidR="00A775A4" w:rsidRPr="007039FF" w:rsidRDefault="00A2796F"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594" w:type="dxa"/>
          </w:tcPr>
          <w:p w:rsidR="00A775A4" w:rsidRPr="007039FF" w:rsidRDefault="00A2796F"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662" w:type="dxa"/>
          </w:tcPr>
          <w:p w:rsidR="00A775A4" w:rsidRPr="007039FF" w:rsidRDefault="00A2796F"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544" w:type="dxa"/>
          </w:tcPr>
          <w:p w:rsidR="00A775A4" w:rsidRPr="007039FF" w:rsidRDefault="00A2796F"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१</w:t>
            </w:r>
          </w:p>
        </w:tc>
        <w:tc>
          <w:tcPr>
            <w:tcW w:w="413" w:type="dxa"/>
          </w:tcPr>
          <w:p w:rsidR="00A775A4" w:rsidRPr="007039FF" w:rsidRDefault="00A2796F"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471" w:type="dxa"/>
          </w:tcPr>
          <w:p w:rsidR="00A775A4" w:rsidRPr="007039FF" w:rsidRDefault="00A2796F"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593" w:type="dxa"/>
          </w:tcPr>
          <w:p w:rsidR="00A775A4" w:rsidRPr="007039FF" w:rsidRDefault="00A2796F"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421" w:type="dxa"/>
          </w:tcPr>
          <w:p w:rsidR="00A775A4" w:rsidRPr="007039FF" w:rsidRDefault="00A2796F"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438" w:type="dxa"/>
          </w:tcPr>
          <w:p w:rsidR="00A775A4" w:rsidRPr="007039FF" w:rsidRDefault="00A2796F"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435" w:type="dxa"/>
          </w:tcPr>
          <w:p w:rsidR="00A775A4" w:rsidRPr="007039FF" w:rsidRDefault="00A2796F"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387" w:type="dxa"/>
          </w:tcPr>
          <w:p w:rsidR="00A775A4" w:rsidRPr="007039FF" w:rsidRDefault="00A2796F"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595" w:type="dxa"/>
          </w:tcPr>
          <w:p w:rsidR="00A775A4" w:rsidRPr="007039FF" w:rsidRDefault="000B5E58" w:rsidP="00285377">
            <w:pPr>
              <w:spacing w:line="16" w:lineRule="atLeast"/>
              <w:ind w:left="-90" w:right="-110" w:firstLine="81"/>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१</w:t>
            </w:r>
          </w:p>
        </w:tc>
      </w:tr>
      <w:tr w:rsidR="00A775A4" w:rsidRPr="00E57F12" w:rsidTr="00F86F56">
        <w:trPr>
          <w:trHeight w:val="290"/>
        </w:trPr>
        <w:tc>
          <w:tcPr>
            <w:tcW w:w="378" w:type="dxa"/>
            <w:vMerge/>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50" w:type="dxa"/>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1080" w:type="dxa"/>
            <w:gridSpan w:val="3"/>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1170" w:type="dxa"/>
            <w:gridSpan w:val="3"/>
            <w:vMerge/>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p>
        </w:tc>
        <w:tc>
          <w:tcPr>
            <w:tcW w:w="450" w:type="dxa"/>
          </w:tcPr>
          <w:p w:rsidR="00A775A4" w:rsidRPr="007039FF" w:rsidRDefault="00A775A4" w:rsidP="00285377">
            <w:pPr>
              <w:spacing w:line="16" w:lineRule="atLeast"/>
              <w:ind w:left="-90" w:right="-110" w:firstLine="19"/>
              <w:jc w:val="both"/>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प्रगति</w:t>
            </w:r>
          </w:p>
        </w:tc>
        <w:tc>
          <w:tcPr>
            <w:tcW w:w="57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5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4"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662"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44"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13"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7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3"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2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38"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35"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387"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5" w:type="dxa"/>
          </w:tcPr>
          <w:p w:rsidR="00A775A4" w:rsidRPr="007039FF" w:rsidRDefault="00A775A4" w:rsidP="00285377">
            <w:pPr>
              <w:spacing w:line="16" w:lineRule="atLeast"/>
              <w:ind w:left="-90" w:right="-110" w:firstLine="81"/>
              <w:jc w:val="both"/>
              <w:rPr>
                <w:rFonts w:ascii="Cambria Math" w:eastAsia="Calibri" w:hAnsi="Cambria Math" w:cs="Kalimati"/>
                <w:b/>
                <w:bCs/>
                <w:sz w:val="14"/>
                <w:szCs w:val="14"/>
                <w:lang w:bidi="ne-NP"/>
              </w:rPr>
            </w:pPr>
          </w:p>
        </w:tc>
      </w:tr>
      <w:tr w:rsidR="00A775A4" w:rsidRPr="00E57F12" w:rsidTr="00FF16C2">
        <w:trPr>
          <w:trHeight w:val="177"/>
        </w:trPr>
        <w:tc>
          <w:tcPr>
            <w:tcW w:w="3078" w:type="dxa"/>
            <w:gridSpan w:val="8"/>
            <w:vMerge w:val="restart"/>
          </w:tcPr>
          <w:p w:rsidR="00A775A4" w:rsidRPr="007039FF" w:rsidRDefault="00A775A4" w:rsidP="00285377">
            <w:pPr>
              <w:spacing w:line="16" w:lineRule="atLeast"/>
              <w:ind w:left="-90" w:right="-110" w:firstLine="19"/>
              <w:jc w:val="center"/>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जम्मा</w:t>
            </w:r>
          </w:p>
        </w:tc>
        <w:tc>
          <w:tcPr>
            <w:tcW w:w="450"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लक्ष्य</w:t>
            </w:r>
          </w:p>
        </w:tc>
        <w:tc>
          <w:tcPr>
            <w:tcW w:w="57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1</w:t>
            </w:r>
          </w:p>
        </w:tc>
        <w:tc>
          <w:tcPr>
            <w:tcW w:w="451" w:type="dxa"/>
          </w:tcPr>
          <w:p w:rsidR="00A775A4" w:rsidRPr="007039FF" w:rsidRDefault="00A2796F"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३</w:t>
            </w:r>
          </w:p>
        </w:tc>
        <w:tc>
          <w:tcPr>
            <w:tcW w:w="594" w:type="dxa"/>
          </w:tcPr>
          <w:p w:rsidR="00A775A4" w:rsidRPr="007039FF" w:rsidRDefault="00A2796F"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२</w:t>
            </w:r>
          </w:p>
        </w:tc>
        <w:tc>
          <w:tcPr>
            <w:tcW w:w="662" w:type="dxa"/>
          </w:tcPr>
          <w:p w:rsidR="00A775A4" w:rsidRPr="007039FF" w:rsidRDefault="00A2796F"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१</w:t>
            </w:r>
          </w:p>
        </w:tc>
        <w:tc>
          <w:tcPr>
            <w:tcW w:w="544" w:type="dxa"/>
          </w:tcPr>
          <w:p w:rsidR="00A775A4" w:rsidRPr="007039FF" w:rsidRDefault="0065696D"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२</w:t>
            </w:r>
          </w:p>
        </w:tc>
        <w:tc>
          <w:tcPr>
            <w:tcW w:w="413" w:type="dxa"/>
          </w:tcPr>
          <w:p w:rsidR="00A775A4" w:rsidRPr="007039FF" w:rsidRDefault="00A2796F"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१</w:t>
            </w:r>
          </w:p>
        </w:tc>
        <w:tc>
          <w:tcPr>
            <w:tcW w:w="471" w:type="dxa"/>
          </w:tcPr>
          <w:p w:rsidR="00A775A4" w:rsidRPr="007039FF" w:rsidRDefault="0065696D"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२</w:t>
            </w:r>
          </w:p>
        </w:tc>
        <w:tc>
          <w:tcPr>
            <w:tcW w:w="593"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2</w:t>
            </w:r>
          </w:p>
        </w:tc>
        <w:tc>
          <w:tcPr>
            <w:tcW w:w="421" w:type="dxa"/>
          </w:tcPr>
          <w:p w:rsidR="00A775A4" w:rsidRPr="007039FF" w:rsidRDefault="00A2796F"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३</w:t>
            </w:r>
          </w:p>
        </w:tc>
        <w:tc>
          <w:tcPr>
            <w:tcW w:w="438" w:type="dxa"/>
          </w:tcPr>
          <w:p w:rsidR="00A775A4" w:rsidRPr="007039FF" w:rsidRDefault="00A2796F"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३</w:t>
            </w:r>
          </w:p>
        </w:tc>
        <w:tc>
          <w:tcPr>
            <w:tcW w:w="435" w:type="dxa"/>
          </w:tcPr>
          <w:p w:rsidR="00A775A4" w:rsidRPr="007039FF" w:rsidRDefault="000B5E58"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३</w:t>
            </w:r>
          </w:p>
        </w:tc>
        <w:tc>
          <w:tcPr>
            <w:tcW w:w="387" w:type="dxa"/>
          </w:tcPr>
          <w:p w:rsidR="00A775A4" w:rsidRPr="007039FF" w:rsidRDefault="000B5E58"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३</w:t>
            </w:r>
          </w:p>
        </w:tc>
        <w:tc>
          <w:tcPr>
            <w:tcW w:w="595" w:type="dxa"/>
          </w:tcPr>
          <w:p w:rsidR="00A775A4" w:rsidRPr="007039FF" w:rsidRDefault="000B5E58" w:rsidP="00285377">
            <w:pPr>
              <w:spacing w:line="16" w:lineRule="atLeast"/>
              <w:ind w:left="-90" w:right="-110" w:firstLine="81"/>
              <w:jc w:val="both"/>
              <w:rPr>
                <w:rFonts w:ascii="Cambria Math" w:eastAsia="Calibri" w:hAnsi="Cambria Math" w:cs="Kalimati"/>
                <w:sz w:val="14"/>
                <w:szCs w:val="14"/>
                <w:lang w:bidi="ne-NP"/>
              </w:rPr>
            </w:pPr>
            <w:r w:rsidRPr="007039FF">
              <w:rPr>
                <w:rFonts w:ascii="Cambria Math" w:eastAsia="Calibri" w:hAnsi="Cambria Math" w:cs="Kalimati" w:hint="cs"/>
                <w:b/>
                <w:bCs/>
                <w:sz w:val="14"/>
                <w:szCs w:val="14"/>
                <w:cs/>
                <w:lang w:bidi="ne-NP"/>
              </w:rPr>
              <w:t>२६</w:t>
            </w:r>
          </w:p>
        </w:tc>
      </w:tr>
      <w:tr w:rsidR="00A775A4" w:rsidRPr="00E57F12" w:rsidTr="00FF16C2">
        <w:trPr>
          <w:trHeight w:val="231"/>
        </w:trPr>
        <w:tc>
          <w:tcPr>
            <w:tcW w:w="3078" w:type="dxa"/>
            <w:gridSpan w:val="8"/>
            <w:vMerge/>
          </w:tcPr>
          <w:p w:rsidR="00A775A4" w:rsidRPr="007039FF" w:rsidRDefault="00A775A4" w:rsidP="00285377">
            <w:pPr>
              <w:spacing w:line="16" w:lineRule="atLeast"/>
              <w:ind w:left="-90" w:right="-110" w:firstLine="19"/>
              <w:jc w:val="center"/>
              <w:rPr>
                <w:rFonts w:ascii="Cambria Math" w:eastAsia="Calibri" w:hAnsi="Cambria Math" w:cs="Kalimati"/>
                <w:b/>
                <w:bCs/>
                <w:sz w:val="14"/>
                <w:szCs w:val="14"/>
                <w:lang w:bidi="ne-NP"/>
              </w:rPr>
            </w:pPr>
          </w:p>
        </w:tc>
        <w:tc>
          <w:tcPr>
            <w:tcW w:w="450" w:type="dxa"/>
          </w:tcPr>
          <w:p w:rsidR="00A775A4" w:rsidRPr="007039FF" w:rsidRDefault="00A775A4" w:rsidP="00870AD4">
            <w:pPr>
              <w:spacing w:line="16" w:lineRule="atLeast"/>
              <w:ind w:left="-90" w:right="-110" w:firstLine="19"/>
              <w:jc w:val="center"/>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प्रगति</w:t>
            </w:r>
          </w:p>
        </w:tc>
        <w:tc>
          <w:tcPr>
            <w:tcW w:w="57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5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4"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662"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44"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13"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7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3"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2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38"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35"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387"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5" w:type="dxa"/>
          </w:tcPr>
          <w:p w:rsidR="00A775A4" w:rsidRPr="007039FF" w:rsidRDefault="00A775A4" w:rsidP="00285377">
            <w:pPr>
              <w:spacing w:line="16" w:lineRule="atLeast"/>
              <w:ind w:left="-90" w:right="-110" w:firstLine="81"/>
              <w:jc w:val="both"/>
              <w:rPr>
                <w:rFonts w:ascii="Cambria Math" w:eastAsia="Calibri" w:hAnsi="Cambria Math" w:cs="Kalimati"/>
                <w:b/>
                <w:bCs/>
                <w:sz w:val="14"/>
                <w:szCs w:val="14"/>
                <w:lang w:bidi="ne-NP"/>
              </w:rPr>
            </w:pPr>
          </w:p>
        </w:tc>
      </w:tr>
      <w:tr w:rsidR="00A775A4" w:rsidRPr="00E57F12" w:rsidTr="00FF16C2">
        <w:trPr>
          <w:trHeight w:val="231"/>
        </w:trPr>
        <w:tc>
          <w:tcPr>
            <w:tcW w:w="3078" w:type="dxa"/>
            <w:gridSpan w:val="8"/>
            <w:vMerge w:val="restart"/>
          </w:tcPr>
          <w:p w:rsidR="00A775A4" w:rsidRPr="007039FF" w:rsidRDefault="00A775A4" w:rsidP="00285377">
            <w:pPr>
              <w:spacing w:line="16" w:lineRule="atLeast"/>
              <w:ind w:left="-90" w:right="-110" w:firstLine="19"/>
              <w:jc w:val="center"/>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मुद्दा र रिटको कुल जम्मा</w:t>
            </w:r>
          </w:p>
        </w:tc>
        <w:tc>
          <w:tcPr>
            <w:tcW w:w="450" w:type="dxa"/>
          </w:tcPr>
          <w:p w:rsidR="00A775A4" w:rsidRPr="007039FF" w:rsidRDefault="00A775A4" w:rsidP="00870AD4">
            <w:pPr>
              <w:spacing w:line="16" w:lineRule="atLeast"/>
              <w:ind w:left="-90" w:right="-110" w:firstLine="19"/>
              <w:jc w:val="center"/>
              <w:rPr>
                <w:rFonts w:ascii="Cambria Math" w:eastAsia="Calibri" w:hAnsi="Cambria Math" w:cs="Kalimati"/>
                <w:b/>
                <w:bCs/>
                <w:sz w:val="14"/>
                <w:szCs w:val="14"/>
                <w:cs/>
                <w:lang w:bidi="ne-NP"/>
              </w:rPr>
            </w:pPr>
            <w:r w:rsidRPr="007039FF">
              <w:rPr>
                <w:rFonts w:ascii="Cambria Math" w:eastAsia="Calibri" w:hAnsi="Cambria Math" w:cs="Kalimati" w:hint="cs"/>
                <w:b/>
                <w:bCs/>
                <w:sz w:val="14"/>
                <w:szCs w:val="14"/>
                <w:cs/>
                <w:lang w:bidi="ne-NP"/>
              </w:rPr>
              <w:t>लक्ष्य</w:t>
            </w:r>
          </w:p>
        </w:tc>
        <w:tc>
          <w:tcPr>
            <w:tcW w:w="571" w:type="dxa"/>
          </w:tcPr>
          <w:p w:rsidR="00A775A4" w:rsidRPr="007039FF" w:rsidRDefault="00025D25" w:rsidP="00285377">
            <w:pPr>
              <w:spacing w:line="16" w:lineRule="atLeast"/>
              <w:ind w:left="-90" w:right="-110" w:firstLine="19"/>
              <w:jc w:val="both"/>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४१</w:t>
            </w:r>
          </w:p>
        </w:tc>
        <w:tc>
          <w:tcPr>
            <w:tcW w:w="451" w:type="dxa"/>
          </w:tcPr>
          <w:p w:rsidR="00A775A4" w:rsidRPr="007039FF" w:rsidRDefault="005A281B" w:rsidP="00285377">
            <w:pPr>
              <w:spacing w:line="16" w:lineRule="atLeast"/>
              <w:ind w:left="-90" w:right="-110" w:firstLine="19"/>
              <w:jc w:val="both"/>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७३</w:t>
            </w:r>
          </w:p>
        </w:tc>
        <w:tc>
          <w:tcPr>
            <w:tcW w:w="594" w:type="dxa"/>
          </w:tcPr>
          <w:p w:rsidR="00A775A4" w:rsidRPr="007039FF" w:rsidRDefault="005A281B" w:rsidP="00285377">
            <w:pPr>
              <w:spacing w:line="16" w:lineRule="atLeast"/>
              <w:ind w:left="-90" w:right="-110" w:firstLine="19"/>
              <w:jc w:val="both"/>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६१</w:t>
            </w:r>
          </w:p>
        </w:tc>
        <w:tc>
          <w:tcPr>
            <w:tcW w:w="662" w:type="dxa"/>
          </w:tcPr>
          <w:p w:rsidR="00A775A4" w:rsidRPr="007039FF" w:rsidRDefault="000B5E58" w:rsidP="00285377">
            <w:pPr>
              <w:spacing w:line="16" w:lineRule="atLeast"/>
              <w:ind w:left="-90" w:right="-110" w:firstLine="19"/>
              <w:jc w:val="both"/>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२८</w:t>
            </w:r>
          </w:p>
        </w:tc>
        <w:tc>
          <w:tcPr>
            <w:tcW w:w="544" w:type="dxa"/>
          </w:tcPr>
          <w:p w:rsidR="00A775A4" w:rsidRPr="007039FF" w:rsidRDefault="0065696D" w:rsidP="00285377">
            <w:pPr>
              <w:spacing w:line="16" w:lineRule="atLeast"/>
              <w:ind w:left="-90" w:right="-110" w:firstLine="19"/>
              <w:jc w:val="both"/>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९५</w:t>
            </w:r>
          </w:p>
        </w:tc>
        <w:tc>
          <w:tcPr>
            <w:tcW w:w="413" w:type="dxa"/>
          </w:tcPr>
          <w:p w:rsidR="00A775A4" w:rsidRPr="007039FF" w:rsidRDefault="005A281B" w:rsidP="00285377">
            <w:pPr>
              <w:spacing w:line="16" w:lineRule="atLeast"/>
              <w:ind w:left="-90" w:right="-110" w:firstLine="19"/>
              <w:jc w:val="both"/>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९६</w:t>
            </w:r>
          </w:p>
        </w:tc>
        <w:tc>
          <w:tcPr>
            <w:tcW w:w="471" w:type="dxa"/>
          </w:tcPr>
          <w:p w:rsidR="00A775A4" w:rsidRPr="007039FF" w:rsidRDefault="000C253C" w:rsidP="00285377">
            <w:pPr>
              <w:spacing w:line="16" w:lineRule="atLeast"/>
              <w:ind w:left="-90" w:right="-110" w:firstLine="19"/>
              <w:jc w:val="both"/>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७०</w:t>
            </w:r>
          </w:p>
        </w:tc>
        <w:tc>
          <w:tcPr>
            <w:tcW w:w="593" w:type="dxa"/>
          </w:tcPr>
          <w:p w:rsidR="00A775A4" w:rsidRPr="007039FF" w:rsidRDefault="000B5E58" w:rsidP="00285377">
            <w:pPr>
              <w:spacing w:line="16" w:lineRule="atLeast"/>
              <w:ind w:left="-90" w:right="-110" w:firstLine="19"/>
              <w:jc w:val="both"/>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६</w:t>
            </w:r>
            <w:r w:rsidR="0065696D" w:rsidRPr="007039FF">
              <w:rPr>
                <w:rFonts w:ascii="Cambria Math" w:eastAsia="Calibri" w:hAnsi="Cambria Math" w:cs="Kalimati" w:hint="cs"/>
                <w:b/>
                <w:bCs/>
                <w:sz w:val="16"/>
                <w:szCs w:val="16"/>
                <w:cs/>
                <w:lang w:bidi="ne-NP"/>
              </w:rPr>
              <w:t>९</w:t>
            </w:r>
          </w:p>
        </w:tc>
        <w:tc>
          <w:tcPr>
            <w:tcW w:w="421" w:type="dxa"/>
          </w:tcPr>
          <w:p w:rsidR="00A775A4" w:rsidRPr="007039FF" w:rsidRDefault="00A775A4" w:rsidP="00285377">
            <w:pPr>
              <w:spacing w:line="16" w:lineRule="atLeast"/>
              <w:ind w:left="-90" w:right="-110" w:firstLine="19"/>
              <w:jc w:val="both"/>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7</w:t>
            </w:r>
            <w:r w:rsidR="000B5E58" w:rsidRPr="007039FF">
              <w:rPr>
                <w:rFonts w:ascii="Cambria Math" w:eastAsia="Calibri" w:hAnsi="Cambria Math" w:cs="Kalimati" w:hint="cs"/>
                <w:b/>
                <w:bCs/>
                <w:sz w:val="16"/>
                <w:szCs w:val="16"/>
                <w:cs/>
                <w:lang w:bidi="ne-NP"/>
              </w:rPr>
              <w:t>४</w:t>
            </w:r>
          </w:p>
        </w:tc>
        <w:tc>
          <w:tcPr>
            <w:tcW w:w="438" w:type="dxa"/>
          </w:tcPr>
          <w:p w:rsidR="00A775A4" w:rsidRPr="007039FF" w:rsidRDefault="00A775A4" w:rsidP="00285377">
            <w:pPr>
              <w:spacing w:line="16" w:lineRule="atLeast"/>
              <w:ind w:left="-90" w:right="-110" w:firstLine="19"/>
              <w:jc w:val="both"/>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7</w:t>
            </w:r>
            <w:r w:rsidR="000B5E58" w:rsidRPr="007039FF">
              <w:rPr>
                <w:rFonts w:ascii="Cambria Math" w:eastAsia="Calibri" w:hAnsi="Cambria Math" w:cs="Kalimati" w:hint="cs"/>
                <w:b/>
                <w:bCs/>
                <w:sz w:val="16"/>
                <w:szCs w:val="16"/>
                <w:cs/>
                <w:lang w:bidi="ne-NP"/>
              </w:rPr>
              <w:t>३</w:t>
            </w:r>
          </w:p>
        </w:tc>
        <w:tc>
          <w:tcPr>
            <w:tcW w:w="435" w:type="dxa"/>
          </w:tcPr>
          <w:p w:rsidR="00A775A4" w:rsidRPr="007039FF" w:rsidRDefault="00A775A4" w:rsidP="00285377">
            <w:pPr>
              <w:spacing w:line="16" w:lineRule="atLeast"/>
              <w:ind w:left="-90" w:right="-110" w:firstLine="19"/>
              <w:jc w:val="both"/>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7</w:t>
            </w:r>
            <w:r w:rsidR="0065696D" w:rsidRPr="007039FF">
              <w:rPr>
                <w:rFonts w:ascii="Cambria Math" w:eastAsia="Calibri" w:hAnsi="Cambria Math" w:cs="Kalimati" w:hint="cs"/>
                <w:b/>
                <w:bCs/>
                <w:sz w:val="16"/>
                <w:szCs w:val="16"/>
                <w:cs/>
                <w:lang w:bidi="ne-NP"/>
              </w:rPr>
              <w:t>४</w:t>
            </w:r>
          </w:p>
        </w:tc>
        <w:tc>
          <w:tcPr>
            <w:tcW w:w="387" w:type="dxa"/>
          </w:tcPr>
          <w:p w:rsidR="00A775A4" w:rsidRPr="007039FF" w:rsidRDefault="0065696D" w:rsidP="00285377">
            <w:pPr>
              <w:spacing w:line="16" w:lineRule="atLeast"/>
              <w:ind w:left="-90" w:right="-110" w:firstLine="81"/>
              <w:jc w:val="both"/>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७५</w:t>
            </w:r>
          </w:p>
        </w:tc>
        <w:tc>
          <w:tcPr>
            <w:tcW w:w="595" w:type="dxa"/>
          </w:tcPr>
          <w:p w:rsidR="00A775A4" w:rsidRPr="007039FF" w:rsidRDefault="000B5E58" w:rsidP="00285377">
            <w:pPr>
              <w:spacing w:line="16" w:lineRule="atLeast"/>
              <w:ind w:left="-90" w:right="-110" w:firstLine="81"/>
              <w:jc w:val="both"/>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८२९</w:t>
            </w:r>
          </w:p>
        </w:tc>
      </w:tr>
      <w:tr w:rsidR="00A775A4" w:rsidRPr="00E57F12" w:rsidTr="00FF16C2">
        <w:trPr>
          <w:trHeight w:val="231"/>
        </w:trPr>
        <w:tc>
          <w:tcPr>
            <w:tcW w:w="3078" w:type="dxa"/>
            <w:gridSpan w:val="8"/>
            <w:vMerge/>
          </w:tcPr>
          <w:p w:rsidR="00A775A4" w:rsidRPr="007039FF" w:rsidRDefault="00A775A4" w:rsidP="00285377">
            <w:pPr>
              <w:spacing w:line="16" w:lineRule="atLeast"/>
              <w:ind w:left="-90" w:right="-110" w:firstLine="19"/>
              <w:jc w:val="center"/>
              <w:rPr>
                <w:rFonts w:ascii="Cambria Math" w:eastAsia="Calibri" w:hAnsi="Cambria Math" w:cs="Kalimati"/>
                <w:b/>
                <w:bCs/>
                <w:sz w:val="14"/>
                <w:szCs w:val="14"/>
                <w:lang w:bidi="ne-NP"/>
              </w:rPr>
            </w:pPr>
          </w:p>
        </w:tc>
        <w:tc>
          <w:tcPr>
            <w:tcW w:w="450" w:type="dxa"/>
          </w:tcPr>
          <w:p w:rsidR="00A775A4" w:rsidRPr="007039FF" w:rsidRDefault="00A775A4" w:rsidP="00870AD4">
            <w:pPr>
              <w:spacing w:line="16" w:lineRule="atLeast"/>
              <w:ind w:left="-90" w:right="-110" w:firstLine="19"/>
              <w:jc w:val="center"/>
              <w:rPr>
                <w:rFonts w:ascii="Cambria Math" w:eastAsia="Calibri" w:hAnsi="Cambria Math" w:cs="Kalimati"/>
                <w:b/>
                <w:bCs/>
                <w:sz w:val="14"/>
                <w:szCs w:val="14"/>
                <w:cs/>
                <w:lang w:bidi="ne-NP"/>
              </w:rPr>
            </w:pPr>
            <w:r w:rsidRPr="007039FF">
              <w:rPr>
                <w:rFonts w:ascii="Cambria Math" w:eastAsia="Calibri" w:hAnsi="Cambria Math" w:cs="Kalimati" w:hint="cs"/>
                <w:b/>
                <w:bCs/>
                <w:sz w:val="14"/>
                <w:szCs w:val="14"/>
                <w:cs/>
                <w:lang w:bidi="ne-NP"/>
              </w:rPr>
              <w:t>प्रगति</w:t>
            </w:r>
          </w:p>
        </w:tc>
        <w:tc>
          <w:tcPr>
            <w:tcW w:w="57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5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4"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662"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44"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13"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7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3"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21"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38"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435"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387" w:type="dxa"/>
          </w:tcPr>
          <w:p w:rsidR="00A775A4" w:rsidRPr="007039FF" w:rsidRDefault="00A775A4" w:rsidP="00285377">
            <w:pPr>
              <w:spacing w:line="16" w:lineRule="atLeast"/>
              <w:ind w:left="-90" w:right="-110" w:firstLine="19"/>
              <w:jc w:val="both"/>
              <w:rPr>
                <w:rFonts w:ascii="Cambria Math" w:eastAsia="Calibri" w:hAnsi="Cambria Math" w:cs="Kalimati"/>
                <w:b/>
                <w:bCs/>
                <w:sz w:val="14"/>
                <w:szCs w:val="14"/>
                <w:lang w:bidi="ne-NP"/>
              </w:rPr>
            </w:pPr>
          </w:p>
        </w:tc>
        <w:tc>
          <w:tcPr>
            <w:tcW w:w="595" w:type="dxa"/>
          </w:tcPr>
          <w:p w:rsidR="00A775A4" w:rsidRPr="007039FF" w:rsidRDefault="00A775A4" w:rsidP="00285377">
            <w:pPr>
              <w:spacing w:line="16" w:lineRule="atLeast"/>
              <w:ind w:left="-90" w:right="-110" w:firstLine="81"/>
              <w:jc w:val="both"/>
              <w:rPr>
                <w:rFonts w:ascii="Cambria Math" w:eastAsia="Calibri" w:hAnsi="Cambria Math" w:cs="Kalimati"/>
                <w:b/>
                <w:bCs/>
                <w:sz w:val="14"/>
                <w:szCs w:val="14"/>
                <w:lang w:bidi="ne-NP"/>
              </w:rPr>
            </w:pPr>
          </w:p>
        </w:tc>
      </w:tr>
      <w:tr w:rsidR="001534E1" w:rsidRPr="00E57F12" w:rsidTr="00FF16C2">
        <w:trPr>
          <w:trHeight w:val="331"/>
        </w:trPr>
        <w:tc>
          <w:tcPr>
            <w:tcW w:w="378" w:type="dxa"/>
            <w:vMerge w:val="restart"/>
          </w:tcPr>
          <w:p w:rsidR="001534E1" w:rsidRPr="007039FF" w:rsidRDefault="001534E1" w:rsidP="00285377">
            <w:pPr>
              <w:spacing w:line="16" w:lineRule="atLeast"/>
              <w:ind w:left="-90" w:right="-110" w:firstLine="19"/>
              <w:jc w:val="center"/>
              <w:rPr>
                <w:rFonts w:ascii="Cambria Math" w:eastAsia="Calibri" w:hAnsi="Cambria Math" w:cs="Kalimati"/>
                <w:b/>
                <w:bCs/>
                <w:sz w:val="14"/>
                <w:szCs w:val="14"/>
                <w:lang w:bidi="ne-NP"/>
              </w:rPr>
            </w:pPr>
          </w:p>
        </w:tc>
        <w:tc>
          <w:tcPr>
            <w:tcW w:w="1620" w:type="dxa"/>
            <w:gridSpan w:val="5"/>
            <w:vMerge w:val="restart"/>
          </w:tcPr>
          <w:p w:rsidR="001534E1" w:rsidRPr="007039FF" w:rsidRDefault="001534E1" w:rsidP="00285377">
            <w:pPr>
              <w:spacing w:line="16" w:lineRule="atLeast"/>
              <w:ind w:left="-90" w:right="-110" w:firstLine="19"/>
              <w:jc w:val="center"/>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निवेदन प्रतिवेदन फुटकर निवेदन</w:t>
            </w:r>
          </w:p>
        </w:tc>
        <w:tc>
          <w:tcPr>
            <w:tcW w:w="1080" w:type="dxa"/>
            <w:gridSpan w:val="2"/>
            <w:vMerge w:val="restart"/>
          </w:tcPr>
          <w:p w:rsidR="001534E1" w:rsidRPr="007039FF" w:rsidRDefault="001534E1" w:rsidP="00285377">
            <w:pPr>
              <w:spacing w:line="16" w:lineRule="atLeast"/>
              <w:ind w:left="-90" w:right="-110" w:firstLine="19"/>
              <w:jc w:val="center"/>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1 महिना भित्र</w:t>
            </w:r>
          </w:p>
        </w:tc>
        <w:tc>
          <w:tcPr>
            <w:tcW w:w="450" w:type="dxa"/>
          </w:tcPr>
          <w:p w:rsidR="001534E1" w:rsidRPr="007039FF" w:rsidRDefault="001534E1" w:rsidP="00870AD4">
            <w:pPr>
              <w:spacing w:line="16" w:lineRule="atLeast"/>
              <w:ind w:left="-90" w:right="-110" w:firstLine="19"/>
              <w:jc w:val="center"/>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लक्ष्य</w:t>
            </w:r>
          </w:p>
        </w:tc>
        <w:tc>
          <w:tcPr>
            <w:tcW w:w="571" w:type="dxa"/>
          </w:tcPr>
          <w:p w:rsidR="001534E1" w:rsidRPr="007039FF" w:rsidRDefault="00301720"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६</w:t>
            </w:r>
          </w:p>
        </w:tc>
        <w:tc>
          <w:tcPr>
            <w:tcW w:w="451" w:type="dxa"/>
          </w:tcPr>
          <w:p w:rsidR="001534E1" w:rsidRPr="007039FF" w:rsidRDefault="00E75D36"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1</w:t>
            </w:r>
            <w:r w:rsidR="00301720" w:rsidRPr="007039FF">
              <w:rPr>
                <w:rFonts w:ascii="Cambria Math" w:eastAsia="Calibri" w:hAnsi="Cambria Math" w:cs="Kalimati" w:hint="cs"/>
                <w:b/>
                <w:bCs/>
                <w:sz w:val="14"/>
                <w:szCs w:val="14"/>
                <w:cs/>
                <w:lang w:bidi="ne-NP"/>
              </w:rPr>
              <w:t>८</w:t>
            </w:r>
          </w:p>
        </w:tc>
        <w:tc>
          <w:tcPr>
            <w:tcW w:w="594" w:type="dxa"/>
          </w:tcPr>
          <w:p w:rsidR="001534E1" w:rsidRPr="007039FF" w:rsidRDefault="00301720"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२०</w:t>
            </w:r>
          </w:p>
        </w:tc>
        <w:tc>
          <w:tcPr>
            <w:tcW w:w="662" w:type="dxa"/>
          </w:tcPr>
          <w:p w:rsidR="001534E1" w:rsidRPr="007039FF" w:rsidRDefault="00301720"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७</w:t>
            </w:r>
          </w:p>
        </w:tc>
        <w:tc>
          <w:tcPr>
            <w:tcW w:w="544" w:type="dxa"/>
          </w:tcPr>
          <w:p w:rsidR="001534E1" w:rsidRPr="007039FF" w:rsidRDefault="00E75D36"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1</w:t>
            </w:r>
            <w:r w:rsidR="008274B2" w:rsidRPr="007039FF">
              <w:rPr>
                <w:rFonts w:ascii="Cambria Math" w:eastAsia="Calibri" w:hAnsi="Cambria Math" w:cs="Kalimati" w:hint="cs"/>
                <w:b/>
                <w:bCs/>
                <w:sz w:val="14"/>
                <w:szCs w:val="14"/>
                <w:cs/>
                <w:lang w:bidi="ne-NP"/>
              </w:rPr>
              <w:t>८</w:t>
            </w:r>
          </w:p>
        </w:tc>
        <w:tc>
          <w:tcPr>
            <w:tcW w:w="413" w:type="dxa"/>
          </w:tcPr>
          <w:p w:rsidR="001534E1" w:rsidRPr="007039FF" w:rsidRDefault="008274B2"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२०</w:t>
            </w:r>
          </w:p>
        </w:tc>
        <w:tc>
          <w:tcPr>
            <w:tcW w:w="471" w:type="dxa"/>
          </w:tcPr>
          <w:p w:rsidR="001534E1" w:rsidRPr="007039FF" w:rsidRDefault="00E75D36"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2</w:t>
            </w:r>
            <w:r w:rsidR="00301720" w:rsidRPr="007039FF">
              <w:rPr>
                <w:rFonts w:ascii="Cambria Math" w:eastAsia="Calibri" w:hAnsi="Cambria Math" w:cs="Kalimati" w:hint="cs"/>
                <w:b/>
                <w:bCs/>
                <w:sz w:val="14"/>
                <w:szCs w:val="14"/>
                <w:cs/>
                <w:lang w:bidi="ne-NP"/>
              </w:rPr>
              <w:t>३</w:t>
            </w:r>
          </w:p>
        </w:tc>
        <w:tc>
          <w:tcPr>
            <w:tcW w:w="593" w:type="dxa"/>
          </w:tcPr>
          <w:p w:rsidR="001534E1" w:rsidRPr="007039FF" w:rsidRDefault="00E75D36"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2</w:t>
            </w:r>
            <w:r w:rsidR="00301720" w:rsidRPr="007039FF">
              <w:rPr>
                <w:rFonts w:ascii="Cambria Math" w:eastAsia="Calibri" w:hAnsi="Cambria Math" w:cs="Kalimati" w:hint="cs"/>
                <w:b/>
                <w:bCs/>
                <w:sz w:val="14"/>
                <w:szCs w:val="14"/>
                <w:cs/>
                <w:lang w:bidi="ne-NP"/>
              </w:rPr>
              <w:t>२</w:t>
            </w:r>
          </w:p>
        </w:tc>
        <w:tc>
          <w:tcPr>
            <w:tcW w:w="421" w:type="dxa"/>
          </w:tcPr>
          <w:p w:rsidR="001534E1" w:rsidRPr="007039FF" w:rsidRDefault="00E75D36"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2</w:t>
            </w:r>
            <w:r w:rsidR="004D7B7E" w:rsidRPr="007039FF">
              <w:rPr>
                <w:rFonts w:ascii="Cambria Math" w:eastAsia="Calibri" w:hAnsi="Cambria Math" w:cs="Kalimati" w:hint="cs"/>
                <w:b/>
                <w:bCs/>
                <w:sz w:val="14"/>
                <w:szCs w:val="14"/>
                <w:cs/>
                <w:lang w:bidi="ne-NP"/>
              </w:rPr>
              <w:t>३</w:t>
            </w:r>
          </w:p>
        </w:tc>
        <w:tc>
          <w:tcPr>
            <w:tcW w:w="438" w:type="dxa"/>
          </w:tcPr>
          <w:p w:rsidR="001534E1" w:rsidRPr="007039FF" w:rsidRDefault="00301720"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२२</w:t>
            </w:r>
          </w:p>
        </w:tc>
        <w:tc>
          <w:tcPr>
            <w:tcW w:w="435" w:type="dxa"/>
          </w:tcPr>
          <w:p w:rsidR="001534E1" w:rsidRPr="007039FF" w:rsidRDefault="00301720"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२३</w:t>
            </w:r>
          </w:p>
        </w:tc>
        <w:tc>
          <w:tcPr>
            <w:tcW w:w="387" w:type="dxa"/>
          </w:tcPr>
          <w:p w:rsidR="001534E1" w:rsidRPr="007039FF" w:rsidRDefault="00301720" w:rsidP="00285377">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२</w:t>
            </w:r>
            <w:r w:rsidR="004D7B7E" w:rsidRPr="007039FF">
              <w:rPr>
                <w:rFonts w:ascii="Cambria Math" w:eastAsia="Calibri" w:hAnsi="Cambria Math" w:cs="Kalimati" w:hint="cs"/>
                <w:b/>
                <w:bCs/>
                <w:sz w:val="14"/>
                <w:szCs w:val="14"/>
                <w:cs/>
                <w:lang w:bidi="ne-NP"/>
              </w:rPr>
              <w:t>४</w:t>
            </w:r>
          </w:p>
        </w:tc>
        <w:tc>
          <w:tcPr>
            <w:tcW w:w="595" w:type="dxa"/>
          </w:tcPr>
          <w:p w:rsidR="001534E1" w:rsidRPr="007039FF" w:rsidRDefault="00301720" w:rsidP="00285377">
            <w:pPr>
              <w:spacing w:line="16" w:lineRule="atLeast"/>
              <w:ind w:left="-90" w:right="-110" w:firstLine="81"/>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२२</w:t>
            </w:r>
            <w:r w:rsidR="004D7B7E" w:rsidRPr="007039FF">
              <w:rPr>
                <w:rFonts w:ascii="Cambria Math" w:eastAsia="Calibri" w:hAnsi="Cambria Math" w:cs="Kalimati" w:hint="cs"/>
                <w:b/>
                <w:bCs/>
                <w:sz w:val="14"/>
                <w:szCs w:val="14"/>
                <w:cs/>
                <w:lang w:bidi="ne-NP"/>
              </w:rPr>
              <w:t>६</w:t>
            </w:r>
          </w:p>
        </w:tc>
      </w:tr>
      <w:tr w:rsidR="001534E1" w:rsidRPr="00E57F12" w:rsidTr="00F86F56">
        <w:trPr>
          <w:trHeight w:val="146"/>
        </w:trPr>
        <w:tc>
          <w:tcPr>
            <w:tcW w:w="378" w:type="dxa"/>
            <w:vMerge/>
          </w:tcPr>
          <w:p w:rsidR="001534E1" w:rsidRPr="007039FF" w:rsidRDefault="001534E1" w:rsidP="00285377">
            <w:pPr>
              <w:spacing w:line="16" w:lineRule="atLeast"/>
              <w:ind w:left="-90" w:right="-110" w:firstLine="19"/>
              <w:jc w:val="center"/>
              <w:rPr>
                <w:rFonts w:ascii="Cambria Math" w:eastAsia="Calibri" w:hAnsi="Cambria Math" w:cs="Kalimati"/>
                <w:b/>
                <w:bCs/>
                <w:sz w:val="14"/>
                <w:szCs w:val="14"/>
                <w:lang w:bidi="ne-NP"/>
              </w:rPr>
            </w:pPr>
          </w:p>
        </w:tc>
        <w:tc>
          <w:tcPr>
            <w:tcW w:w="1620" w:type="dxa"/>
            <w:gridSpan w:val="5"/>
            <w:vMerge/>
          </w:tcPr>
          <w:p w:rsidR="001534E1" w:rsidRPr="007039FF" w:rsidRDefault="001534E1" w:rsidP="00285377">
            <w:pPr>
              <w:spacing w:line="16" w:lineRule="atLeast"/>
              <w:ind w:left="-90" w:right="-110" w:firstLine="19"/>
              <w:jc w:val="center"/>
              <w:rPr>
                <w:rFonts w:ascii="Cambria Math" w:eastAsia="Calibri" w:hAnsi="Cambria Math" w:cs="Kalimati"/>
                <w:b/>
                <w:bCs/>
                <w:sz w:val="14"/>
                <w:szCs w:val="14"/>
                <w:cs/>
                <w:lang w:bidi="ne-NP"/>
              </w:rPr>
            </w:pPr>
          </w:p>
        </w:tc>
        <w:tc>
          <w:tcPr>
            <w:tcW w:w="1080" w:type="dxa"/>
            <w:gridSpan w:val="2"/>
            <w:vMerge/>
          </w:tcPr>
          <w:p w:rsidR="001534E1" w:rsidRPr="007039FF" w:rsidRDefault="001534E1" w:rsidP="00285377">
            <w:pPr>
              <w:spacing w:line="16" w:lineRule="atLeast"/>
              <w:ind w:left="-90" w:right="-110" w:firstLine="19"/>
              <w:jc w:val="center"/>
              <w:rPr>
                <w:rFonts w:ascii="Cambria Math" w:eastAsia="Calibri" w:hAnsi="Cambria Math" w:cs="Kalimati"/>
                <w:b/>
                <w:bCs/>
                <w:sz w:val="14"/>
                <w:szCs w:val="14"/>
                <w:cs/>
                <w:lang w:bidi="ne-NP"/>
              </w:rPr>
            </w:pPr>
          </w:p>
        </w:tc>
        <w:tc>
          <w:tcPr>
            <w:tcW w:w="450" w:type="dxa"/>
          </w:tcPr>
          <w:p w:rsidR="001534E1" w:rsidRPr="007039FF" w:rsidRDefault="001534E1" w:rsidP="00870AD4">
            <w:pPr>
              <w:spacing w:line="16" w:lineRule="atLeast"/>
              <w:ind w:left="-90" w:right="-110" w:firstLine="19"/>
              <w:jc w:val="center"/>
              <w:rPr>
                <w:rFonts w:ascii="Cambria Math" w:eastAsia="Calibri" w:hAnsi="Cambria Math" w:cs="Kalimati"/>
                <w:sz w:val="14"/>
                <w:szCs w:val="14"/>
                <w:cs/>
                <w:lang w:bidi="ne-NP"/>
              </w:rPr>
            </w:pPr>
            <w:r w:rsidRPr="007039FF">
              <w:rPr>
                <w:rFonts w:ascii="Cambria Math" w:eastAsia="Calibri" w:hAnsi="Cambria Math" w:cs="Kalimati" w:hint="cs"/>
                <w:sz w:val="14"/>
                <w:szCs w:val="14"/>
                <w:cs/>
                <w:lang w:bidi="ne-NP"/>
              </w:rPr>
              <w:t>प्रगति</w:t>
            </w:r>
          </w:p>
        </w:tc>
        <w:tc>
          <w:tcPr>
            <w:tcW w:w="571" w:type="dxa"/>
          </w:tcPr>
          <w:p w:rsidR="001534E1" w:rsidRPr="007039FF" w:rsidRDefault="001534E1" w:rsidP="00285377">
            <w:pPr>
              <w:spacing w:line="16" w:lineRule="atLeast"/>
              <w:ind w:left="-90" w:right="-110" w:firstLine="19"/>
              <w:jc w:val="both"/>
              <w:rPr>
                <w:rFonts w:ascii="Cambria Math" w:eastAsia="Calibri" w:hAnsi="Cambria Math" w:cs="Kalimati"/>
                <w:b/>
                <w:bCs/>
                <w:sz w:val="14"/>
                <w:szCs w:val="14"/>
                <w:lang w:bidi="ne-NP"/>
              </w:rPr>
            </w:pPr>
          </w:p>
        </w:tc>
        <w:tc>
          <w:tcPr>
            <w:tcW w:w="451" w:type="dxa"/>
          </w:tcPr>
          <w:p w:rsidR="001534E1" w:rsidRPr="007039FF" w:rsidRDefault="001534E1" w:rsidP="00285377">
            <w:pPr>
              <w:spacing w:line="16" w:lineRule="atLeast"/>
              <w:ind w:left="-90" w:right="-110" w:firstLine="19"/>
              <w:jc w:val="both"/>
              <w:rPr>
                <w:rFonts w:ascii="Cambria Math" w:eastAsia="Calibri" w:hAnsi="Cambria Math" w:cs="Kalimati"/>
                <w:b/>
                <w:bCs/>
                <w:sz w:val="14"/>
                <w:szCs w:val="14"/>
                <w:lang w:bidi="ne-NP"/>
              </w:rPr>
            </w:pPr>
          </w:p>
        </w:tc>
        <w:tc>
          <w:tcPr>
            <w:tcW w:w="594" w:type="dxa"/>
          </w:tcPr>
          <w:p w:rsidR="001534E1" w:rsidRPr="007039FF" w:rsidRDefault="001534E1" w:rsidP="00285377">
            <w:pPr>
              <w:spacing w:line="16" w:lineRule="atLeast"/>
              <w:ind w:left="-90" w:right="-110" w:firstLine="19"/>
              <w:jc w:val="both"/>
              <w:rPr>
                <w:rFonts w:ascii="Cambria Math" w:eastAsia="Calibri" w:hAnsi="Cambria Math" w:cs="Kalimati"/>
                <w:b/>
                <w:bCs/>
                <w:sz w:val="14"/>
                <w:szCs w:val="14"/>
                <w:lang w:bidi="ne-NP"/>
              </w:rPr>
            </w:pPr>
          </w:p>
        </w:tc>
        <w:tc>
          <w:tcPr>
            <w:tcW w:w="662" w:type="dxa"/>
          </w:tcPr>
          <w:p w:rsidR="001534E1" w:rsidRPr="007039FF" w:rsidRDefault="001534E1" w:rsidP="00285377">
            <w:pPr>
              <w:spacing w:line="16" w:lineRule="atLeast"/>
              <w:ind w:left="-90" w:right="-110" w:firstLine="19"/>
              <w:jc w:val="both"/>
              <w:rPr>
                <w:rFonts w:ascii="Cambria Math" w:eastAsia="Calibri" w:hAnsi="Cambria Math" w:cs="Kalimati"/>
                <w:b/>
                <w:bCs/>
                <w:sz w:val="14"/>
                <w:szCs w:val="14"/>
                <w:lang w:bidi="ne-NP"/>
              </w:rPr>
            </w:pPr>
          </w:p>
        </w:tc>
        <w:tc>
          <w:tcPr>
            <w:tcW w:w="544" w:type="dxa"/>
          </w:tcPr>
          <w:p w:rsidR="001534E1" w:rsidRPr="007039FF" w:rsidRDefault="001534E1" w:rsidP="00285377">
            <w:pPr>
              <w:spacing w:line="16" w:lineRule="atLeast"/>
              <w:ind w:left="-90" w:right="-110" w:firstLine="19"/>
              <w:jc w:val="both"/>
              <w:rPr>
                <w:rFonts w:ascii="Cambria Math" w:eastAsia="Calibri" w:hAnsi="Cambria Math" w:cs="Kalimati"/>
                <w:b/>
                <w:bCs/>
                <w:sz w:val="14"/>
                <w:szCs w:val="14"/>
                <w:lang w:bidi="ne-NP"/>
              </w:rPr>
            </w:pPr>
          </w:p>
        </w:tc>
        <w:tc>
          <w:tcPr>
            <w:tcW w:w="413" w:type="dxa"/>
          </w:tcPr>
          <w:p w:rsidR="001534E1" w:rsidRPr="007039FF" w:rsidRDefault="001534E1" w:rsidP="00285377">
            <w:pPr>
              <w:spacing w:line="16" w:lineRule="atLeast"/>
              <w:ind w:left="-90" w:right="-110" w:firstLine="19"/>
              <w:jc w:val="both"/>
              <w:rPr>
                <w:rFonts w:ascii="Cambria Math" w:eastAsia="Calibri" w:hAnsi="Cambria Math" w:cs="Kalimati"/>
                <w:b/>
                <w:bCs/>
                <w:sz w:val="14"/>
                <w:szCs w:val="14"/>
                <w:lang w:bidi="ne-NP"/>
              </w:rPr>
            </w:pPr>
          </w:p>
        </w:tc>
        <w:tc>
          <w:tcPr>
            <w:tcW w:w="471" w:type="dxa"/>
          </w:tcPr>
          <w:p w:rsidR="001534E1" w:rsidRPr="007039FF" w:rsidRDefault="001534E1" w:rsidP="00285377">
            <w:pPr>
              <w:spacing w:line="16" w:lineRule="atLeast"/>
              <w:ind w:left="-90" w:right="-110" w:firstLine="19"/>
              <w:jc w:val="both"/>
              <w:rPr>
                <w:rFonts w:ascii="Cambria Math" w:eastAsia="Calibri" w:hAnsi="Cambria Math" w:cs="Kalimati"/>
                <w:b/>
                <w:bCs/>
                <w:sz w:val="14"/>
                <w:szCs w:val="14"/>
                <w:lang w:bidi="ne-NP"/>
              </w:rPr>
            </w:pPr>
          </w:p>
        </w:tc>
        <w:tc>
          <w:tcPr>
            <w:tcW w:w="593" w:type="dxa"/>
          </w:tcPr>
          <w:p w:rsidR="001534E1" w:rsidRPr="007039FF" w:rsidRDefault="001534E1" w:rsidP="00285377">
            <w:pPr>
              <w:spacing w:line="16" w:lineRule="atLeast"/>
              <w:ind w:left="-90" w:right="-110" w:firstLine="19"/>
              <w:jc w:val="both"/>
              <w:rPr>
                <w:rFonts w:ascii="Cambria Math" w:eastAsia="Calibri" w:hAnsi="Cambria Math" w:cs="Kalimati"/>
                <w:b/>
                <w:bCs/>
                <w:sz w:val="14"/>
                <w:szCs w:val="14"/>
                <w:lang w:bidi="ne-NP"/>
              </w:rPr>
            </w:pPr>
          </w:p>
        </w:tc>
        <w:tc>
          <w:tcPr>
            <w:tcW w:w="421" w:type="dxa"/>
          </w:tcPr>
          <w:p w:rsidR="001534E1" w:rsidRPr="007039FF" w:rsidRDefault="001534E1" w:rsidP="00285377">
            <w:pPr>
              <w:spacing w:line="16" w:lineRule="atLeast"/>
              <w:ind w:left="-90" w:right="-110" w:firstLine="19"/>
              <w:jc w:val="both"/>
              <w:rPr>
                <w:rFonts w:ascii="Cambria Math" w:eastAsia="Calibri" w:hAnsi="Cambria Math" w:cs="Kalimati"/>
                <w:b/>
                <w:bCs/>
                <w:sz w:val="14"/>
                <w:szCs w:val="14"/>
                <w:lang w:bidi="ne-NP"/>
              </w:rPr>
            </w:pPr>
          </w:p>
        </w:tc>
        <w:tc>
          <w:tcPr>
            <w:tcW w:w="438" w:type="dxa"/>
          </w:tcPr>
          <w:p w:rsidR="001534E1" w:rsidRPr="007039FF" w:rsidRDefault="001534E1" w:rsidP="00285377">
            <w:pPr>
              <w:spacing w:line="16" w:lineRule="atLeast"/>
              <w:ind w:left="-90" w:right="-110" w:firstLine="19"/>
              <w:jc w:val="both"/>
              <w:rPr>
                <w:rFonts w:ascii="Cambria Math" w:eastAsia="Calibri" w:hAnsi="Cambria Math" w:cs="Kalimati"/>
                <w:b/>
                <w:bCs/>
                <w:sz w:val="14"/>
                <w:szCs w:val="14"/>
                <w:lang w:bidi="ne-NP"/>
              </w:rPr>
            </w:pPr>
          </w:p>
        </w:tc>
        <w:tc>
          <w:tcPr>
            <w:tcW w:w="435" w:type="dxa"/>
          </w:tcPr>
          <w:p w:rsidR="001534E1" w:rsidRPr="007039FF" w:rsidRDefault="001534E1" w:rsidP="00285377">
            <w:pPr>
              <w:spacing w:line="16" w:lineRule="atLeast"/>
              <w:ind w:left="-90" w:right="-110" w:firstLine="19"/>
              <w:jc w:val="both"/>
              <w:rPr>
                <w:rFonts w:ascii="Cambria Math" w:eastAsia="Calibri" w:hAnsi="Cambria Math" w:cs="Kalimati"/>
                <w:b/>
                <w:bCs/>
                <w:sz w:val="14"/>
                <w:szCs w:val="14"/>
                <w:lang w:bidi="ne-NP"/>
              </w:rPr>
            </w:pPr>
          </w:p>
        </w:tc>
        <w:tc>
          <w:tcPr>
            <w:tcW w:w="387" w:type="dxa"/>
          </w:tcPr>
          <w:p w:rsidR="001534E1" w:rsidRPr="007039FF" w:rsidRDefault="001534E1" w:rsidP="00285377">
            <w:pPr>
              <w:spacing w:line="16" w:lineRule="atLeast"/>
              <w:ind w:left="-90" w:right="-110" w:firstLine="19"/>
              <w:jc w:val="both"/>
              <w:rPr>
                <w:rFonts w:ascii="Cambria Math" w:eastAsia="Calibri" w:hAnsi="Cambria Math" w:cs="Kalimati"/>
                <w:b/>
                <w:bCs/>
                <w:sz w:val="14"/>
                <w:szCs w:val="14"/>
                <w:lang w:bidi="ne-NP"/>
              </w:rPr>
            </w:pPr>
          </w:p>
        </w:tc>
        <w:tc>
          <w:tcPr>
            <w:tcW w:w="595" w:type="dxa"/>
          </w:tcPr>
          <w:p w:rsidR="001534E1" w:rsidRPr="007039FF" w:rsidRDefault="001534E1" w:rsidP="00285377">
            <w:pPr>
              <w:spacing w:line="16" w:lineRule="atLeast"/>
              <w:ind w:left="-90" w:right="-110" w:firstLine="81"/>
              <w:jc w:val="both"/>
              <w:rPr>
                <w:rFonts w:ascii="Cambria Math" w:eastAsia="Calibri" w:hAnsi="Cambria Math" w:cs="Kalimati"/>
                <w:b/>
                <w:bCs/>
                <w:sz w:val="14"/>
                <w:szCs w:val="14"/>
                <w:lang w:bidi="ne-NP"/>
              </w:rPr>
            </w:pPr>
          </w:p>
        </w:tc>
      </w:tr>
      <w:tr w:rsidR="001534E1" w:rsidRPr="00E57F12" w:rsidTr="00FF16C2">
        <w:trPr>
          <w:trHeight w:val="268"/>
        </w:trPr>
        <w:tc>
          <w:tcPr>
            <w:tcW w:w="378" w:type="dxa"/>
            <w:vMerge/>
          </w:tcPr>
          <w:p w:rsidR="001534E1" w:rsidRPr="007039FF" w:rsidRDefault="001534E1" w:rsidP="001534E1">
            <w:pPr>
              <w:spacing w:line="16" w:lineRule="atLeast"/>
              <w:ind w:left="-90" w:right="-110" w:firstLine="19"/>
              <w:jc w:val="center"/>
              <w:rPr>
                <w:rFonts w:ascii="Cambria Math" w:eastAsia="Calibri" w:hAnsi="Cambria Math" w:cs="Kalimati"/>
                <w:b/>
                <w:bCs/>
                <w:sz w:val="14"/>
                <w:szCs w:val="14"/>
                <w:lang w:bidi="ne-NP"/>
              </w:rPr>
            </w:pPr>
          </w:p>
        </w:tc>
        <w:tc>
          <w:tcPr>
            <w:tcW w:w="1620" w:type="dxa"/>
            <w:gridSpan w:val="5"/>
            <w:vMerge/>
          </w:tcPr>
          <w:p w:rsidR="001534E1" w:rsidRPr="007039FF" w:rsidRDefault="001534E1" w:rsidP="001534E1">
            <w:pPr>
              <w:spacing w:line="16" w:lineRule="atLeast"/>
              <w:ind w:left="-90" w:right="-110" w:firstLine="19"/>
              <w:jc w:val="center"/>
              <w:rPr>
                <w:rFonts w:ascii="Cambria Math" w:eastAsia="Calibri" w:hAnsi="Cambria Math" w:cs="Kalimati"/>
                <w:b/>
                <w:bCs/>
                <w:sz w:val="14"/>
                <w:szCs w:val="14"/>
                <w:lang w:bidi="ne-NP"/>
              </w:rPr>
            </w:pPr>
          </w:p>
        </w:tc>
        <w:tc>
          <w:tcPr>
            <w:tcW w:w="1080" w:type="dxa"/>
            <w:gridSpan w:val="2"/>
            <w:vMerge w:val="restart"/>
          </w:tcPr>
          <w:p w:rsidR="001534E1" w:rsidRPr="007039FF" w:rsidRDefault="001534E1" w:rsidP="001534E1">
            <w:pPr>
              <w:spacing w:line="16" w:lineRule="atLeast"/>
              <w:ind w:left="-90" w:right="-110" w:firstLine="19"/>
              <w:jc w:val="center"/>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1 महिना नाघेका</w:t>
            </w:r>
          </w:p>
        </w:tc>
        <w:tc>
          <w:tcPr>
            <w:tcW w:w="450" w:type="dxa"/>
          </w:tcPr>
          <w:p w:rsidR="001534E1" w:rsidRPr="007039FF" w:rsidRDefault="001534E1" w:rsidP="00870AD4">
            <w:pPr>
              <w:spacing w:line="16" w:lineRule="atLeast"/>
              <w:ind w:left="-90" w:right="-110" w:firstLine="19"/>
              <w:jc w:val="center"/>
              <w:rPr>
                <w:rFonts w:ascii="Cambria Math" w:eastAsia="Calibri" w:hAnsi="Cambria Math" w:cs="Kalimati"/>
                <w:sz w:val="14"/>
                <w:szCs w:val="14"/>
                <w:lang w:bidi="ne-NP"/>
              </w:rPr>
            </w:pPr>
            <w:r w:rsidRPr="007039FF">
              <w:rPr>
                <w:rFonts w:ascii="Cambria Math" w:eastAsia="Calibri" w:hAnsi="Cambria Math" w:cs="Kalimati" w:hint="cs"/>
                <w:sz w:val="14"/>
                <w:szCs w:val="14"/>
                <w:cs/>
                <w:lang w:bidi="ne-NP"/>
              </w:rPr>
              <w:t>लक्ष्य</w:t>
            </w:r>
          </w:p>
        </w:tc>
        <w:tc>
          <w:tcPr>
            <w:tcW w:w="571" w:type="dxa"/>
          </w:tcPr>
          <w:p w:rsidR="001534E1" w:rsidRPr="007039FF" w:rsidRDefault="00301720" w:rsidP="001534E1">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c>
          <w:tcPr>
            <w:tcW w:w="451" w:type="dxa"/>
          </w:tcPr>
          <w:p w:rsidR="001534E1" w:rsidRPr="007039FF" w:rsidRDefault="00E75D36" w:rsidP="001534E1">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594" w:type="dxa"/>
          </w:tcPr>
          <w:p w:rsidR="001534E1" w:rsidRPr="007039FF" w:rsidRDefault="00E75D36" w:rsidP="001534E1">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662" w:type="dxa"/>
          </w:tcPr>
          <w:p w:rsidR="001534E1" w:rsidRPr="007039FF" w:rsidRDefault="00E75D36" w:rsidP="001534E1">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544" w:type="dxa"/>
          </w:tcPr>
          <w:p w:rsidR="001534E1" w:rsidRPr="007039FF" w:rsidRDefault="00E75D36" w:rsidP="001534E1">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413" w:type="dxa"/>
          </w:tcPr>
          <w:p w:rsidR="001534E1" w:rsidRPr="007039FF" w:rsidRDefault="00E75D36" w:rsidP="001534E1">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471" w:type="dxa"/>
          </w:tcPr>
          <w:p w:rsidR="001534E1" w:rsidRPr="007039FF" w:rsidRDefault="00E75D36" w:rsidP="001534E1">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593" w:type="dxa"/>
          </w:tcPr>
          <w:p w:rsidR="001534E1" w:rsidRPr="007039FF" w:rsidRDefault="00E75D36" w:rsidP="001534E1">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421" w:type="dxa"/>
          </w:tcPr>
          <w:p w:rsidR="001534E1" w:rsidRPr="007039FF" w:rsidRDefault="00E75D36" w:rsidP="001534E1">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438" w:type="dxa"/>
          </w:tcPr>
          <w:p w:rsidR="001534E1" w:rsidRPr="007039FF" w:rsidRDefault="00E75D36" w:rsidP="001534E1">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435" w:type="dxa"/>
          </w:tcPr>
          <w:p w:rsidR="001534E1" w:rsidRPr="007039FF" w:rsidRDefault="00E75D36" w:rsidP="001534E1">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387" w:type="dxa"/>
          </w:tcPr>
          <w:p w:rsidR="001534E1" w:rsidRPr="007039FF" w:rsidRDefault="00E75D36" w:rsidP="001534E1">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0</w:t>
            </w:r>
          </w:p>
        </w:tc>
        <w:tc>
          <w:tcPr>
            <w:tcW w:w="595" w:type="dxa"/>
          </w:tcPr>
          <w:p w:rsidR="001534E1" w:rsidRPr="007039FF" w:rsidRDefault="00301720" w:rsidP="001534E1">
            <w:pPr>
              <w:spacing w:line="16" w:lineRule="atLeast"/>
              <w:ind w:left="-90" w:right="-110" w:firstLine="81"/>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०</w:t>
            </w:r>
          </w:p>
        </w:tc>
      </w:tr>
      <w:tr w:rsidR="001534E1" w:rsidRPr="00E57F12" w:rsidTr="00F86F56">
        <w:trPr>
          <w:trHeight w:val="155"/>
        </w:trPr>
        <w:tc>
          <w:tcPr>
            <w:tcW w:w="378" w:type="dxa"/>
            <w:vMerge/>
          </w:tcPr>
          <w:p w:rsidR="001534E1" w:rsidRPr="007039FF" w:rsidRDefault="001534E1" w:rsidP="001534E1">
            <w:pPr>
              <w:spacing w:line="16" w:lineRule="atLeast"/>
              <w:ind w:left="-90" w:right="-110" w:firstLine="19"/>
              <w:jc w:val="center"/>
              <w:rPr>
                <w:rFonts w:ascii="Cambria Math" w:eastAsia="Calibri" w:hAnsi="Cambria Math" w:cs="Kalimati"/>
                <w:b/>
                <w:bCs/>
                <w:sz w:val="14"/>
                <w:szCs w:val="14"/>
                <w:lang w:bidi="ne-NP"/>
              </w:rPr>
            </w:pPr>
          </w:p>
        </w:tc>
        <w:tc>
          <w:tcPr>
            <w:tcW w:w="1620" w:type="dxa"/>
            <w:gridSpan w:val="5"/>
            <w:vMerge/>
          </w:tcPr>
          <w:p w:rsidR="001534E1" w:rsidRPr="007039FF" w:rsidRDefault="001534E1" w:rsidP="001534E1">
            <w:pPr>
              <w:spacing w:line="16" w:lineRule="atLeast"/>
              <w:ind w:left="-90" w:right="-110" w:firstLine="19"/>
              <w:jc w:val="center"/>
              <w:rPr>
                <w:rFonts w:ascii="Cambria Math" w:eastAsia="Calibri" w:hAnsi="Cambria Math" w:cs="Kalimati"/>
                <w:b/>
                <w:bCs/>
                <w:sz w:val="14"/>
                <w:szCs w:val="14"/>
                <w:lang w:bidi="ne-NP"/>
              </w:rPr>
            </w:pPr>
          </w:p>
        </w:tc>
        <w:tc>
          <w:tcPr>
            <w:tcW w:w="1080" w:type="dxa"/>
            <w:gridSpan w:val="2"/>
            <w:vMerge/>
          </w:tcPr>
          <w:p w:rsidR="001534E1" w:rsidRPr="007039FF" w:rsidRDefault="001534E1" w:rsidP="001534E1">
            <w:pPr>
              <w:spacing w:line="16" w:lineRule="atLeast"/>
              <w:ind w:left="-90" w:right="-110" w:firstLine="19"/>
              <w:jc w:val="center"/>
              <w:rPr>
                <w:rFonts w:ascii="Cambria Math" w:eastAsia="Calibri" w:hAnsi="Cambria Math" w:cs="Kalimati"/>
                <w:b/>
                <w:bCs/>
                <w:sz w:val="14"/>
                <w:szCs w:val="14"/>
                <w:cs/>
                <w:lang w:bidi="ne-NP"/>
              </w:rPr>
            </w:pPr>
          </w:p>
        </w:tc>
        <w:tc>
          <w:tcPr>
            <w:tcW w:w="450" w:type="dxa"/>
          </w:tcPr>
          <w:p w:rsidR="001534E1" w:rsidRPr="007039FF" w:rsidRDefault="001534E1" w:rsidP="00870AD4">
            <w:pPr>
              <w:spacing w:line="16" w:lineRule="atLeast"/>
              <w:ind w:left="-90" w:right="-110" w:firstLine="19"/>
              <w:jc w:val="center"/>
              <w:rPr>
                <w:rFonts w:ascii="Cambria Math" w:eastAsia="Calibri" w:hAnsi="Cambria Math" w:cs="Kalimati"/>
                <w:sz w:val="14"/>
                <w:szCs w:val="14"/>
                <w:cs/>
                <w:lang w:bidi="ne-NP"/>
              </w:rPr>
            </w:pPr>
            <w:r w:rsidRPr="007039FF">
              <w:rPr>
                <w:rFonts w:ascii="Cambria Math" w:eastAsia="Calibri" w:hAnsi="Cambria Math" w:cs="Kalimati" w:hint="cs"/>
                <w:sz w:val="14"/>
                <w:szCs w:val="14"/>
                <w:cs/>
                <w:lang w:bidi="ne-NP"/>
              </w:rPr>
              <w:t>प्रगति</w:t>
            </w:r>
          </w:p>
        </w:tc>
        <w:tc>
          <w:tcPr>
            <w:tcW w:w="571" w:type="dxa"/>
          </w:tcPr>
          <w:p w:rsidR="001534E1" w:rsidRPr="007039FF" w:rsidRDefault="001534E1" w:rsidP="001534E1">
            <w:pPr>
              <w:spacing w:line="16" w:lineRule="atLeast"/>
              <w:ind w:left="-90" w:right="-110" w:firstLine="19"/>
              <w:jc w:val="both"/>
              <w:rPr>
                <w:rFonts w:ascii="Cambria Math" w:eastAsia="Calibri" w:hAnsi="Cambria Math" w:cs="Kalimati"/>
                <w:b/>
                <w:bCs/>
                <w:sz w:val="14"/>
                <w:szCs w:val="14"/>
                <w:lang w:bidi="ne-NP"/>
              </w:rPr>
            </w:pPr>
          </w:p>
        </w:tc>
        <w:tc>
          <w:tcPr>
            <w:tcW w:w="451" w:type="dxa"/>
          </w:tcPr>
          <w:p w:rsidR="001534E1" w:rsidRPr="007039FF" w:rsidRDefault="001534E1" w:rsidP="001534E1">
            <w:pPr>
              <w:spacing w:line="16" w:lineRule="atLeast"/>
              <w:ind w:left="-90" w:right="-110" w:firstLine="19"/>
              <w:jc w:val="both"/>
              <w:rPr>
                <w:rFonts w:ascii="Cambria Math" w:eastAsia="Calibri" w:hAnsi="Cambria Math" w:cs="Kalimati"/>
                <w:b/>
                <w:bCs/>
                <w:sz w:val="14"/>
                <w:szCs w:val="14"/>
                <w:lang w:bidi="ne-NP"/>
              </w:rPr>
            </w:pPr>
          </w:p>
        </w:tc>
        <w:tc>
          <w:tcPr>
            <w:tcW w:w="594" w:type="dxa"/>
          </w:tcPr>
          <w:p w:rsidR="001534E1" w:rsidRPr="007039FF" w:rsidRDefault="001534E1" w:rsidP="001534E1">
            <w:pPr>
              <w:spacing w:line="16" w:lineRule="atLeast"/>
              <w:ind w:left="-90" w:right="-110" w:firstLine="19"/>
              <w:jc w:val="both"/>
              <w:rPr>
                <w:rFonts w:ascii="Cambria Math" w:eastAsia="Calibri" w:hAnsi="Cambria Math" w:cs="Kalimati"/>
                <w:b/>
                <w:bCs/>
                <w:sz w:val="14"/>
                <w:szCs w:val="14"/>
                <w:lang w:bidi="ne-NP"/>
              </w:rPr>
            </w:pPr>
          </w:p>
        </w:tc>
        <w:tc>
          <w:tcPr>
            <w:tcW w:w="662" w:type="dxa"/>
          </w:tcPr>
          <w:p w:rsidR="001534E1" w:rsidRPr="007039FF" w:rsidRDefault="001534E1" w:rsidP="001534E1">
            <w:pPr>
              <w:spacing w:line="16" w:lineRule="atLeast"/>
              <w:ind w:left="-90" w:right="-110" w:firstLine="19"/>
              <w:jc w:val="both"/>
              <w:rPr>
                <w:rFonts w:ascii="Cambria Math" w:eastAsia="Calibri" w:hAnsi="Cambria Math" w:cs="Kalimati"/>
                <w:b/>
                <w:bCs/>
                <w:sz w:val="14"/>
                <w:szCs w:val="14"/>
                <w:lang w:bidi="ne-NP"/>
              </w:rPr>
            </w:pPr>
          </w:p>
        </w:tc>
        <w:tc>
          <w:tcPr>
            <w:tcW w:w="544" w:type="dxa"/>
          </w:tcPr>
          <w:p w:rsidR="001534E1" w:rsidRPr="007039FF" w:rsidRDefault="001534E1" w:rsidP="001534E1">
            <w:pPr>
              <w:spacing w:line="16" w:lineRule="atLeast"/>
              <w:ind w:left="-90" w:right="-110" w:firstLine="19"/>
              <w:jc w:val="both"/>
              <w:rPr>
                <w:rFonts w:ascii="Cambria Math" w:eastAsia="Calibri" w:hAnsi="Cambria Math" w:cs="Kalimati"/>
                <w:b/>
                <w:bCs/>
                <w:sz w:val="14"/>
                <w:szCs w:val="14"/>
                <w:lang w:bidi="ne-NP"/>
              </w:rPr>
            </w:pPr>
          </w:p>
        </w:tc>
        <w:tc>
          <w:tcPr>
            <w:tcW w:w="413" w:type="dxa"/>
          </w:tcPr>
          <w:p w:rsidR="001534E1" w:rsidRPr="007039FF" w:rsidRDefault="001534E1" w:rsidP="001534E1">
            <w:pPr>
              <w:spacing w:line="16" w:lineRule="atLeast"/>
              <w:ind w:left="-90" w:right="-110" w:firstLine="19"/>
              <w:jc w:val="both"/>
              <w:rPr>
                <w:rFonts w:ascii="Cambria Math" w:eastAsia="Calibri" w:hAnsi="Cambria Math" w:cs="Kalimati"/>
                <w:b/>
                <w:bCs/>
                <w:sz w:val="14"/>
                <w:szCs w:val="14"/>
                <w:lang w:bidi="ne-NP"/>
              </w:rPr>
            </w:pPr>
          </w:p>
        </w:tc>
        <w:tc>
          <w:tcPr>
            <w:tcW w:w="471" w:type="dxa"/>
          </w:tcPr>
          <w:p w:rsidR="001534E1" w:rsidRPr="007039FF" w:rsidRDefault="001534E1" w:rsidP="001534E1">
            <w:pPr>
              <w:spacing w:line="16" w:lineRule="atLeast"/>
              <w:ind w:left="-90" w:right="-110" w:firstLine="19"/>
              <w:jc w:val="both"/>
              <w:rPr>
                <w:rFonts w:ascii="Cambria Math" w:eastAsia="Calibri" w:hAnsi="Cambria Math" w:cs="Kalimati"/>
                <w:b/>
                <w:bCs/>
                <w:sz w:val="14"/>
                <w:szCs w:val="14"/>
                <w:lang w:bidi="ne-NP"/>
              </w:rPr>
            </w:pPr>
          </w:p>
        </w:tc>
        <w:tc>
          <w:tcPr>
            <w:tcW w:w="593" w:type="dxa"/>
          </w:tcPr>
          <w:p w:rsidR="001534E1" w:rsidRPr="007039FF" w:rsidRDefault="001534E1" w:rsidP="001534E1">
            <w:pPr>
              <w:spacing w:line="16" w:lineRule="atLeast"/>
              <w:ind w:left="-90" w:right="-110" w:firstLine="19"/>
              <w:jc w:val="both"/>
              <w:rPr>
                <w:rFonts w:ascii="Cambria Math" w:eastAsia="Calibri" w:hAnsi="Cambria Math" w:cs="Kalimati"/>
                <w:b/>
                <w:bCs/>
                <w:sz w:val="14"/>
                <w:szCs w:val="14"/>
                <w:lang w:bidi="ne-NP"/>
              </w:rPr>
            </w:pPr>
          </w:p>
        </w:tc>
        <w:tc>
          <w:tcPr>
            <w:tcW w:w="421" w:type="dxa"/>
          </w:tcPr>
          <w:p w:rsidR="001534E1" w:rsidRPr="007039FF" w:rsidRDefault="001534E1" w:rsidP="001534E1">
            <w:pPr>
              <w:spacing w:line="16" w:lineRule="atLeast"/>
              <w:ind w:left="-90" w:right="-110" w:firstLine="19"/>
              <w:jc w:val="both"/>
              <w:rPr>
                <w:rFonts w:ascii="Cambria Math" w:eastAsia="Calibri" w:hAnsi="Cambria Math" w:cs="Kalimati"/>
                <w:b/>
                <w:bCs/>
                <w:sz w:val="14"/>
                <w:szCs w:val="14"/>
                <w:lang w:bidi="ne-NP"/>
              </w:rPr>
            </w:pPr>
          </w:p>
        </w:tc>
        <w:tc>
          <w:tcPr>
            <w:tcW w:w="438" w:type="dxa"/>
          </w:tcPr>
          <w:p w:rsidR="001534E1" w:rsidRPr="007039FF" w:rsidRDefault="001534E1" w:rsidP="001534E1">
            <w:pPr>
              <w:spacing w:line="16" w:lineRule="atLeast"/>
              <w:ind w:left="-90" w:right="-110" w:firstLine="19"/>
              <w:jc w:val="both"/>
              <w:rPr>
                <w:rFonts w:ascii="Cambria Math" w:eastAsia="Calibri" w:hAnsi="Cambria Math" w:cs="Kalimati"/>
                <w:b/>
                <w:bCs/>
                <w:sz w:val="14"/>
                <w:szCs w:val="14"/>
                <w:lang w:bidi="ne-NP"/>
              </w:rPr>
            </w:pPr>
          </w:p>
        </w:tc>
        <w:tc>
          <w:tcPr>
            <w:tcW w:w="435" w:type="dxa"/>
          </w:tcPr>
          <w:p w:rsidR="001534E1" w:rsidRPr="007039FF" w:rsidRDefault="001534E1" w:rsidP="001534E1">
            <w:pPr>
              <w:spacing w:line="16" w:lineRule="atLeast"/>
              <w:ind w:left="-90" w:right="-110" w:firstLine="19"/>
              <w:jc w:val="both"/>
              <w:rPr>
                <w:rFonts w:ascii="Cambria Math" w:eastAsia="Calibri" w:hAnsi="Cambria Math" w:cs="Kalimati"/>
                <w:b/>
                <w:bCs/>
                <w:sz w:val="14"/>
                <w:szCs w:val="14"/>
                <w:lang w:bidi="ne-NP"/>
              </w:rPr>
            </w:pPr>
          </w:p>
        </w:tc>
        <w:tc>
          <w:tcPr>
            <w:tcW w:w="387" w:type="dxa"/>
          </w:tcPr>
          <w:p w:rsidR="001534E1" w:rsidRPr="007039FF" w:rsidRDefault="001534E1" w:rsidP="001534E1">
            <w:pPr>
              <w:spacing w:line="16" w:lineRule="atLeast"/>
              <w:ind w:left="-90" w:right="-110" w:firstLine="19"/>
              <w:jc w:val="both"/>
              <w:rPr>
                <w:rFonts w:ascii="Cambria Math" w:eastAsia="Calibri" w:hAnsi="Cambria Math" w:cs="Kalimati"/>
                <w:b/>
                <w:bCs/>
                <w:sz w:val="14"/>
                <w:szCs w:val="14"/>
                <w:lang w:bidi="ne-NP"/>
              </w:rPr>
            </w:pPr>
          </w:p>
        </w:tc>
        <w:tc>
          <w:tcPr>
            <w:tcW w:w="595" w:type="dxa"/>
          </w:tcPr>
          <w:p w:rsidR="001534E1" w:rsidRPr="007039FF" w:rsidRDefault="001534E1" w:rsidP="001534E1">
            <w:pPr>
              <w:spacing w:line="16" w:lineRule="atLeast"/>
              <w:ind w:left="-90" w:right="-110" w:firstLine="81"/>
              <w:jc w:val="both"/>
              <w:rPr>
                <w:rFonts w:ascii="Cambria Math" w:eastAsia="Calibri" w:hAnsi="Cambria Math" w:cs="Kalimati"/>
                <w:b/>
                <w:bCs/>
                <w:sz w:val="14"/>
                <w:szCs w:val="14"/>
                <w:lang w:bidi="ne-NP"/>
              </w:rPr>
            </w:pPr>
          </w:p>
        </w:tc>
      </w:tr>
      <w:tr w:rsidR="00E75D36" w:rsidRPr="00E57F12" w:rsidTr="00FF16C2">
        <w:trPr>
          <w:trHeight w:val="177"/>
        </w:trPr>
        <w:tc>
          <w:tcPr>
            <w:tcW w:w="378" w:type="dxa"/>
            <w:vMerge/>
          </w:tcPr>
          <w:p w:rsidR="00E75D36" w:rsidRPr="007039FF" w:rsidRDefault="00E75D36" w:rsidP="00E75D36">
            <w:pPr>
              <w:spacing w:line="16" w:lineRule="atLeast"/>
              <w:ind w:left="-90" w:right="-110" w:firstLine="19"/>
              <w:jc w:val="center"/>
              <w:rPr>
                <w:rFonts w:ascii="Cambria Math" w:eastAsia="Calibri" w:hAnsi="Cambria Math" w:cs="Kalimati"/>
                <w:b/>
                <w:bCs/>
                <w:sz w:val="14"/>
                <w:szCs w:val="14"/>
                <w:lang w:bidi="ne-NP"/>
              </w:rPr>
            </w:pPr>
          </w:p>
        </w:tc>
        <w:tc>
          <w:tcPr>
            <w:tcW w:w="2700" w:type="dxa"/>
            <w:gridSpan w:val="7"/>
            <w:vMerge w:val="restart"/>
          </w:tcPr>
          <w:p w:rsidR="00E75D36" w:rsidRPr="007039FF" w:rsidRDefault="00E75D36" w:rsidP="00E75D36">
            <w:pPr>
              <w:spacing w:line="16" w:lineRule="atLeast"/>
              <w:ind w:left="-90" w:right="-110" w:firstLine="19"/>
              <w:jc w:val="center"/>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जम्मा</w:t>
            </w:r>
          </w:p>
        </w:tc>
        <w:tc>
          <w:tcPr>
            <w:tcW w:w="450" w:type="dxa"/>
          </w:tcPr>
          <w:p w:rsidR="00E75D36" w:rsidRPr="007039FF" w:rsidRDefault="00E75D36" w:rsidP="00E75D36">
            <w:pPr>
              <w:spacing w:line="16" w:lineRule="atLeast"/>
              <w:ind w:right="-110"/>
              <w:jc w:val="center"/>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लक्ष्य</w:t>
            </w:r>
          </w:p>
        </w:tc>
        <w:tc>
          <w:tcPr>
            <w:tcW w:w="571" w:type="dxa"/>
          </w:tcPr>
          <w:p w:rsidR="00E75D36" w:rsidRPr="007039FF" w:rsidRDefault="00301720" w:rsidP="00E75D36">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६</w:t>
            </w:r>
          </w:p>
        </w:tc>
        <w:tc>
          <w:tcPr>
            <w:tcW w:w="451" w:type="dxa"/>
          </w:tcPr>
          <w:p w:rsidR="00E75D36" w:rsidRPr="007039FF" w:rsidRDefault="00E75D36" w:rsidP="00E75D36">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1</w:t>
            </w:r>
            <w:r w:rsidR="00301720" w:rsidRPr="007039FF">
              <w:rPr>
                <w:rFonts w:ascii="Cambria Math" w:eastAsia="Calibri" w:hAnsi="Cambria Math" w:cs="Kalimati" w:hint="cs"/>
                <w:b/>
                <w:bCs/>
                <w:sz w:val="14"/>
                <w:szCs w:val="14"/>
                <w:cs/>
                <w:lang w:bidi="ne-NP"/>
              </w:rPr>
              <w:t>८</w:t>
            </w:r>
          </w:p>
        </w:tc>
        <w:tc>
          <w:tcPr>
            <w:tcW w:w="594" w:type="dxa"/>
          </w:tcPr>
          <w:p w:rsidR="00E75D36" w:rsidRPr="007039FF" w:rsidRDefault="00301720" w:rsidP="00E75D36">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२०</w:t>
            </w:r>
          </w:p>
        </w:tc>
        <w:tc>
          <w:tcPr>
            <w:tcW w:w="662" w:type="dxa"/>
          </w:tcPr>
          <w:p w:rsidR="00E75D36" w:rsidRPr="007039FF" w:rsidRDefault="00301720" w:rsidP="00E75D36">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७</w:t>
            </w:r>
          </w:p>
        </w:tc>
        <w:tc>
          <w:tcPr>
            <w:tcW w:w="544" w:type="dxa"/>
          </w:tcPr>
          <w:p w:rsidR="00E75D36" w:rsidRPr="007039FF" w:rsidRDefault="00E75D36" w:rsidP="00E75D36">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1</w:t>
            </w:r>
            <w:r w:rsidR="00301720" w:rsidRPr="007039FF">
              <w:rPr>
                <w:rFonts w:ascii="Cambria Math" w:eastAsia="Calibri" w:hAnsi="Cambria Math" w:cs="Kalimati" w:hint="cs"/>
                <w:b/>
                <w:bCs/>
                <w:sz w:val="14"/>
                <w:szCs w:val="14"/>
                <w:cs/>
                <w:lang w:bidi="ne-NP"/>
              </w:rPr>
              <w:t>८</w:t>
            </w:r>
          </w:p>
        </w:tc>
        <w:tc>
          <w:tcPr>
            <w:tcW w:w="413" w:type="dxa"/>
          </w:tcPr>
          <w:p w:rsidR="00E75D36" w:rsidRPr="007039FF" w:rsidRDefault="00301720" w:rsidP="00E75D36">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२०</w:t>
            </w:r>
          </w:p>
        </w:tc>
        <w:tc>
          <w:tcPr>
            <w:tcW w:w="471" w:type="dxa"/>
          </w:tcPr>
          <w:p w:rsidR="00E75D36" w:rsidRPr="007039FF" w:rsidRDefault="00E75D36" w:rsidP="00E75D36">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2</w:t>
            </w:r>
            <w:r w:rsidR="00301720" w:rsidRPr="007039FF">
              <w:rPr>
                <w:rFonts w:ascii="Cambria Math" w:eastAsia="Calibri" w:hAnsi="Cambria Math" w:cs="Kalimati" w:hint="cs"/>
                <w:b/>
                <w:bCs/>
                <w:sz w:val="14"/>
                <w:szCs w:val="14"/>
                <w:cs/>
                <w:lang w:bidi="ne-NP"/>
              </w:rPr>
              <w:t>३</w:t>
            </w:r>
          </w:p>
        </w:tc>
        <w:tc>
          <w:tcPr>
            <w:tcW w:w="593" w:type="dxa"/>
          </w:tcPr>
          <w:p w:rsidR="00E75D36" w:rsidRPr="007039FF" w:rsidRDefault="00E75D36" w:rsidP="00E75D36">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2</w:t>
            </w:r>
            <w:r w:rsidR="00301720" w:rsidRPr="007039FF">
              <w:rPr>
                <w:rFonts w:ascii="Cambria Math" w:eastAsia="Calibri" w:hAnsi="Cambria Math" w:cs="Kalimati" w:hint="cs"/>
                <w:b/>
                <w:bCs/>
                <w:sz w:val="14"/>
                <w:szCs w:val="14"/>
                <w:cs/>
                <w:lang w:bidi="ne-NP"/>
              </w:rPr>
              <w:t>२</w:t>
            </w:r>
          </w:p>
        </w:tc>
        <w:tc>
          <w:tcPr>
            <w:tcW w:w="421" w:type="dxa"/>
          </w:tcPr>
          <w:p w:rsidR="00E75D36" w:rsidRPr="007039FF" w:rsidRDefault="00E75D36" w:rsidP="00E75D36">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2</w:t>
            </w:r>
            <w:r w:rsidR="004D7B7E" w:rsidRPr="007039FF">
              <w:rPr>
                <w:rFonts w:ascii="Cambria Math" w:eastAsia="Calibri" w:hAnsi="Cambria Math" w:cs="Kalimati" w:hint="cs"/>
                <w:b/>
                <w:bCs/>
                <w:sz w:val="14"/>
                <w:szCs w:val="14"/>
                <w:cs/>
                <w:lang w:bidi="ne-NP"/>
              </w:rPr>
              <w:t>३</w:t>
            </w:r>
          </w:p>
        </w:tc>
        <w:tc>
          <w:tcPr>
            <w:tcW w:w="438" w:type="dxa"/>
          </w:tcPr>
          <w:p w:rsidR="00E75D36" w:rsidRPr="007039FF" w:rsidRDefault="00301720" w:rsidP="00E75D36">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२२</w:t>
            </w:r>
          </w:p>
        </w:tc>
        <w:tc>
          <w:tcPr>
            <w:tcW w:w="435" w:type="dxa"/>
          </w:tcPr>
          <w:p w:rsidR="00E75D36" w:rsidRPr="007039FF" w:rsidRDefault="00301720" w:rsidP="00E75D36">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२३</w:t>
            </w:r>
          </w:p>
        </w:tc>
        <w:tc>
          <w:tcPr>
            <w:tcW w:w="387" w:type="dxa"/>
          </w:tcPr>
          <w:p w:rsidR="00E75D36" w:rsidRPr="007039FF" w:rsidRDefault="00301720" w:rsidP="00E75D36">
            <w:pPr>
              <w:spacing w:line="16" w:lineRule="atLeast"/>
              <w:ind w:left="-90" w:right="-110" w:firstLine="19"/>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२</w:t>
            </w:r>
            <w:r w:rsidR="004D7B7E" w:rsidRPr="007039FF">
              <w:rPr>
                <w:rFonts w:ascii="Cambria Math" w:eastAsia="Calibri" w:hAnsi="Cambria Math" w:cs="Kalimati" w:hint="cs"/>
                <w:b/>
                <w:bCs/>
                <w:sz w:val="14"/>
                <w:szCs w:val="14"/>
                <w:cs/>
                <w:lang w:bidi="ne-NP"/>
              </w:rPr>
              <w:t>४</w:t>
            </w:r>
          </w:p>
        </w:tc>
        <w:tc>
          <w:tcPr>
            <w:tcW w:w="595" w:type="dxa"/>
          </w:tcPr>
          <w:p w:rsidR="00E75D36" w:rsidRPr="007039FF" w:rsidRDefault="00301720" w:rsidP="00E75D36">
            <w:pPr>
              <w:spacing w:line="16" w:lineRule="atLeast"/>
              <w:ind w:left="-90" w:right="-110" w:firstLine="81"/>
              <w:jc w:val="both"/>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२२</w:t>
            </w:r>
            <w:r w:rsidR="004D7B7E" w:rsidRPr="007039FF">
              <w:rPr>
                <w:rFonts w:ascii="Cambria Math" w:eastAsia="Calibri" w:hAnsi="Cambria Math" w:cs="Kalimati" w:hint="cs"/>
                <w:b/>
                <w:bCs/>
                <w:sz w:val="14"/>
                <w:szCs w:val="14"/>
                <w:cs/>
                <w:lang w:bidi="ne-NP"/>
              </w:rPr>
              <w:t>६</w:t>
            </w:r>
          </w:p>
        </w:tc>
      </w:tr>
      <w:tr w:rsidR="00E75D36" w:rsidRPr="00E57F12" w:rsidTr="00FF16C2">
        <w:trPr>
          <w:trHeight w:val="141"/>
        </w:trPr>
        <w:tc>
          <w:tcPr>
            <w:tcW w:w="378" w:type="dxa"/>
            <w:vMerge/>
          </w:tcPr>
          <w:p w:rsidR="00E75D36" w:rsidRPr="007039FF" w:rsidRDefault="00E75D36" w:rsidP="00E75D36">
            <w:pPr>
              <w:spacing w:line="16" w:lineRule="atLeast"/>
              <w:ind w:left="-90" w:right="-110" w:firstLine="19"/>
              <w:jc w:val="center"/>
              <w:rPr>
                <w:rFonts w:ascii="Cambria Math" w:eastAsia="Calibri" w:hAnsi="Cambria Math" w:cs="Kalimati"/>
                <w:b/>
                <w:bCs/>
                <w:sz w:val="14"/>
                <w:szCs w:val="14"/>
                <w:lang w:bidi="ne-NP"/>
              </w:rPr>
            </w:pPr>
          </w:p>
        </w:tc>
        <w:tc>
          <w:tcPr>
            <w:tcW w:w="2700" w:type="dxa"/>
            <w:gridSpan w:val="7"/>
            <w:vMerge/>
          </w:tcPr>
          <w:p w:rsidR="00E75D36" w:rsidRPr="007039FF" w:rsidRDefault="00E75D36" w:rsidP="00E75D36">
            <w:pPr>
              <w:spacing w:line="16" w:lineRule="atLeast"/>
              <w:ind w:left="-90" w:right="-110" w:firstLine="19"/>
              <w:jc w:val="center"/>
              <w:rPr>
                <w:rFonts w:ascii="Cambria Math" w:eastAsia="Calibri" w:hAnsi="Cambria Math" w:cs="Kalimati"/>
                <w:b/>
                <w:bCs/>
                <w:sz w:val="14"/>
                <w:szCs w:val="14"/>
                <w:cs/>
                <w:lang w:bidi="ne-NP"/>
              </w:rPr>
            </w:pPr>
          </w:p>
        </w:tc>
        <w:tc>
          <w:tcPr>
            <w:tcW w:w="450" w:type="dxa"/>
          </w:tcPr>
          <w:p w:rsidR="00E75D36" w:rsidRPr="007039FF" w:rsidRDefault="00E75D36" w:rsidP="00E75D36">
            <w:pPr>
              <w:spacing w:line="16" w:lineRule="atLeast"/>
              <w:ind w:right="-110"/>
              <w:jc w:val="center"/>
              <w:rPr>
                <w:rFonts w:ascii="Cambria Math" w:eastAsia="Calibri" w:hAnsi="Cambria Math" w:cs="Kalimati"/>
                <w:b/>
                <w:bCs/>
                <w:sz w:val="14"/>
                <w:szCs w:val="14"/>
                <w:cs/>
                <w:lang w:bidi="ne-NP"/>
              </w:rPr>
            </w:pPr>
            <w:r w:rsidRPr="007039FF">
              <w:rPr>
                <w:rFonts w:ascii="Cambria Math" w:eastAsia="Calibri" w:hAnsi="Cambria Math" w:cs="Kalimati" w:hint="cs"/>
                <w:b/>
                <w:bCs/>
                <w:sz w:val="14"/>
                <w:szCs w:val="14"/>
                <w:cs/>
                <w:lang w:bidi="ne-NP"/>
              </w:rPr>
              <w:t>प्रगति</w:t>
            </w:r>
          </w:p>
        </w:tc>
        <w:tc>
          <w:tcPr>
            <w:tcW w:w="571" w:type="dxa"/>
          </w:tcPr>
          <w:p w:rsidR="00E75D36" w:rsidRPr="007039FF" w:rsidRDefault="00E75D36" w:rsidP="00E75D36">
            <w:pPr>
              <w:spacing w:line="16" w:lineRule="atLeast"/>
              <w:ind w:left="-90" w:right="-110" w:firstLine="19"/>
              <w:jc w:val="both"/>
              <w:rPr>
                <w:rFonts w:ascii="Cambria Math" w:eastAsia="Calibri" w:hAnsi="Cambria Math" w:cs="Kalimati"/>
                <w:b/>
                <w:bCs/>
                <w:sz w:val="14"/>
                <w:szCs w:val="14"/>
                <w:lang w:bidi="ne-NP"/>
              </w:rPr>
            </w:pPr>
          </w:p>
        </w:tc>
        <w:tc>
          <w:tcPr>
            <w:tcW w:w="451" w:type="dxa"/>
          </w:tcPr>
          <w:p w:rsidR="00E75D36" w:rsidRPr="007039FF" w:rsidRDefault="00E75D36" w:rsidP="00E75D36">
            <w:pPr>
              <w:spacing w:line="16" w:lineRule="atLeast"/>
              <w:ind w:left="-90" w:right="-110" w:firstLine="19"/>
              <w:jc w:val="both"/>
              <w:rPr>
                <w:rFonts w:ascii="Cambria Math" w:eastAsia="Calibri" w:hAnsi="Cambria Math" w:cs="Kalimati"/>
                <w:b/>
                <w:bCs/>
                <w:sz w:val="14"/>
                <w:szCs w:val="14"/>
                <w:lang w:bidi="ne-NP"/>
              </w:rPr>
            </w:pPr>
          </w:p>
        </w:tc>
        <w:tc>
          <w:tcPr>
            <w:tcW w:w="594" w:type="dxa"/>
          </w:tcPr>
          <w:p w:rsidR="00E75D36" w:rsidRPr="007039FF" w:rsidRDefault="00E75D36" w:rsidP="00E75D36">
            <w:pPr>
              <w:spacing w:line="16" w:lineRule="atLeast"/>
              <w:ind w:left="-90" w:right="-110" w:firstLine="19"/>
              <w:jc w:val="both"/>
              <w:rPr>
                <w:rFonts w:ascii="Cambria Math" w:eastAsia="Calibri" w:hAnsi="Cambria Math" w:cs="Kalimati"/>
                <w:b/>
                <w:bCs/>
                <w:sz w:val="14"/>
                <w:szCs w:val="14"/>
                <w:lang w:bidi="ne-NP"/>
              </w:rPr>
            </w:pPr>
          </w:p>
        </w:tc>
        <w:tc>
          <w:tcPr>
            <w:tcW w:w="662" w:type="dxa"/>
          </w:tcPr>
          <w:p w:rsidR="00E75D36" w:rsidRPr="007039FF" w:rsidRDefault="00E75D36" w:rsidP="00E75D36">
            <w:pPr>
              <w:spacing w:line="16" w:lineRule="atLeast"/>
              <w:ind w:left="-90" w:right="-110" w:firstLine="19"/>
              <w:jc w:val="both"/>
              <w:rPr>
                <w:rFonts w:ascii="Cambria Math" w:eastAsia="Calibri" w:hAnsi="Cambria Math" w:cs="Kalimati"/>
                <w:b/>
                <w:bCs/>
                <w:sz w:val="14"/>
                <w:szCs w:val="14"/>
                <w:lang w:bidi="ne-NP"/>
              </w:rPr>
            </w:pPr>
          </w:p>
        </w:tc>
        <w:tc>
          <w:tcPr>
            <w:tcW w:w="544" w:type="dxa"/>
          </w:tcPr>
          <w:p w:rsidR="00E75D36" w:rsidRPr="007039FF" w:rsidRDefault="00E75D36" w:rsidP="00E75D36">
            <w:pPr>
              <w:spacing w:line="16" w:lineRule="atLeast"/>
              <w:ind w:left="-90" w:right="-110" w:firstLine="19"/>
              <w:jc w:val="both"/>
              <w:rPr>
                <w:rFonts w:ascii="Cambria Math" w:eastAsia="Calibri" w:hAnsi="Cambria Math" w:cs="Kalimati"/>
                <w:b/>
                <w:bCs/>
                <w:sz w:val="14"/>
                <w:szCs w:val="14"/>
                <w:lang w:bidi="ne-NP"/>
              </w:rPr>
            </w:pPr>
          </w:p>
        </w:tc>
        <w:tc>
          <w:tcPr>
            <w:tcW w:w="413" w:type="dxa"/>
          </w:tcPr>
          <w:p w:rsidR="00E75D36" w:rsidRPr="007039FF" w:rsidRDefault="00E75D36" w:rsidP="00E75D36">
            <w:pPr>
              <w:spacing w:line="16" w:lineRule="atLeast"/>
              <w:ind w:left="-90" w:right="-110" w:firstLine="19"/>
              <w:jc w:val="both"/>
              <w:rPr>
                <w:rFonts w:ascii="Cambria Math" w:eastAsia="Calibri" w:hAnsi="Cambria Math" w:cs="Kalimati"/>
                <w:b/>
                <w:bCs/>
                <w:sz w:val="14"/>
                <w:szCs w:val="14"/>
                <w:lang w:bidi="ne-NP"/>
              </w:rPr>
            </w:pPr>
          </w:p>
        </w:tc>
        <w:tc>
          <w:tcPr>
            <w:tcW w:w="471" w:type="dxa"/>
          </w:tcPr>
          <w:p w:rsidR="00E75D36" w:rsidRPr="007039FF" w:rsidRDefault="00E75D36" w:rsidP="00E75D36">
            <w:pPr>
              <w:spacing w:line="16" w:lineRule="atLeast"/>
              <w:ind w:left="-90" w:right="-110" w:firstLine="19"/>
              <w:jc w:val="both"/>
              <w:rPr>
                <w:rFonts w:ascii="Cambria Math" w:eastAsia="Calibri" w:hAnsi="Cambria Math" w:cs="Kalimati"/>
                <w:b/>
                <w:bCs/>
                <w:sz w:val="14"/>
                <w:szCs w:val="14"/>
                <w:lang w:bidi="ne-NP"/>
              </w:rPr>
            </w:pPr>
          </w:p>
        </w:tc>
        <w:tc>
          <w:tcPr>
            <w:tcW w:w="593" w:type="dxa"/>
          </w:tcPr>
          <w:p w:rsidR="00E75D36" w:rsidRPr="007039FF" w:rsidRDefault="00E75D36" w:rsidP="00E75D36">
            <w:pPr>
              <w:spacing w:line="16" w:lineRule="atLeast"/>
              <w:ind w:left="-90" w:right="-110" w:firstLine="19"/>
              <w:jc w:val="both"/>
              <w:rPr>
                <w:rFonts w:ascii="Cambria Math" w:eastAsia="Calibri" w:hAnsi="Cambria Math" w:cs="Kalimati"/>
                <w:b/>
                <w:bCs/>
                <w:sz w:val="14"/>
                <w:szCs w:val="14"/>
                <w:lang w:bidi="ne-NP"/>
              </w:rPr>
            </w:pPr>
          </w:p>
        </w:tc>
        <w:tc>
          <w:tcPr>
            <w:tcW w:w="421" w:type="dxa"/>
          </w:tcPr>
          <w:p w:rsidR="00E75D36" w:rsidRPr="007039FF" w:rsidRDefault="00E75D36" w:rsidP="00E75D36">
            <w:pPr>
              <w:spacing w:line="16" w:lineRule="atLeast"/>
              <w:ind w:left="-90" w:right="-110" w:firstLine="19"/>
              <w:jc w:val="both"/>
              <w:rPr>
                <w:rFonts w:ascii="Cambria Math" w:eastAsia="Calibri" w:hAnsi="Cambria Math" w:cs="Kalimati"/>
                <w:b/>
                <w:bCs/>
                <w:sz w:val="14"/>
                <w:szCs w:val="14"/>
                <w:lang w:bidi="ne-NP"/>
              </w:rPr>
            </w:pPr>
          </w:p>
        </w:tc>
        <w:tc>
          <w:tcPr>
            <w:tcW w:w="438" w:type="dxa"/>
          </w:tcPr>
          <w:p w:rsidR="00E75D36" w:rsidRPr="007039FF" w:rsidRDefault="00E75D36" w:rsidP="00E75D36">
            <w:pPr>
              <w:spacing w:line="16" w:lineRule="atLeast"/>
              <w:ind w:left="-90" w:right="-110" w:firstLine="19"/>
              <w:jc w:val="both"/>
              <w:rPr>
                <w:rFonts w:ascii="Cambria Math" w:eastAsia="Calibri" w:hAnsi="Cambria Math" w:cs="Kalimati"/>
                <w:b/>
                <w:bCs/>
                <w:sz w:val="14"/>
                <w:szCs w:val="14"/>
                <w:lang w:bidi="ne-NP"/>
              </w:rPr>
            </w:pPr>
          </w:p>
        </w:tc>
        <w:tc>
          <w:tcPr>
            <w:tcW w:w="435" w:type="dxa"/>
          </w:tcPr>
          <w:p w:rsidR="00E75D36" w:rsidRPr="007039FF" w:rsidRDefault="00E75D36" w:rsidP="00E75D36">
            <w:pPr>
              <w:spacing w:line="16" w:lineRule="atLeast"/>
              <w:ind w:left="-90" w:right="-110" w:firstLine="19"/>
              <w:jc w:val="both"/>
              <w:rPr>
                <w:rFonts w:ascii="Cambria Math" w:eastAsia="Calibri" w:hAnsi="Cambria Math" w:cs="Kalimati"/>
                <w:b/>
                <w:bCs/>
                <w:sz w:val="14"/>
                <w:szCs w:val="14"/>
                <w:lang w:bidi="ne-NP"/>
              </w:rPr>
            </w:pPr>
          </w:p>
        </w:tc>
        <w:tc>
          <w:tcPr>
            <w:tcW w:w="387" w:type="dxa"/>
          </w:tcPr>
          <w:p w:rsidR="00E75D36" w:rsidRPr="007039FF" w:rsidRDefault="00E75D36" w:rsidP="00E75D36">
            <w:pPr>
              <w:spacing w:line="16" w:lineRule="atLeast"/>
              <w:ind w:left="-90" w:right="-110" w:firstLine="19"/>
              <w:jc w:val="both"/>
              <w:rPr>
                <w:rFonts w:ascii="Cambria Math" w:eastAsia="Calibri" w:hAnsi="Cambria Math" w:cs="Kalimati"/>
                <w:b/>
                <w:bCs/>
                <w:sz w:val="14"/>
                <w:szCs w:val="14"/>
                <w:lang w:bidi="ne-NP"/>
              </w:rPr>
            </w:pPr>
          </w:p>
        </w:tc>
        <w:tc>
          <w:tcPr>
            <w:tcW w:w="595" w:type="dxa"/>
          </w:tcPr>
          <w:p w:rsidR="00E75D36" w:rsidRPr="007039FF" w:rsidRDefault="00E75D36" w:rsidP="00E75D36">
            <w:pPr>
              <w:spacing w:line="16" w:lineRule="atLeast"/>
              <w:ind w:left="-90" w:right="-110" w:firstLine="81"/>
              <w:jc w:val="both"/>
              <w:rPr>
                <w:rFonts w:ascii="Cambria Math" w:eastAsia="Calibri" w:hAnsi="Cambria Math" w:cs="Kalimati"/>
                <w:b/>
                <w:bCs/>
                <w:sz w:val="14"/>
                <w:szCs w:val="14"/>
                <w:lang w:bidi="ne-NP"/>
              </w:rPr>
            </w:pPr>
          </w:p>
        </w:tc>
      </w:tr>
      <w:tr w:rsidR="00E75D36" w:rsidRPr="00E57F12" w:rsidTr="00FF16C2">
        <w:trPr>
          <w:trHeight w:val="204"/>
        </w:trPr>
        <w:tc>
          <w:tcPr>
            <w:tcW w:w="3078" w:type="dxa"/>
            <w:gridSpan w:val="8"/>
            <w:vMerge w:val="restart"/>
          </w:tcPr>
          <w:p w:rsidR="00E75D36" w:rsidRPr="007039FF" w:rsidRDefault="00E75D36" w:rsidP="00E75D36">
            <w:pPr>
              <w:spacing w:line="16" w:lineRule="atLeast"/>
              <w:ind w:left="-90" w:right="-110" w:firstLine="19"/>
              <w:jc w:val="center"/>
              <w:rPr>
                <w:rFonts w:ascii="Cambria Math" w:eastAsia="Calibri" w:hAnsi="Cambria Math" w:cs="Kalimati"/>
                <w:b/>
                <w:bCs/>
                <w:sz w:val="14"/>
                <w:szCs w:val="14"/>
                <w:cs/>
                <w:lang w:bidi="ne-NP"/>
              </w:rPr>
            </w:pPr>
            <w:r w:rsidRPr="007039FF">
              <w:rPr>
                <w:rFonts w:ascii="Cambria Math" w:eastAsia="Calibri" w:hAnsi="Cambria Math" w:cs="Kalimati" w:hint="cs"/>
                <w:b/>
                <w:bCs/>
                <w:sz w:val="14"/>
                <w:szCs w:val="14"/>
                <w:cs/>
                <w:lang w:bidi="ne-NP"/>
              </w:rPr>
              <w:t>कुल जम्मा</w:t>
            </w:r>
          </w:p>
        </w:tc>
        <w:tc>
          <w:tcPr>
            <w:tcW w:w="450" w:type="dxa"/>
          </w:tcPr>
          <w:p w:rsidR="00E75D36" w:rsidRPr="007039FF" w:rsidRDefault="00E75D36" w:rsidP="00E75D36">
            <w:pPr>
              <w:spacing w:line="16" w:lineRule="atLeast"/>
              <w:ind w:left="-90" w:right="-110" w:firstLine="19"/>
              <w:jc w:val="center"/>
              <w:rPr>
                <w:rFonts w:ascii="Cambria Math" w:eastAsia="Calibri" w:hAnsi="Cambria Math" w:cs="Kalimati"/>
                <w:b/>
                <w:bCs/>
                <w:sz w:val="14"/>
                <w:szCs w:val="14"/>
                <w:lang w:bidi="ne-NP"/>
              </w:rPr>
            </w:pPr>
            <w:r w:rsidRPr="007039FF">
              <w:rPr>
                <w:rFonts w:ascii="Cambria Math" w:eastAsia="Calibri" w:hAnsi="Cambria Math" w:cs="Kalimati" w:hint="cs"/>
                <w:b/>
                <w:bCs/>
                <w:sz w:val="14"/>
                <w:szCs w:val="14"/>
                <w:cs/>
                <w:lang w:bidi="ne-NP"/>
              </w:rPr>
              <w:t>लक्ष्य</w:t>
            </w:r>
          </w:p>
        </w:tc>
        <w:tc>
          <w:tcPr>
            <w:tcW w:w="571" w:type="dxa"/>
          </w:tcPr>
          <w:p w:rsidR="00E75D36" w:rsidRPr="007039FF" w:rsidRDefault="00301720" w:rsidP="00E75D36">
            <w:pPr>
              <w:spacing w:line="16" w:lineRule="atLeast"/>
              <w:ind w:left="-90" w:right="-110" w:firstLine="19"/>
              <w:jc w:val="both"/>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४७</w:t>
            </w:r>
          </w:p>
        </w:tc>
        <w:tc>
          <w:tcPr>
            <w:tcW w:w="451" w:type="dxa"/>
          </w:tcPr>
          <w:p w:rsidR="00E75D36" w:rsidRPr="007039FF" w:rsidRDefault="00301720" w:rsidP="00301720">
            <w:pPr>
              <w:spacing w:line="16" w:lineRule="atLeast"/>
              <w:ind w:left="-90" w:right="-110" w:firstLine="19"/>
              <w:jc w:val="both"/>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९१</w:t>
            </w:r>
          </w:p>
        </w:tc>
        <w:tc>
          <w:tcPr>
            <w:tcW w:w="594" w:type="dxa"/>
          </w:tcPr>
          <w:p w:rsidR="00E75D36" w:rsidRPr="007039FF" w:rsidRDefault="00301720" w:rsidP="00E75D36">
            <w:pPr>
              <w:spacing w:line="16" w:lineRule="atLeast"/>
              <w:ind w:left="-90" w:right="-110" w:firstLine="19"/>
              <w:jc w:val="both"/>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८१</w:t>
            </w:r>
          </w:p>
        </w:tc>
        <w:tc>
          <w:tcPr>
            <w:tcW w:w="662" w:type="dxa"/>
          </w:tcPr>
          <w:p w:rsidR="00E75D36" w:rsidRPr="007039FF" w:rsidRDefault="00301720" w:rsidP="00E75D36">
            <w:pPr>
              <w:spacing w:line="16" w:lineRule="atLeast"/>
              <w:ind w:left="-90" w:right="-110" w:firstLine="19"/>
              <w:jc w:val="both"/>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३५</w:t>
            </w:r>
          </w:p>
        </w:tc>
        <w:tc>
          <w:tcPr>
            <w:tcW w:w="544" w:type="dxa"/>
          </w:tcPr>
          <w:p w:rsidR="00E75D36" w:rsidRPr="007039FF" w:rsidRDefault="0065696D" w:rsidP="00E75D36">
            <w:pPr>
              <w:spacing w:line="16" w:lineRule="atLeast"/>
              <w:ind w:left="-90" w:right="-110" w:firstLine="19"/>
              <w:jc w:val="both"/>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११३</w:t>
            </w:r>
          </w:p>
        </w:tc>
        <w:tc>
          <w:tcPr>
            <w:tcW w:w="413" w:type="dxa"/>
          </w:tcPr>
          <w:p w:rsidR="00E75D36" w:rsidRPr="007039FF" w:rsidRDefault="00E75D36" w:rsidP="00E75D36">
            <w:pPr>
              <w:spacing w:line="16" w:lineRule="atLeast"/>
              <w:ind w:left="-90" w:right="-110" w:firstLine="19"/>
              <w:jc w:val="both"/>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11</w:t>
            </w:r>
            <w:r w:rsidR="00301720" w:rsidRPr="007039FF">
              <w:rPr>
                <w:rFonts w:ascii="Cambria Math" w:eastAsia="Calibri" w:hAnsi="Cambria Math" w:cs="Kalimati" w:hint="cs"/>
                <w:b/>
                <w:bCs/>
                <w:sz w:val="16"/>
                <w:szCs w:val="16"/>
                <w:cs/>
                <w:lang w:bidi="ne-NP"/>
              </w:rPr>
              <w:t>६</w:t>
            </w:r>
          </w:p>
        </w:tc>
        <w:tc>
          <w:tcPr>
            <w:tcW w:w="471" w:type="dxa"/>
          </w:tcPr>
          <w:p w:rsidR="00E75D36" w:rsidRPr="007039FF" w:rsidRDefault="000C253C" w:rsidP="00E75D36">
            <w:pPr>
              <w:spacing w:line="16" w:lineRule="atLeast"/>
              <w:ind w:left="-90" w:right="-110" w:firstLine="19"/>
              <w:jc w:val="both"/>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९३</w:t>
            </w:r>
          </w:p>
        </w:tc>
        <w:tc>
          <w:tcPr>
            <w:tcW w:w="593" w:type="dxa"/>
          </w:tcPr>
          <w:p w:rsidR="00E75D36" w:rsidRPr="007039FF" w:rsidRDefault="0065696D" w:rsidP="00E75D36">
            <w:pPr>
              <w:spacing w:line="16" w:lineRule="atLeast"/>
              <w:ind w:left="-90" w:right="-110" w:firstLine="19"/>
              <w:jc w:val="both"/>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९१</w:t>
            </w:r>
          </w:p>
        </w:tc>
        <w:tc>
          <w:tcPr>
            <w:tcW w:w="421" w:type="dxa"/>
          </w:tcPr>
          <w:p w:rsidR="00E75D36" w:rsidRPr="007039FF" w:rsidRDefault="00E75D36" w:rsidP="00E75D36">
            <w:pPr>
              <w:spacing w:line="16" w:lineRule="atLeast"/>
              <w:ind w:left="-90" w:right="-110" w:firstLine="19"/>
              <w:jc w:val="both"/>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9</w:t>
            </w:r>
            <w:r w:rsidR="004D7B7E" w:rsidRPr="007039FF">
              <w:rPr>
                <w:rFonts w:ascii="Cambria Math" w:eastAsia="Calibri" w:hAnsi="Cambria Math" w:cs="Kalimati" w:hint="cs"/>
                <w:b/>
                <w:bCs/>
                <w:sz w:val="16"/>
                <w:szCs w:val="16"/>
                <w:cs/>
                <w:lang w:bidi="ne-NP"/>
              </w:rPr>
              <w:t>७</w:t>
            </w:r>
          </w:p>
        </w:tc>
        <w:tc>
          <w:tcPr>
            <w:tcW w:w="438" w:type="dxa"/>
          </w:tcPr>
          <w:p w:rsidR="00E75D36" w:rsidRPr="007039FF" w:rsidRDefault="00301720" w:rsidP="00E75D36">
            <w:pPr>
              <w:spacing w:line="16" w:lineRule="atLeast"/>
              <w:ind w:left="-90" w:right="-110" w:firstLine="19"/>
              <w:jc w:val="both"/>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९५</w:t>
            </w:r>
          </w:p>
        </w:tc>
        <w:tc>
          <w:tcPr>
            <w:tcW w:w="435" w:type="dxa"/>
          </w:tcPr>
          <w:p w:rsidR="00E75D36" w:rsidRPr="007039FF" w:rsidRDefault="0065696D" w:rsidP="00E75D36">
            <w:pPr>
              <w:spacing w:line="16" w:lineRule="atLeast"/>
              <w:ind w:left="-90" w:right="-110" w:firstLine="19"/>
              <w:jc w:val="both"/>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९७</w:t>
            </w:r>
          </w:p>
        </w:tc>
        <w:tc>
          <w:tcPr>
            <w:tcW w:w="387" w:type="dxa"/>
          </w:tcPr>
          <w:p w:rsidR="00E75D36" w:rsidRPr="007039FF" w:rsidRDefault="0065696D" w:rsidP="00E75D36">
            <w:pPr>
              <w:spacing w:line="16" w:lineRule="atLeast"/>
              <w:ind w:left="-90" w:right="-110" w:firstLine="19"/>
              <w:jc w:val="both"/>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९९</w:t>
            </w:r>
          </w:p>
        </w:tc>
        <w:tc>
          <w:tcPr>
            <w:tcW w:w="595" w:type="dxa"/>
          </w:tcPr>
          <w:p w:rsidR="00E75D36" w:rsidRPr="007039FF" w:rsidRDefault="00E75D36" w:rsidP="00E75D36">
            <w:pPr>
              <w:spacing w:line="16" w:lineRule="atLeast"/>
              <w:ind w:left="-90" w:right="-110" w:firstLine="81"/>
              <w:jc w:val="both"/>
              <w:rPr>
                <w:rFonts w:ascii="Cambria Math" w:eastAsia="Calibri" w:hAnsi="Cambria Math" w:cs="Kalimati"/>
                <w:b/>
                <w:bCs/>
                <w:sz w:val="16"/>
                <w:szCs w:val="16"/>
                <w:lang w:bidi="ne-NP"/>
              </w:rPr>
            </w:pPr>
            <w:r w:rsidRPr="007039FF">
              <w:rPr>
                <w:rFonts w:ascii="Cambria Math" w:eastAsia="Calibri" w:hAnsi="Cambria Math" w:cs="Kalimati" w:hint="cs"/>
                <w:b/>
                <w:bCs/>
                <w:sz w:val="16"/>
                <w:szCs w:val="16"/>
                <w:cs/>
                <w:lang w:bidi="ne-NP"/>
              </w:rPr>
              <w:t>10</w:t>
            </w:r>
            <w:r w:rsidR="004D7B7E" w:rsidRPr="007039FF">
              <w:rPr>
                <w:rFonts w:ascii="Cambria Math" w:eastAsia="Calibri" w:hAnsi="Cambria Math" w:cs="Kalimati" w:hint="cs"/>
                <w:b/>
                <w:bCs/>
                <w:sz w:val="16"/>
                <w:szCs w:val="16"/>
                <w:cs/>
                <w:lang w:bidi="ne-NP"/>
              </w:rPr>
              <w:t>५५</w:t>
            </w:r>
          </w:p>
        </w:tc>
      </w:tr>
      <w:tr w:rsidR="00E75D36" w:rsidRPr="00E57F12" w:rsidTr="00FF16C2">
        <w:trPr>
          <w:trHeight w:val="168"/>
        </w:trPr>
        <w:tc>
          <w:tcPr>
            <w:tcW w:w="3078" w:type="dxa"/>
            <w:gridSpan w:val="8"/>
            <w:vMerge/>
          </w:tcPr>
          <w:p w:rsidR="00E75D36" w:rsidRPr="007039FF" w:rsidRDefault="00E75D36" w:rsidP="00E75D36">
            <w:pPr>
              <w:spacing w:line="16" w:lineRule="atLeast"/>
              <w:ind w:left="-90" w:right="-110" w:firstLine="19"/>
              <w:jc w:val="both"/>
              <w:rPr>
                <w:rFonts w:ascii="Cambria Math" w:eastAsia="Calibri" w:hAnsi="Cambria Math" w:cs="Kalimati"/>
                <w:b/>
                <w:bCs/>
                <w:sz w:val="14"/>
                <w:szCs w:val="14"/>
                <w:cs/>
                <w:lang w:bidi="ne-NP"/>
              </w:rPr>
            </w:pPr>
          </w:p>
        </w:tc>
        <w:tc>
          <w:tcPr>
            <w:tcW w:w="450" w:type="dxa"/>
          </w:tcPr>
          <w:p w:rsidR="00E75D36" w:rsidRPr="007039FF" w:rsidRDefault="00E75D36" w:rsidP="00E75D36">
            <w:pPr>
              <w:spacing w:line="16" w:lineRule="atLeast"/>
              <w:ind w:left="-90" w:right="-110" w:firstLine="19"/>
              <w:jc w:val="center"/>
              <w:rPr>
                <w:rFonts w:ascii="Cambria Math" w:eastAsia="Calibri" w:hAnsi="Cambria Math" w:cs="Kalimati"/>
                <w:b/>
                <w:bCs/>
                <w:sz w:val="14"/>
                <w:szCs w:val="14"/>
                <w:cs/>
                <w:lang w:bidi="ne-NP"/>
              </w:rPr>
            </w:pPr>
            <w:r w:rsidRPr="007039FF">
              <w:rPr>
                <w:rFonts w:ascii="Cambria Math" w:eastAsia="Calibri" w:hAnsi="Cambria Math" w:cs="Kalimati" w:hint="cs"/>
                <w:b/>
                <w:bCs/>
                <w:sz w:val="14"/>
                <w:szCs w:val="14"/>
                <w:cs/>
                <w:lang w:bidi="ne-NP"/>
              </w:rPr>
              <w:t>प्रगति</w:t>
            </w:r>
          </w:p>
        </w:tc>
        <w:tc>
          <w:tcPr>
            <w:tcW w:w="571" w:type="dxa"/>
          </w:tcPr>
          <w:p w:rsidR="00E75D36" w:rsidRPr="007039FF" w:rsidRDefault="00E75D36" w:rsidP="00E75D36">
            <w:pPr>
              <w:spacing w:line="16" w:lineRule="atLeast"/>
              <w:ind w:left="-90" w:right="-110" w:firstLine="19"/>
              <w:jc w:val="both"/>
              <w:rPr>
                <w:rFonts w:ascii="Cambria Math" w:eastAsia="Calibri" w:hAnsi="Cambria Math" w:cs="Kalimati"/>
                <w:b/>
                <w:bCs/>
                <w:sz w:val="14"/>
                <w:szCs w:val="14"/>
                <w:lang w:bidi="ne-NP"/>
              </w:rPr>
            </w:pPr>
          </w:p>
        </w:tc>
        <w:tc>
          <w:tcPr>
            <w:tcW w:w="451" w:type="dxa"/>
          </w:tcPr>
          <w:p w:rsidR="00E75D36" w:rsidRPr="007039FF" w:rsidRDefault="00E75D36" w:rsidP="00E75D36">
            <w:pPr>
              <w:spacing w:line="16" w:lineRule="atLeast"/>
              <w:ind w:left="-90" w:right="-110" w:firstLine="19"/>
              <w:jc w:val="both"/>
              <w:rPr>
                <w:rFonts w:ascii="Cambria Math" w:eastAsia="Calibri" w:hAnsi="Cambria Math" w:cs="Kalimati"/>
                <w:b/>
                <w:bCs/>
                <w:sz w:val="14"/>
                <w:szCs w:val="14"/>
                <w:lang w:bidi="ne-NP"/>
              </w:rPr>
            </w:pPr>
          </w:p>
        </w:tc>
        <w:tc>
          <w:tcPr>
            <w:tcW w:w="594" w:type="dxa"/>
          </w:tcPr>
          <w:p w:rsidR="00E75D36" w:rsidRPr="007039FF" w:rsidRDefault="00E75D36" w:rsidP="00E75D36">
            <w:pPr>
              <w:spacing w:line="16" w:lineRule="atLeast"/>
              <w:ind w:left="-90" w:right="-110" w:firstLine="19"/>
              <w:jc w:val="both"/>
              <w:rPr>
                <w:rFonts w:ascii="Cambria Math" w:eastAsia="Calibri" w:hAnsi="Cambria Math" w:cs="Kalimati"/>
                <w:b/>
                <w:bCs/>
                <w:sz w:val="14"/>
                <w:szCs w:val="14"/>
                <w:lang w:bidi="ne-NP"/>
              </w:rPr>
            </w:pPr>
          </w:p>
        </w:tc>
        <w:tc>
          <w:tcPr>
            <w:tcW w:w="662" w:type="dxa"/>
          </w:tcPr>
          <w:p w:rsidR="00E75D36" w:rsidRPr="007039FF" w:rsidRDefault="00E75D36" w:rsidP="00E75D36">
            <w:pPr>
              <w:spacing w:line="16" w:lineRule="atLeast"/>
              <w:ind w:left="-90" w:right="-110" w:firstLine="19"/>
              <w:jc w:val="both"/>
              <w:rPr>
                <w:rFonts w:ascii="Cambria Math" w:eastAsia="Calibri" w:hAnsi="Cambria Math" w:cs="Kalimati"/>
                <w:b/>
                <w:bCs/>
                <w:sz w:val="14"/>
                <w:szCs w:val="14"/>
                <w:lang w:bidi="ne-NP"/>
              </w:rPr>
            </w:pPr>
          </w:p>
        </w:tc>
        <w:tc>
          <w:tcPr>
            <w:tcW w:w="544" w:type="dxa"/>
          </w:tcPr>
          <w:p w:rsidR="00E75D36" w:rsidRPr="007039FF" w:rsidRDefault="00E75D36" w:rsidP="00E75D36">
            <w:pPr>
              <w:spacing w:line="16" w:lineRule="atLeast"/>
              <w:ind w:left="-90" w:right="-110" w:firstLine="19"/>
              <w:jc w:val="both"/>
              <w:rPr>
                <w:rFonts w:ascii="Cambria Math" w:eastAsia="Calibri" w:hAnsi="Cambria Math" w:cs="Kalimati"/>
                <w:b/>
                <w:bCs/>
                <w:sz w:val="14"/>
                <w:szCs w:val="14"/>
                <w:lang w:bidi="ne-NP"/>
              </w:rPr>
            </w:pPr>
          </w:p>
        </w:tc>
        <w:tc>
          <w:tcPr>
            <w:tcW w:w="413" w:type="dxa"/>
          </w:tcPr>
          <w:p w:rsidR="00E75D36" w:rsidRPr="007039FF" w:rsidRDefault="00E75D36" w:rsidP="00E75D36">
            <w:pPr>
              <w:spacing w:line="16" w:lineRule="atLeast"/>
              <w:ind w:left="-90" w:right="-110" w:firstLine="19"/>
              <w:jc w:val="both"/>
              <w:rPr>
                <w:rFonts w:ascii="Cambria Math" w:eastAsia="Calibri" w:hAnsi="Cambria Math" w:cs="Kalimati"/>
                <w:b/>
                <w:bCs/>
                <w:sz w:val="14"/>
                <w:szCs w:val="14"/>
                <w:lang w:bidi="ne-NP"/>
              </w:rPr>
            </w:pPr>
          </w:p>
        </w:tc>
        <w:tc>
          <w:tcPr>
            <w:tcW w:w="471" w:type="dxa"/>
          </w:tcPr>
          <w:p w:rsidR="00E75D36" w:rsidRPr="007039FF" w:rsidRDefault="00E75D36" w:rsidP="00E75D36">
            <w:pPr>
              <w:spacing w:line="16" w:lineRule="atLeast"/>
              <w:ind w:left="-90" w:right="-110" w:firstLine="19"/>
              <w:jc w:val="both"/>
              <w:rPr>
                <w:rFonts w:ascii="Cambria Math" w:eastAsia="Calibri" w:hAnsi="Cambria Math" w:cs="Kalimati"/>
                <w:b/>
                <w:bCs/>
                <w:sz w:val="14"/>
                <w:szCs w:val="14"/>
                <w:lang w:bidi="ne-NP"/>
              </w:rPr>
            </w:pPr>
          </w:p>
        </w:tc>
        <w:tc>
          <w:tcPr>
            <w:tcW w:w="593" w:type="dxa"/>
          </w:tcPr>
          <w:p w:rsidR="00E75D36" w:rsidRPr="007039FF" w:rsidRDefault="00E75D36" w:rsidP="00E75D36">
            <w:pPr>
              <w:spacing w:line="16" w:lineRule="atLeast"/>
              <w:ind w:left="-90" w:right="-110" w:firstLine="19"/>
              <w:jc w:val="both"/>
              <w:rPr>
                <w:rFonts w:ascii="Cambria Math" w:eastAsia="Calibri" w:hAnsi="Cambria Math" w:cs="Kalimati"/>
                <w:b/>
                <w:bCs/>
                <w:sz w:val="14"/>
                <w:szCs w:val="14"/>
                <w:lang w:bidi="ne-NP"/>
              </w:rPr>
            </w:pPr>
          </w:p>
        </w:tc>
        <w:tc>
          <w:tcPr>
            <w:tcW w:w="421" w:type="dxa"/>
          </w:tcPr>
          <w:p w:rsidR="00E75D36" w:rsidRPr="007039FF" w:rsidRDefault="00E75D36" w:rsidP="00E75D36">
            <w:pPr>
              <w:spacing w:line="16" w:lineRule="atLeast"/>
              <w:ind w:left="-90" w:right="-110" w:firstLine="19"/>
              <w:jc w:val="both"/>
              <w:rPr>
                <w:rFonts w:ascii="Cambria Math" w:eastAsia="Calibri" w:hAnsi="Cambria Math" w:cs="Kalimati"/>
                <w:b/>
                <w:bCs/>
                <w:sz w:val="14"/>
                <w:szCs w:val="14"/>
                <w:lang w:bidi="ne-NP"/>
              </w:rPr>
            </w:pPr>
          </w:p>
        </w:tc>
        <w:tc>
          <w:tcPr>
            <w:tcW w:w="438" w:type="dxa"/>
          </w:tcPr>
          <w:p w:rsidR="00E75D36" w:rsidRPr="007039FF" w:rsidRDefault="00E75D36" w:rsidP="00E75D36">
            <w:pPr>
              <w:spacing w:line="16" w:lineRule="atLeast"/>
              <w:ind w:left="-90" w:right="-110" w:firstLine="19"/>
              <w:jc w:val="both"/>
              <w:rPr>
                <w:rFonts w:ascii="Cambria Math" w:eastAsia="Calibri" w:hAnsi="Cambria Math" w:cs="Kalimati"/>
                <w:b/>
                <w:bCs/>
                <w:sz w:val="14"/>
                <w:szCs w:val="14"/>
                <w:lang w:bidi="ne-NP"/>
              </w:rPr>
            </w:pPr>
          </w:p>
        </w:tc>
        <w:tc>
          <w:tcPr>
            <w:tcW w:w="435" w:type="dxa"/>
          </w:tcPr>
          <w:p w:rsidR="00E75D36" w:rsidRPr="007039FF" w:rsidRDefault="00E75D36" w:rsidP="00E75D36">
            <w:pPr>
              <w:spacing w:line="16" w:lineRule="atLeast"/>
              <w:ind w:left="-90" w:right="-110" w:firstLine="19"/>
              <w:jc w:val="both"/>
              <w:rPr>
                <w:rFonts w:ascii="Cambria Math" w:eastAsia="Calibri" w:hAnsi="Cambria Math" w:cs="Kalimati"/>
                <w:b/>
                <w:bCs/>
                <w:sz w:val="14"/>
                <w:szCs w:val="14"/>
                <w:lang w:bidi="ne-NP"/>
              </w:rPr>
            </w:pPr>
          </w:p>
        </w:tc>
        <w:tc>
          <w:tcPr>
            <w:tcW w:w="387" w:type="dxa"/>
          </w:tcPr>
          <w:p w:rsidR="00E75D36" w:rsidRPr="007039FF" w:rsidRDefault="00E75D36" w:rsidP="00E75D36">
            <w:pPr>
              <w:spacing w:line="16" w:lineRule="atLeast"/>
              <w:ind w:left="-90" w:right="-110" w:firstLine="19"/>
              <w:jc w:val="both"/>
              <w:rPr>
                <w:rFonts w:ascii="Cambria Math" w:eastAsia="Calibri" w:hAnsi="Cambria Math" w:cs="Kalimati"/>
                <w:b/>
                <w:bCs/>
                <w:sz w:val="14"/>
                <w:szCs w:val="14"/>
                <w:lang w:bidi="ne-NP"/>
              </w:rPr>
            </w:pPr>
          </w:p>
        </w:tc>
        <w:tc>
          <w:tcPr>
            <w:tcW w:w="595" w:type="dxa"/>
          </w:tcPr>
          <w:p w:rsidR="00E75D36" w:rsidRPr="007039FF" w:rsidRDefault="00E75D36" w:rsidP="00E75D36">
            <w:pPr>
              <w:spacing w:line="16" w:lineRule="atLeast"/>
              <w:ind w:left="-90" w:right="-110" w:firstLine="81"/>
              <w:jc w:val="both"/>
              <w:rPr>
                <w:rFonts w:ascii="Cambria Math" w:eastAsia="Calibri" w:hAnsi="Cambria Math" w:cs="Kalimati"/>
                <w:b/>
                <w:bCs/>
                <w:sz w:val="14"/>
                <w:szCs w:val="14"/>
                <w:lang w:bidi="ne-NP"/>
              </w:rPr>
            </w:pPr>
          </w:p>
        </w:tc>
      </w:tr>
    </w:tbl>
    <w:p w:rsidR="00206112" w:rsidRPr="007039FF" w:rsidRDefault="00206112" w:rsidP="005B6459">
      <w:pPr>
        <w:spacing w:line="16" w:lineRule="atLeast"/>
        <w:rPr>
          <w:rFonts w:ascii="Cambria Math" w:eastAsia="Calibri" w:hAnsi="Cambria Math" w:cs="Kalimati"/>
          <w:b/>
          <w:bCs/>
          <w:sz w:val="24"/>
          <w:szCs w:val="24"/>
          <w:lang w:bidi="ne-NP"/>
        </w:rPr>
      </w:pPr>
    </w:p>
    <w:p w:rsidR="00DE67CE" w:rsidRPr="007039FF" w:rsidRDefault="00DE67CE" w:rsidP="00A775A4">
      <w:pPr>
        <w:spacing w:line="16" w:lineRule="atLeast"/>
        <w:jc w:val="center"/>
        <w:rPr>
          <w:rFonts w:ascii="Cambria Math" w:eastAsia="Calibri" w:hAnsi="Cambria Math" w:cs="Kalimati"/>
          <w:b/>
          <w:bCs/>
          <w:sz w:val="22"/>
          <w:szCs w:val="22"/>
          <w:lang w:bidi="ne-NP"/>
        </w:rPr>
      </w:pPr>
    </w:p>
    <w:p w:rsidR="00A775A4" w:rsidRPr="007039FF" w:rsidRDefault="00A775A4" w:rsidP="00A775A4">
      <w:pPr>
        <w:spacing w:line="16" w:lineRule="atLeast"/>
        <w:jc w:val="center"/>
        <w:rPr>
          <w:rFonts w:ascii="Cambria Math" w:eastAsia="Calibri" w:hAnsi="Cambria Math" w:cs="Kalimati"/>
          <w:b/>
          <w:bCs/>
          <w:sz w:val="22"/>
          <w:szCs w:val="22"/>
          <w:lang w:bidi="ne-NP"/>
        </w:rPr>
      </w:pPr>
      <w:r w:rsidRPr="007039FF">
        <w:rPr>
          <w:rFonts w:ascii="Cambria Math" w:eastAsia="Calibri" w:hAnsi="Cambria Math" w:cs="Kalimati" w:hint="cs"/>
          <w:b/>
          <w:bCs/>
          <w:sz w:val="22"/>
          <w:szCs w:val="22"/>
          <w:cs/>
          <w:lang w:bidi="ne-NP"/>
        </w:rPr>
        <w:t>फाराम नं.3</w:t>
      </w:r>
    </w:p>
    <w:p w:rsidR="00A775A4" w:rsidRPr="007039FF" w:rsidRDefault="00A775A4" w:rsidP="00A775A4">
      <w:pPr>
        <w:spacing w:line="16" w:lineRule="atLeast"/>
        <w:jc w:val="center"/>
        <w:rPr>
          <w:rFonts w:ascii="Cambria Math" w:eastAsia="Calibri" w:hAnsi="Cambria Math" w:cs="Kalimati"/>
          <w:b/>
          <w:bCs/>
          <w:sz w:val="18"/>
          <w:szCs w:val="18"/>
          <w:lang w:bidi="ne-NP"/>
        </w:rPr>
      </w:pPr>
      <w:r w:rsidRPr="007039FF">
        <w:rPr>
          <w:rFonts w:ascii="Cambria Math" w:eastAsia="Calibri" w:hAnsi="Cambria Math" w:cs="Kalimati" w:hint="cs"/>
          <w:b/>
          <w:bCs/>
          <w:sz w:val="18"/>
          <w:szCs w:val="18"/>
          <w:cs/>
          <w:lang w:bidi="ne-NP"/>
        </w:rPr>
        <w:t>उच्च अदालत दिपायल</w:t>
      </w:r>
    </w:p>
    <w:p w:rsidR="00A775A4" w:rsidRPr="007039FF" w:rsidRDefault="00135CE9" w:rsidP="00A775A4">
      <w:pPr>
        <w:spacing w:line="16" w:lineRule="atLeast"/>
        <w:jc w:val="center"/>
        <w:rPr>
          <w:rFonts w:ascii="Cambria Math" w:eastAsia="Calibri" w:hAnsi="Cambria Math" w:cs="Kalimati"/>
          <w:b/>
          <w:bCs/>
          <w:sz w:val="18"/>
          <w:szCs w:val="18"/>
          <w:lang w:bidi="ne-NP"/>
        </w:rPr>
      </w:pPr>
      <w:r w:rsidRPr="007039FF">
        <w:rPr>
          <w:rFonts w:ascii="Cambria Math" w:eastAsia="Calibri" w:hAnsi="Cambria Math" w:cs="Kalimati" w:hint="cs"/>
          <w:b/>
          <w:bCs/>
          <w:sz w:val="18"/>
          <w:szCs w:val="18"/>
          <w:cs/>
          <w:lang w:bidi="ne-NP"/>
        </w:rPr>
        <w:t>आर्थिक बर्ष 20८०/08१</w:t>
      </w:r>
      <w:r w:rsidR="00A775A4" w:rsidRPr="007039FF">
        <w:rPr>
          <w:rFonts w:ascii="Cambria Math" w:eastAsia="Calibri" w:hAnsi="Cambria Math" w:cs="Kalimati" w:hint="cs"/>
          <w:b/>
          <w:bCs/>
          <w:sz w:val="18"/>
          <w:szCs w:val="18"/>
          <w:cs/>
          <w:lang w:bidi="ne-NP"/>
        </w:rPr>
        <w:t xml:space="preserve"> को बार्षिक कार्ययोजना</w:t>
      </w:r>
    </w:p>
    <w:p w:rsidR="00A775A4" w:rsidRPr="007039FF" w:rsidRDefault="00A775A4" w:rsidP="00A775A4">
      <w:pPr>
        <w:spacing w:line="16" w:lineRule="atLeast"/>
        <w:jc w:val="center"/>
        <w:rPr>
          <w:rFonts w:ascii="Cambria Math" w:eastAsia="Calibri" w:hAnsi="Cambria Math" w:cs="Kalimati"/>
          <w:b/>
          <w:bCs/>
          <w:sz w:val="18"/>
          <w:szCs w:val="18"/>
          <w:lang w:bidi="ne-NP"/>
        </w:rPr>
      </w:pPr>
      <w:r w:rsidRPr="007039FF">
        <w:rPr>
          <w:rFonts w:ascii="Cambria Math" w:eastAsia="Calibri" w:hAnsi="Cambria Math" w:cs="Kalimati" w:hint="cs"/>
          <w:b/>
          <w:bCs/>
          <w:sz w:val="18"/>
          <w:szCs w:val="18"/>
          <w:cs/>
          <w:lang w:bidi="ne-NP"/>
        </w:rPr>
        <w:t>मार्ग समूह अनुसार न्यायाधीशगत मासिक लक्ष्य र प्रगतिको विवरण</w:t>
      </w:r>
    </w:p>
    <w:p w:rsidR="00A775A4" w:rsidRPr="007039FF" w:rsidRDefault="00A775A4" w:rsidP="00A775A4">
      <w:pPr>
        <w:spacing w:line="16" w:lineRule="atLeast"/>
        <w:jc w:val="center"/>
        <w:rPr>
          <w:rFonts w:ascii="Cambria Math" w:eastAsia="Calibri" w:hAnsi="Cambria Math" w:cs="Kalimati"/>
          <w:b/>
          <w:bCs/>
          <w:sz w:val="18"/>
          <w:szCs w:val="18"/>
          <w:lang w:bidi="ne-NP"/>
        </w:rPr>
      </w:pPr>
      <w:r w:rsidRPr="007039FF">
        <w:rPr>
          <w:rFonts w:ascii="Cambria Math" w:eastAsia="Calibri" w:hAnsi="Cambria Math" w:cs="Kalimati" w:hint="cs"/>
          <w:b/>
          <w:bCs/>
          <w:sz w:val="18"/>
          <w:szCs w:val="18"/>
          <w:cs/>
          <w:lang w:bidi="ne-NP"/>
        </w:rPr>
        <w:t xml:space="preserve">योजनाको लक्ष्य 1 को रणनीति </w:t>
      </w:r>
      <w:r w:rsidR="00F502EB" w:rsidRPr="007039FF">
        <w:rPr>
          <w:rFonts w:ascii="Cambria Math" w:eastAsia="Calibri" w:hAnsi="Cambria Math" w:cs="Kalimati" w:hint="cs"/>
          <w:b/>
          <w:bCs/>
          <w:sz w:val="18"/>
          <w:szCs w:val="18"/>
          <w:cs/>
          <w:lang w:bidi="ne-NP"/>
        </w:rPr>
        <w:t>उद्देश्य</w:t>
      </w:r>
      <w:r w:rsidRPr="007039FF">
        <w:rPr>
          <w:rFonts w:ascii="Cambria Math" w:eastAsia="Calibri" w:hAnsi="Cambria Math" w:cs="Kalimati" w:hint="cs"/>
          <w:b/>
          <w:bCs/>
          <w:sz w:val="18"/>
          <w:szCs w:val="18"/>
          <w:cs/>
          <w:lang w:bidi="ne-NP"/>
        </w:rPr>
        <w:t xml:space="preserve"> नं.1.1(ग) र (घ) संग सम्बन्धित</w:t>
      </w:r>
    </w:p>
    <w:p w:rsidR="00A775A4" w:rsidRPr="007039FF" w:rsidRDefault="00A775A4" w:rsidP="00A775A4">
      <w:pPr>
        <w:spacing w:line="16" w:lineRule="atLeast"/>
        <w:rPr>
          <w:rFonts w:ascii="Cambria Math" w:eastAsia="Calibri" w:hAnsi="Cambria Math" w:cs="Kalimati"/>
          <w:b/>
          <w:bCs/>
          <w:sz w:val="20"/>
          <w:szCs w:val="20"/>
          <w:lang w:bidi="ne-NP"/>
        </w:rPr>
      </w:pPr>
      <w:r w:rsidRPr="007039FF">
        <w:rPr>
          <w:rFonts w:ascii="Cambria Math" w:eastAsia="Calibri" w:hAnsi="Cambria Math" w:cs="Kalimati" w:hint="cs"/>
          <w:b/>
          <w:bCs/>
          <w:sz w:val="20"/>
          <w:szCs w:val="20"/>
          <w:cs/>
          <w:lang w:bidi="ne-NP"/>
        </w:rPr>
        <w:t>बार्ष</w:t>
      </w:r>
      <w:r w:rsidR="00135CE9" w:rsidRPr="007039FF">
        <w:rPr>
          <w:rFonts w:ascii="Cambria Math" w:eastAsia="Calibri" w:hAnsi="Cambria Math" w:cs="Kalimati" w:hint="cs"/>
          <w:b/>
          <w:bCs/>
          <w:sz w:val="20"/>
          <w:szCs w:val="20"/>
          <w:cs/>
          <w:lang w:bidi="ne-NP"/>
        </w:rPr>
        <w:t>िक मुद्दाको फर्छ्यौट लक्ष्यः-4१५</w:t>
      </w:r>
    </w:p>
    <w:p w:rsidR="00A775A4" w:rsidRPr="007039FF" w:rsidRDefault="00A775A4" w:rsidP="00A775A4">
      <w:pPr>
        <w:spacing w:line="16" w:lineRule="atLeast"/>
        <w:rPr>
          <w:rFonts w:ascii="Cambria Math" w:eastAsia="Calibri" w:hAnsi="Cambria Math" w:cs="Kalimati"/>
          <w:b/>
          <w:bCs/>
          <w:sz w:val="14"/>
          <w:szCs w:val="14"/>
          <w:lang w:bidi="ne-NP"/>
        </w:rPr>
      </w:pPr>
    </w:p>
    <w:tbl>
      <w:tblPr>
        <w:tblW w:w="10125" w:type="dxa"/>
        <w:tblInd w:w="113" w:type="dxa"/>
        <w:tblLayout w:type="fixed"/>
        <w:tblLook w:val="04A0"/>
      </w:tblPr>
      <w:tblGrid>
        <w:gridCol w:w="350"/>
        <w:gridCol w:w="815"/>
        <w:gridCol w:w="696"/>
        <w:gridCol w:w="535"/>
        <w:gridCol w:w="533"/>
        <w:gridCol w:w="533"/>
        <w:gridCol w:w="444"/>
        <w:gridCol w:w="622"/>
        <w:gridCol w:w="622"/>
        <w:gridCol w:w="622"/>
        <w:gridCol w:w="444"/>
        <w:gridCol w:w="533"/>
        <w:gridCol w:w="711"/>
        <w:gridCol w:w="444"/>
        <w:gridCol w:w="622"/>
        <w:gridCol w:w="444"/>
        <w:gridCol w:w="622"/>
        <w:gridCol w:w="533"/>
      </w:tblGrid>
      <w:tr w:rsidR="00A775A4" w:rsidRPr="00E57F12" w:rsidTr="00E07E55">
        <w:trPr>
          <w:trHeight w:val="304"/>
        </w:trPr>
        <w:tc>
          <w:tcPr>
            <w:tcW w:w="3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b/>
                <w:bCs/>
                <w:sz w:val="14"/>
                <w:szCs w:val="14"/>
                <w:cs/>
                <w:lang w:bidi="ne-NP"/>
              </w:rPr>
              <w:t>सि.नं.</w:t>
            </w:r>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b/>
                <w:bCs/>
                <w:sz w:val="14"/>
                <w:szCs w:val="14"/>
                <w:cs/>
                <w:lang w:bidi="ne-NP"/>
              </w:rPr>
              <w:t>न्यायाध</w:t>
            </w:r>
            <w:r w:rsidRPr="007039FF">
              <w:rPr>
                <w:rFonts w:ascii="Calibri" w:eastAsia="Times New Roman" w:hAnsi="Calibri" w:cs="Kalimati" w:hint="cs"/>
                <w:b/>
                <w:bCs/>
                <w:sz w:val="14"/>
                <w:szCs w:val="14"/>
                <w:cs/>
                <w:lang w:bidi="ne-NP"/>
              </w:rPr>
              <w:t xml:space="preserve">ीश </w:t>
            </w:r>
            <w:r w:rsidRPr="007039FF">
              <w:rPr>
                <w:rFonts w:ascii="Calibri" w:eastAsia="Times New Roman" w:hAnsi="Calibri" w:cs="Kalimati"/>
                <w:b/>
                <w:bCs/>
                <w:sz w:val="14"/>
                <w:szCs w:val="14"/>
                <w:cs/>
                <w:lang w:bidi="ne-NP"/>
              </w:rPr>
              <w:t>गत</w:t>
            </w:r>
          </w:p>
        </w:tc>
        <w:tc>
          <w:tcPr>
            <w:tcW w:w="123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विवरण</w:t>
            </w:r>
          </w:p>
        </w:tc>
        <w:tc>
          <w:tcPr>
            <w:tcW w:w="5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लक्ष्य/प्रगति</w:t>
            </w:r>
          </w:p>
        </w:tc>
        <w:tc>
          <w:tcPr>
            <w:tcW w:w="5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श्राबण</w:t>
            </w:r>
          </w:p>
        </w:tc>
        <w:tc>
          <w:tcPr>
            <w:tcW w:w="4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भाद्र</w:t>
            </w:r>
          </w:p>
        </w:tc>
        <w:tc>
          <w:tcPr>
            <w:tcW w:w="6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आश्विन</w:t>
            </w:r>
          </w:p>
        </w:tc>
        <w:tc>
          <w:tcPr>
            <w:tcW w:w="6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कार्तिक</w:t>
            </w:r>
          </w:p>
        </w:tc>
        <w:tc>
          <w:tcPr>
            <w:tcW w:w="6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मंसिर</w:t>
            </w:r>
          </w:p>
        </w:tc>
        <w:tc>
          <w:tcPr>
            <w:tcW w:w="4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पौष</w:t>
            </w:r>
          </w:p>
        </w:tc>
        <w:tc>
          <w:tcPr>
            <w:tcW w:w="5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माघ</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फाल्गुण</w:t>
            </w:r>
          </w:p>
        </w:tc>
        <w:tc>
          <w:tcPr>
            <w:tcW w:w="4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चैत्र</w:t>
            </w:r>
          </w:p>
        </w:tc>
        <w:tc>
          <w:tcPr>
            <w:tcW w:w="6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बैशाख</w:t>
            </w:r>
          </w:p>
        </w:tc>
        <w:tc>
          <w:tcPr>
            <w:tcW w:w="4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जेष्ठ</w:t>
            </w:r>
          </w:p>
        </w:tc>
        <w:tc>
          <w:tcPr>
            <w:tcW w:w="6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असार</w:t>
            </w:r>
          </w:p>
        </w:tc>
        <w:tc>
          <w:tcPr>
            <w:tcW w:w="5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जम्मा</w:t>
            </w:r>
          </w:p>
        </w:tc>
      </w:tr>
      <w:tr w:rsidR="00A775A4" w:rsidRPr="00E57F12" w:rsidTr="00E07E55">
        <w:trPr>
          <w:trHeight w:val="594"/>
        </w:trPr>
        <w:tc>
          <w:tcPr>
            <w:tcW w:w="350"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1231" w:type="dxa"/>
            <w:gridSpan w:val="2"/>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622"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622"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622"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622"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622"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r>
      <w:tr w:rsidR="00A775A4" w:rsidRPr="00E57F12" w:rsidTr="00E07E55">
        <w:trPr>
          <w:trHeight w:val="328"/>
        </w:trPr>
        <w:tc>
          <w:tcPr>
            <w:tcW w:w="3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1</w:t>
            </w:r>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A775A4" w:rsidRPr="007039FF" w:rsidRDefault="00A775A4" w:rsidP="00285377">
            <w:pPr>
              <w:ind w:left="113" w:right="113"/>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माननीय मुख्य न्यायाधीशश्री नृपध्वज निरौला</w:t>
            </w:r>
          </w:p>
          <w:p w:rsidR="00A775A4" w:rsidRPr="007039FF" w:rsidRDefault="00A775A4" w:rsidP="00285377">
            <w:pPr>
              <w:ind w:left="113" w:right="113"/>
              <w:rPr>
                <w:rFonts w:ascii="Calibri" w:eastAsia="Times New Roman" w:hAnsi="Calibri" w:cs="Kalimati"/>
                <w:sz w:val="14"/>
                <w:szCs w:val="14"/>
                <w:lang w:bidi="ne-NP"/>
              </w:rPr>
            </w:pPr>
          </w:p>
          <w:p w:rsidR="00A775A4" w:rsidRPr="007039FF" w:rsidRDefault="00A775A4" w:rsidP="00285377">
            <w:pPr>
              <w:ind w:left="113" w:right="113"/>
              <w:rPr>
                <w:rFonts w:ascii="Calibri" w:eastAsia="Times New Roman" w:hAnsi="Calibri" w:cs="Kalimati"/>
                <w:sz w:val="14"/>
                <w:szCs w:val="14"/>
                <w:lang w:bidi="ne-NP"/>
              </w:rPr>
            </w:pPr>
          </w:p>
          <w:p w:rsidR="00A775A4" w:rsidRPr="007039FF" w:rsidRDefault="00A775A4" w:rsidP="00285377">
            <w:pPr>
              <w:ind w:left="113" w:right="113"/>
              <w:rPr>
                <w:rFonts w:ascii="Calibri" w:eastAsia="Times New Roman" w:hAnsi="Calibri" w:cs="Kalimati"/>
                <w:sz w:val="14"/>
                <w:szCs w:val="14"/>
                <w:lang w:bidi="ne-NP"/>
              </w:rPr>
            </w:pPr>
          </w:p>
          <w:p w:rsidR="00A775A4" w:rsidRPr="007039FF" w:rsidRDefault="00A775A4" w:rsidP="00285377">
            <w:pPr>
              <w:ind w:left="113" w:right="113"/>
              <w:rPr>
                <w:rFonts w:ascii="Calibri" w:eastAsia="Times New Roman" w:hAnsi="Calibri" w:cs="Kalimati"/>
                <w:sz w:val="14"/>
                <w:szCs w:val="14"/>
                <w:lang w:bidi="ne-NP"/>
              </w:rPr>
            </w:pPr>
          </w:p>
          <w:p w:rsidR="00A775A4" w:rsidRPr="007039FF" w:rsidRDefault="00A775A4" w:rsidP="00285377">
            <w:pPr>
              <w:ind w:left="113" w:right="113"/>
              <w:rPr>
                <w:rFonts w:ascii="Calibri" w:eastAsia="Times New Roman" w:hAnsi="Calibri" w:cs="Kalimati"/>
                <w:sz w:val="14"/>
                <w:szCs w:val="14"/>
                <w:lang w:bidi="ne-NP"/>
              </w:rPr>
            </w:pPr>
          </w:p>
          <w:p w:rsidR="00A775A4" w:rsidRPr="007039FF" w:rsidRDefault="00A775A4" w:rsidP="00285377">
            <w:pPr>
              <w:ind w:left="113" w:right="113"/>
              <w:rPr>
                <w:rFonts w:ascii="Calibri" w:eastAsia="Times New Roman" w:hAnsi="Calibri" w:cs="Kalimati"/>
                <w:sz w:val="14"/>
                <w:szCs w:val="14"/>
                <w:lang w:bidi="ne-NP"/>
              </w:rPr>
            </w:pPr>
          </w:p>
          <w:p w:rsidR="00A775A4" w:rsidRPr="007039FF" w:rsidRDefault="00A775A4" w:rsidP="00285377">
            <w:pPr>
              <w:ind w:left="113" w:right="113"/>
              <w:rPr>
                <w:rFonts w:ascii="Calibri" w:eastAsia="Times New Roman" w:hAnsi="Calibri" w:cs="Kalimati"/>
                <w:sz w:val="14"/>
                <w:szCs w:val="14"/>
                <w:lang w:bidi="ne-NP"/>
              </w:rPr>
            </w:pPr>
          </w:p>
          <w:p w:rsidR="00A775A4" w:rsidRPr="007039FF" w:rsidRDefault="00A775A4" w:rsidP="00285377">
            <w:pPr>
              <w:ind w:left="113" w:right="113"/>
              <w:rPr>
                <w:rFonts w:ascii="Calibri" w:eastAsia="Times New Roman" w:hAnsi="Calibri" w:cs="Kalimati"/>
                <w:sz w:val="14"/>
                <w:szCs w:val="14"/>
                <w:lang w:bidi="ne-NP"/>
              </w:rPr>
            </w:pPr>
          </w:p>
          <w:p w:rsidR="00A775A4" w:rsidRPr="007039FF" w:rsidRDefault="00A775A4" w:rsidP="00285377">
            <w:pPr>
              <w:ind w:left="113" w:right="113"/>
              <w:rPr>
                <w:rFonts w:ascii="Calibri" w:eastAsia="Times New Roman" w:hAnsi="Calibri" w:cs="Kalimati"/>
                <w:sz w:val="14"/>
                <w:szCs w:val="14"/>
                <w:lang w:bidi="ne-NP"/>
              </w:rPr>
            </w:pPr>
          </w:p>
          <w:p w:rsidR="00A775A4" w:rsidRPr="007039FF" w:rsidRDefault="00A775A4" w:rsidP="00285377">
            <w:pPr>
              <w:ind w:left="113" w:right="113"/>
              <w:rPr>
                <w:rFonts w:ascii="Calibri" w:eastAsia="Times New Roman" w:hAnsi="Calibri" w:cs="Kalimati"/>
                <w:sz w:val="14"/>
                <w:szCs w:val="14"/>
                <w:lang w:bidi="ne-NP"/>
              </w:rPr>
            </w:pPr>
          </w:p>
          <w:p w:rsidR="00A775A4" w:rsidRPr="007039FF" w:rsidRDefault="00A775A4" w:rsidP="00285377">
            <w:pPr>
              <w:ind w:left="113" w:right="113"/>
              <w:rPr>
                <w:rFonts w:ascii="Calibri" w:eastAsia="Times New Roman" w:hAnsi="Calibri" w:cs="Kalimati"/>
                <w:sz w:val="14"/>
                <w:szCs w:val="14"/>
                <w:lang w:bidi="ne-NP"/>
              </w:rPr>
            </w:pPr>
          </w:p>
          <w:p w:rsidR="00A775A4" w:rsidRPr="007039FF" w:rsidRDefault="00A775A4" w:rsidP="00285377">
            <w:pPr>
              <w:ind w:left="113" w:right="113"/>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मानीय मुख्य न्यायाधीश श्री नृपध्वज निरौला</w:t>
            </w:r>
          </w:p>
          <w:p w:rsidR="00A775A4" w:rsidRPr="007039FF" w:rsidRDefault="00A775A4" w:rsidP="00285377">
            <w:pPr>
              <w:ind w:left="113" w:right="113"/>
              <w:rPr>
                <w:rFonts w:ascii="Calibri" w:eastAsia="Times New Roman" w:hAnsi="Calibri" w:cs="Kalimati"/>
                <w:b/>
                <w:bCs/>
                <w:sz w:val="14"/>
                <w:szCs w:val="14"/>
                <w:lang w:bidi="ne-NP"/>
              </w:rPr>
            </w:pPr>
          </w:p>
          <w:p w:rsidR="00A775A4" w:rsidRPr="007039FF" w:rsidRDefault="00A775A4" w:rsidP="00285377">
            <w:pPr>
              <w:ind w:left="113" w:right="113"/>
              <w:rPr>
                <w:rFonts w:ascii="Calibri" w:eastAsia="Times New Roman" w:hAnsi="Calibri" w:cs="Kalimati"/>
                <w:sz w:val="14"/>
                <w:szCs w:val="14"/>
                <w:lang w:bidi="ne-NP"/>
              </w:rPr>
            </w:pPr>
          </w:p>
        </w:tc>
        <w:tc>
          <w:tcPr>
            <w:tcW w:w="123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xml:space="preserve">DCM </w:t>
            </w:r>
            <w:r w:rsidRPr="007039FF">
              <w:rPr>
                <w:rFonts w:ascii="Calibri" w:eastAsia="Times New Roman" w:hAnsi="Calibri" w:cs="Kalimati" w:hint="cs"/>
                <w:sz w:val="14"/>
                <w:szCs w:val="14"/>
                <w:cs/>
                <w:lang w:bidi="ne-NP"/>
              </w:rPr>
              <w:t>पूर्वको</w:t>
            </w: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sz w:val="14"/>
                <w:szCs w:val="14"/>
                <w:rtl/>
                <w:cs/>
                <w:lang w:bidi="ne-NP"/>
              </w:rPr>
            </w:pPr>
            <w:r w:rsidRPr="007039FF">
              <w:rPr>
                <w:rFonts w:ascii="Calibri" w:eastAsia="Times New Roman" w:hAnsi="Calibri" w:cs="Kalimati" w:hint="cs"/>
                <w:sz w:val="14"/>
                <w:szCs w:val="14"/>
                <w:cs/>
                <w:lang w:bidi="ne-NP"/>
              </w:rPr>
              <w:t>लक्ष्य</w:t>
            </w: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sz w:val="14"/>
                <w:szCs w:val="12"/>
                <w:lang w:bidi="ne-NP"/>
              </w:rPr>
            </w:pPr>
            <w:r w:rsidRPr="007039FF">
              <w:rPr>
                <w:rFonts w:ascii="Cambria" w:eastAsia="Times New Roman" w:hAnsi="Cambria" w:cs="Cambria" w:hint="cs"/>
                <w:sz w:val="14"/>
                <w:szCs w:val="14"/>
                <w:rtl/>
              </w:rPr>
              <w:t> </w:t>
            </w:r>
            <w:r w:rsidRPr="007039FF">
              <w:rPr>
                <w:rFonts w:ascii="Cambria" w:eastAsia="Times New Roman" w:hAnsi="Cambria" w:cs="Kalimati" w:hint="cs"/>
                <w:sz w:val="14"/>
                <w:szCs w:val="12"/>
                <w:cs/>
                <w:lang w:bidi="ne-NP"/>
              </w:rPr>
              <w:t>0</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8D6ADC" w:rsidP="00285377">
            <w:pPr>
              <w:bidi/>
              <w:ind w:left="-90" w:firstLine="67"/>
              <w:jc w:val="center"/>
              <w:rPr>
                <w:rFonts w:ascii="Calibri" w:eastAsia="Times New Roman" w:hAnsi="Calibri" w:cs="Kalimati"/>
                <w:sz w:val="14"/>
                <w:szCs w:val="12"/>
                <w:cs/>
                <w:lang w:bidi="ne-NP"/>
              </w:rPr>
            </w:pPr>
            <w:r w:rsidRPr="007039FF">
              <w:rPr>
                <w:rFonts w:ascii="Cambria" w:eastAsia="Times New Roman" w:hAnsi="Cambria" w:cs="Kalimati" w:hint="cs"/>
                <w:sz w:val="14"/>
                <w:szCs w:val="12"/>
                <w:cs/>
                <w:lang w:bidi="ne-NP"/>
              </w:rPr>
              <w:t>०</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A775A4" w:rsidRPr="007039FF" w:rsidRDefault="008D6ADC" w:rsidP="008D6ADC">
            <w:pP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०</w:t>
            </w:r>
            <w:r w:rsidR="00A775A4"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sz w:val="14"/>
                <w:szCs w:val="12"/>
                <w:lang w:bidi="ne-NP"/>
              </w:rPr>
            </w:pPr>
            <w:r w:rsidRPr="007039FF">
              <w:rPr>
                <w:rFonts w:ascii="Cambria" w:eastAsia="Times New Roman" w:hAnsi="Cambria" w:cs="Cambria" w:hint="cs"/>
                <w:sz w:val="14"/>
                <w:szCs w:val="14"/>
                <w:rtl/>
              </w:rPr>
              <w:t> </w:t>
            </w:r>
            <w:r w:rsidR="008D6ADC" w:rsidRPr="007039FF">
              <w:rPr>
                <w:rFonts w:ascii="Cambria" w:eastAsia="Times New Roman" w:hAnsi="Cambria" w:cs="Kalimati" w:hint="cs"/>
                <w:sz w:val="14"/>
                <w:szCs w:val="12"/>
                <w:cs/>
                <w:lang w:bidi="ne-NP"/>
              </w:rPr>
              <w:t>०</w:t>
            </w:r>
          </w:p>
        </w:tc>
      </w:tr>
      <w:tr w:rsidR="00A775A4" w:rsidRPr="00E57F12" w:rsidTr="00E07E55">
        <w:trPr>
          <w:trHeight w:val="255"/>
        </w:trPr>
        <w:tc>
          <w:tcPr>
            <w:tcW w:w="350"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1231" w:type="dxa"/>
            <w:gridSpan w:val="2"/>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ind w:left="-90" w:firstLine="67"/>
              <w:jc w:val="center"/>
              <w:rPr>
                <w:rFonts w:ascii="Calibri" w:eastAsia="Times New Roman" w:hAnsi="Calibri" w:cs="Kalimati"/>
                <w:sz w:val="14"/>
                <w:szCs w:val="14"/>
                <w:rtl/>
                <w:cs/>
                <w:lang w:bidi="ne-NP"/>
              </w:rPr>
            </w:pPr>
            <w:r w:rsidRPr="007039FF">
              <w:rPr>
                <w:rFonts w:ascii="Calibri" w:eastAsia="Times New Roman" w:hAnsi="Calibri" w:cs="Kalimati" w:hint="cs"/>
                <w:sz w:val="14"/>
                <w:szCs w:val="14"/>
                <w:cs/>
                <w:lang w:bidi="ne-NP"/>
              </w:rPr>
              <w:t>प्रगति</w:t>
            </w: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b/>
                <w:bCs/>
                <w:sz w:val="14"/>
                <w:szCs w:val="14"/>
                <w:lang w:bidi="ne-NP"/>
              </w:rPr>
            </w:pPr>
            <w:r w:rsidRPr="007039FF">
              <w:rPr>
                <w:rFonts w:ascii="Cambria" w:eastAsia="Times New Roman" w:hAnsi="Cambria" w:cs="Cambria" w:hint="cs"/>
                <w:b/>
                <w:bCs/>
                <w:sz w:val="14"/>
                <w:szCs w:val="14"/>
                <w:rtl/>
              </w:rPr>
              <w:t> </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b/>
                <w:bCs/>
                <w:sz w:val="14"/>
                <w:szCs w:val="14"/>
                <w:rtl/>
                <w:cs/>
                <w:lang w:bidi="ne-NP"/>
              </w:rPr>
            </w:pPr>
            <w:r w:rsidRPr="007039FF">
              <w:rPr>
                <w:rFonts w:ascii="Cambria" w:eastAsia="Times New Roman" w:hAnsi="Cambria" w:cs="Cambria" w:hint="cs"/>
                <w:b/>
                <w:bCs/>
                <w:sz w:val="14"/>
                <w:szCs w:val="14"/>
                <w:rtl/>
              </w:rPr>
              <w:t> </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b/>
                <w:bCs/>
                <w:sz w:val="14"/>
                <w:szCs w:val="14"/>
                <w:rtl/>
                <w:cs/>
                <w:lang w:bidi="ne-NP"/>
              </w:rPr>
            </w:pPr>
            <w:r w:rsidRPr="007039FF">
              <w:rPr>
                <w:rFonts w:ascii="Cambria" w:eastAsia="Times New Roman" w:hAnsi="Cambria" w:cs="Cambria" w:hint="cs"/>
                <w:b/>
                <w:bCs/>
                <w:sz w:val="14"/>
                <w:szCs w:val="14"/>
                <w:rtl/>
              </w:rPr>
              <w:t> </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b/>
                <w:bCs/>
                <w:sz w:val="14"/>
                <w:szCs w:val="14"/>
                <w:rtl/>
                <w:cs/>
                <w:lang w:bidi="ne-NP"/>
              </w:rPr>
            </w:pPr>
            <w:r w:rsidRPr="007039FF">
              <w:rPr>
                <w:rFonts w:ascii="Cambria" w:eastAsia="Times New Roman" w:hAnsi="Cambria" w:cs="Cambria" w:hint="cs"/>
                <w:b/>
                <w:bCs/>
                <w:sz w:val="14"/>
                <w:szCs w:val="14"/>
                <w:rtl/>
              </w:rPr>
              <w:t> </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b/>
                <w:bCs/>
                <w:sz w:val="14"/>
                <w:szCs w:val="14"/>
                <w:rtl/>
                <w:cs/>
                <w:lang w:bidi="ne-NP"/>
              </w:rPr>
            </w:pPr>
            <w:r w:rsidRPr="007039FF">
              <w:rPr>
                <w:rFonts w:ascii="Cambria" w:eastAsia="Times New Roman" w:hAnsi="Cambria" w:cs="Cambria" w:hint="cs"/>
                <w:b/>
                <w:bCs/>
                <w:sz w:val="14"/>
                <w:szCs w:val="14"/>
                <w:rtl/>
              </w:rPr>
              <w:t> </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b/>
                <w:bCs/>
                <w:sz w:val="14"/>
                <w:szCs w:val="14"/>
                <w:rtl/>
                <w:cs/>
                <w:lang w:bidi="ne-NP"/>
              </w:rPr>
            </w:pPr>
            <w:r w:rsidRPr="007039FF">
              <w:rPr>
                <w:rFonts w:ascii="Cambria" w:eastAsia="Times New Roman" w:hAnsi="Cambria" w:cs="Cambria" w:hint="cs"/>
                <w:b/>
                <w:bCs/>
                <w:sz w:val="14"/>
                <w:szCs w:val="14"/>
                <w:rtl/>
              </w:rPr>
              <w:t> </w:t>
            </w: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b/>
                <w:bCs/>
                <w:sz w:val="14"/>
                <w:szCs w:val="14"/>
                <w:rtl/>
                <w:cs/>
                <w:lang w:bidi="ne-NP"/>
              </w:rPr>
            </w:pPr>
            <w:r w:rsidRPr="007039FF">
              <w:rPr>
                <w:rFonts w:ascii="Cambria" w:eastAsia="Times New Roman" w:hAnsi="Cambria" w:cs="Cambria" w:hint="cs"/>
                <w:b/>
                <w:bCs/>
                <w:sz w:val="14"/>
                <w:szCs w:val="14"/>
                <w:rtl/>
              </w:rPr>
              <w:t> </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b/>
                <w:bCs/>
                <w:sz w:val="14"/>
                <w:szCs w:val="14"/>
                <w:rtl/>
                <w:cs/>
                <w:lang w:bidi="ne-NP"/>
              </w:rPr>
            </w:pPr>
            <w:r w:rsidRPr="007039FF">
              <w:rPr>
                <w:rFonts w:ascii="Cambria" w:eastAsia="Times New Roman" w:hAnsi="Cambria" w:cs="Cambria" w:hint="cs"/>
                <w:b/>
                <w:bCs/>
                <w:sz w:val="14"/>
                <w:szCs w:val="14"/>
                <w:rtl/>
              </w:rPr>
              <w:t> </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b/>
                <w:bCs/>
                <w:sz w:val="14"/>
                <w:szCs w:val="14"/>
                <w:rtl/>
                <w:cs/>
                <w:lang w:bidi="ne-NP"/>
              </w:rPr>
            </w:pPr>
            <w:r w:rsidRPr="007039FF">
              <w:rPr>
                <w:rFonts w:ascii="Cambria" w:eastAsia="Times New Roman" w:hAnsi="Cambria" w:cs="Cambria" w:hint="cs"/>
                <w:b/>
                <w:bCs/>
                <w:sz w:val="14"/>
                <w:szCs w:val="14"/>
                <w:rtl/>
              </w:rPr>
              <w:t> </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b/>
                <w:bCs/>
                <w:sz w:val="14"/>
                <w:szCs w:val="14"/>
                <w:rtl/>
                <w:cs/>
                <w:lang w:bidi="ne-NP"/>
              </w:rPr>
            </w:pPr>
            <w:r w:rsidRPr="007039FF">
              <w:rPr>
                <w:rFonts w:ascii="Cambria" w:eastAsia="Times New Roman" w:hAnsi="Cambria" w:cs="Cambria" w:hint="cs"/>
                <w:b/>
                <w:bCs/>
                <w:sz w:val="14"/>
                <w:szCs w:val="14"/>
                <w:rtl/>
              </w:rPr>
              <w:t> </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b/>
                <w:bCs/>
                <w:sz w:val="14"/>
                <w:szCs w:val="14"/>
                <w:rtl/>
                <w:cs/>
                <w:lang w:bidi="ne-NP"/>
              </w:rPr>
            </w:pPr>
            <w:r w:rsidRPr="007039FF">
              <w:rPr>
                <w:rFonts w:ascii="Cambria" w:eastAsia="Times New Roman" w:hAnsi="Cambria" w:cs="Cambria" w:hint="cs"/>
                <w:b/>
                <w:bCs/>
                <w:sz w:val="14"/>
                <w:szCs w:val="14"/>
                <w:rtl/>
              </w:rPr>
              <w:t> </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b/>
                <w:bCs/>
                <w:sz w:val="14"/>
                <w:szCs w:val="14"/>
                <w:rtl/>
                <w:cs/>
                <w:lang w:bidi="ne-NP"/>
              </w:rPr>
            </w:pPr>
            <w:r w:rsidRPr="007039FF">
              <w:rPr>
                <w:rFonts w:ascii="Cambria" w:eastAsia="Times New Roman" w:hAnsi="Cambria" w:cs="Cambria" w:hint="cs"/>
                <w:b/>
                <w:bCs/>
                <w:sz w:val="14"/>
                <w:szCs w:val="14"/>
                <w:rtl/>
              </w:rPr>
              <w:t> </w:t>
            </w: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b/>
                <w:bCs/>
                <w:sz w:val="14"/>
                <w:szCs w:val="14"/>
                <w:rtl/>
                <w:cs/>
                <w:lang w:bidi="ne-NP"/>
              </w:rPr>
            </w:pPr>
            <w:r w:rsidRPr="007039FF">
              <w:rPr>
                <w:rFonts w:ascii="Cambria" w:eastAsia="Times New Roman" w:hAnsi="Cambria" w:cs="Cambria" w:hint="cs"/>
                <w:b/>
                <w:bCs/>
                <w:sz w:val="14"/>
                <w:szCs w:val="14"/>
                <w:rtl/>
              </w:rPr>
              <w:t> </w:t>
            </w:r>
          </w:p>
        </w:tc>
      </w:tr>
      <w:tr w:rsidR="00A775A4" w:rsidRPr="00E57F12" w:rsidTr="00E07E55">
        <w:trPr>
          <w:trHeight w:val="264"/>
        </w:trPr>
        <w:tc>
          <w:tcPr>
            <w:tcW w:w="350"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ind w:left="-90" w:firstLine="67"/>
              <w:jc w:val="center"/>
              <w:rPr>
                <w:rFonts w:ascii="Calibri" w:eastAsia="Times New Roman" w:hAnsi="Calibri" w:cs="Kalimati"/>
                <w:sz w:val="14"/>
                <w:szCs w:val="14"/>
                <w:rtl/>
                <w:cs/>
                <w:lang w:bidi="ne-NP"/>
              </w:rPr>
            </w:pPr>
            <w:r w:rsidRPr="007039FF">
              <w:rPr>
                <w:rFonts w:ascii="Calibri" w:eastAsia="Times New Roman" w:hAnsi="Calibri" w:cs="Kalimati" w:hint="cs"/>
                <w:sz w:val="14"/>
                <w:szCs w:val="14"/>
                <w:lang w:bidi="ne-NP"/>
              </w:rPr>
              <w:t xml:space="preserve">DCM </w:t>
            </w:r>
            <w:r w:rsidRPr="007039FF">
              <w:rPr>
                <w:rFonts w:ascii="Calibri" w:eastAsia="Times New Roman" w:hAnsi="Calibri" w:cs="Kalimati" w:hint="cs"/>
                <w:sz w:val="14"/>
                <w:szCs w:val="14"/>
                <w:cs/>
                <w:lang w:bidi="ne-NP"/>
              </w:rPr>
              <w:t>को जिम्मेवारी</w:t>
            </w:r>
          </w:p>
        </w:tc>
        <w:tc>
          <w:tcPr>
            <w:tcW w:w="5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सरल मार्ग</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लक्ष्य</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5A4" w:rsidRPr="007039FF" w:rsidRDefault="0080791E"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१८</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5A4" w:rsidRPr="007039FF" w:rsidRDefault="0080791E"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२</w:t>
            </w:r>
            <w:r w:rsidR="00AB19DB" w:rsidRPr="007039FF">
              <w:rPr>
                <w:rFonts w:ascii="Calibri" w:eastAsia="Times New Roman" w:hAnsi="Calibri" w:cs="Kalimati" w:hint="cs"/>
                <w:sz w:val="14"/>
                <w:szCs w:val="14"/>
                <w:cs/>
                <w:lang w:bidi="ne-NP"/>
              </w:rPr>
              <w:t>८</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5A4" w:rsidRPr="007039FF" w:rsidRDefault="0080791E"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२</w:t>
            </w:r>
            <w:r w:rsidR="00AB19DB" w:rsidRPr="007039FF">
              <w:rPr>
                <w:rFonts w:ascii="Calibri" w:eastAsia="Times New Roman" w:hAnsi="Calibri" w:cs="Kalimati" w:hint="cs"/>
                <w:sz w:val="14"/>
                <w:szCs w:val="14"/>
                <w:cs/>
                <w:lang w:bidi="ne-NP"/>
              </w:rPr>
              <w:t>२</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5A4" w:rsidRPr="007039FF" w:rsidRDefault="0080791E"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१</w:t>
            </w:r>
            <w:r w:rsidR="00AB19DB" w:rsidRPr="007039FF">
              <w:rPr>
                <w:rFonts w:ascii="Calibri" w:eastAsia="Times New Roman" w:hAnsi="Calibri" w:cs="Kalimati" w:hint="cs"/>
                <w:sz w:val="14"/>
                <w:szCs w:val="14"/>
                <w:cs/>
                <w:lang w:bidi="ne-NP"/>
              </w:rPr>
              <w:t>१</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5A4" w:rsidRPr="007039FF" w:rsidRDefault="0080791E"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३८</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5A4" w:rsidRPr="007039FF" w:rsidRDefault="0080791E"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३९</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5A4" w:rsidRPr="007039FF" w:rsidRDefault="002D22CD"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०</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2D22CD"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०</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80791E"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१५</w:t>
            </w:r>
            <w:r w:rsidR="00AB19DB" w:rsidRPr="007039FF">
              <w:rPr>
                <w:rFonts w:ascii="Calibri" w:eastAsia="Times New Roman" w:hAnsi="Calibri" w:cs="Kalimati" w:hint="cs"/>
                <w:sz w:val="14"/>
                <w:szCs w:val="14"/>
                <w:cs/>
                <w:lang w:bidi="ne-NP"/>
              </w:rPr>
              <w:t>६</w:t>
            </w:r>
          </w:p>
        </w:tc>
      </w:tr>
      <w:tr w:rsidR="00A775A4" w:rsidRPr="00E57F12" w:rsidTr="00E07E55">
        <w:trPr>
          <w:trHeight w:val="172"/>
        </w:trPr>
        <w:tc>
          <w:tcPr>
            <w:tcW w:w="350"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35"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प्रगति</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r>
      <w:tr w:rsidR="00A775A4" w:rsidRPr="00E57F12" w:rsidTr="00E07E55">
        <w:trPr>
          <w:trHeight w:val="291"/>
        </w:trPr>
        <w:tc>
          <w:tcPr>
            <w:tcW w:w="350"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सामान्य मार्ग</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लक्ष्य</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00613A15" w:rsidRPr="007039FF">
              <w:rPr>
                <w:rFonts w:ascii="Calibri" w:eastAsia="Times New Roman" w:hAnsi="Calibri" w:cs="Kalimati" w:hint="cs"/>
                <w:sz w:val="14"/>
                <w:szCs w:val="14"/>
                <w:cs/>
                <w:lang w:bidi="ne-NP"/>
              </w:rPr>
              <w:t>२</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613A1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३</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613A1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३</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613A1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१</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00613A15" w:rsidRPr="007039FF">
              <w:rPr>
                <w:rFonts w:ascii="Calibri" w:eastAsia="Times New Roman" w:hAnsi="Calibri" w:cs="Kalimati" w:hint="cs"/>
                <w:sz w:val="14"/>
                <w:szCs w:val="14"/>
                <w:cs/>
                <w:lang w:bidi="ne-NP"/>
              </w:rPr>
              <w:t>३</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00613A15" w:rsidRPr="007039FF">
              <w:rPr>
                <w:rFonts w:ascii="Calibri" w:eastAsia="Times New Roman" w:hAnsi="Calibri" w:cs="Kalimati" w:hint="cs"/>
                <w:sz w:val="14"/>
                <w:szCs w:val="14"/>
                <w:cs/>
                <w:lang w:bidi="ne-NP"/>
              </w:rPr>
              <w:t>१२</w:t>
            </w:r>
          </w:p>
        </w:tc>
      </w:tr>
      <w:tr w:rsidR="00A775A4" w:rsidRPr="00E57F12" w:rsidTr="00E07E55">
        <w:trPr>
          <w:trHeight w:val="264"/>
        </w:trPr>
        <w:tc>
          <w:tcPr>
            <w:tcW w:w="350"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35"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प्रगति</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r>
      <w:tr w:rsidR="00A775A4" w:rsidRPr="00E57F12" w:rsidTr="00E07E55">
        <w:trPr>
          <w:trHeight w:val="264"/>
        </w:trPr>
        <w:tc>
          <w:tcPr>
            <w:tcW w:w="350"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विशेष मार्ग</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लक्ष्य</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r>
      <w:tr w:rsidR="00A775A4" w:rsidRPr="00E57F12" w:rsidTr="00E07E55">
        <w:trPr>
          <w:trHeight w:val="264"/>
        </w:trPr>
        <w:tc>
          <w:tcPr>
            <w:tcW w:w="350"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35"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प्रगति</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r>
      <w:tr w:rsidR="00A775A4" w:rsidRPr="00E57F12" w:rsidTr="00E07E55">
        <w:trPr>
          <w:trHeight w:val="472"/>
        </w:trPr>
        <w:tc>
          <w:tcPr>
            <w:tcW w:w="350"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69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नयाँ दर्ता</w:t>
            </w:r>
          </w:p>
        </w:tc>
        <w:tc>
          <w:tcPr>
            <w:tcW w:w="535"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75A4" w:rsidRPr="007039FF" w:rsidRDefault="00A775A4" w:rsidP="00233A8F">
            <w:pPr>
              <w:ind w:left="-90"/>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सरल मार्ग</w:t>
            </w:r>
          </w:p>
        </w:tc>
        <w:tc>
          <w:tcPr>
            <w:tcW w:w="53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लक्ष्य</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004A7585" w:rsidRPr="007039FF">
              <w:rPr>
                <w:rFonts w:ascii="Calibri" w:eastAsia="Times New Roman" w:hAnsi="Calibri" w:cs="Kalimati" w:hint="cs"/>
                <w:sz w:val="14"/>
                <w:szCs w:val="14"/>
                <w:cs/>
                <w:lang w:bidi="ne-NP"/>
              </w:rPr>
              <w:t>१</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004A7585" w:rsidRPr="007039FF">
              <w:rPr>
                <w:rFonts w:ascii="Calibri" w:eastAsia="Times New Roman" w:hAnsi="Calibri" w:cs="Kalimati" w:hint="cs"/>
                <w:sz w:val="14"/>
                <w:szCs w:val="14"/>
                <w:cs/>
                <w:lang w:bidi="ne-NP"/>
              </w:rPr>
              <w:t>५</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4A758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६</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4A758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३</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4A758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५</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4A758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९</w:t>
            </w:r>
            <w:r w:rsidR="00A775A4" w:rsidRPr="007039FF">
              <w:rPr>
                <w:rFonts w:ascii="Calibri" w:eastAsia="Times New Roman" w:hAnsi="Calibri" w:cs="Kalimati" w:hint="cs"/>
                <w:sz w:val="14"/>
                <w:szCs w:val="14"/>
                <w:lang w:bidi="ne-NP"/>
              </w:rPr>
              <w:t> </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4A758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3३</w:t>
            </w:r>
            <w:r w:rsidR="00A775A4" w:rsidRPr="007039FF">
              <w:rPr>
                <w:rFonts w:ascii="Calibri" w:eastAsia="Times New Roman" w:hAnsi="Calibri" w:cs="Kalimati" w:hint="cs"/>
                <w:sz w:val="14"/>
                <w:szCs w:val="14"/>
                <w:lang w:bidi="ne-NP"/>
              </w:rPr>
              <w:t> </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4A758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3</w:t>
            </w:r>
            <w:r w:rsidR="009256BA" w:rsidRPr="007039FF">
              <w:rPr>
                <w:rFonts w:ascii="Calibri" w:eastAsia="Times New Roman" w:hAnsi="Calibri" w:cs="Kalimati" w:hint="cs"/>
                <w:sz w:val="14"/>
                <w:szCs w:val="14"/>
                <w:cs/>
                <w:lang w:bidi="ne-NP"/>
              </w:rPr>
              <w:t>२</w:t>
            </w:r>
            <w:r w:rsidR="00A775A4" w:rsidRPr="007039FF">
              <w:rPr>
                <w:rFonts w:ascii="Calibri" w:eastAsia="Times New Roman" w:hAnsi="Calibri" w:cs="Kalimati" w:hint="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34</w:t>
            </w: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33</w:t>
            </w:r>
            <w:r w:rsidRPr="007039FF">
              <w:rPr>
                <w:rFonts w:ascii="Calibri" w:eastAsia="Times New Roman" w:hAnsi="Calibri" w:cs="Kalimati" w:hint="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4A758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3३</w:t>
            </w:r>
            <w:r w:rsidR="00A775A4"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34</w:t>
            </w:r>
            <w:r w:rsidRPr="007039FF">
              <w:rPr>
                <w:rFonts w:ascii="Calibri" w:eastAsia="Times New Roman" w:hAnsi="Calibri" w:cs="Kalimati" w:hint="cs"/>
                <w:sz w:val="14"/>
                <w:szCs w:val="14"/>
                <w:lang w:bidi="ne-NP"/>
              </w:rPr>
              <w:t> </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4A758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२२८</w:t>
            </w:r>
            <w:r w:rsidR="00A775A4" w:rsidRPr="007039FF">
              <w:rPr>
                <w:rFonts w:ascii="Calibri" w:eastAsia="Times New Roman" w:hAnsi="Calibri" w:cs="Kalimati" w:hint="cs"/>
                <w:sz w:val="14"/>
                <w:szCs w:val="14"/>
                <w:lang w:bidi="ne-NP"/>
              </w:rPr>
              <w:t> </w:t>
            </w:r>
          </w:p>
        </w:tc>
      </w:tr>
      <w:tr w:rsidR="00A775A4" w:rsidRPr="00E57F12" w:rsidTr="00E07E55">
        <w:trPr>
          <w:trHeight w:val="206"/>
        </w:trPr>
        <w:tc>
          <w:tcPr>
            <w:tcW w:w="350"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35"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3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प्रगति</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r>
      <w:tr w:rsidR="00A775A4" w:rsidRPr="00E57F12" w:rsidTr="00E07E55">
        <w:trPr>
          <w:trHeight w:val="472"/>
        </w:trPr>
        <w:tc>
          <w:tcPr>
            <w:tcW w:w="350"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35"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75A4" w:rsidRPr="007039FF" w:rsidRDefault="00A775A4" w:rsidP="00233A8F">
            <w:pPr>
              <w:ind w:left="-90"/>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सामान्य मार्ग</w:t>
            </w:r>
          </w:p>
        </w:tc>
        <w:tc>
          <w:tcPr>
            <w:tcW w:w="53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लक्ष्य</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Pr="007039FF">
              <w:rPr>
                <w:rFonts w:ascii="Calibri" w:eastAsia="Times New Roman" w:hAnsi="Calibri" w:cs="Kalimati" w:hint="cs"/>
                <w:sz w:val="14"/>
                <w:szCs w:val="14"/>
                <w:cs/>
                <w:lang w:bidi="ne-NP"/>
              </w:rPr>
              <w:t>0</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004A7585" w:rsidRPr="007039FF">
              <w:rPr>
                <w:rFonts w:ascii="Calibri" w:eastAsia="Times New Roman" w:hAnsi="Calibri" w:cs="Kalimati" w:hint="cs"/>
                <w:sz w:val="14"/>
                <w:szCs w:val="14"/>
                <w:cs/>
                <w:lang w:bidi="ne-NP"/>
              </w:rPr>
              <w:t>२</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4A758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२</w:t>
            </w:r>
            <w:r w:rsidR="00A775A4" w:rsidRPr="007039FF">
              <w:rPr>
                <w:rFonts w:ascii="Calibri" w:eastAsia="Times New Roman" w:hAnsi="Calibri" w:cs="Kalimati" w:hint="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004A7585" w:rsidRPr="007039FF">
              <w:rPr>
                <w:rFonts w:ascii="Calibri" w:eastAsia="Times New Roman" w:hAnsi="Calibri" w:cs="Kalimati" w:hint="cs"/>
                <w:sz w:val="14"/>
                <w:szCs w:val="14"/>
                <w:cs/>
                <w:lang w:bidi="ne-NP"/>
              </w:rPr>
              <w:t>३</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004A7585" w:rsidRPr="007039FF">
              <w:rPr>
                <w:rFonts w:ascii="Calibri" w:eastAsia="Times New Roman" w:hAnsi="Calibri" w:cs="Kalimati" w:hint="cs"/>
                <w:sz w:val="14"/>
                <w:szCs w:val="14"/>
                <w:cs/>
                <w:lang w:bidi="ne-NP"/>
              </w:rPr>
              <w:t>३</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004A7585" w:rsidRPr="007039FF">
              <w:rPr>
                <w:rFonts w:ascii="Calibri" w:eastAsia="Times New Roman" w:hAnsi="Calibri" w:cs="Kalimati" w:hint="cs"/>
                <w:sz w:val="14"/>
                <w:szCs w:val="14"/>
                <w:cs/>
                <w:lang w:bidi="ne-NP"/>
              </w:rPr>
              <w:t>४</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4A758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४</w:t>
            </w:r>
            <w:r w:rsidR="00A775A4" w:rsidRPr="007039FF">
              <w:rPr>
                <w:rFonts w:ascii="Calibri" w:eastAsia="Times New Roman" w:hAnsi="Calibri" w:cs="Kalimati" w:hint="cs"/>
                <w:sz w:val="14"/>
                <w:szCs w:val="14"/>
                <w:lang w:bidi="ne-NP"/>
              </w:rPr>
              <w:t> </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4A758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१८</w:t>
            </w:r>
            <w:r w:rsidR="00A775A4" w:rsidRPr="007039FF">
              <w:rPr>
                <w:rFonts w:ascii="Calibri" w:eastAsia="Times New Roman" w:hAnsi="Calibri" w:cs="Kalimati" w:hint="cs"/>
                <w:sz w:val="14"/>
                <w:szCs w:val="14"/>
                <w:lang w:bidi="ne-NP"/>
              </w:rPr>
              <w:t> </w:t>
            </w:r>
          </w:p>
        </w:tc>
      </w:tr>
      <w:tr w:rsidR="00A775A4" w:rsidRPr="00E57F12" w:rsidTr="00E07E55">
        <w:trPr>
          <w:trHeight w:val="472"/>
        </w:trPr>
        <w:tc>
          <w:tcPr>
            <w:tcW w:w="350"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35"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3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प्रगति</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r>
      <w:tr w:rsidR="00A775A4" w:rsidRPr="00E57F12" w:rsidTr="00E07E55">
        <w:trPr>
          <w:trHeight w:val="487"/>
        </w:trPr>
        <w:tc>
          <w:tcPr>
            <w:tcW w:w="350"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35"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75A4" w:rsidRPr="007039FF" w:rsidRDefault="00A775A4" w:rsidP="00233A8F">
            <w:pPr>
              <w:ind w:left="-90"/>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विशेष मार्ग</w:t>
            </w:r>
          </w:p>
        </w:tc>
        <w:tc>
          <w:tcPr>
            <w:tcW w:w="53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लक्ष्य</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r>
      <w:tr w:rsidR="00A775A4" w:rsidRPr="00E57F12" w:rsidTr="00E07E55">
        <w:trPr>
          <w:trHeight w:val="487"/>
        </w:trPr>
        <w:tc>
          <w:tcPr>
            <w:tcW w:w="350"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35"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3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प्रगति</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r>
      <w:tr w:rsidR="00A775A4" w:rsidRPr="00E57F12" w:rsidTr="00E07E55">
        <w:trPr>
          <w:trHeight w:val="487"/>
        </w:trPr>
        <w:tc>
          <w:tcPr>
            <w:tcW w:w="3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२</w:t>
            </w: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1231"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मार्ग समूहमा नपर्ने</w:t>
            </w:r>
          </w:p>
        </w:tc>
        <w:tc>
          <w:tcPr>
            <w:tcW w:w="53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लक्ष्य</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009256BA" w:rsidRPr="007039FF">
              <w:rPr>
                <w:rFonts w:ascii="Calibri" w:eastAsia="Times New Roman" w:hAnsi="Calibri" w:cs="Kalimati" w:hint="cs"/>
                <w:sz w:val="14"/>
                <w:szCs w:val="14"/>
                <w:cs/>
                <w:lang w:bidi="ne-NP"/>
              </w:rPr>
              <w:t>१</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009256BA" w:rsidRPr="007039FF">
              <w:rPr>
                <w:rFonts w:ascii="Calibri" w:eastAsia="Times New Roman" w:hAnsi="Calibri" w:cs="Kalimati" w:hint="cs"/>
                <w:sz w:val="14"/>
                <w:szCs w:val="14"/>
                <w:cs/>
                <w:lang w:bidi="ne-NP"/>
              </w:rPr>
              <w:t>१</w:t>
            </w:r>
          </w:p>
        </w:tc>
      </w:tr>
      <w:tr w:rsidR="00A775A4" w:rsidRPr="00E57F12" w:rsidTr="00E07E55">
        <w:trPr>
          <w:trHeight w:val="487"/>
        </w:trPr>
        <w:tc>
          <w:tcPr>
            <w:tcW w:w="350"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1231" w:type="dxa"/>
            <w:gridSpan w:val="2"/>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3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प्रगति</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r>
      <w:tr w:rsidR="00A775A4" w:rsidRPr="00E57F12" w:rsidTr="001E78A3">
        <w:trPr>
          <w:trHeight w:val="487"/>
        </w:trPr>
        <w:tc>
          <w:tcPr>
            <w:tcW w:w="239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जम्मा</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लक्ष्य</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lang w:bidi="ne-NP"/>
              </w:rPr>
              <w:t> </w:t>
            </w:r>
            <w:r w:rsidR="001B4133" w:rsidRPr="007039FF">
              <w:rPr>
                <w:rFonts w:ascii="Calibri" w:eastAsia="Times New Roman" w:hAnsi="Calibri" w:cs="Kalimati" w:hint="cs"/>
                <w:b/>
                <w:bCs/>
                <w:sz w:val="14"/>
                <w:szCs w:val="14"/>
                <w:cs/>
                <w:lang w:bidi="ne-NP"/>
              </w:rPr>
              <w:t>२१</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1B4133"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३६</w:t>
            </w:r>
            <w:r w:rsidR="00A775A4" w:rsidRPr="007039FF">
              <w:rPr>
                <w:rFonts w:ascii="Calibri" w:eastAsia="Times New Roman" w:hAnsi="Calibri" w:cs="Kalimati" w:hint="cs"/>
                <w:b/>
                <w:b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1B4133"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३१</w:t>
            </w:r>
            <w:r w:rsidR="00A775A4" w:rsidRPr="007039FF">
              <w:rPr>
                <w:rFonts w:ascii="Calibri" w:eastAsia="Times New Roman" w:hAnsi="Calibri" w:cs="Kalimati" w:hint="cs"/>
                <w:b/>
                <w:b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1B4133"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१५</w:t>
            </w:r>
            <w:r w:rsidR="00A775A4" w:rsidRPr="007039FF">
              <w:rPr>
                <w:rFonts w:ascii="Calibri" w:eastAsia="Times New Roman" w:hAnsi="Calibri" w:cs="Kalimati" w:hint="cs"/>
                <w:b/>
                <w:b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1B4133"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४</w:t>
            </w:r>
            <w:r w:rsidR="009256BA" w:rsidRPr="007039FF">
              <w:rPr>
                <w:rFonts w:ascii="Calibri" w:eastAsia="Times New Roman" w:hAnsi="Calibri" w:cs="Kalimati" w:hint="cs"/>
                <w:b/>
                <w:bCs/>
                <w:sz w:val="14"/>
                <w:szCs w:val="14"/>
                <w:cs/>
                <w:lang w:bidi="ne-NP"/>
              </w:rPr>
              <w:t>७</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1B4133"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४८</w:t>
            </w:r>
            <w:r w:rsidR="00A775A4" w:rsidRPr="007039FF">
              <w:rPr>
                <w:rFonts w:ascii="Calibri" w:eastAsia="Times New Roman" w:hAnsi="Calibri" w:cs="Kalimati" w:hint="cs"/>
                <w:b/>
                <w:bCs/>
                <w:sz w:val="14"/>
                <w:szCs w:val="14"/>
                <w:lang w:bidi="ne-NP"/>
              </w:rPr>
              <w:t> </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35</w:t>
            </w:r>
            <w:r w:rsidRPr="007039FF">
              <w:rPr>
                <w:rFonts w:ascii="Calibri" w:eastAsia="Times New Roman" w:hAnsi="Calibri" w:cs="Kalimati" w:hint="cs"/>
                <w:b/>
                <w:bCs/>
                <w:sz w:val="14"/>
                <w:szCs w:val="14"/>
                <w:lang w:bidi="ne-NP"/>
              </w:rPr>
              <w:t> </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1B4133"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3४</w:t>
            </w:r>
            <w:r w:rsidR="00A775A4" w:rsidRPr="007039FF">
              <w:rPr>
                <w:rFonts w:ascii="Calibri" w:eastAsia="Times New Roman" w:hAnsi="Calibri" w:cs="Kalimati" w:hint="cs"/>
                <w:b/>
                <w:b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3</w:t>
            </w:r>
            <w:r w:rsidR="001B4133" w:rsidRPr="007039FF">
              <w:rPr>
                <w:rFonts w:ascii="Calibri" w:eastAsia="Times New Roman" w:hAnsi="Calibri" w:cs="Kalimati" w:hint="cs"/>
                <w:b/>
                <w:bCs/>
                <w:sz w:val="14"/>
                <w:szCs w:val="14"/>
                <w:cs/>
                <w:lang w:bidi="ne-NP"/>
              </w:rPr>
              <w:t>७</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1B4133"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3६</w:t>
            </w:r>
            <w:r w:rsidR="00A775A4" w:rsidRPr="007039FF">
              <w:rPr>
                <w:rFonts w:ascii="Calibri" w:eastAsia="Times New Roman" w:hAnsi="Calibri" w:cs="Kalimati" w:hint="cs"/>
                <w:b/>
                <w:b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1B4133"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3७</w:t>
            </w:r>
            <w:r w:rsidR="00A775A4" w:rsidRPr="007039FF">
              <w:rPr>
                <w:rFonts w:ascii="Calibri" w:eastAsia="Times New Roman" w:hAnsi="Calibri" w:cs="Kalimati" w:hint="cs"/>
                <w:b/>
                <w:b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lang w:bidi="ne-NP"/>
              </w:rPr>
              <w:t> </w:t>
            </w:r>
            <w:r w:rsidRPr="007039FF">
              <w:rPr>
                <w:rFonts w:ascii="Calibri" w:eastAsia="Times New Roman" w:hAnsi="Calibri" w:cs="Kalimati" w:hint="cs"/>
                <w:b/>
                <w:bCs/>
                <w:sz w:val="14"/>
                <w:szCs w:val="14"/>
                <w:cs/>
                <w:lang w:bidi="ne-NP"/>
              </w:rPr>
              <w:t>3</w:t>
            </w:r>
            <w:r w:rsidR="001B4133" w:rsidRPr="007039FF">
              <w:rPr>
                <w:rFonts w:ascii="Calibri" w:eastAsia="Times New Roman" w:hAnsi="Calibri" w:cs="Kalimati" w:hint="cs"/>
                <w:b/>
                <w:bCs/>
                <w:sz w:val="14"/>
                <w:szCs w:val="14"/>
                <w:cs/>
                <w:lang w:bidi="ne-NP"/>
              </w:rPr>
              <w:t>८</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lang w:bidi="ne-NP"/>
              </w:rPr>
              <w:t> </w:t>
            </w:r>
            <w:r w:rsidRPr="007039FF">
              <w:rPr>
                <w:rFonts w:ascii="Calibri" w:eastAsia="Times New Roman" w:hAnsi="Calibri" w:cs="Kalimati" w:hint="cs"/>
                <w:b/>
                <w:bCs/>
                <w:sz w:val="14"/>
                <w:szCs w:val="14"/>
                <w:cs/>
                <w:lang w:bidi="ne-NP"/>
              </w:rPr>
              <w:t>4</w:t>
            </w:r>
            <w:r w:rsidR="001B4133" w:rsidRPr="007039FF">
              <w:rPr>
                <w:rFonts w:ascii="Calibri" w:eastAsia="Times New Roman" w:hAnsi="Calibri" w:cs="Kalimati" w:hint="cs"/>
                <w:b/>
                <w:bCs/>
                <w:sz w:val="14"/>
                <w:szCs w:val="14"/>
                <w:cs/>
                <w:lang w:bidi="ne-NP"/>
              </w:rPr>
              <w:t>१</w:t>
            </w:r>
            <w:r w:rsidR="009256BA" w:rsidRPr="007039FF">
              <w:rPr>
                <w:rFonts w:ascii="Calibri" w:eastAsia="Times New Roman" w:hAnsi="Calibri" w:cs="Kalimati" w:hint="cs"/>
                <w:b/>
                <w:bCs/>
                <w:sz w:val="14"/>
                <w:szCs w:val="14"/>
                <w:cs/>
                <w:lang w:bidi="ne-NP"/>
              </w:rPr>
              <w:t>५</w:t>
            </w:r>
          </w:p>
        </w:tc>
      </w:tr>
      <w:tr w:rsidR="00A775A4" w:rsidRPr="00E57F12" w:rsidTr="001E78A3">
        <w:trPr>
          <w:trHeight w:val="487"/>
        </w:trPr>
        <w:tc>
          <w:tcPr>
            <w:tcW w:w="2396" w:type="dxa"/>
            <w:gridSpan w:val="4"/>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प्रगति</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r>
    </w:tbl>
    <w:p w:rsidR="00A775A4" w:rsidRPr="007039FF" w:rsidRDefault="00A775A4" w:rsidP="00A775A4">
      <w:pPr>
        <w:ind w:left="-90" w:firstLine="67"/>
        <w:jc w:val="both"/>
        <w:rPr>
          <w:rFonts w:ascii="Cambria Math" w:eastAsia="Calibri" w:hAnsi="Cambria Math" w:cs="Kalimati"/>
          <w:sz w:val="16"/>
          <w:szCs w:val="16"/>
          <w:lang w:bidi="ne-NP"/>
        </w:rPr>
      </w:pPr>
    </w:p>
    <w:p w:rsidR="00DE67CE" w:rsidRPr="007039FF" w:rsidRDefault="00DE67CE" w:rsidP="00A775A4">
      <w:pPr>
        <w:ind w:left="-90" w:firstLine="67"/>
        <w:jc w:val="both"/>
        <w:rPr>
          <w:rFonts w:ascii="Cambria Math" w:eastAsia="Calibri" w:hAnsi="Cambria Math" w:cs="Kalimati"/>
          <w:sz w:val="16"/>
          <w:szCs w:val="16"/>
          <w:lang w:bidi="ne-NP"/>
        </w:rPr>
      </w:pPr>
    </w:p>
    <w:p w:rsidR="00DE67CE" w:rsidRPr="007039FF" w:rsidRDefault="00DE67CE" w:rsidP="00A775A4">
      <w:pPr>
        <w:ind w:left="-90" w:firstLine="67"/>
        <w:jc w:val="both"/>
        <w:rPr>
          <w:rFonts w:ascii="Cambria Math" w:eastAsia="Calibri" w:hAnsi="Cambria Math" w:cs="Kalimati"/>
          <w:sz w:val="16"/>
          <w:szCs w:val="16"/>
          <w:lang w:bidi="ne-NP"/>
        </w:rPr>
      </w:pPr>
    </w:p>
    <w:p w:rsidR="00DE67CE" w:rsidRPr="007039FF" w:rsidRDefault="00DE67CE" w:rsidP="00A775A4">
      <w:pPr>
        <w:ind w:left="-90" w:firstLine="67"/>
        <w:jc w:val="both"/>
        <w:rPr>
          <w:rFonts w:ascii="Cambria Math" w:eastAsia="Calibri" w:hAnsi="Cambria Math" w:cs="Kalimati"/>
          <w:sz w:val="16"/>
          <w:szCs w:val="16"/>
          <w:lang w:bidi="ne-NP"/>
        </w:rPr>
      </w:pPr>
    </w:p>
    <w:p w:rsidR="00DE67CE" w:rsidRPr="007039FF" w:rsidRDefault="00DE67CE" w:rsidP="00A775A4">
      <w:pPr>
        <w:ind w:left="-90" w:firstLine="67"/>
        <w:jc w:val="both"/>
        <w:rPr>
          <w:rFonts w:ascii="Cambria Math" w:eastAsia="Calibri" w:hAnsi="Cambria Math" w:cs="Kalimati"/>
          <w:sz w:val="16"/>
          <w:szCs w:val="16"/>
          <w:lang w:bidi="ne-NP"/>
        </w:rPr>
      </w:pPr>
    </w:p>
    <w:p w:rsidR="00DE67CE" w:rsidRPr="007039FF" w:rsidRDefault="00DE67CE" w:rsidP="00A775A4">
      <w:pPr>
        <w:ind w:left="-90" w:firstLine="67"/>
        <w:jc w:val="both"/>
        <w:rPr>
          <w:rFonts w:ascii="Cambria Math" w:eastAsia="Calibri" w:hAnsi="Cambria Math" w:cs="Kalimati"/>
          <w:sz w:val="16"/>
          <w:szCs w:val="16"/>
          <w:lang w:bidi="ne-NP"/>
        </w:rPr>
      </w:pPr>
    </w:p>
    <w:p w:rsidR="00DE67CE" w:rsidRPr="007039FF" w:rsidRDefault="00DE67CE" w:rsidP="00A775A4">
      <w:pPr>
        <w:ind w:left="-90" w:firstLine="67"/>
        <w:jc w:val="both"/>
        <w:rPr>
          <w:rFonts w:ascii="Cambria Math" w:eastAsia="Calibri" w:hAnsi="Cambria Math" w:cs="Kalimati"/>
          <w:sz w:val="16"/>
          <w:szCs w:val="16"/>
          <w:lang w:bidi="ne-NP"/>
        </w:rPr>
      </w:pPr>
    </w:p>
    <w:p w:rsidR="00DE67CE" w:rsidRPr="007039FF" w:rsidRDefault="00DE67CE" w:rsidP="00A775A4">
      <w:pPr>
        <w:ind w:left="-90" w:firstLine="67"/>
        <w:jc w:val="both"/>
        <w:rPr>
          <w:rFonts w:ascii="Cambria Math" w:eastAsia="Calibri" w:hAnsi="Cambria Math" w:cs="Kalimati"/>
          <w:sz w:val="16"/>
          <w:szCs w:val="16"/>
          <w:lang w:bidi="ne-NP"/>
        </w:rPr>
      </w:pPr>
    </w:p>
    <w:p w:rsidR="00DE67CE" w:rsidRPr="007039FF" w:rsidRDefault="00DE67CE" w:rsidP="00A775A4">
      <w:pPr>
        <w:ind w:left="-90" w:firstLine="67"/>
        <w:jc w:val="both"/>
        <w:rPr>
          <w:rFonts w:ascii="Cambria Math" w:eastAsia="Calibri" w:hAnsi="Cambria Math" w:cs="Kalimati"/>
          <w:sz w:val="16"/>
          <w:szCs w:val="16"/>
          <w:lang w:bidi="ne-NP"/>
        </w:rPr>
      </w:pPr>
    </w:p>
    <w:p w:rsidR="00DE67CE" w:rsidRPr="007039FF" w:rsidRDefault="00DE67CE" w:rsidP="00A775A4">
      <w:pPr>
        <w:ind w:left="-90" w:firstLine="67"/>
        <w:jc w:val="both"/>
        <w:rPr>
          <w:rFonts w:ascii="Cambria Math" w:eastAsia="Calibri" w:hAnsi="Cambria Math" w:cs="Kalimati"/>
          <w:sz w:val="16"/>
          <w:szCs w:val="16"/>
          <w:lang w:bidi="ne-NP"/>
        </w:rPr>
      </w:pPr>
    </w:p>
    <w:p w:rsidR="00DE67CE" w:rsidRPr="007039FF" w:rsidRDefault="00DE67CE" w:rsidP="00A775A4">
      <w:pPr>
        <w:ind w:left="-90" w:firstLine="67"/>
        <w:jc w:val="both"/>
        <w:rPr>
          <w:rFonts w:ascii="Cambria Math" w:eastAsia="Calibri" w:hAnsi="Cambria Math" w:cs="Kalimati"/>
          <w:sz w:val="16"/>
          <w:szCs w:val="16"/>
          <w:lang w:bidi="ne-NP"/>
        </w:rPr>
      </w:pPr>
    </w:p>
    <w:p w:rsidR="00DE67CE" w:rsidRPr="007039FF" w:rsidRDefault="00DE67CE" w:rsidP="00A775A4">
      <w:pPr>
        <w:ind w:left="-90" w:firstLine="67"/>
        <w:jc w:val="both"/>
        <w:rPr>
          <w:rFonts w:ascii="Cambria Math" w:eastAsia="Calibri" w:hAnsi="Cambria Math" w:cs="Kalimati"/>
          <w:sz w:val="16"/>
          <w:szCs w:val="16"/>
          <w:lang w:bidi="ne-NP"/>
        </w:rPr>
      </w:pPr>
    </w:p>
    <w:p w:rsidR="00DE67CE" w:rsidRPr="007039FF" w:rsidRDefault="00DE67CE" w:rsidP="00A775A4">
      <w:pPr>
        <w:ind w:left="-90" w:firstLine="67"/>
        <w:jc w:val="both"/>
        <w:rPr>
          <w:rFonts w:ascii="Cambria Math" w:eastAsia="Calibri" w:hAnsi="Cambria Math" w:cs="Kalimati"/>
          <w:sz w:val="16"/>
          <w:szCs w:val="16"/>
          <w:lang w:bidi="ne-NP"/>
        </w:rPr>
      </w:pPr>
    </w:p>
    <w:p w:rsidR="00DE67CE" w:rsidRPr="007039FF" w:rsidRDefault="00DE67CE" w:rsidP="00A775A4">
      <w:pPr>
        <w:ind w:left="-90" w:firstLine="67"/>
        <w:jc w:val="both"/>
        <w:rPr>
          <w:rFonts w:ascii="Cambria Math" w:eastAsia="Calibri" w:hAnsi="Cambria Math" w:cs="Kalimati"/>
          <w:sz w:val="16"/>
          <w:szCs w:val="16"/>
          <w:lang w:bidi="ne-NP"/>
        </w:rPr>
      </w:pPr>
    </w:p>
    <w:p w:rsidR="00DE67CE" w:rsidRPr="007039FF" w:rsidRDefault="00DE67CE" w:rsidP="00A775A4">
      <w:pPr>
        <w:ind w:left="-90" w:firstLine="67"/>
        <w:jc w:val="both"/>
        <w:rPr>
          <w:rFonts w:ascii="Cambria Math" w:eastAsia="Calibri" w:hAnsi="Cambria Math" w:cs="Kalimati"/>
          <w:sz w:val="16"/>
          <w:szCs w:val="16"/>
          <w:lang w:bidi="ne-NP"/>
        </w:rPr>
      </w:pPr>
    </w:p>
    <w:p w:rsidR="00DE67CE" w:rsidRPr="007039FF" w:rsidRDefault="00DE67CE" w:rsidP="00A775A4">
      <w:pPr>
        <w:ind w:left="-90" w:firstLine="67"/>
        <w:jc w:val="both"/>
        <w:rPr>
          <w:rFonts w:ascii="Cambria Math" w:eastAsia="Calibri" w:hAnsi="Cambria Math" w:cs="Kalimati"/>
          <w:sz w:val="16"/>
          <w:szCs w:val="16"/>
          <w:lang w:bidi="ne-NP"/>
        </w:rPr>
      </w:pPr>
    </w:p>
    <w:p w:rsidR="00DE67CE" w:rsidRPr="007039FF" w:rsidRDefault="00DE67CE" w:rsidP="00A775A4">
      <w:pPr>
        <w:ind w:left="-90" w:firstLine="67"/>
        <w:jc w:val="both"/>
        <w:rPr>
          <w:rFonts w:ascii="Cambria Math" w:eastAsia="Calibri" w:hAnsi="Cambria Math" w:cs="Kalimati"/>
          <w:sz w:val="16"/>
          <w:szCs w:val="16"/>
          <w:lang w:bidi="ne-NP"/>
        </w:rPr>
      </w:pPr>
    </w:p>
    <w:p w:rsidR="00DE67CE" w:rsidRPr="007039FF" w:rsidRDefault="00DE67CE" w:rsidP="00A775A4">
      <w:pPr>
        <w:ind w:left="-90" w:firstLine="67"/>
        <w:jc w:val="both"/>
        <w:rPr>
          <w:rFonts w:ascii="Cambria Math" w:eastAsia="Calibri" w:hAnsi="Cambria Math" w:cs="Kalimati"/>
          <w:sz w:val="16"/>
          <w:szCs w:val="16"/>
          <w:lang w:bidi="ne-NP"/>
        </w:rPr>
      </w:pPr>
    </w:p>
    <w:p w:rsidR="00DE67CE" w:rsidRPr="007039FF" w:rsidRDefault="00DE67CE" w:rsidP="00A775A4">
      <w:pPr>
        <w:ind w:left="-90" w:firstLine="67"/>
        <w:jc w:val="both"/>
        <w:rPr>
          <w:rFonts w:ascii="Cambria Math" w:eastAsia="Calibri" w:hAnsi="Cambria Math" w:cs="Kalimati"/>
          <w:sz w:val="16"/>
          <w:szCs w:val="16"/>
          <w:lang w:bidi="ne-NP"/>
        </w:rPr>
      </w:pPr>
    </w:p>
    <w:p w:rsidR="00DE67CE" w:rsidRPr="007039FF" w:rsidRDefault="00DE67CE" w:rsidP="00A775A4">
      <w:pPr>
        <w:ind w:left="-90" w:firstLine="67"/>
        <w:jc w:val="both"/>
        <w:rPr>
          <w:rFonts w:ascii="Cambria Math" w:eastAsia="Calibri" w:hAnsi="Cambria Math" w:cs="Kalimati"/>
          <w:sz w:val="16"/>
          <w:szCs w:val="16"/>
          <w:lang w:bidi="ne-NP"/>
        </w:rPr>
      </w:pPr>
    </w:p>
    <w:p w:rsidR="00DE67CE" w:rsidRPr="007039FF" w:rsidRDefault="00DE67CE" w:rsidP="00A775A4">
      <w:pPr>
        <w:ind w:left="-90" w:firstLine="67"/>
        <w:jc w:val="both"/>
        <w:rPr>
          <w:rFonts w:ascii="Cambria Math" w:eastAsia="Calibri" w:hAnsi="Cambria Math" w:cs="Kalimati"/>
          <w:sz w:val="16"/>
          <w:szCs w:val="16"/>
          <w:lang w:bidi="ne-NP"/>
        </w:rPr>
      </w:pPr>
    </w:p>
    <w:p w:rsidR="00DE67CE" w:rsidRPr="007039FF" w:rsidRDefault="00DE67CE" w:rsidP="00A775A4">
      <w:pPr>
        <w:ind w:left="-90" w:firstLine="67"/>
        <w:jc w:val="both"/>
        <w:rPr>
          <w:rFonts w:ascii="Cambria Math" w:eastAsia="Calibri" w:hAnsi="Cambria Math" w:cs="Kalimati"/>
          <w:sz w:val="16"/>
          <w:szCs w:val="16"/>
          <w:lang w:bidi="ne-NP"/>
        </w:rPr>
      </w:pPr>
    </w:p>
    <w:p w:rsidR="00DE67CE" w:rsidRPr="007039FF" w:rsidRDefault="00DE67CE" w:rsidP="00A775A4">
      <w:pPr>
        <w:ind w:left="-90" w:firstLine="67"/>
        <w:jc w:val="both"/>
        <w:rPr>
          <w:rFonts w:ascii="Cambria Math" w:eastAsia="Calibri" w:hAnsi="Cambria Math" w:cs="Kalimati"/>
          <w:sz w:val="16"/>
          <w:szCs w:val="16"/>
          <w:lang w:bidi="ne-NP"/>
        </w:rPr>
      </w:pPr>
    </w:p>
    <w:p w:rsidR="00D64BA5" w:rsidRPr="007039FF" w:rsidRDefault="00D64BA5" w:rsidP="00A775A4">
      <w:pPr>
        <w:jc w:val="both"/>
        <w:rPr>
          <w:rFonts w:ascii="Cambria Math" w:eastAsia="Calibri" w:hAnsi="Cambria Math" w:cs="Kalimati"/>
          <w:sz w:val="16"/>
          <w:szCs w:val="16"/>
          <w:lang w:bidi="ne-NP"/>
        </w:rPr>
      </w:pPr>
    </w:p>
    <w:p w:rsidR="00DE67CE" w:rsidRPr="007039FF" w:rsidRDefault="00DE67CE" w:rsidP="00A775A4">
      <w:pPr>
        <w:spacing w:line="16" w:lineRule="atLeast"/>
        <w:jc w:val="center"/>
        <w:rPr>
          <w:rFonts w:ascii="Cambria Math" w:eastAsia="Calibri" w:hAnsi="Cambria Math" w:cs="Kalimati"/>
          <w:b/>
          <w:bCs/>
          <w:sz w:val="22"/>
          <w:szCs w:val="22"/>
          <w:lang w:bidi="ne-NP"/>
        </w:rPr>
      </w:pPr>
    </w:p>
    <w:p w:rsidR="00A775A4" w:rsidRPr="007039FF" w:rsidRDefault="00A775A4" w:rsidP="00A775A4">
      <w:pPr>
        <w:spacing w:line="16" w:lineRule="atLeast"/>
        <w:jc w:val="center"/>
        <w:rPr>
          <w:rFonts w:ascii="Cambria Math" w:eastAsia="Calibri" w:hAnsi="Cambria Math" w:cs="Kalimati"/>
          <w:b/>
          <w:bCs/>
          <w:sz w:val="22"/>
          <w:szCs w:val="22"/>
          <w:lang w:bidi="ne-NP"/>
        </w:rPr>
      </w:pPr>
      <w:r w:rsidRPr="007039FF">
        <w:rPr>
          <w:rFonts w:ascii="Cambria Math" w:eastAsia="Calibri" w:hAnsi="Cambria Math" w:cs="Kalimati" w:hint="cs"/>
          <w:b/>
          <w:bCs/>
          <w:sz w:val="22"/>
          <w:szCs w:val="22"/>
          <w:cs/>
          <w:lang w:bidi="ne-NP"/>
        </w:rPr>
        <w:t>फाराम नं.3</w:t>
      </w:r>
    </w:p>
    <w:p w:rsidR="00A775A4" w:rsidRPr="007039FF" w:rsidRDefault="00A775A4" w:rsidP="00A775A4">
      <w:pPr>
        <w:spacing w:line="16" w:lineRule="atLeast"/>
        <w:jc w:val="center"/>
        <w:rPr>
          <w:rFonts w:ascii="Cambria Math" w:eastAsia="Calibri" w:hAnsi="Cambria Math" w:cs="Kalimati"/>
          <w:b/>
          <w:bCs/>
          <w:sz w:val="18"/>
          <w:szCs w:val="18"/>
          <w:lang w:bidi="ne-NP"/>
        </w:rPr>
      </w:pPr>
      <w:r w:rsidRPr="007039FF">
        <w:rPr>
          <w:rFonts w:ascii="Cambria Math" w:eastAsia="Calibri" w:hAnsi="Cambria Math" w:cs="Kalimati" w:hint="cs"/>
          <w:b/>
          <w:bCs/>
          <w:sz w:val="18"/>
          <w:szCs w:val="18"/>
          <w:cs/>
          <w:lang w:bidi="ne-NP"/>
        </w:rPr>
        <w:t>उच्च अदालत दिपायल</w:t>
      </w:r>
    </w:p>
    <w:p w:rsidR="00A775A4" w:rsidRPr="007039FF" w:rsidRDefault="00135CE9" w:rsidP="00A775A4">
      <w:pPr>
        <w:spacing w:line="16" w:lineRule="atLeast"/>
        <w:jc w:val="center"/>
        <w:rPr>
          <w:rFonts w:ascii="Cambria Math" w:eastAsia="Calibri" w:hAnsi="Cambria Math" w:cs="Kalimati"/>
          <w:b/>
          <w:bCs/>
          <w:sz w:val="18"/>
          <w:szCs w:val="18"/>
          <w:lang w:bidi="ne-NP"/>
        </w:rPr>
      </w:pPr>
      <w:r w:rsidRPr="007039FF">
        <w:rPr>
          <w:rFonts w:ascii="Cambria Math" w:eastAsia="Calibri" w:hAnsi="Cambria Math" w:cs="Kalimati" w:hint="cs"/>
          <w:b/>
          <w:bCs/>
          <w:sz w:val="18"/>
          <w:szCs w:val="18"/>
          <w:cs/>
          <w:lang w:bidi="ne-NP"/>
        </w:rPr>
        <w:t>आर्थिक बर्ष 20८०/08१</w:t>
      </w:r>
      <w:r w:rsidR="00A775A4" w:rsidRPr="007039FF">
        <w:rPr>
          <w:rFonts w:ascii="Cambria Math" w:eastAsia="Calibri" w:hAnsi="Cambria Math" w:cs="Kalimati" w:hint="cs"/>
          <w:b/>
          <w:bCs/>
          <w:sz w:val="18"/>
          <w:szCs w:val="18"/>
          <w:cs/>
          <w:lang w:bidi="ne-NP"/>
        </w:rPr>
        <w:t xml:space="preserve"> को बार्षिक कार्ययोजना</w:t>
      </w:r>
    </w:p>
    <w:p w:rsidR="00A775A4" w:rsidRPr="007039FF" w:rsidRDefault="00A775A4" w:rsidP="00A775A4">
      <w:pPr>
        <w:spacing w:line="16" w:lineRule="atLeast"/>
        <w:jc w:val="center"/>
        <w:rPr>
          <w:rFonts w:ascii="Cambria Math" w:eastAsia="Calibri" w:hAnsi="Cambria Math" w:cs="Kalimati"/>
          <w:b/>
          <w:bCs/>
          <w:sz w:val="18"/>
          <w:szCs w:val="18"/>
          <w:lang w:bidi="ne-NP"/>
        </w:rPr>
      </w:pPr>
      <w:r w:rsidRPr="007039FF">
        <w:rPr>
          <w:rFonts w:ascii="Cambria Math" w:eastAsia="Calibri" w:hAnsi="Cambria Math" w:cs="Kalimati" w:hint="cs"/>
          <w:b/>
          <w:bCs/>
          <w:sz w:val="18"/>
          <w:szCs w:val="18"/>
          <w:cs/>
          <w:lang w:bidi="ne-NP"/>
        </w:rPr>
        <w:t>मार्ग समूह अनुसार न्यायाधीशगत मासिक लक्ष्य र प्रगतिको विवरण</w:t>
      </w:r>
    </w:p>
    <w:p w:rsidR="00A775A4" w:rsidRPr="007039FF" w:rsidRDefault="00A775A4" w:rsidP="00A775A4">
      <w:pPr>
        <w:spacing w:line="16" w:lineRule="atLeast"/>
        <w:jc w:val="center"/>
        <w:rPr>
          <w:rFonts w:ascii="Cambria Math" w:eastAsia="Calibri" w:hAnsi="Cambria Math" w:cs="Kalimati"/>
          <w:b/>
          <w:bCs/>
          <w:sz w:val="18"/>
          <w:szCs w:val="18"/>
          <w:lang w:bidi="ne-NP"/>
        </w:rPr>
      </w:pPr>
      <w:r w:rsidRPr="007039FF">
        <w:rPr>
          <w:rFonts w:ascii="Cambria Math" w:eastAsia="Calibri" w:hAnsi="Cambria Math" w:cs="Kalimati" w:hint="cs"/>
          <w:b/>
          <w:bCs/>
          <w:sz w:val="18"/>
          <w:szCs w:val="18"/>
          <w:cs/>
          <w:lang w:bidi="ne-NP"/>
        </w:rPr>
        <w:t xml:space="preserve">योजनाको लक्ष्य 1 को रणनीति </w:t>
      </w:r>
      <w:r w:rsidR="00F502EB" w:rsidRPr="007039FF">
        <w:rPr>
          <w:rFonts w:ascii="Cambria Math" w:eastAsia="Calibri" w:hAnsi="Cambria Math" w:cs="Kalimati" w:hint="cs"/>
          <w:b/>
          <w:bCs/>
          <w:sz w:val="18"/>
          <w:szCs w:val="18"/>
          <w:cs/>
          <w:lang w:bidi="ne-NP"/>
        </w:rPr>
        <w:t>उद्देश्य</w:t>
      </w:r>
      <w:r w:rsidRPr="007039FF">
        <w:rPr>
          <w:rFonts w:ascii="Cambria Math" w:eastAsia="Calibri" w:hAnsi="Cambria Math" w:cs="Kalimati" w:hint="cs"/>
          <w:b/>
          <w:bCs/>
          <w:sz w:val="18"/>
          <w:szCs w:val="18"/>
          <w:cs/>
          <w:lang w:bidi="ne-NP"/>
        </w:rPr>
        <w:t xml:space="preserve"> नं.1.1(ग) र (घ) संग सम्बन्धित</w:t>
      </w:r>
    </w:p>
    <w:p w:rsidR="00A775A4" w:rsidRPr="007039FF" w:rsidRDefault="00A775A4" w:rsidP="00A775A4">
      <w:pPr>
        <w:spacing w:line="16" w:lineRule="atLeast"/>
        <w:jc w:val="center"/>
        <w:rPr>
          <w:rFonts w:ascii="Cambria Math" w:eastAsia="Calibri" w:hAnsi="Cambria Math" w:cs="Kalimati"/>
          <w:b/>
          <w:bCs/>
          <w:sz w:val="18"/>
          <w:szCs w:val="18"/>
          <w:lang w:bidi="ne-NP"/>
        </w:rPr>
      </w:pPr>
    </w:p>
    <w:p w:rsidR="00A775A4" w:rsidRPr="007039FF" w:rsidRDefault="00A775A4" w:rsidP="00A775A4">
      <w:pPr>
        <w:spacing w:line="16" w:lineRule="atLeast"/>
        <w:rPr>
          <w:rFonts w:ascii="Cambria Math" w:eastAsia="Calibri" w:hAnsi="Cambria Math" w:cs="Kalimati"/>
          <w:b/>
          <w:bCs/>
          <w:sz w:val="18"/>
          <w:szCs w:val="18"/>
          <w:lang w:bidi="ne-NP"/>
        </w:rPr>
      </w:pPr>
      <w:r w:rsidRPr="007039FF">
        <w:rPr>
          <w:rFonts w:ascii="Cambria Math" w:eastAsia="Calibri" w:hAnsi="Cambria Math" w:cs="Kalimati" w:hint="cs"/>
          <w:b/>
          <w:bCs/>
          <w:sz w:val="18"/>
          <w:szCs w:val="18"/>
          <w:cs/>
          <w:lang w:bidi="ne-NP"/>
        </w:rPr>
        <w:t>बार्षिक म</w:t>
      </w:r>
      <w:r w:rsidR="00135CE9" w:rsidRPr="007039FF">
        <w:rPr>
          <w:rFonts w:ascii="Cambria Math" w:eastAsia="Calibri" w:hAnsi="Cambria Math" w:cs="Kalimati" w:hint="cs"/>
          <w:b/>
          <w:bCs/>
          <w:sz w:val="18"/>
          <w:szCs w:val="18"/>
          <w:cs/>
          <w:lang w:bidi="ne-NP"/>
        </w:rPr>
        <w:t>ुद्दाको फर्छ्यौट लक्ष्यः-4१४</w:t>
      </w:r>
    </w:p>
    <w:p w:rsidR="00A775A4" w:rsidRPr="007039FF" w:rsidRDefault="00A775A4" w:rsidP="00A775A4">
      <w:pPr>
        <w:spacing w:line="16" w:lineRule="atLeast"/>
        <w:rPr>
          <w:rFonts w:ascii="Cambria Math" w:eastAsia="Calibri" w:hAnsi="Cambria Math" w:cs="Kalimati"/>
          <w:b/>
          <w:bCs/>
          <w:sz w:val="14"/>
          <w:szCs w:val="14"/>
          <w:lang w:bidi="ne-NP"/>
        </w:rPr>
      </w:pPr>
    </w:p>
    <w:tbl>
      <w:tblPr>
        <w:tblW w:w="10093" w:type="dxa"/>
        <w:tblInd w:w="113" w:type="dxa"/>
        <w:tblLayout w:type="fixed"/>
        <w:tblLook w:val="04A0"/>
      </w:tblPr>
      <w:tblGrid>
        <w:gridCol w:w="349"/>
        <w:gridCol w:w="886"/>
        <w:gridCol w:w="620"/>
        <w:gridCol w:w="533"/>
        <w:gridCol w:w="531"/>
        <w:gridCol w:w="531"/>
        <w:gridCol w:w="443"/>
        <w:gridCol w:w="620"/>
        <w:gridCol w:w="620"/>
        <w:gridCol w:w="620"/>
        <w:gridCol w:w="443"/>
        <w:gridCol w:w="531"/>
        <w:gridCol w:w="709"/>
        <w:gridCol w:w="443"/>
        <w:gridCol w:w="620"/>
        <w:gridCol w:w="443"/>
        <w:gridCol w:w="620"/>
        <w:gridCol w:w="531"/>
      </w:tblGrid>
      <w:tr w:rsidR="00A775A4" w:rsidRPr="00E57F12" w:rsidTr="001E78A3">
        <w:trPr>
          <w:trHeight w:val="303"/>
        </w:trPr>
        <w:tc>
          <w:tcPr>
            <w:tcW w:w="3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b/>
                <w:bCs/>
                <w:sz w:val="14"/>
                <w:szCs w:val="14"/>
                <w:cs/>
                <w:lang w:bidi="ne-NP"/>
              </w:rPr>
              <w:t>सि.नं.</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b/>
                <w:bCs/>
                <w:sz w:val="14"/>
                <w:szCs w:val="14"/>
                <w:cs/>
                <w:lang w:bidi="ne-NP"/>
              </w:rPr>
              <w:t>न्यायाध</w:t>
            </w:r>
            <w:r w:rsidRPr="007039FF">
              <w:rPr>
                <w:rFonts w:ascii="Calibri" w:eastAsia="Times New Roman" w:hAnsi="Calibri" w:cs="Kalimati" w:hint="cs"/>
                <w:b/>
                <w:bCs/>
                <w:sz w:val="14"/>
                <w:szCs w:val="14"/>
                <w:cs/>
                <w:lang w:bidi="ne-NP"/>
              </w:rPr>
              <w:t xml:space="preserve">ीश </w:t>
            </w:r>
            <w:r w:rsidRPr="007039FF">
              <w:rPr>
                <w:rFonts w:ascii="Calibri" w:eastAsia="Times New Roman" w:hAnsi="Calibri" w:cs="Kalimati"/>
                <w:b/>
                <w:bCs/>
                <w:sz w:val="14"/>
                <w:szCs w:val="14"/>
                <w:cs/>
                <w:lang w:bidi="ne-NP"/>
              </w:rPr>
              <w:t>गत</w:t>
            </w:r>
          </w:p>
        </w:tc>
        <w:tc>
          <w:tcPr>
            <w:tcW w:w="115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विवरण</w:t>
            </w:r>
          </w:p>
        </w:tc>
        <w:tc>
          <w:tcPr>
            <w:tcW w:w="5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लक्ष्य/प्रगति</w:t>
            </w:r>
          </w:p>
        </w:tc>
        <w:tc>
          <w:tcPr>
            <w:tcW w:w="5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श्राबण</w:t>
            </w:r>
          </w:p>
        </w:tc>
        <w:tc>
          <w:tcPr>
            <w:tcW w:w="4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भाद्र</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आश्विन</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कार्तिक</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मंसिर</w:t>
            </w:r>
          </w:p>
        </w:tc>
        <w:tc>
          <w:tcPr>
            <w:tcW w:w="4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पौष</w:t>
            </w:r>
          </w:p>
        </w:tc>
        <w:tc>
          <w:tcPr>
            <w:tcW w:w="5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माघ</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फाल्गुण</w:t>
            </w:r>
          </w:p>
        </w:tc>
        <w:tc>
          <w:tcPr>
            <w:tcW w:w="4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चैत्र</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बैशाख</w:t>
            </w:r>
          </w:p>
        </w:tc>
        <w:tc>
          <w:tcPr>
            <w:tcW w:w="4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जेष्ठ</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असार</w:t>
            </w:r>
          </w:p>
        </w:tc>
        <w:tc>
          <w:tcPr>
            <w:tcW w:w="5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जम्मा</w:t>
            </w:r>
          </w:p>
        </w:tc>
      </w:tr>
      <w:tr w:rsidR="00A775A4" w:rsidRPr="00E57F12" w:rsidTr="001E78A3">
        <w:trPr>
          <w:trHeight w:val="592"/>
        </w:trPr>
        <w:tc>
          <w:tcPr>
            <w:tcW w:w="349"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1152" w:type="dxa"/>
            <w:gridSpan w:val="2"/>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443"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443"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443"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443"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r>
      <w:tr w:rsidR="00A775A4" w:rsidRPr="00E57F12" w:rsidTr="001E78A3">
        <w:trPr>
          <w:trHeight w:val="327"/>
        </w:trPr>
        <w:tc>
          <w:tcPr>
            <w:tcW w:w="3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1</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A775A4" w:rsidRPr="007039FF" w:rsidRDefault="00A775A4" w:rsidP="00285377">
            <w:pPr>
              <w:ind w:left="113" w:right="113"/>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मान</w:t>
            </w:r>
            <w:r w:rsidR="00B70B8A" w:rsidRPr="007039FF">
              <w:rPr>
                <w:rFonts w:ascii="Calibri" w:eastAsia="Times New Roman" w:hAnsi="Calibri" w:cs="Kalimati" w:hint="cs"/>
                <w:sz w:val="14"/>
                <w:szCs w:val="14"/>
                <w:cs/>
                <w:lang w:bidi="ne-NP"/>
              </w:rPr>
              <w:t>नीय न्यायाधीश श्री देश बहादुर सार्की</w:t>
            </w:r>
          </w:p>
          <w:p w:rsidR="00A775A4" w:rsidRPr="007039FF" w:rsidRDefault="00A775A4" w:rsidP="00285377">
            <w:pPr>
              <w:ind w:left="113" w:right="113"/>
              <w:rPr>
                <w:rFonts w:ascii="Calibri" w:eastAsia="Times New Roman" w:hAnsi="Calibri" w:cs="Kalimati"/>
                <w:sz w:val="14"/>
                <w:szCs w:val="14"/>
                <w:lang w:bidi="ne-NP"/>
              </w:rPr>
            </w:pPr>
          </w:p>
          <w:p w:rsidR="00A775A4" w:rsidRPr="007039FF" w:rsidRDefault="00A775A4" w:rsidP="00285377">
            <w:pPr>
              <w:ind w:left="113" w:right="113"/>
              <w:rPr>
                <w:rFonts w:ascii="Calibri" w:eastAsia="Times New Roman" w:hAnsi="Calibri" w:cs="Kalimati"/>
                <w:sz w:val="14"/>
                <w:szCs w:val="14"/>
                <w:lang w:bidi="ne-NP"/>
              </w:rPr>
            </w:pPr>
          </w:p>
          <w:p w:rsidR="00A775A4" w:rsidRPr="007039FF" w:rsidRDefault="00A775A4" w:rsidP="00285377">
            <w:pPr>
              <w:ind w:left="113" w:right="113"/>
              <w:rPr>
                <w:rFonts w:ascii="Calibri" w:eastAsia="Times New Roman" w:hAnsi="Calibri" w:cs="Kalimati"/>
                <w:sz w:val="14"/>
                <w:szCs w:val="14"/>
                <w:lang w:bidi="ne-NP"/>
              </w:rPr>
            </w:pPr>
          </w:p>
          <w:p w:rsidR="00A775A4" w:rsidRPr="007039FF" w:rsidRDefault="00A775A4" w:rsidP="00285377">
            <w:pPr>
              <w:ind w:left="113" w:right="113"/>
              <w:rPr>
                <w:rFonts w:ascii="Calibri" w:eastAsia="Times New Roman" w:hAnsi="Calibri" w:cs="Kalimati"/>
                <w:sz w:val="14"/>
                <w:szCs w:val="14"/>
                <w:lang w:bidi="ne-NP"/>
              </w:rPr>
            </w:pPr>
          </w:p>
          <w:p w:rsidR="00A775A4" w:rsidRPr="007039FF" w:rsidRDefault="00A775A4" w:rsidP="00285377">
            <w:pPr>
              <w:ind w:left="113" w:right="113"/>
              <w:rPr>
                <w:rFonts w:ascii="Calibri" w:eastAsia="Times New Roman" w:hAnsi="Calibri" w:cs="Kalimati"/>
                <w:sz w:val="14"/>
                <w:szCs w:val="14"/>
                <w:lang w:bidi="ne-NP"/>
              </w:rPr>
            </w:pPr>
          </w:p>
          <w:p w:rsidR="00A775A4" w:rsidRPr="007039FF" w:rsidRDefault="00A775A4" w:rsidP="00285377">
            <w:pPr>
              <w:ind w:left="113" w:right="113"/>
              <w:rPr>
                <w:rFonts w:ascii="Calibri" w:eastAsia="Times New Roman" w:hAnsi="Calibri" w:cs="Kalimati"/>
                <w:sz w:val="14"/>
                <w:szCs w:val="14"/>
                <w:lang w:bidi="ne-NP"/>
              </w:rPr>
            </w:pPr>
          </w:p>
          <w:p w:rsidR="00A775A4" w:rsidRPr="007039FF" w:rsidRDefault="00A775A4" w:rsidP="00285377">
            <w:pPr>
              <w:ind w:left="113" w:right="113"/>
              <w:rPr>
                <w:rFonts w:ascii="Calibri" w:eastAsia="Times New Roman" w:hAnsi="Calibri" w:cs="Kalimati"/>
                <w:sz w:val="14"/>
                <w:szCs w:val="14"/>
                <w:lang w:bidi="ne-NP"/>
              </w:rPr>
            </w:pPr>
          </w:p>
          <w:p w:rsidR="00A775A4" w:rsidRPr="007039FF" w:rsidRDefault="00A775A4" w:rsidP="00285377">
            <w:pPr>
              <w:ind w:left="113" w:right="113"/>
              <w:rPr>
                <w:rFonts w:ascii="Calibri" w:eastAsia="Times New Roman" w:hAnsi="Calibri" w:cs="Kalimati"/>
                <w:sz w:val="14"/>
                <w:szCs w:val="14"/>
                <w:lang w:bidi="ne-NP"/>
              </w:rPr>
            </w:pPr>
          </w:p>
          <w:p w:rsidR="00A775A4" w:rsidRPr="007039FF" w:rsidRDefault="00A775A4" w:rsidP="00285377">
            <w:pPr>
              <w:ind w:left="113" w:right="113"/>
              <w:rPr>
                <w:rFonts w:ascii="Calibri" w:eastAsia="Times New Roman" w:hAnsi="Calibri" w:cs="Kalimati"/>
                <w:sz w:val="14"/>
                <w:szCs w:val="14"/>
                <w:lang w:bidi="ne-NP"/>
              </w:rPr>
            </w:pPr>
          </w:p>
          <w:p w:rsidR="00A775A4" w:rsidRPr="007039FF" w:rsidRDefault="00A775A4" w:rsidP="00285377">
            <w:pPr>
              <w:ind w:left="113" w:right="113"/>
              <w:rPr>
                <w:rFonts w:ascii="Calibri" w:eastAsia="Times New Roman" w:hAnsi="Calibri" w:cs="Kalimati"/>
                <w:sz w:val="14"/>
                <w:szCs w:val="14"/>
                <w:lang w:bidi="ne-NP"/>
              </w:rPr>
            </w:pPr>
          </w:p>
          <w:p w:rsidR="00A775A4" w:rsidRPr="007039FF" w:rsidRDefault="00A775A4" w:rsidP="00285377">
            <w:pPr>
              <w:ind w:left="113" w:right="113"/>
              <w:rPr>
                <w:rFonts w:ascii="Calibri" w:eastAsia="Times New Roman" w:hAnsi="Calibri" w:cs="Kalimati"/>
                <w:sz w:val="14"/>
                <w:szCs w:val="14"/>
                <w:lang w:bidi="ne-NP"/>
              </w:rPr>
            </w:pPr>
          </w:p>
          <w:p w:rsidR="00A775A4" w:rsidRPr="007039FF" w:rsidRDefault="00BA73C0" w:rsidP="00285377">
            <w:pPr>
              <w:ind w:left="113" w:right="113"/>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मानन</w:t>
            </w:r>
            <w:r w:rsidR="005115D4" w:rsidRPr="007039FF">
              <w:rPr>
                <w:rFonts w:ascii="Calibri" w:eastAsia="Times New Roman" w:hAnsi="Calibri" w:cs="Kalimati" w:hint="cs"/>
                <w:b/>
                <w:bCs/>
                <w:sz w:val="14"/>
                <w:szCs w:val="14"/>
                <w:cs/>
                <w:lang w:bidi="ne-NP"/>
              </w:rPr>
              <w:t>ी</w:t>
            </w:r>
            <w:r w:rsidRPr="007039FF">
              <w:rPr>
                <w:rFonts w:ascii="Calibri" w:eastAsia="Times New Roman" w:hAnsi="Calibri" w:cs="Kalimati" w:hint="cs"/>
                <w:b/>
                <w:bCs/>
                <w:sz w:val="14"/>
                <w:szCs w:val="14"/>
                <w:cs/>
                <w:lang w:bidi="ne-NP"/>
              </w:rPr>
              <w:t>य</w:t>
            </w:r>
            <w:r w:rsidR="00E075CC" w:rsidRPr="007039FF">
              <w:rPr>
                <w:rFonts w:ascii="Calibri" w:eastAsia="Times New Roman" w:hAnsi="Calibri" w:cs="Kalimati" w:hint="cs"/>
                <w:b/>
                <w:bCs/>
                <w:sz w:val="14"/>
                <w:szCs w:val="14"/>
                <w:cs/>
                <w:lang w:bidi="ne-NP"/>
              </w:rPr>
              <w:t xml:space="preserve"> </w:t>
            </w:r>
            <w:r w:rsidRPr="007039FF">
              <w:rPr>
                <w:rFonts w:ascii="Calibri" w:eastAsia="Times New Roman" w:hAnsi="Calibri" w:cs="Kalimati" w:hint="cs"/>
                <w:b/>
                <w:bCs/>
                <w:sz w:val="14"/>
                <w:szCs w:val="14"/>
                <w:cs/>
                <w:lang w:bidi="ne-NP"/>
              </w:rPr>
              <w:t>न्यायाधीश श्री देशबहादुर सार्की</w:t>
            </w:r>
          </w:p>
          <w:p w:rsidR="00A775A4" w:rsidRPr="007039FF" w:rsidRDefault="00A775A4" w:rsidP="00285377">
            <w:pPr>
              <w:ind w:left="113" w:right="113"/>
              <w:rPr>
                <w:rFonts w:ascii="Calibri" w:eastAsia="Times New Roman" w:hAnsi="Calibri" w:cs="Kalimati"/>
                <w:b/>
                <w:bCs/>
                <w:sz w:val="14"/>
                <w:szCs w:val="14"/>
                <w:lang w:bidi="ne-NP"/>
              </w:rPr>
            </w:pPr>
          </w:p>
          <w:p w:rsidR="00A775A4" w:rsidRPr="007039FF" w:rsidRDefault="00A775A4" w:rsidP="00285377">
            <w:pPr>
              <w:ind w:left="113" w:right="113"/>
              <w:rPr>
                <w:rFonts w:ascii="Calibri" w:eastAsia="Times New Roman" w:hAnsi="Calibri" w:cs="Kalimati"/>
                <w:sz w:val="14"/>
                <w:szCs w:val="14"/>
                <w:lang w:bidi="ne-NP"/>
              </w:rPr>
            </w:pPr>
          </w:p>
        </w:tc>
        <w:tc>
          <w:tcPr>
            <w:tcW w:w="11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xml:space="preserve">DCM </w:t>
            </w:r>
            <w:r w:rsidRPr="007039FF">
              <w:rPr>
                <w:rFonts w:ascii="Calibri" w:eastAsia="Times New Roman" w:hAnsi="Calibri" w:cs="Kalimati" w:hint="cs"/>
                <w:sz w:val="14"/>
                <w:szCs w:val="14"/>
                <w:cs/>
                <w:lang w:bidi="ne-NP"/>
              </w:rPr>
              <w:t>पूर्वको</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sz w:val="14"/>
                <w:szCs w:val="14"/>
                <w:rtl/>
                <w:cs/>
                <w:lang w:bidi="ne-NP"/>
              </w:rPr>
            </w:pPr>
            <w:r w:rsidRPr="007039FF">
              <w:rPr>
                <w:rFonts w:ascii="Calibri" w:eastAsia="Times New Roman" w:hAnsi="Calibri" w:cs="Kalimati" w:hint="cs"/>
                <w:sz w:val="14"/>
                <w:szCs w:val="14"/>
                <w:cs/>
                <w:lang w:bidi="ne-NP"/>
              </w:rPr>
              <w:t>लक्ष्य</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sz w:val="14"/>
                <w:szCs w:val="12"/>
                <w:lang w:bidi="ne-NP"/>
              </w:rPr>
            </w:pPr>
            <w:r w:rsidRPr="007039FF">
              <w:rPr>
                <w:rFonts w:ascii="Cambria" w:eastAsia="Times New Roman" w:hAnsi="Cambria" w:cs="Cambria" w:hint="cs"/>
                <w:sz w:val="14"/>
                <w:szCs w:val="14"/>
                <w:rtl/>
              </w:rPr>
              <w:t> </w:t>
            </w:r>
            <w:r w:rsidRPr="007039FF">
              <w:rPr>
                <w:rFonts w:ascii="Cambria" w:eastAsia="Times New Roman" w:hAnsi="Cambria" w:cs="Kalimati" w:hint="cs"/>
                <w:sz w:val="14"/>
                <w:szCs w:val="12"/>
                <w:cs/>
                <w:lang w:bidi="ne-NP"/>
              </w:rPr>
              <w:t>0</w:t>
            </w: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sz w:val="14"/>
                <w:szCs w:val="12"/>
                <w:cs/>
                <w:lang w:bidi="ne-NP"/>
              </w:rPr>
            </w:pPr>
            <w:r w:rsidRPr="007039FF">
              <w:rPr>
                <w:rFonts w:ascii="Cambria" w:eastAsia="Times New Roman" w:hAnsi="Cambria" w:cs="Kalimati" w:hint="cs"/>
                <w:sz w:val="14"/>
                <w:szCs w:val="12"/>
                <w:cs/>
                <w:lang w:bidi="ne-NP"/>
              </w:rPr>
              <w:t>0</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Pr="007039FF">
              <w:rPr>
                <w:rFonts w:ascii="Calibri" w:eastAsia="Times New Roman" w:hAnsi="Calibri" w:cs="Kalimati" w:hint="cs"/>
                <w:sz w:val="14"/>
                <w:szCs w:val="14"/>
                <w:cs/>
                <w:lang w:bidi="ne-NP"/>
              </w:rPr>
              <w:t>0</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sz w:val="14"/>
                <w:szCs w:val="12"/>
                <w:lang w:bidi="ne-NP"/>
              </w:rPr>
            </w:pPr>
            <w:r w:rsidRPr="007039FF">
              <w:rPr>
                <w:rFonts w:ascii="Cambria" w:eastAsia="Times New Roman" w:hAnsi="Cambria" w:cs="Cambria" w:hint="cs"/>
                <w:sz w:val="14"/>
                <w:szCs w:val="14"/>
                <w:rtl/>
              </w:rPr>
              <w:t> </w:t>
            </w:r>
            <w:r w:rsidRPr="007039FF">
              <w:rPr>
                <w:rFonts w:ascii="Cambria" w:eastAsia="Times New Roman" w:hAnsi="Cambria" w:cs="Kalimati" w:hint="cs"/>
                <w:sz w:val="14"/>
                <w:szCs w:val="12"/>
                <w:cs/>
                <w:lang w:bidi="ne-NP"/>
              </w:rPr>
              <w:t>0</w:t>
            </w:r>
          </w:p>
        </w:tc>
      </w:tr>
      <w:tr w:rsidR="00A775A4" w:rsidRPr="00E57F12" w:rsidTr="001E78A3">
        <w:trPr>
          <w:trHeight w:val="254"/>
        </w:trPr>
        <w:tc>
          <w:tcPr>
            <w:tcW w:w="349"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1152" w:type="dxa"/>
            <w:gridSpan w:val="2"/>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ind w:left="-90" w:firstLine="67"/>
              <w:jc w:val="center"/>
              <w:rPr>
                <w:rFonts w:ascii="Calibri" w:eastAsia="Times New Roman" w:hAnsi="Calibri" w:cs="Kalimati"/>
                <w:sz w:val="14"/>
                <w:szCs w:val="14"/>
                <w:rtl/>
                <w:cs/>
                <w:lang w:bidi="ne-NP"/>
              </w:rPr>
            </w:pPr>
            <w:r w:rsidRPr="007039FF">
              <w:rPr>
                <w:rFonts w:ascii="Calibri" w:eastAsia="Times New Roman" w:hAnsi="Calibri" w:cs="Kalimati" w:hint="cs"/>
                <w:sz w:val="14"/>
                <w:szCs w:val="14"/>
                <w:cs/>
                <w:lang w:bidi="ne-NP"/>
              </w:rPr>
              <w:t>प्रगति</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b/>
                <w:bCs/>
                <w:sz w:val="14"/>
                <w:szCs w:val="14"/>
                <w:lang w:bidi="ne-NP"/>
              </w:rPr>
            </w:pPr>
            <w:r w:rsidRPr="007039FF">
              <w:rPr>
                <w:rFonts w:ascii="Cambria" w:eastAsia="Times New Roman" w:hAnsi="Cambria" w:cs="Cambria" w:hint="cs"/>
                <w:b/>
                <w:bCs/>
                <w:sz w:val="14"/>
                <w:szCs w:val="14"/>
                <w:rtl/>
              </w:rPr>
              <w:t> </w:t>
            </w: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b/>
                <w:bCs/>
                <w:sz w:val="14"/>
                <w:szCs w:val="14"/>
                <w:rtl/>
                <w:cs/>
                <w:lang w:bidi="ne-NP"/>
              </w:rPr>
            </w:pPr>
            <w:r w:rsidRPr="007039FF">
              <w:rPr>
                <w:rFonts w:ascii="Cambria" w:eastAsia="Times New Roman" w:hAnsi="Cambria" w:cs="Cambria" w:hint="cs"/>
                <w:b/>
                <w:bCs/>
                <w:sz w:val="14"/>
                <w:szCs w:val="14"/>
                <w:rtl/>
              </w:rPr>
              <w:t>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b/>
                <w:bCs/>
                <w:sz w:val="14"/>
                <w:szCs w:val="14"/>
                <w:rtl/>
                <w:cs/>
                <w:lang w:bidi="ne-NP"/>
              </w:rPr>
            </w:pPr>
            <w:r w:rsidRPr="007039FF">
              <w:rPr>
                <w:rFonts w:ascii="Cambria" w:eastAsia="Times New Roman" w:hAnsi="Cambria" w:cs="Cambria" w:hint="cs"/>
                <w:b/>
                <w:bCs/>
                <w:sz w:val="14"/>
                <w:szCs w:val="14"/>
                <w:rtl/>
              </w:rPr>
              <w:t>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b/>
                <w:bCs/>
                <w:sz w:val="14"/>
                <w:szCs w:val="14"/>
                <w:rtl/>
                <w:cs/>
                <w:lang w:bidi="ne-NP"/>
              </w:rPr>
            </w:pPr>
            <w:r w:rsidRPr="007039FF">
              <w:rPr>
                <w:rFonts w:ascii="Cambria" w:eastAsia="Times New Roman" w:hAnsi="Cambria" w:cs="Cambria" w:hint="cs"/>
                <w:b/>
                <w:bCs/>
                <w:sz w:val="14"/>
                <w:szCs w:val="14"/>
                <w:rtl/>
              </w:rPr>
              <w:t>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b/>
                <w:bCs/>
                <w:sz w:val="14"/>
                <w:szCs w:val="14"/>
                <w:rtl/>
                <w:cs/>
                <w:lang w:bidi="ne-NP"/>
              </w:rPr>
            </w:pPr>
            <w:r w:rsidRPr="007039FF">
              <w:rPr>
                <w:rFonts w:ascii="Cambria" w:eastAsia="Times New Roman" w:hAnsi="Cambria" w:cs="Cambria" w:hint="cs"/>
                <w:b/>
                <w:bCs/>
                <w:sz w:val="14"/>
                <w:szCs w:val="14"/>
                <w:rtl/>
              </w:rPr>
              <w:t> </w:t>
            </w: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b/>
                <w:bCs/>
                <w:sz w:val="14"/>
                <w:szCs w:val="14"/>
                <w:rtl/>
                <w:cs/>
                <w:lang w:bidi="ne-NP"/>
              </w:rPr>
            </w:pPr>
            <w:r w:rsidRPr="007039FF">
              <w:rPr>
                <w:rFonts w:ascii="Cambria" w:eastAsia="Times New Roman" w:hAnsi="Cambria" w:cs="Cambria" w:hint="cs"/>
                <w:b/>
                <w:bCs/>
                <w:sz w:val="14"/>
                <w:szCs w:val="14"/>
                <w:rtl/>
              </w:rPr>
              <w:t> </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b/>
                <w:bCs/>
                <w:sz w:val="14"/>
                <w:szCs w:val="14"/>
                <w:rtl/>
                <w:cs/>
                <w:lang w:bidi="ne-NP"/>
              </w:rPr>
            </w:pPr>
            <w:r w:rsidRPr="007039FF">
              <w:rPr>
                <w:rFonts w:ascii="Cambria" w:eastAsia="Times New Roman" w:hAnsi="Cambria" w:cs="Cambria" w:hint="cs"/>
                <w:b/>
                <w:bCs/>
                <w:sz w:val="14"/>
                <w:szCs w:val="14"/>
                <w:rtl/>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b/>
                <w:bCs/>
                <w:sz w:val="14"/>
                <w:szCs w:val="14"/>
                <w:rtl/>
                <w:cs/>
                <w:lang w:bidi="ne-NP"/>
              </w:rPr>
            </w:pPr>
            <w:r w:rsidRPr="007039FF">
              <w:rPr>
                <w:rFonts w:ascii="Cambria" w:eastAsia="Times New Roman" w:hAnsi="Cambria" w:cs="Cambria" w:hint="cs"/>
                <w:b/>
                <w:bCs/>
                <w:sz w:val="14"/>
                <w:szCs w:val="14"/>
                <w:rtl/>
              </w:rPr>
              <w:t> </w:t>
            </w: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b/>
                <w:bCs/>
                <w:sz w:val="14"/>
                <w:szCs w:val="14"/>
                <w:rtl/>
                <w:cs/>
                <w:lang w:bidi="ne-NP"/>
              </w:rPr>
            </w:pPr>
            <w:r w:rsidRPr="007039FF">
              <w:rPr>
                <w:rFonts w:ascii="Cambria" w:eastAsia="Times New Roman" w:hAnsi="Cambria" w:cs="Cambria" w:hint="cs"/>
                <w:b/>
                <w:bCs/>
                <w:sz w:val="14"/>
                <w:szCs w:val="14"/>
                <w:rtl/>
              </w:rPr>
              <w:t>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b/>
                <w:bCs/>
                <w:sz w:val="14"/>
                <w:szCs w:val="14"/>
                <w:rtl/>
                <w:cs/>
                <w:lang w:bidi="ne-NP"/>
              </w:rPr>
            </w:pPr>
            <w:r w:rsidRPr="007039FF">
              <w:rPr>
                <w:rFonts w:ascii="Cambria" w:eastAsia="Times New Roman" w:hAnsi="Cambria" w:cs="Cambria" w:hint="cs"/>
                <w:b/>
                <w:bCs/>
                <w:sz w:val="14"/>
                <w:szCs w:val="14"/>
                <w:rtl/>
              </w:rPr>
              <w:t> </w:t>
            </w: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b/>
                <w:bCs/>
                <w:sz w:val="14"/>
                <w:szCs w:val="14"/>
                <w:rtl/>
                <w:cs/>
                <w:lang w:bidi="ne-NP"/>
              </w:rPr>
            </w:pPr>
            <w:r w:rsidRPr="007039FF">
              <w:rPr>
                <w:rFonts w:ascii="Cambria" w:eastAsia="Times New Roman" w:hAnsi="Cambria" w:cs="Cambria" w:hint="cs"/>
                <w:b/>
                <w:bCs/>
                <w:sz w:val="14"/>
                <w:szCs w:val="14"/>
                <w:rtl/>
              </w:rPr>
              <w:t> </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b/>
                <w:bCs/>
                <w:sz w:val="14"/>
                <w:szCs w:val="14"/>
                <w:rtl/>
                <w:cs/>
                <w:lang w:bidi="ne-NP"/>
              </w:rPr>
            </w:pPr>
            <w:r w:rsidRPr="007039FF">
              <w:rPr>
                <w:rFonts w:ascii="Cambria" w:eastAsia="Times New Roman" w:hAnsi="Cambria" w:cs="Cambria" w:hint="cs"/>
                <w:b/>
                <w:bCs/>
                <w:sz w:val="14"/>
                <w:szCs w:val="14"/>
                <w:rtl/>
              </w:rPr>
              <w:t> </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b/>
                <w:bCs/>
                <w:sz w:val="14"/>
                <w:szCs w:val="14"/>
                <w:rtl/>
                <w:cs/>
                <w:lang w:bidi="ne-NP"/>
              </w:rPr>
            </w:pPr>
            <w:r w:rsidRPr="007039FF">
              <w:rPr>
                <w:rFonts w:ascii="Cambria" w:eastAsia="Times New Roman" w:hAnsi="Cambria" w:cs="Cambria" w:hint="cs"/>
                <w:b/>
                <w:bCs/>
                <w:sz w:val="14"/>
                <w:szCs w:val="14"/>
                <w:rtl/>
              </w:rPr>
              <w:t> </w:t>
            </w:r>
          </w:p>
        </w:tc>
      </w:tr>
      <w:tr w:rsidR="00A775A4" w:rsidRPr="00E57F12" w:rsidTr="001E78A3">
        <w:trPr>
          <w:trHeight w:val="263"/>
        </w:trPr>
        <w:tc>
          <w:tcPr>
            <w:tcW w:w="349"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ind w:left="-90" w:firstLine="67"/>
              <w:jc w:val="center"/>
              <w:rPr>
                <w:rFonts w:ascii="Calibri" w:eastAsia="Times New Roman" w:hAnsi="Calibri" w:cs="Kalimati"/>
                <w:sz w:val="14"/>
                <w:szCs w:val="14"/>
                <w:rtl/>
                <w:cs/>
                <w:lang w:bidi="ne-NP"/>
              </w:rPr>
            </w:pPr>
            <w:r w:rsidRPr="007039FF">
              <w:rPr>
                <w:rFonts w:ascii="Calibri" w:eastAsia="Times New Roman" w:hAnsi="Calibri" w:cs="Kalimati" w:hint="cs"/>
                <w:sz w:val="14"/>
                <w:szCs w:val="14"/>
                <w:lang w:bidi="ne-NP"/>
              </w:rPr>
              <w:t xml:space="preserve">DCM </w:t>
            </w:r>
            <w:r w:rsidRPr="007039FF">
              <w:rPr>
                <w:rFonts w:ascii="Calibri" w:eastAsia="Times New Roman" w:hAnsi="Calibri" w:cs="Kalimati" w:hint="cs"/>
                <w:sz w:val="14"/>
                <w:szCs w:val="14"/>
                <w:cs/>
                <w:lang w:bidi="ne-NP"/>
              </w:rPr>
              <w:t>को जिम्मेवारी</w:t>
            </w:r>
          </w:p>
        </w:tc>
        <w:tc>
          <w:tcPr>
            <w:tcW w:w="5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सरल मार्ग</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लक्ष्य</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5A4" w:rsidRPr="007039FF" w:rsidRDefault="0080791E"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१</w:t>
            </w:r>
            <w:r w:rsidR="00AB19DB" w:rsidRPr="007039FF">
              <w:rPr>
                <w:rFonts w:ascii="Calibri" w:eastAsia="Times New Roman" w:hAnsi="Calibri" w:cs="Kalimati" w:hint="cs"/>
                <w:sz w:val="14"/>
                <w:szCs w:val="14"/>
                <w:cs/>
                <w:lang w:bidi="ne-NP"/>
              </w:rPr>
              <w:t>८</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5A4" w:rsidRPr="007039FF" w:rsidRDefault="0080791E"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२</w:t>
            </w:r>
            <w:r w:rsidR="00AB19DB" w:rsidRPr="007039FF">
              <w:rPr>
                <w:rFonts w:ascii="Calibri" w:eastAsia="Times New Roman" w:hAnsi="Calibri" w:cs="Kalimati" w:hint="cs"/>
                <w:sz w:val="14"/>
                <w:szCs w:val="14"/>
                <w:cs/>
                <w:lang w:bidi="ne-NP"/>
              </w:rPr>
              <w:t>८</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5A4" w:rsidRPr="007039FF" w:rsidRDefault="0080791E"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२</w:t>
            </w:r>
            <w:r w:rsidR="00AB19DB" w:rsidRPr="007039FF">
              <w:rPr>
                <w:rFonts w:ascii="Calibri" w:eastAsia="Times New Roman" w:hAnsi="Calibri" w:cs="Kalimati" w:hint="cs"/>
                <w:sz w:val="14"/>
                <w:szCs w:val="14"/>
                <w:cs/>
                <w:lang w:bidi="ne-NP"/>
              </w:rPr>
              <w:t>२</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5A4" w:rsidRPr="007039FF" w:rsidRDefault="0080791E"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१०</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5A4" w:rsidRPr="007039FF" w:rsidRDefault="0080791E"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३</w:t>
            </w:r>
            <w:r w:rsidR="00AB19DB" w:rsidRPr="007039FF">
              <w:rPr>
                <w:rFonts w:ascii="Calibri" w:eastAsia="Times New Roman" w:hAnsi="Calibri" w:cs="Kalimati" w:hint="cs"/>
                <w:sz w:val="14"/>
                <w:szCs w:val="14"/>
                <w:cs/>
                <w:lang w:bidi="ne-NP"/>
              </w:rPr>
              <w:t>९</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5A4" w:rsidRPr="007039FF" w:rsidRDefault="0080791E"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३</w:t>
            </w:r>
            <w:r w:rsidR="00AB19DB" w:rsidRPr="007039FF">
              <w:rPr>
                <w:rFonts w:ascii="Calibri" w:eastAsia="Times New Roman" w:hAnsi="Calibri" w:cs="Kalimati" w:hint="cs"/>
                <w:sz w:val="14"/>
                <w:szCs w:val="14"/>
                <w:cs/>
                <w:lang w:bidi="ne-NP"/>
              </w:rPr>
              <w:t>९</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80791E"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०</w:t>
            </w:r>
            <w:r w:rsidR="00A775A4"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80791E"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०</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B19DB"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१५६</w:t>
            </w:r>
          </w:p>
        </w:tc>
      </w:tr>
      <w:tr w:rsidR="00A775A4" w:rsidRPr="00E57F12" w:rsidTr="001E78A3">
        <w:trPr>
          <w:trHeight w:val="172"/>
        </w:trPr>
        <w:tc>
          <w:tcPr>
            <w:tcW w:w="349"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प्रगति</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r>
      <w:tr w:rsidR="00A775A4" w:rsidRPr="00E57F12" w:rsidTr="001E78A3">
        <w:trPr>
          <w:trHeight w:val="290"/>
        </w:trPr>
        <w:tc>
          <w:tcPr>
            <w:tcW w:w="349"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सामान्य मार्ग</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लक्ष्य</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00613A15" w:rsidRPr="007039FF">
              <w:rPr>
                <w:rFonts w:ascii="Calibri" w:eastAsia="Times New Roman" w:hAnsi="Calibri" w:cs="Kalimati" w:hint="cs"/>
                <w:sz w:val="14"/>
                <w:szCs w:val="14"/>
                <w:cs/>
                <w:lang w:bidi="ne-NP"/>
              </w:rPr>
              <w:t>१</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613A1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४</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613A1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२</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1</w:t>
            </w: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00613A15" w:rsidRPr="007039FF">
              <w:rPr>
                <w:rFonts w:ascii="Calibri" w:eastAsia="Times New Roman" w:hAnsi="Calibri" w:cs="Kalimati" w:hint="cs"/>
                <w:sz w:val="14"/>
                <w:szCs w:val="14"/>
                <w:cs/>
                <w:lang w:bidi="ne-NP"/>
              </w:rPr>
              <w:t>४</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613A1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१२</w:t>
            </w:r>
          </w:p>
        </w:tc>
      </w:tr>
      <w:tr w:rsidR="00A775A4" w:rsidRPr="00E57F12" w:rsidTr="001E78A3">
        <w:trPr>
          <w:trHeight w:val="263"/>
        </w:trPr>
        <w:tc>
          <w:tcPr>
            <w:tcW w:w="349"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प्रगति</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r>
      <w:tr w:rsidR="00A775A4" w:rsidRPr="00E57F12" w:rsidTr="001E78A3">
        <w:trPr>
          <w:trHeight w:val="263"/>
        </w:trPr>
        <w:tc>
          <w:tcPr>
            <w:tcW w:w="349"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विशेष मार्ग</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लक्ष्य</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00C06D77" w:rsidRPr="007039FF">
              <w:rPr>
                <w:rFonts w:ascii="Calibri" w:eastAsia="Times New Roman" w:hAnsi="Calibri" w:cs="Kalimati" w:hint="cs"/>
                <w:sz w:val="14"/>
                <w:szCs w:val="14"/>
                <w:cs/>
                <w:lang w:bidi="ne-NP"/>
              </w:rPr>
              <w:t>०</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Pr="007039FF">
              <w:rPr>
                <w:rFonts w:ascii="Calibri" w:eastAsia="Times New Roman" w:hAnsi="Calibri" w:cs="Kalimati" w:hint="cs"/>
                <w:sz w:val="14"/>
                <w:szCs w:val="14"/>
                <w:cs/>
                <w:lang w:bidi="ne-NP"/>
              </w:rPr>
              <w:t>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Pr="007039FF">
              <w:rPr>
                <w:rFonts w:ascii="Calibri" w:eastAsia="Times New Roman" w:hAnsi="Calibri" w:cs="Kalimati" w:hint="cs"/>
                <w:sz w:val="14"/>
                <w:szCs w:val="14"/>
                <w:cs/>
                <w:lang w:bidi="ne-NP"/>
              </w:rPr>
              <w:t>0</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Pr="007039FF">
              <w:rPr>
                <w:rFonts w:ascii="Calibri" w:eastAsia="Times New Roman" w:hAnsi="Calibri" w:cs="Kalimati" w:hint="cs"/>
                <w:sz w:val="14"/>
                <w:szCs w:val="14"/>
                <w:cs/>
                <w:lang w:bidi="ne-NP"/>
              </w:rPr>
              <w:t>0</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Pr="007039FF">
              <w:rPr>
                <w:rFonts w:ascii="Calibri" w:eastAsia="Times New Roman" w:hAnsi="Calibri" w:cs="Kalimati" w:hint="cs"/>
                <w:sz w:val="14"/>
                <w:szCs w:val="14"/>
                <w:cs/>
                <w:lang w:bidi="ne-NP"/>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Pr="007039FF">
              <w:rPr>
                <w:rFonts w:ascii="Calibri" w:eastAsia="Times New Roman" w:hAnsi="Calibri" w:cs="Kalimati" w:hint="cs"/>
                <w:sz w:val="14"/>
                <w:szCs w:val="14"/>
                <w:cs/>
                <w:lang w:bidi="ne-NP"/>
              </w:rPr>
              <w:t>0</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Pr="007039FF">
              <w:rPr>
                <w:rFonts w:ascii="Calibri" w:eastAsia="Times New Roman" w:hAnsi="Calibri" w:cs="Kalimati" w:hint="cs"/>
                <w:sz w:val="14"/>
                <w:szCs w:val="14"/>
                <w:cs/>
                <w:lang w:bidi="ne-NP"/>
              </w:rPr>
              <w:t>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Pr="007039FF">
              <w:rPr>
                <w:rFonts w:ascii="Calibri" w:eastAsia="Times New Roman" w:hAnsi="Calibri" w:cs="Kalimati" w:hint="cs"/>
                <w:sz w:val="14"/>
                <w:szCs w:val="14"/>
                <w:cs/>
                <w:lang w:bidi="ne-NP"/>
              </w:rPr>
              <w:t>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C06D77"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०</w:t>
            </w:r>
          </w:p>
        </w:tc>
      </w:tr>
      <w:tr w:rsidR="00A775A4" w:rsidRPr="00E57F12" w:rsidTr="001E78A3">
        <w:trPr>
          <w:trHeight w:val="263"/>
        </w:trPr>
        <w:tc>
          <w:tcPr>
            <w:tcW w:w="349"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प्रगति</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r>
      <w:tr w:rsidR="00A775A4" w:rsidRPr="00E57F12" w:rsidTr="001E78A3">
        <w:trPr>
          <w:trHeight w:val="471"/>
        </w:trPr>
        <w:tc>
          <w:tcPr>
            <w:tcW w:w="349"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6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नयाँ दर्ता</w:t>
            </w:r>
          </w:p>
        </w:tc>
        <w:tc>
          <w:tcPr>
            <w:tcW w:w="531"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75A4" w:rsidRPr="007039FF" w:rsidRDefault="00A775A4" w:rsidP="00233A8F">
            <w:pPr>
              <w:ind w:left="-90"/>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सरल मार्ग</w:t>
            </w:r>
          </w:p>
        </w:tc>
        <w:tc>
          <w:tcPr>
            <w:tcW w:w="53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लक्ष्य</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004A7585" w:rsidRPr="007039FF">
              <w:rPr>
                <w:rFonts w:ascii="Calibri" w:eastAsia="Times New Roman" w:hAnsi="Calibri" w:cs="Kalimati" w:hint="cs"/>
                <w:sz w:val="14"/>
                <w:szCs w:val="14"/>
                <w:cs/>
                <w:lang w:bidi="ne-NP"/>
              </w:rPr>
              <w:t>१</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004A7585" w:rsidRPr="007039FF">
              <w:rPr>
                <w:rFonts w:ascii="Calibri" w:eastAsia="Times New Roman" w:hAnsi="Calibri" w:cs="Kalimati" w:hint="cs"/>
                <w:sz w:val="14"/>
                <w:szCs w:val="14"/>
                <w:cs/>
                <w:lang w:bidi="ne-NP"/>
              </w:rPr>
              <w:t>५</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4A758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६</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4A758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२</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4A758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५</w:t>
            </w:r>
            <w:r w:rsidR="00A775A4" w:rsidRPr="007039FF">
              <w:rPr>
                <w:rFonts w:ascii="Calibri" w:eastAsia="Times New Roman" w:hAnsi="Calibri" w:cs="Kalimati" w:hint="cs"/>
                <w:sz w:val="14"/>
                <w:szCs w:val="14"/>
                <w:lang w:bidi="ne-NP"/>
              </w:rPr>
              <w:t>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4A758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९</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33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4A758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3३</w:t>
            </w:r>
            <w:r w:rsidR="00A775A4" w:rsidRPr="007039FF">
              <w:rPr>
                <w:rFonts w:ascii="Calibri" w:eastAsia="Times New Roman" w:hAnsi="Calibri" w:cs="Kalimati" w:hint="cs"/>
                <w:sz w:val="14"/>
                <w:szCs w:val="14"/>
                <w:lang w:bidi="ne-NP"/>
              </w:rPr>
              <w:t>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3</w:t>
            </w:r>
            <w:r w:rsidR="004A7585" w:rsidRPr="007039FF">
              <w:rPr>
                <w:rFonts w:ascii="Calibri" w:eastAsia="Times New Roman" w:hAnsi="Calibri" w:cs="Kalimati" w:hint="cs"/>
                <w:sz w:val="14"/>
                <w:szCs w:val="14"/>
                <w:cs/>
                <w:lang w:bidi="ne-NP"/>
              </w:rPr>
              <w:t>४</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4A758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3४</w:t>
            </w:r>
            <w:r w:rsidR="00A775A4" w:rsidRPr="007039FF">
              <w:rPr>
                <w:rFonts w:ascii="Calibri" w:eastAsia="Times New Roman" w:hAnsi="Calibri" w:cs="Kalimati" w:hint="cs"/>
                <w:sz w:val="14"/>
                <w:szCs w:val="14"/>
                <w:lang w:bidi="ne-NP"/>
              </w:rPr>
              <w:t>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33</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4A758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3३</w:t>
            </w:r>
            <w:r w:rsidR="00A775A4" w:rsidRPr="007039FF">
              <w:rPr>
                <w:rFonts w:ascii="Calibri" w:eastAsia="Times New Roman" w:hAnsi="Calibri" w:cs="Kalimati" w:hint="cs"/>
                <w:sz w:val="14"/>
                <w:szCs w:val="14"/>
                <w:lang w:bidi="ne-NP"/>
              </w:rPr>
              <w:t> </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4A758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2२८</w:t>
            </w:r>
            <w:r w:rsidR="00A775A4" w:rsidRPr="007039FF">
              <w:rPr>
                <w:rFonts w:ascii="Calibri" w:eastAsia="Times New Roman" w:hAnsi="Calibri" w:cs="Kalimati" w:hint="cs"/>
                <w:sz w:val="14"/>
                <w:szCs w:val="14"/>
                <w:lang w:bidi="ne-NP"/>
              </w:rPr>
              <w:t> </w:t>
            </w:r>
          </w:p>
        </w:tc>
      </w:tr>
      <w:tr w:rsidR="00A775A4" w:rsidRPr="00E57F12" w:rsidTr="001E78A3">
        <w:trPr>
          <w:trHeight w:val="471"/>
        </w:trPr>
        <w:tc>
          <w:tcPr>
            <w:tcW w:w="349"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3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प्रगति</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r>
      <w:tr w:rsidR="00A775A4" w:rsidRPr="00E57F12" w:rsidTr="001E78A3">
        <w:trPr>
          <w:trHeight w:val="471"/>
        </w:trPr>
        <w:tc>
          <w:tcPr>
            <w:tcW w:w="349"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31"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75A4" w:rsidRPr="007039FF" w:rsidRDefault="00A775A4" w:rsidP="00233A8F">
            <w:pPr>
              <w:ind w:left="-90"/>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सामान्य मार्ग</w:t>
            </w:r>
          </w:p>
        </w:tc>
        <w:tc>
          <w:tcPr>
            <w:tcW w:w="53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लक्ष्य</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Pr="007039FF">
              <w:rPr>
                <w:rFonts w:ascii="Calibri" w:eastAsia="Times New Roman" w:hAnsi="Calibri" w:cs="Kalimati" w:hint="cs"/>
                <w:sz w:val="14"/>
                <w:szCs w:val="14"/>
                <w:cs/>
                <w:lang w:bidi="ne-NP"/>
              </w:rPr>
              <w:t>0</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Pr="007039FF">
              <w:rPr>
                <w:rFonts w:ascii="Calibri" w:eastAsia="Times New Roman" w:hAnsi="Calibri" w:cs="Kalimati" w:hint="cs"/>
                <w:sz w:val="14"/>
                <w:szCs w:val="14"/>
                <w:cs/>
                <w:lang w:bidi="ne-NP"/>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2</w:t>
            </w:r>
            <w:r w:rsidRPr="007039FF">
              <w:rPr>
                <w:rFonts w:ascii="Calibri" w:eastAsia="Times New Roman" w:hAnsi="Calibri" w:cs="Kalimati" w:hint="cs"/>
                <w:sz w:val="14"/>
                <w:szCs w:val="14"/>
                <w:lang w:bidi="ne-NP"/>
              </w:rPr>
              <w:t>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001B4133" w:rsidRPr="007039FF">
              <w:rPr>
                <w:rFonts w:ascii="Calibri" w:eastAsia="Times New Roman" w:hAnsi="Calibri" w:cs="Kalimati" w:hint="cs"/>
                <w:sz w:val="14"/>
                <w:szCs w:val="14"/>
                <w:cs/>
                <w:lang w:bidi="ne-NP"/>
              </w:rPr>
              <w:t>३</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1B4133"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३</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001B4133" w:rsidRPr="007039FF">
              <w:rPr>
                <w:rFonts w:ascii="Calibri" w:eastAsia="Times New Roman" w:hAnsi="Calibri" w:cs="Kalimati" w:hint="cs"/>
                <w:sz w:val="14"/>
                <w:szCs w:val="14"/>
                <w:cs/>
                <w:lang w:bidi="ne-NP"/>
              </w:rPr>
              <w:t>३</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1B4133"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४</w:t>
            </w:r>
            <w:r w:rsidR="00A775A4" w:rsidRPr="007039FF">
              <w:rPr>
                <w:rFonts w:ascii="Calibri" w:eastAsia="Times New Roman" w:hAnsi="Calibri" w:cs="Kalimati" w:hint="cs"/>
                <w:sz w:val="14"/>
                <w:szCs w:val="14"/>
                <w:lang w:bidi="ne-NP"/>
              </w:rPr>
              <w:t> </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1</w:t>
            </w:r>
            <w:r w:rsidR="001B4133" w:rsidRPr="007039FF">
              <w:rPr>
                <w:rFonts w:ascii="Calibri" w:eastAsia="Times New Roman" w:hAnsi="Calibri" w:cs="Kalimati" w:hint="cs"/>
                <w:sz w:val="14"/>
                <w:szCs w:val="14"/>
                <w:cs/>
                <w:lang w:bidi="ne-NP"/>
              </w:rPr>
              <w:t>७</w:t>
            </w:r>
          </w:p>
        </w:tc>
      </w:tr>
      <w:tr w:rsidR="00A775A4" w:rsidRPr="00E57F12" w:rsidTr="001E78A3">
        <w:trPr>
          <w:trHeight w:val="471"/>
        </w:trPr>
        <w:tc>
          <w:tcPr>
            <w:tcW w:w="349"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3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प्रगति</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r>
      <w:tr w:rsidR="00A775A4" w:rsidRPr="00E57F12" w:rsidTr="001E78A3">
        <w:trPr>
          <w:trHeight w:val="486"/>
        </w:trPr>
        <w:tc>
          <w:tcPr>
            <w:tcW w:w="349"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31"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75A4" w:rsidRPr="007039FF" w:rsidRDefault="00A775A4" w:rsidP="00233A8F">
            <w:pPr>
              <w:ind w:left="-90"/>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विशेष मार्ग</w:t>
            </w:r>
          </w:p>
        </w:tc>
        <w:tc>
          <w:tcPr>
            <w:tcW w:w="53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लक्ष्य</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001B4133" w:rsidRPr="007039FF">
              <w:rPr>
                <w:rFonts w:ascii="Calibri" w:eastAsia="Times New Roman" w:hAnsi="Calibri" w:cs="Kalimati" w:hint="cs"/>
                <w:sz w:val="14"/>
                <w:szCs w:val="14"/>
                <w:cs/>
                <w:lang w:bidi="ne-NP"/>
              </w:rPr>
              <w:t>१</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001B4133" w:rsidRPr="007039FF">
              <w:rPr>
                <w:rFonts w:ascii="Calibri" w:eastAsia="Times New Roman" w:hAnsi="Calibri" w:cs="Kalimati" w:hint="cs"/>
                <w:sz w:val="14"/>
                <w:szCs w:val="14"/>
                <w:cs/>
                <w:lang w:bidi="ne-NP"/>
              </w:rPr>
              <w:t>०</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001B4133" w:rsidRPr="007039FF">
              <w:rPr>
                <w:rFonts w:ascii="Calibri" w:eastAsia="Times New Roman" w:hAnsi="Calibri" w:cs="Kalimati" w:hint="cs"/>
                <w:sz w:val="14"/>
                <w:szCs w:val="14"/>
                <w:cs/>
                <w:lang w:bidi="ne-NP"/>
              </w:rPr>
              <w:t>१</w:t>
            </w:r>
          </w:p>
        </w:tc>
      </w:tr>
      <w:tr w:rsidR="00A775A4" w:rsidRPr="00E57F12" w:rsidTr="001E78A3">
        <w:trPr>
          <w:trHeight w:val="486"/>
        </w:trPr>
        <w:tc>
          <w:tcPr>
            <w:tcW w:w="349"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3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प्रगति</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r>
      <w:tr w:rsidR="00A775A4" w:rsidRPr="00E57F12" w:rsidTr="001E78A3">
        <w:trPr>
          <w:trHeight w:val="486"/>
        </w:trPr>
        <w:tc>
          <w:tcPr>
            <w:tcW w:w="3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२</w:t>
            </w: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1152"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मार्ग समूहमा नपर्ने</w:t>
            </w:r>
          </w:p>
        </w:tc>
        <w:tc>
          <w:tcPr>
            <w:tcW w:w="53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लक्ष्य</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r>
      <w:tr w:rsidR="00A775A4" w:rsidRPr="00E57F12" w:rsidTr="001E78A3">
        <w:trPr>
          <w:trHeight w:val="486"/>
        </w:trPr>
        <w:tc>
          <w:tcPr>
            <w:tcW w:w="349"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1152" w:type="dxa"/>
            <w:gridSpan w:val="2"/>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3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प्रगति</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r>
      <w:tr w:rsidR="00A775A4" w:rsidRPr="00E57F12" w:rsidTr="001E78A3">
        <w:trPr>
          <w:trHeight w:val="486"/>
        </w:trPr>
        <w:tc>
          <w:tcPr>
            <w:tcW w:w="238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जम्मा</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लक्ष्य</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lang w:bidi="ne-NP"/>
              </w:rPr>
              <w:t> </w:t>
            </w:r>
            <w:r w:rsidR="001B4133" w:rsidRPr="007039FF">
              <w:rPr>
                <w:rFonts w:ascii="Calibri" w:eastAsia="Times New Roman" w:hAnsi="Calibri" w:cs="Kalimati" w:hint="cs"/>
                <w:b/>
                <w:bCs/>
                <w:sz w:val="14"/>
                <w:szCs w:val="14"/>
                <w:cs/>
                <w:lang w:bidi="ne-NP"/>
              </w:rPr>
              <w:t>२०</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1B4133"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३७</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1B4133"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३०</w:t>
            </w:r>
            <w:r w:rsidR="00A775A4" w:rsidRPr="007039FF">
              <w:rPr>
                <w:rFonts w:ascii="Calibri" w:eastAsia="Times New Roman" w:hAnsi="Calibri" w:cs="Kalimati" w:hint="cs"/>
                <w:b/>
                <w:b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1B4133"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१३</w:t>
            </w:r>
            <w:r w:rsidR="00A775A4" w:rsidRPr="007039FF">
              <w:rPr>
                <w:rFonts w:ascii="Calibri" w:eastAsia="Times New Roman" w:hAnsi="Calibri" w:cs="Kalimati" w:hint="cs"/>
                <w:b/>
                <w:b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5E5865"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४८</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5E5865"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४८</w:t>
            </w:r>
            <w:r w:rsidR="00A775A4" w:rsidRPr="007039FF">
              <w:rPr>
                <w:rFonts w:ascii="Calibri" w:eastAsia="Times New Roman" w:hAnsi="Calibri" w:cs="Kalimati" w:hint="cs"/>
                <w:b/>
                <w:bCs/>
                <w:sz w:val="14"/>
                <w:szCs w:val="14"/>
                <w:lang w:bidi="ne-NP"/>
              </w:rPr>
              <w:t> </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35</w:t>
            </w:r>
            <w:r w:rsidRPr="007039FF">
              <w:rPr>
                <w:rFonts w:ascii="Calibri" w:eastAsia="Times New Roman" w:hAnsi="Calibri" w:cs="Kalimati" w:hint="cs"/>
                <w:b/>
                <w:bCs/>
                <w:sz w:val="14"/>
                <w:szCs w:val="14"/>
                <w:lang w:bidi="ne-NP"/>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3</w:t>
            </w:r>
            <w:r w:rsidR="005E5865" w:rsidRPr="007039FF">
              <w:rPr>
                <w:rFonts w:ascii="Calibri" w:eastAsia="Times New Roman" w:hAnsi="Calibri" w:cs="Kalimati" w:hint="cs"/>
                <w:b/>
                <w:bCs/>
                <w:sz w:val="14"/>
                <w:szCs w:val="14"/>
                <w:cs/>
                <w:lang w:bidi="ne-NP"/>
              </w:rPr>
              <w:t>५</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3</w:t>
            </w:r>
            <w:r w:rsidR="005E5865" w:rsidRPr="007039FF">
              <w:rPr>
                <w:rFonts w:ascii="Calibri" w:eastAsia="Times New Roman" w:hAnsi="Calibri" w:cs="Kalimati" w:hint="cs"/>
                <w:b/>
                <w:bCs/>
                <w:sz w:val="14"/>
                <w:szCs w:val="14"/>
                <w:cs/>
                <w:lang w:bidi="ne-NP"/>
              </w:rPr>
              <w:t>७</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3</w:t>
            </w:r>
            <w:r w:rsidR="005E5865" w:rsidRPr="007039FF">
              <w:rPr>
                <w:rFonts w:ascii="Calibri" w:eastAsia="Times New Roman" w:hAnsi="Calibri" w:cs="Kalimati" w:hint="cs"/>
                <w:b/>
                <w:bCs/>
                <w:sz w:val="14"/>
                <w:szCs w:val="14"/>
                <w:cs/>
                <w:lang w:bidi="ne-NP"/>
              </w:rPr>
              <w:t>७</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3</w:t>
            </w:r>
            <w:r w:rsidR="005E5865" w:rsidRPr="007039FF">
              <w:rPr>
                <w:rFonts w:ascii="Calibri" w:eastAsia="Times New Roman" w:hAnsi="Calibri" w:cs="Kalimati" w:hint="cs"/>
                <w:b/>
                <w:bCs/>
                <w:sz w:val="14"/>
                <w:szCs w:val="14"/>
                <w:cs/>
                <w:lang w:bidi="ne-NP"/>
              </w:rPr>
              <w:t>७</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lang w:bidi="ne-NP"/>
              </w:rPr>
              <w:t> </w:t>
            </w:r>
            <w:r w:rsidRPr="007039FF">
              <w:rPr>
                <w:rFonts w:ascii="Calibri" w:eastAsia="Times New Roman" w:hAnsi="Calibri" w:cs="Kalimati" w:hint="cs"/>
                <w:b/>
                <w:bCs/>
                <w:sz w:val="14"/>
                <w:szCs w:val="14"/>
                <w:cs/>
                <w:lang w:bidi="ne-NP"/>
              </w:rPr>
              <w:t>3</w:t>
            </w:r>
            <w:r w:rsidR="005E5865" w:rsidRPr="007039FF">
              <w:rPr>
                <w:rFonts w:ascii="Calibri" w:eastAsia="Times New Roman" w:hAnsi="Calibri" w:cs="Kalimati" w:hint="cs"/>
                <w:b/>
                <w:bCs/>
                <w:sz w:val="14"/>
                <w:szCs w:val="14"/>
                <w:cs/>
                <w:lang w:bidi="ne-NP"/>
              </w:rPr>
              <w:t>७</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lang w:bidi="ne-NP"/>
              </w:rPr>
              <w:t> </w:t>
            </w:r>
            <w:r w:rsidRPr="007039FF">
              <w:rPr>
                <w:rFonts w:ascii="Calibri" w:eastAsia="Times New Roman" w:hAnsi="Calibri" w:cs="Kalimati" w:hint="cs"/>
                <w:b/>
                <w:bCs/>
                <w:sz w:val="14"/>
                <w:szCs w:val="14"/>
                <w:cs/>
                <w:lang w:bidi="ne-NP"/>
              </w:rPr>
              <w:t>4</w:t>
            </w:r>
            <w:r w:rsidR="005E5865" w:rsidRPr="007039FF">
              <w:rPr>
                <w:rFonts w:ascii="Calibri" w:eastAsia="Times New Roman" w:hAnsi="Calibri" w:cs="Kalimati" w:hint="cs"/>
                <w:b/>
                <w:bCs/>
                <w:sz w:val="14"/>
                <w:szCs w:val="14"/>
                <w:cs/>
                <w:lang w:bidi="ne-NP"/>
              </w:rPr>
              <w:t>१४</w:t>
            </w:r>
          </w:p>
        </w:tc>
      </w:tr>
      <w:tr w:rsidR="00A775A4" w:rsidRPr="00E57F12" w:rsidTr="001E78A3">
        <w:trPr>
          <w:trHeight w:val="486"/>
        </w:trPr>
        <w:tc>
          <w:tcPr>
            <w:tcW w:w="2388" w:type="dxa"/>
            <w:gridSpan w:val="4"/>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प्रगति</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r>
    </w:tbl>
    <w:p w:rsidR="00A775A4" w:rsidRPr="007039FF" w:rsidRDefault="00A775A4" w:rsidP="00A775A4">
      <w:pPr>
        <w:jc w:val="both"/>
        <w:rPr>
          <w:rFonts w:ascii="Cambria Math" w:eastAsia="Calibri" w:hAnsi="Cambria Math" w:cs="Kalimati"/>
          <w:sz w:val="16"/>
          <w:szCs w:val="16"/>
          <w:lang w:bidi="ne-NP"/>
        </w:rPr>
      </w:pPr>
    </w:p>
    <w:p w:rsidR="00A775A4" w:rsidRPr="007039FF" w:rsidRDefault="00A775A4" w:rsidP="00A775A4">
      <w:pPr>
        <w:spacing w:line="16" w:lineRule="atLeast"/>
        <w:jc w:val="center"/>
        <w:rPr>
          <w:rFonts w:ascii="Cambria Math" w:eastAsia="Calibri" w:hAnsi="Cambria Math" w:cs="Kalimati"/>
          <w:b/>
          <w:bCs/>
          <w:sz w:val="14"/>
          <w:szCs w:val="14"/>
          <w:lang w:bidi="ne-NP"/>
        </w:rPr>
      </w:pPr>
    </w:p>
    <w:p w:rsidR="00A775A4" w:rsidRPr="007039FF" w:rsidRDefault="00A775A4" w:rsidP="00A775A4">
      <w:pPr>
        <w:spacing w:line="16" w:lineRule="atLeast"/>
        <w:jc w:val="center"/>
        <w:rPr>
          <w:rFonts w:ascii="Cambria Math" w:eastAsia="Calibri" w:hAnsi="Cambria Math" w:cs="Kalimati"/>
          <w:b/>
          <w:bCs/>
          <w:sz w:val="14"/>
          <w:szCs w:val="14"/>
          <w:lang w:bidi="ne-NP"/>
        </w:rPr>
      </w:pPr>
    </w:p>
    <w:p w:rsidR="00A775A4" w:rsidRPr="007039FF" w:rsidRDefault="00A775A4" w:rsidP="00A775A4">
      <w:pPr>
        <w:spacing w:line="16" w:lineRule="atLeast"/>
        <w:jc w:val="center"/>
        <w:rPr>
          <w:rFonts w:ascii="Cambria Math" w:eastAsia="Calibri" w:hAnsi="Cambria Math" w:cs="Kalimati"/>
          <w:b/>
          <w:bCs/>
          <w:sz w:val="14"/>
          <w:szCs w:val="14"/>
          <w:lang w:bidi="ne-NP"/>
        </w:rPr>
      </w:pPr>
    </w:p>
    <w:p w:rsidR="00A775A4" w:rsidRPr="007039FF" w:rsidRDefault="00A775A4" w:rsidP="00A775A4">
      <w:pPr>
        <w:spacing w:line="16" w:lineRule="atLeast"/>
        <w:jc w:val="center"/>
        <w:rPr>
          <w:rFonts w:ascii="Cambria Math" w:eastAsia="Calibri" w:hAnsi="Cambria Math" w:cs="Kalimati"/>
          <w:b/>
          <w:bCs/>
          <w:sz w:val="14"/>
          <w:szCs w:val="14"/>
          <w:lang w:bidi="ne-NP"/>
        </w:rPr>
      </w:pPr>
    </w:p>
    <w:p w:rsidR="00A775A4" w:rsidRPr="007039FF" w:rsidRDefault="00A775A4" w:rsidP="00A775A4">
      <w:pPr>
        <w:spacing w:line="16" w:lineRule="atLeast"/>
        <w:jc w:val="center"/>
        <w:rPr>
          <w:rFonts w:ascii="Cambria Math" w:eastAsia="Calibri" w:hAnsi="Cambria Math" w:cs="Kalimati"/>
          <w:b/>
          <w:bCs/>
          <w:sz w:val="14"/>
          <w:szCs w:val="14"/>
          <w:lang w:bidi="ne-NP"/>
        </w:rPr>
      </w:pPr>
    </w:p>
    <w:p w:rsidR="00A775A4" w:rsidRPr="007039FF" w:rsidRDefault="00A775A4" w:rsidP="00A775A4">
      <w:pPr>
        <w:spacing w:line="16" w:lineRule="atLeast"/>
        <w:jc w:val="center"/>
        <w:rPr>
          <w:rFonts w:ascii="Cambria Math" w:eastAsia="Calibri" w:hAnsi="Cambria Math" w:cs="Kalimati"/>
          <w:b/>
          <w:bCs/>
          <w:sz w:val="14"/>
          <w:szCs w:val="14"/>
          <w:lang w:bidi="ne-NP"/>
        </w:rPr>
      </w:pPr>
    </w:p>
    <w:p w:rsidR="00A775A4" w:rsidRPr="007039FF" w:rsidRDefault="00A775A4" w:rsidP="00A775A4">
      <w:pPr>
        <w:spacing w:line="16" w:lineRule="atLeast"/>
        <w:jc w:val="center"/>
        <w:rPr>
          <w:rFonts w:ascii="Cambria Math" w:eastAsia="Calibri" w:hAnsi="Cambria Math" w:cs="Kalimati"/>
          <w:b/>
          <w:bCs/>
          <w:sz w:val="14"/>
          <w:szCs w:val="14"/>
          <w:lang w:bidi="ne-NP"/>
        </w:rPr>
      </w:pPr>
    </w:p>
    <w:p w:rsidR="00A775A4" w:rsidRPr="007039FF" w:rsidRDefault="00A775A4" w:rsidP="00A775A4">
      <w:pPr>
        <w:spacing w:line="16" w:lineRule="atLeast"/>
        <w:jc w:val="center"/>
        <w:rPr>
          <w:rFonts w:ascii="Cambria Math" w:eastAsia="Calibri" w:hAnsi="Cambria Math" w:cs="Kalimati"/>
          <w:b/>
          <w:bCs/>
          <w:sz w:val="14"/>
          <w:szCs w:val="14"/>
          <w:lang w:bidi="ne-NP"/>
        </w:rPr>
      </w:pPr>
    </w:p>
    <w:p w:rsidR="00A775A4" w:rsidRPr="007039FF" w:rsidRDefault="00A775A4" w:rsidP="00A775A4">
      <w:pPr>
        <w:spacing w:line="16" w:lineRule="atLeast"/>
        <w:jc w:val="center"/>
        <w:rPr>
          <w:rFonts w:ascii="Cambria Math" w:eastAsia="Calibri" w:hAnsi="Cambria Math" w:cs="Kalimati"/>
          <w:b/>
          <w:bCs/>
          <w:sz w:val="14"/>
          <w:szCs w:val="14"/>
          <w:lang w:bidi="ne-NP"/>
        </w:rPr>
      </w:pPr>
    </w:p>
    <w:p w:rsidR="00A775A4" w:rsidRPr="007039FF" w:rsidRDefault="00A775A4" w:rsidP="00A775A4">
      <w:pPr>
        <w:spacing w:line="16" w:lineRule="atLeast"/>
        <w:jc w:val="center"/>
        <w:rPr>
          <w:rFonts w:ascii="Cambria Math" w:eastAsia="Calibri" w:hAnsi="Cambria Math" w:cs="Kalimati"/>
          <w:b/>
          <w:bCs/>
          <w:sz w:val="14"/>
          <w:szCs w:val="14"/>
          <w:lang w:bidi="ne-NP"/>
        </w:rPr>
      </w:pPr>
    </w:p>
    <w:p w:rsidR="00A775A4" w:rsidRPr="007039FF" w:rsidRDefault="00A775A4" w:rsidP="00A775A4">
      <w:pPr>
        <w:spacing w:line="16" w:lineRule="atLeast"/>
        <w:jc w:val="center"/>
        <w:rPr>
          <w:rFonts w:ascii="Cambria Math" w:eastAsia="Calibri" w:hAnsi="Cambria Math" w:cs="Kalimati"/>
          <w:b/>
          <w:bCs/>
          <w:sz w:val="14"/>
          <w:szCs w:val="14"/>
          <w:lang w:bidi="ne-NP"/>
        </w:rPr>
      </w:pPr>
    </w:p>
    <w:p w:rsidR="00A775A4" w:rsidRPr="007039FF" w:rsidRDefault="00A775A4" w:rsidP="00A775A4">
      <w:pPr>
        <w:spacing w:line="16" w:lineRule="atLeast"/>
        <w:jc w:val="center"/>
        <w:rPr>
          <w:rFonts w:ascii="Cambria Math" w:eastAsia="Calibri" w:hAnsi="Cambria Math" w:cs="Kalimati"/>
          <w:b/>
          <w:bCs/>
          <w:sz w:val="14"/>
          <w:szCs w:val="14"/>
          <w:lang w:bidi="ne-NP"/>
        </w:rPr>
      </w:pPr>
    </w:p>
    <w:p w:rsidR="00C12FB6" w:rsidRPr="007039FF" w:rsidRDefault="00C12FB6" w:rsidP="00A775A4">
      <w:pPr>
        <w:spacing w:line="16" w:lineRule="atLeast"/>
        <w:jc w:val="center"/>
        <w:rPr>
          <w:rFonts w:ascii="Cambria Math" w:eastAsia="Calibri" w:hAnsi="Cambria Math" w:cs="Kalimati"/>
          <w:b/>
          <w:bCs/>
          <w:sz w:val="14"/>
          <w:szCs w:val="14"/>
          <w:lang w:bidi="ne-NP"/>
        </w:rPr>
      </w:pPr>
    </w:p>
    <w:p w:rsidR="00C12FB6" w:rsidRPr="007039FF" w:rsidRDefault="00C12FB6" w:rsidP="00A775A4">
      <w:pPr>
        <w:spacing w:line="16" w:lineRule="atLeast"/>
        <w:jc w:val="center"/>
        <w:rPr>
          <w:rFonts w:ascii="Cambria Math" w:eastAsia="Calibri" w:hAnsi="Cambria Math" w:cs="Kalimati"/>
          <w:b/>
          <w:bCs/>
          <w:sz w:val="14"/>
          <w:szCs w:val="14"/>
          <w:lang w:bidi="ne-NP"/>
        </w:rPr>
      </w:pPr>
    </w:p>
    <w:p w:rsidR="00DE67CE" w:rsidRPr="007039FF" w:rsidRDefault="00DE67CE" w:rsidP="00A775A4">
      <w:pPr>
        <w:spacing w:line="16" w:lineRule="atLeast"/>
        <w:jc w:val="center"/>
        <w:rPr>
          <w:rFonts w:ascii="Cambria Math" w:eastAsia="Calibri" w:hAnsi="Cambria Math" w:cs="Kalimati"/>
          <w:b/>
          <w:bCs/>
          <w:sz w:val="14"/>
          <w:szCs w:val="14"/>
          <w:lang w:bidi="ne-NP"/>
        </w:rPr>
      </w:pPr>
    </w:p>
    <w:p w:rsidR="00DE67CE" w:rsidRPr="007039FF" w:rsidRDefault="00DE67CE" w:rsidP="00A775A4">
      <w:pPr>
        <w:spacing w:line="16" w:lineRule="atLeast"/>
        <w:jc w:val="center"/>
        <w:rPr>
          <w:rFonts w:ascii="Cambria Math" w:eastAsia="Calibri" w:hAnsi="Cambria Math" w:cs="Kalimati"/>
          <w:b/>
          <w:bCs/>
          <w:sz w:val="14"/>
          <w:szCs w:val="14"/>
          <w:lang w:bidi="ne-NP"/>
        </w:rPr>
      </w:pPr>
    </w:p>
    <w:p w:rsidR="00DE67CE" w:rsidRPr="007039FF" w:rsidRDefault="00DE67CE" w:rsidP="00A775A4">
      <w:pPr>
        <w:spacing w:line="16" w:lineRule="atLeast"/>
        <w:jc w:val="center"/>
        <w:rPr>
          <w:rFonts w:ascii="Cambria Math" w:eastAsia="Calibri" w:hAnsi="Cambria Math" w:cs="Kalimati"/>
          <w:b/>
          <w:bCs/>
          <w:sz w:val="14"/>
          <w:szCs w:val="14"/>
          <w:lang w:bidi="ne-NP"/>
        </w:rPr>
      </w:pPr>
    </w:p>
    <w:p w:rsidR="00DE67CE" w:rsidRPr="007039FF" w:rsidRDefault="00DE67CE" w:rsidP="00A775A4">
      <w:pPr>
        <w:spacing w:line="16" w:lineRule="atLeast"/>
        <w:jc w:val="center"/>
        <w:rPr>
          <w:rFonts w:ascii="Cambria Math" w:eastAsia="Calibri" w:hAnsi="Cambria Math" w:cs="Kalimati"/>
          <w:b/>
          <w:bCs/>
          <w:sz w:val="14"/>
          <w:szCs w:val="14"/>
          <w:lang w:bidi="ne-NP"/>
        </w:rPr>
      </w:pPr>
    </w:p>
    <w:p w:rsidR="00DE67CE" w:rsidRPr="007039FF" w:rsidRDefault="00DE67CE" w:rsidP="00A775A4">
      <w:pPr>
        <w:spacing w:line="16" w:lineRule="atLeast"/>
        <w:jc w:val="center"/>
        <w:rPr>
          <w:rFonts w:ascii="Cambria Math" w:eastAsia="Calibri" w:hAnsi="Cambria Math" w:cs="Kalimati"/>
          <w:b/>
          <w:bCs/>
          <w:sz w:val="14"/>
          <w:szCs w:val="14"/>
          <w:lang w:bidi="ne-NP"/>
        </w:rPr>
      </w:pPr>
    </w:p>
    <w:p w:rsidR="00C12FB6" w:rsidRPr="007039FF" w:rsidRDefault="00C12FB6" w:rsidP="00A775A4">
      <w:pPr>
        <w:spacing w:line="16" w:lineRule="atLeast"/>
        <w:jc w:val="center"/>
        <w:rPr>
          <w:rFonts w:ascii="Cambria Math" w:eastAsia="Calibri" w:hAnsi="Cambria Math" w:cs="Kalimati"/>
          <w:b/>
          <w:bCs/>
          <w:sz w:val="14"/>
          <w:szCs w:val="14"/>
          <w:lang w:bidi="ne-NP"/>
        </w:rPr>
      </w:pPr>
    </w:p>
    <w:p w:rsidR="004F3353" w:rsidRPr="007039FF" w:rsidRDefault="004F3353" w:rsidP="00E867A9">
      <w:pPr>
        <w:spacing w:line="16" w:lineRule="atLeast"/>
        <w:rPr>
          <w:rFonts w:ascii="Cambria Math" w:eastAsia="Calibri" w:hAnsi="Cambria Math" w:cs="Kalimati"/>
          <w:b/>
          <w:bCs/>
          <w:sz w:val="18"/>
          <w:szCs w:val="18"/>
          <w:lang w:bidi="ne-NP"/>
        </w:rPr>
      </w:pPr>
    </w:p>
    <w:p w:rsidR="00D64BA5" w:rsidRPr="007039FF" w:rsidRDefault="00D64BA5" w:rsidP="00A775A4">
      <w:pPr>
        <w:spacing w:line="16" w:lineRule="atLeast"/>
        <w:jc w:val="center"/>
        <w:rPr>
          <w:rFonts w:ascii="Cambria Math" w:eastAsia="Calibri" w:hAnsi="Cambria Math" w:cs="Kalimati"/>
          <w:b/>
          <w:bCs/>
          <w:sz w:val="22"/>
          <w:szCs w:val="22"/>
          <w:lang w:bidi="ne-NP"/>
        </w:rPr>
      </w:pPr>
    </w:p>
    <w:p w:rsidR="00DE67CE" w:rsidRPr="007039FF" w:rsidRDefault="00DE67CE" w:rsidP="00A775A4">
      <w:pPr>
        <w:spacing w:line="16" w:lineRule="atLeast"/>
        <w:jc w:val="center"/>
        <w:rPr>
          <w:rFonts w:ascii="Cambria Math" w:eastAsia="Calibri" w:hAnsi="Cambria Math" w:cs="Kalimati"/>
          <w:b/>
          <w:bCs/>
          <w:sz w:val="22"/>
          <w:szCs w:val="22"/>
          <w:lang w:bidi="ne-NP"/>
        </w:rPr>
      </w:pPr>
    </w:p>
    <w:p w:rsidR="00A775A4" w:rsidRPr="007039FF" w:rsidRDefault="00A775A4" w:rsidP="00A775A4">
      <w:pPr>
        <w:spacing w:line="16" w:lineRule="atLeast"/>
        <w:jc w:val="center"/>
        <w:rPr>
          <w:rFonts w:ascii="Cambria Math" w:eastAsia="Calibri" w:hAnsi="Cambria Math" w:cs="Kalimati"/>
          <w:b/>
          <w:bCs/>
          <w:sz w:val="22"/>
          <w:szCs w:val="22"/>
          <w:lang w:bidi="ne-NP"/>
        </w:rPr>
      </w:pPr>
      <w:r w:rsidRPr="007039FF">
        <w:rPr>
          <w:rFonts w:ascii="Cambria Math" w:eastAsia="Calibri" w:hAnsi="Cambria Math" w:cs="Kalimati" w:hint="cs"/>
          <w:b/>
          <w:bCs/>
          <w:sz w:val="22"/>
          <w:szCs w:val="22"/>
          <w:cs/>
          <w:lang w:bidi="ne-NP"/>
        </w:rPr>
        <w:t>फाराम नं.3</w:t>
      </w:r>
    </w:p>
    <w:p w:rsidR="00A775A4" w:rsidRPr="007039FF" w:rsidRDefault="00A775A4" w:rsidP="00A775A4">
      <w:pPr>
        <w:spacing w:line="16" w:lineRule="atLeast"/>
        <w:jc w:val="center"/>
        <w:rPr>
          <w:rFonts w:ascii="Cambria Math" w:eastAsia="Calibri" w:hAnsi="Cambria Math" w:cs="Kalimati"/>
          <w:b/>
          <w:bCs/>
          <w:sz w:val="18"/>
          <w:szCs w:val="18"/>
          <w:lang w:bidi="ne-NP"/>
        </w:rPr>
      </w:pPr>
      <w:r w:rsidRPr="007039FF">
        <w:rPr>
          <w:rFonts w:ascii="Cambria Math" w:eastAsia="Calibri" w:hAnsi="Cambria Math" w:cs="Kalimati" w:hint="cs"/>
          <w:b/>
          <w:bCs/>
          <w:sz w:val="18"/>
          <w:szCs w:val="18"/>
          <w:cs/>
          <w:lang w:bidi="ne-NP"/>
        </w:rPr>
        <w:t>उच्च अदालत दिपायल</w:t>
      </w:r>
    </w:p>
    <w:p w:rsidR="00A775A4" w:rsidRPr="007039FF" w:rsidRDefault="00135CE9" w:rsidP="00A775A4">
      <w:pPr>
        <w:spacing w:line="16" w:lineRule="atLeast"/>
        <w:jc w:val="center"/>
        <w:rPr>
          <w:rFonts w:ascii="Cambria Math" w:eastAsia="Calibri" w:hAnsi="Cambria Math" w:cs="Kalimati"/>
          <w:b/>
          <w:bCs/>
          <w:sz w:val="18"/>
          <w:szCs w:val="18"/>
          <w:lang w:bidi="ne-NP"/>
        </w:rPr>
      </w:pPr>
      <w:r w:rsidRPr="007039FF">
        <w:rPr>
          <w:rFonts w:ascii="Cambria Math" w:eastAsia="Calibri" w:hAnsi="Cambria Math" w:cs="Kalimati" w:hint="cs"/>
          <w:b/>
          <w:bCs/>
          <w:sz w:val="18"/>
          <w:szCs w:val="18"/>
          <w:cs/>
          <w:lang w:bidi="ne-NP"/>
        </w:rPr>
        <w:t>आर्थिक बर्ष 20८०/08१</w:t>
      </w:r>
      <w:r w:rsidR="00A775A4" w:rsidRPr="007039FF">
        <w:rPr>
          <w:rFonts w:ascii="Cambria Math" w:eastAsia="Calibri" w:hAnsi="Cambria Math" w:cs="Kalimati" w:hint="cs"/>
          <w:b/>
          <w:bCs/>
          <w:sz w:val="18"/>
          <w:szCs w:val="18"/>
          <w:cs/>
          <w:lang w:bidi="ne-NP"/>
        </w:rPr>
        <w:t xml:space="preserve"> को बार्षिक कार्ययोजना</w:t>
      </w:r>
    </w:p>
    <w:p w:rsidR="00A775A4" w:rsidRPr="007039FF" w:rsidRDefault="00A775A4" w:rsidP="00A775A4">
      <w:pPr>
        <w:spacing w:line="16" w:lineRule="atLeast"/>
        <w:jc w:val="center"/>
        <w:rPr>
          <w:rFonts w:ascii="Cambria Math" w:eastAsia="Calibri" w:hAnsi="Cambria Math" w:cs="Kalimati"/>
          <w:b/>
          <w:bCs/>
          <w:sz w:val="18"/>
          <w:szCs w:val="18"/>
          <w:lang w:bidi="ne-NP"/>
        </w:rPr>
      </w:pPr>
      <w:r w:rsidRPr="007039FF">
        <w:rPr>
          <w:rFonts w:ascii="Cambria Math" w:eastAsia="Calibri" w:hAnsi="Cambria Math" w:cs="Kalimati" w:hint="cs"/>
          <w:b/>
          <w:bCs/>
          <w:sz w:val="18"/>
          <w:szCs w:val="18"/>
          <w:cs/>
          <w:lang w:bidi="ne-NP"/>
        </w:rPr>
        <w:t>मार्ग समूह अनुसार न्यायाधीशगत मासिक लक्ष्य र प्रगतिको विवरण</w:t>
      </w:r>
    </w:p>
    <w:p w:rsidR="00A775A4" w:rsidRPr="007039FF" w:rsidRDefault="00A775A4" w:rsidP="00A775A4">
      <w:pPr>
        <w:spacing w:line="16" w:lineRule="atLeast"/>
        <w:jc w:val="center"/>
        <w:rPr>
          <w:rFonts w:ascii="Cambria Math" w:eastAsia="Calibri" w:hAnsi="Cambria Math" w:cs="Kalimati"/>
          <w:b/>
          <w:bCs/>
          <w:sz w:val="18"/>
          <w:szCs w:val="18"/>
          <w:lang w:bidi="ne-NP"/>
        </w:rPr>
      </w:pPr>
      <w:r w:rsidRPr="007039FF">
        <w:rPr>
          <w:rFonts w:ascii="Cambria Math" w:eastAsia="Calibri" w:hAnsi="Cambria Math" w:cs="Kalimati" w:hint="cs"/>
          <w:b/>
          <w:bCs/>
          <w:sz w:val="18"/>
          <w:szCs w:val="18"/>
          <w:cs/>
          <w:lang w:bidi="ne-NP"/>
        </w:rPr>
        <w:t xml:space="preserve">योजनाको लक्ष्य 1 को रणनीति </w:t>
      </w:r>
      <w:r w:rsidR="00F502EB" w:rsidRPr="007039FF">
        <w:rPr>
          <w:rFonts w:ascii="Cambria Math" w:eastAsia="Calibri" w:hAnsi="Cambria Math" w:cs="Kalimati" w:hint="cs"/>
          <w:b/>
          <w:bCs/>
          <w:sz w:val="18"/>
          <w:szCs w:val="18"/>
          <w:cs/>
          <w:lang w:bidi="ne-NP"/>
        </w:rPr>
        <w:t>उद्देश्य</w:t>
      </w:r>
      <w:r w:rsidRPr="007039FF">
        <w:rPr>
          <w:rFonts w:ascii="Cambria Math" w:eastAsia="Calibri" w:hAnsi="Cambria Math" w:cs="Kalimati" w:hint="cs"/>
          <w:b/>
          <w:bCs/>
          <w:sz w:val="18"/>
          <w:szCs w:val="18"/>
          <w:cs/>
          <w:lang w:bidi="ne-NP"/>
        </w:rPr>
        <w:t xml:space="preserve"> नं.1.1(ग) र (घ) संग सम्बन्धित</w:t>
      </w:r>
    </w:p>
    <w:p w:rsidR="00A775A4" w:rsidRPr="007039FF" w:rsidRDefault="00A775A4" w:rsidP="00A775A4">
      <w:pPr>
        <w:spacing w:line="16" w:lineRule="atLeast"/>
        <w:jc w:val="center"/>
        <w:rPr>
          <w:rFonts w:ascii="Cambria Math" w:eastAsia="Calibri" w:hAnsi="Cambria Math" w:cs="Kalimati"/>
          <w:b/>
          <w:bCs/>
          <w:sz w:val="18"/>
          <w:szCs w:val="18"/>
          <w:lang w:bidi="ne-NP"/>
        </w:rPr>
      </w:pPr>
    </w:p>
    <w:p w:rsidR="00A775A4" w:rsidRPr="007039FF" w:rsidRDefault="00A775A4" w:rsidP="00A775A4">
      <w:pPr>
        <w:spacing w:line="16" w:lineRule="atLeast"/>
        <w:rPr>
          <w:rFonts w:ascii="Cambria Math" w:eastAsia="Calibri" w:hAnsi="Cambria Math" w:cs="Kalimati"/>
          <w:b/>
          <w:bCs/>
          <w:sz w:val="18"/>
          <w:szCs w:val="18"/>
          <w:lang w:bidi="ne-NP"/>
        </w:rPr>
      </w:pPr>
      <w:r w:rsidRPr="007039FF">
        <w:rPr>
          <w:rFonts w:ascii="Cambria Math" w:eastAsia="Calibri" w:hAnsi="Cambria Math" w:cs="Kalimati" w:hint="cs"/>
          <w:b/>
          <w:bCs/>
          <w:sz w:val="18"/>
          <w:szCs w:val="18"/>
          <w:cs/>
          <w:lang w:bidi="ne-NP"/>
        </w:rPr>
        <w:t>बार्ष</w:t>
      </w:r>
      <w:r w:rsidR="00135CE9" w:rsidRPr="007039FF">
        <w:rPr>
          <w:rFonts w:ascii="Cambria Math" w:eastAsia="Calibri" w:hAnsi="Cambria Math" w:cs="Kalimati" w:hint="cs"/>
          <w:b/>
          <w:bCs/>
          <w:sz w:val="18"/>
          <w:szCs w:val="18"/>
          <w:cs/>
          <w:lang w:bidi="ne-NP"/>
        </w:rPr>
        <w:t>िक मुद्दाको फर्छ्यौट लक्ष्यः-4१५</w:t>
      </w:r>
    </w:p>
    <w:p w:rsidR="00A775A4" w:rsidRPr="007039FF" w:rsidRDefault="00A775A4" w:rsidP="00A775A4">
      <w:pPr>
        <w:spacing w:line="16" w:lineRule="atLeast"/>
        <w:rPr>
          <w:rFonts w:ascii="Cambria Math" w:eastAsia="Calibri" w:hAnsi="Cambria Math" w:cs="Kalimati"/>
          <w:b/>
          <w:bCs/>
          <w:sz w:val="14"/>
          <w:szCs w:val="14"/>
          <w:lang w:bidi="ne-NP"/>
        </w:rPr>
      </w:pPr>
    </w:p>
    <w:tbl>
      <w:tblPr>
        <w:tblW w:w="10075" w:type="dxa"/>
        <w:tblInd w:w="113" w:type="dxa"/>
        <w:tblLayout w:type="fixed"/>
        <w:tblLook w:val="04A0"/>
      </w:tblPr>
      <w:tblGrid>
        <w:gridCol w:w="345"/>
        <w:gridCol w:w="877"/>
        <w:gridCol w:w="613"/>
        <w:gridCol w:w="528"/>
        <w:gridCol w:w="526"/>
        <w:gridCol w:w="526"/>
        <w:gridCol w:w="438"/>
        <w:gridCol w:w="613"/>
        <w:gridCol w:w="613"/>
        <w:gridCol w:w="613"/>
        <w:gridCol w:w="438"/>
        <w:gridCol w:w="526"/>
        <w:gridCol w:w="701"/>
        <w:gridCol w:w="438"/>
        <w:gridCol w:w="613"/>
        <w:gridCol w:w="438"/>
        <w:gridCol w:w="613"/>
        <w:gridCol w:w="616"/>
      </w:tblGrid>
      <w:tr w:rsidR="00A775A4" w:rsidRPr="00E57F12" w:rsidTr="008F1500">
        <w:trPr>
          <w:trHeight w:val="308"/>
        </w:trPr>
        <w:tc>
          <w:tcPr>
            <w:tcW w:w="3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b/>
                <w:bCs/>
                <w:sz w:val="14"/>
                <w:szCs w:val="14"/>
                <w:cs/>
                <w:lang w:bidi="ne-NP"/>
              </w:rPr>
              <w:t>सि.नं.</w:t>
            </w:r>
          </w:p>
        </w:tc>
        <w:tc>
          <w:tcPr>
            <w:tcW w:w="8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b/>
                <w:bCs/>
                <w:sz w:val="14"/>
                <w:szCs w:val="14"/>
                <w:cs/>
                <w:lang w:bidi="ne-NP"/>
              </w:rPr>
              <w:t>न्यायाध</w:t>
            </w:r>
            <w:r w:rsidRPr="007039FF">
              <w:rPr>
                <w:rFonts w:ascii="Calibri" w:eastAsia="Times New Roman" w:hAnsi="Calibri" w:cs="Kalimati" w:hint="cs"/>
                <w:b/>
                <w:bCs/>
                <w:sz w:val="14"/>
                <w:szCs w:val="14"/>
                <w:cs/>
                <w:lang w:bidi="ne-NP"/>
              </w:rPr>
              <w:t xml:space="preserve">ीश </w:t>
            </w:r>
            <w:r w:rsidRPr="007039FF">
              <w:rPr>
                <w:rFonts w:ascii="Calibri" w:eastAsia="Times New Roman" w:hAnsi="Calibri" w:cs="Kalimati"/>
                <w:b/>
                <w:bCs/>
                <w:sz w:val="14"/>
                <w:szCs w:val="14"/>
                <w:cs/>
                <w:lang w:bidi="ne-NP"/>
              </w:rPr>
              <w:t>गत</w:t>
            </w:r>
          </w:p>
        </w:tc>
        <w:tc>
          <w:tcPr>
            <w:tcW w:w="114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विवरण</w:t>
            </w:r>
          </w:p>
        </w:tc>
        <w:tc>
          <w:tcPr>
            <w:tcW w:w="5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लक्ष्य/प्रगति</w:t>
            </w:r>
          </w:p>
        </w:tc>
        <w:tc>
          <w:tcPr>
            <w:tcW w:w="5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श्राबण</w:t>
            </w:r>
          </w:p>
        </w:tc>
        <w:tc>
          <w:tcPr>
            <w:tcW w:w="4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भाद्र</w:t>
            </w:r>
          </w:p>
        </w:tc>
        <w:tc>
          <w:tcPr>
            <w:tcW w:w="6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आश्विन</w:t>
            </w:r>
          </w:p>
        </w:tc>
        <w:tc>
          <w:tcPr>
            <w:tcW w:w="6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कार्तिक</w:t>
            </w:r>
          </w:p>
        </w:tc>
        <w:tc>
          <w:tcPr>
            <w:tcW w:w="6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मंसिर</w:t>
            </w:r>
          </w:p>
        </w:tc>
        <w:tc>
          <w:tcPr>
            <w:tcW w:w="4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पौष</w:t>
            </w:r>
          </w:p>
        </w:tc>
        <w:tc>
          <w:tcPr>
            <w:tcW w:w="5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माघ</w:t>
            </w:r>
          </w:p>
        </w:tc>
        <w:tc>
          <w:tcPr>
            <w:tcW w:w="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फाल्गुण</w:t>
            </w:r>
          </w:p>
        </w:tc>
        <w:tc>
          <w:tcPr>
            <w:tcW w:w="4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चैत्र</w:t>
            </w:r>
          </w:p>
        </w:tc>
        <w:tc>
          <w:tcPr>
            <w:tcW w:w="6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बैशाख</w:t>
            </w:r>
          </w:p>
        </w:tc>
        <w:tc>
          <w:tcPr>
            <w:tcW w:w="4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जेष्ठ</w:t>
            </w:r>
          </w:p>
        </w:tc>
        <w:tc>
          <w:tcPr>
            <w:tcW w:w="6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असार</w:t>
            </w:r>
          </w:p>
        </w:tc>
        <w:tc>
          <w:tcPr>
            <w:tcW w:w="6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जम्मा</w:t>
            </w:r>
          </w:p>
        </w:tc>
      </w:tr>
      <w:tr w:rsidR="00A775A4" w:rsidRPr="00E57F12" w:rsidTr="008F1500">
        <w:trPr>
          <w:trHeight w:val="601"/>
        </w:trPr>
        <w:tc>
          <w:tcPr>
            <w:tcW w:w="345"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526"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526"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438"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438"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526"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438"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438"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r>
      <w:tr w:rsidR="00A775A4" w:rsidRPr="00E57F12" w:rsidTr="008F1500">
        <w:trPr>
          <w:trHeight w:val="331"/>
        </w:trPr>
        <w:tc>
          <w:tcPr>
            <w:tcW w:w="3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1</w:t>
            </w:r>
          </w:p>
        </w:tc>
        <w:tc>
          <w:tcPr>
            <w:tcW w:w="87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A775A4" w:rsidRPr="007039FF" w:rsidRDefault="002F7B23" w:rsidP="00285377">
            <w:pPr>
              <w:ind w:left="113" w:right="113"/>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 xml:space="preserve">माननीय न्यायाधीश श्री </w:t>
            </w:r>
            <w:r w:rsidR="00030EAE">
              <w:rPr>
                <w:rFonts w:ascii="Calibri" w:eastAsia="Times New Roman" w:hAnsi="Calibri" w:cs="Kalimati"/>
                <w:sz w:val="14"/>
                <w:szCs w:val="14"/>
                <w:lang w:bidi="ne-NP"/>
              </w:rPr>
              <w:t>&gt;&gt;&gt;&gt;&gt;&gt;&gt;&gt;&gt;&gt;&gt;&gt;&gt;&gt;&gt;&gt;&gt;</w:t>
            </w:r>
          </w:p>
          <w:p w:rsidR="00A775A4" w:rsidRPr="007039FF" w:rsidRDefault="00A775A4" w:rsidP="00285377">
            <w:pPr>
              <w:ind w:left="113" w:right="113"/>
              <w:rPr>
                <w:rFonts w:ascii="Calibri" w:eastAsia="Times New Roman" w:hAnsi="Calibri" w:cs="Kalimati"/>
                <w:sz w:val="14"/>
                <w:szCs w:val="14"/>
                <w:lang w:bidi="ne-NP"/>
              </w:rPr>
            </w:pPr>
          </w:p>
          <w:p w:rsidR="00A775A4" w:rsidRPr="007039FF" w:rsidRDefault="00A775A4" w:rsidP="00285377">
            <w:pPr>
              <w:ind w:left="113" w:right="113"/>
              <w:rPr>
                <w:rFonts w:ascii="Calibri" w:eastAsia="Times New Roman" w:hAnsi="Calibri" w:cs="Kalimati"/>
                <w:sz w:val="14"/>
                <w:szCs w:val="14"/>
                <w:lang w:bidi="ne-NP"/>
              </w:rPr>
            </w:pPr>
          </w:p>
          <w:p w:rsidR="00A775A4" w:rsidRPr="007039FF" w:rsidRDefault="00A775A4" w:rsidP="00285377">
            <w:pPr>
              <w:ind w:left="113" w:right="113"/>
              <w:rPr>
                <w:rFonts w:ascii="Calibri" w:eastAsia="Times New Roman" w:hAnsi="Calibri" w:cs="Kalimati"/>
                <w:sz w:val="14"/>
                <w:szCs w:val="14"/>
                <w:lang w:bidi="ne-NP"/>
              </w:rPr>
            </w:pPr>
          </w:p>
          <w:p w:rsidR="00A775A4" w:rsidRPr="007039FF" w:rsidRDefault="00A775A4" w:rsidP="00285377">
            <w:pPr>
              <w:ind w:left="113" w:right="113"/>
              <w:rPr>
                <w:rFonts w:ascii="Calibri" w:eastAsia="Times New Roman" w:hAnsi="Calibri" w:cs="Kalimati"/>
                <w:sz w:val="14"/>
                <w:szCs w:val="14"/>
                <w:lang w:bidi="ne-NP"/>
              </w:rPr>
            </w:pPr>
          </w:p>
          <w:p w:rsidR="00A775A4" w:rsidRPr="007039FF" w:rsidRDefault="00A775A4" w:rsidP="00285377">
            <w:pPr>
              <w:ind w:left="113" w:right="113"/>
              <w:rPr>
                <w:rFonts w:ascii="Calibri" w:eastAsia="Times New Roman" w:hAnsi="Calibri" w:cs="Kalimati"/>
                <w:sz w:val="14"/>
                <w:szCs w:val="14"/>
                <w:lang w:bidi="ne-NP"/>
              </w:rPr>
            </w:pPr>
          </w:p>
          <w:p w:rsidR="00A775A4" w:rsidRPr="007039FF" w:rsidRDefault="00A775A4" w:rsidP="00285377">
            <w:pPr>
              <w:ind w:left="113" w:right="113"/>
              <w:rPr>
                <w:rFonts w:ascii="Calibri" w:eastAsia="Times New Roman" w:hAnsi="Calibri" w:cs="Kalimati"/>
                <w:sz w:val="14"/>
                <w:szCs w:val="14"/>
                <w:lang w:bidi="ne-NP"/>
              </w:rPr>
            </w:pPr>
          </w:p>
          <w:p w:rsidR="00A775A4" w:rsidRPr="007039FF" w:rsidRDefault="00A775A4" w:rsidP="00285377">
            <w:pPr>
              <w:ind w:left="113" w:right="113"/>
              <w:rPr>
                <w:rFonts w:ascii="Calibri" w:eastAsia="Times New Roman" w:hAnsi="Calibri" w:cs="Kalimati"/>
                <w:sz w:val="14"/>
                <w:szCs w:val="14"/>
                <w:lang w:bidi="ne-NP"/>
              </w:rPr>
            </w:pPr>
          </w:p>
          <w:p w:rsidR="00A775A4" w:rsidRPr="007039FF" w:rsidRDefault="00A775A4" w:rsidP="00285377">
            <w:pPr>
              <w:ind w:left="113" w:right="113"/>
              <w:rPr>
                <w:rFonts w:ascii="Calibri" w:eastAsia="Times New Roman" w:hAnsi="Calibri" w:cs="Kalimati"/>
                <w:sz w:val="14"/>
                <w:szCs w:val="14"/>
                <w:lang w:bidi="ne-NP"/>
              </w:rPr>
            </w:pPr>
          </w:p>
          <w:p w:rsidR="00A775A4" w:rsidRPr="007039FF" w:rsidRDefault="00A775A4" w:rsidP="00285377">
            <w:pPr>
              <w:ind w:left="113" w:right="113"/>
              <w:rPr>
                <w:rFonts w:ascii="Calibri" w:eastAsia="Times New Roman" w:hAnsi="Calibri" w:cs="Kalimati"/>
                <w:sz w:val="14"/>
                <w:szCs w:val="14"/>
                <w:lang w:bidi="ne-NP"/>
              </w:rPr>
            </w:pPr>
          </w:p>
          <w:p w:rsidR="00A775A4" w:rsidRPr="007039FF" w:rsidRDefault="00A775A4" w:rsidP="00285377">
            <w:pPr>
              <w:ind w:left="113" w:right="113"/>
              <w:rPr>
                <w:rFonts w:ascii="Calibri" w:eastAsia="Times New Roman" w:hAnsi="Calibri" w:cs="Kalimati"/>
                <w:sz w:val="14"/>
                <w:szCs w:val="14"/>
                <w:lang w:bidi="ne-NP"/>
              </w:rPr>
            </w:pPr>
          </w:p>
          <w:p w:rsidR="00A775A4" w:rsidRPr="007039FF" w:rsidRDefault="00A775A4" w:rsidP="00285377">
            <w:pPr>
              <w:ind w:left="113" w:right="113"/>
              <w:rPr>
                <w:rFonts w:ascii="Calibri" w:eastAsia="Times New Roman" w:hAnsi="Calibri" w:cs="Kalimati"/>
                <w:sz w:val="14"/>
                <w:szCs w:val="14"/>
                <w:lang w:bidi="ne-NP"/>
              </w:rPr>
            </w:pPr>
          </w:p>
          <w:p w:rsidR="00A775A4" w:rsidRPr="007039FF" w:rsidRDefault="00180DC1" w:rsidP="00285377">
            <w:pPr>
              <w:ind w:left="113" w:right="113"/>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मानन</w:t>
            </w:r>
            <w:r w:rsidR="005115D4" w:rsidRPr="007039FF">
              <w:rPr>
                <w:rFonts w:ascii="Calibri" w:eastAsia="Times New Roman" w:hAnsi="Calibri" w:cs="Kalimati" w:hint="cs"/>
                <w:b/>
                <w:bCs/>
                <w:sz w:val="14"/>
                <w:szCs w:val="14"/>
                <w:cs/>
                <w:lang w:bidi="ne-NP"/>
              </w:rPr>
              <w:t>ी</w:t>
            </w:r>
            <w:r w:rsidRPr="007039FF">
              <w:rPr>
                <w:rFonts w:ascii="Calibri" w:eastAsia="Times New Roman" w:hAnsi="Calibri" w:cs="Kalimati" w:hint="cs"/>
                <w:b/>
                <w:bCs/>
                <w:sz w:val="14"/>
                <w:szCs w:val="14"/>
                <w:cs/>
                <w:lang w:bidi="ne-NP"/>
              </w:rPr>
              <w:t xml:space="preserve">य </w:t>
            </w:r>
            <w:r w:rsidR="00A775A4" w:rsidRPr="007039FF">
              <w:rPr>
                <w:rFonts w:ascii="Calibri" w:eastAsia="Times New Roman" w:hAnsi="Calibri" w:cs="Kalimati" w:hint="cs"/>
                <w:b/>
                <w:bCs/>
                <w:sz w:val="14"/>
                <w:szCs w:val="14"/>
                <w:cs/>
                <w:lang w:bidi="ne-NP"/>
              </w:rPr>
              <w:t xml:space="preserve"> न्या</w:t>
            </w:r>
            <w:r w:rsidR="00AB19DB" w:rsidRPr="007039FF">
              <w:rPr>
                <w:rFonts w:ascii="Calibri" w:eastAsia="Times New Roman" w:hAnsi="Calibri" w:cs="Kalimati" w:hint="cs"/>
                <w:b/>
                <w:bCs/>
                <w:sz w:val="14"/>
                <w:szCs w:val="14"/>
                <w:cs/>
                <w:lang w:bidi="ne-NP"/>
              </w:rPr>
              <w:t xml:space="preserve">याधीश श्री </w:t>
            </w:r>
          </w:p>
          <w:p w:rsidR="00A775A4" w:rsidRPr="007039FF" w:rsidRDefault="00A775A4" w:rsidP="00285377">
            <w:pPr>
              <w:ind w:left="113" w:right="113"/>
              <w:rPr>
                <w:rFonts w:ascii="Calibri" w:eastAsia="Times New Roman" w:hAnsi="Calibri" w:cs="Kalimati"/>
                <w:sz w:val="14"/>
                <w:szCs w:val="14"/>
                <w:lang w:bidi="ne-NP"/>
              </w:rPr>
            </w:pPr>
          </w:p>
          <w:p w:rsidR="00A775A4" w:rsidRPr="007039FF" w:rsidRDefault="00A775A4" w:rsidP="00285377">
            <w:pPr>
              <w:ind w:left="113" w:right="113"/>
              <w:rPr>
                <w:rFonts w:ascii="Calibri" w:eastAsia="Times New Roman" w:hAnsi="Calibri" w:cs="Kalimati"/>
                <w:sz w:val="14"/>
                <w:szCs w:val="14"/>
                <w:lang w:bidi="ne-NP"/>
              </w:rPr>
            </w:pPr>
          </w:p>
        </w:tc>
        <w:tc>
          <w:tcPr>
            <w:tcW w:w="114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xml:space="preserve">DCM </w:t>
            </w:r>
            <w:r w:rsidRPr="007039FF">
              <w:rPr>
                <w:rFonts w:ascii="Calibri" w:eastAsia="Times New Roman" w:hAnsi="Calibri" w:cs="Kalimati" w:hint="cs"/>
                <w:sz w:val="14"/>
                <w:szCs w:val="14"/>
                <w:cs/>
                <w:lang w:bidi="ne-NP"/>
              </w:rPr>
              <w:t>पूर्वको</w:t>
            </w:r>
          </w:p>
        </w:tc>
        <w:tc>
          <w:tcPr>
            <w:tcW w:w="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sz w:val="14"/>
                <w:szCs w:val="14"/>
                <w:rtl/>
                <w:cs/>
                <w:lang w:bidi="ne-NP"/>
              </w:rPr>
            </w:pPr>
            <w:r w:rsidRPr="007039FF">
              <w:rPr>
                <w:rFonts w:ascii="Calibri" w:eastAsia="Times New Roman" w:hAnsi="Calibri" w:cs="Kalimati" w:hint="cs"/>
                <w:sz w:val="14"/>
                <w:szCs w:val="14"/>
                <w:cs/>
                <w:lang w:bidi="ne-NP"/>
              </w:rPr>
              <w:t>लक्ष्य</w:t>
            </w:r>
          </w:p>
        </w:tc>
        <w:tc>
          <w:tcPr>
            <w:tcW w:w="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sz w:val="14"/>
                <w:szCs w:val="12"/>
                <w:lang w:bidi="ne-NP"/>
              </w:rPr>
            </w:pPr>
            <w:r w:rsidRPr="007039FF">
              <w:rPr>
                <w:rFonts w:ascii="Cambria" w:eastAsia="Times New Roman" w:hAnsi="Cambria" w:cs="Cambria" w:hint="cs"/>
                <w:sz w:val="14"/>
                <w:szCs w:val="14"/>
                <w:rtl/>
              </w:rPr>
              <w:t> </w:t>
            </w:r>
            <w:r w:rsidRPr="007039FF">
              <w:rPr>
                <w:rFonts w:ascii="Cambria" w:eastAsia="Times New Roman" w:hAnsi="Cambria" w:cs="Kalimati" w:hint="cs"/>
                <w:sz w:val="14"/>
                <w:szCs w:val="12"/>
                <w:cs/>
                <w:lang w:bidi="ne-NP"/>
              </w:rPr>
              <w:t>0</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613A15" w:rsidP="00285377">
            <w:pPr>
              <w:bidi/>
              <w:ind w:left="-90" w:firstLine="67"/>
              <w:jc w:val="center"/>
              <w:rPr>
                <w:rFonts w:ascii="Calibri" w:eastAsia="Times New Roman" w:hAnsi="Calibri" w:cs="Kalimati"/>
                <w:sz w:val="14"/>
                <w:szCs w:val="12"/>
                <w:cs/>
                <w:lang w:bidi="ne-NP"/>
              </w:rPr>
            </w:pPr>
            <w:r w:rsidRPr="007039FF">
              <w:rPr>
                <w:rFonts w:ascii="Calibri" w:eastAsia="Times New Roman" w:hAnsi="Calibri" w:cs="Kalimati" w:hint="cs"/>
                <w:sz w:val="14"/>
                <w:szCs w:val="12"/>
                <w:cs/>
                <w:lang w:bidi="ne-NP"/>
              </w:rPr>
              <w:t>0</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Pr="007039FF">
              <w:rPr>
                <w:rFonts w:ascii="Calibri" w:eastAsia="Times New Roman" w:hAnsi="Calibri" w:cs="Kalimati" w:hint="cs"/>
                <w:sz w:val="14"/>
                <w:szCs w:val="14"/>
                <w:cs/>
                <w:lang w:bidi="ne-NP"/>
              </w:rPr>
              <w:t>0</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613A15">
            <w:pPr>
              <w:bidi/>
              <w:ind w:left="-90" w:firstLine="67"/>
              <w:jc w:val="center"/>
              <w:rPr>
                <w:rFonts w:ascii="Calibri" w:eastAsia="Times New Roman" w:hAnsi="Calibri" w:cs="Kalimati"/>
                <w:sz w:val="14"/>
                <w:szCs w:val="12"/>
                <w:lang w:bidi="ne-NP"/>
              </w:rPr>
            </w:pPr>
            <w:r w:rsidRPr="007039FF">
              <w:rPr>
                <w:rFonts w:ascii="Cambria" w:eastAsia="Times New Roman" w:hAnsi="Cambria" w:cs="Cambria" w:hint="cs"/>
                <w:sz w:val="14"/>
                <w:szCs w:val="14"/>
                <w:rtl/>
              </w:rPr>
              <w:t> </w:t>
            </w:r>
            <w:r w:rsidR="00613A15" w:rsidRPr="007039FF">
              <w:rPr>
                <w:rFonts w:ascii="Cambria" w:eastAsia="Times New Roman" w:hAnsi="Cambria" w:cs="Kalimati" w:hint="cs"/>
                <w:sz w:val="14"/>
                <w:szCs w:val="12"/>
                <w:cs/>
                <w:lang w:bidi="ne-NP"/>
              </w:rPr>
              <w:t>०</w:t>
            </w:r>
          </w:p>
        </w:tc>
      </w:tr>
      <w:tr w:rsidR="00A775A4" w:rsidRPr="00E57F12" w:rsidTr="008F1500">
        <w:trPr>
          <w:trHeight w:val="257"/>
        </w:trPr>
        <w:tc>
          <w:tcPr>
            <w:tcW w:w="345"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ind w:left="-90" w:firstLine="67"/>
              <w:jc w:val="center"/>
              <w:rPr>
                <w:rFonts w:ascii="Calibri" w:eastAsia="Times New Roman" w:hAnsi="Calibri" w:cs="Kalimati"/>
                <w:sz w:val="14"/>
                <w:szCs w:val="14"/>
                <w:rtl/>
                <w:cs/>
                <w:lang w:bidi="ne-NP"/>
              </w:rPr>
            </w:pPr>
            <w:r w:rsidRPr="007039FF">
              <w:rPr>
                <w:rFonts w:ascii="Calibri" w:eastAsia="Times New Roman" w:hAnsi="Calibri" w:cs="Kalimati" w:hint="cs"/>
                <w:sz w:val="14"/>
                <w:szCs w:val="14"/>
                <w:cs/>
                <w:lang w:bidi="ne-NP"/>
              </w:rPr>
              <w:t>प्रगति</w:t>
            </w:r>
          </w:p>
        </w:tc>
        <w:tc>
          <w:tcPr>
            <w:tcW w:w="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b/>
                <w:bCs/>
                <w:sz w:val="14"/>
                <w:szCs w:val="14"/>
                <w:lang w:bidi="ne-NP"/>
              </w:rPr>
            </w:pPr>
            <w:r w:rsidRPr="007039FF">
              <w:rPr>
                <w:rFonts w:ascii="Cambria" w:eastAsia="Times New Roman" w:hAnsi="Cambria" w:cs="Cambria" w:hint="cs"/>
                <w:b/>
                <w:bCs/>
                <w:sz w:val="14"/>
                <w:szCs w:val="14"/>
                <w:rtl/>
              </w:rPr>
              <w:t> </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b/>
                <w:bCs/>
                <w:sz w:val="14"/>
                <w:szCs w:val="14"/>
                <w:rtl/>
                <w:cs/>
                <w:lang w:bidi="ne-NP"/>
              </w:rPr>
            </w:pPr>
            <w:r w:rsidRPr="007039FF">
              <w:rPr>
                <w:rFonts w:ascii="Cambria" w:eastAsia="Times New Roman" w:hAnsi="Cambria" w:cs="Cambria" w:hint="cs"/>
                <w:b/>
                <w:bCs/>
                <w:sz w:val="14"/>
                <w:szCs w:val="14"/>
                <w:rtl/>
              </w:rPr>
              <w:t> </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b/>
                <w:bCs/>
                <w:sz w:val="14"/>
                <w:szCs w:val="14"/>
                <w:rtl/>
                <w:cs/>
                <w:lang w:bidi="ne-NP"/>
              </w:rPr>
            </w:pPr>
            <w:r w:rsidRPr="007039FF">
              <w:rPr>
                <w:rFonts w:ascii="Cambria" w:eastAsia="Times New Roman" w:hAnsi="Cambria" w:cs="Cambria" w:hint="cs"/>
                <w:b/>
                <w:bCs/>
                <w:sz w:val="14"/>
                <w:szCs w:val="14"/>
                <w:rtl/>
              </w:rPr>
              <w:t> </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b/>
                <w:bCs/>
                <w:sz w:val="14"/>
                <w:szCs w:val="14"/>
                <w:rtl/>
                <w:cs/>
                <w:lang w:bidi="ne-NP"/>
              </w:rPr>
            </w:pPr>
            <w:r w:rsidRPr="007039FF">
              <w:rPr>
                <w:rFonts w:ascii="Cambria" w:eastAsia="Times New Roman" w:hAnsi="Cambria" w:cs="Cambria" w:hint="cs"/>
                <w:b/>
                <w:bCs/>
                <w:sz w:val="14"/>
                <w:szCs w:val="14"/>
                <w:rtl/>
              </w:rPr>
              <w:t> </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b/>
                <w:bCs/>
                <w:sz w:val="14"/>
                <w:szCs w:val="14"/>
                <w:rtl/>
                <w:cs/>
                <w:lang w:bidi="ne-NP"/>
              </w:rPr>
            </w:pPr>
            <w:r w:rsidRPr="007039FF">
              <w:rPr>
                <w:rFonts w:ascii="Cambria" w:eastAsia="Times New Roman" w:hAnsi="Cambria" w:cs="Cambria" w:hint="cs"/>
                <w:b/>
                <w:bCs/>
                <w:sz w:val="14"/>
                <w:szCs w:val="14"/>
                <w:rtl/>
              </w:rPr>
              <w:t> </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b/>
                <w:bCs/>
                <w:sz w:val="14"/>
                <w:szCs w:val="14"/>
                <w:rtl/>
                <w:cs/>
                <w:lang w:bidi="ne-NP"/>
              </w:rPr>
            </w:pPr>
            <w:r w:rsidRPr="007039FF">
              <w:rPr>
                <w:rFonts w:ascii="Cambria" w:eastAsia="Times New Roman" w:hAnsi="Cambria" w:cs="Cambria" w:hint="cs"/>
                <w:b/>
                <w:bCs/>
                <w:sz w:val="14"/>
                <w:szCs w:val="14"/>
                <w:rtl/>
              </w:rPr>
              <w:t> </w:t>
            </w:r>
          </w:p>
        </w:tc>
        <w:tc>
          <w:tcPr>
            <w:tcW w:w="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b/>
                <w:bCs/>
                <w:sz w:val="14"/>
                <w:szCs w:val="14"/>
                <w:rtl/>
                <w:cs/>
                <w:lang w:bidi="ne-NP"/>
              </w:rPr>
            </w:pPr>
            <w:r w:rsidRPr="007039FF">
              <w:rPr>
                <w:rFonts w:ascii="Cambria" w:eastAsia="Times New Roman" w:hAnsi="Cambria" w:cs="Cambria" w:hint="cs"/>
                <w:b/>
                <w:bCs/>
                <w:sz w:val="14"/>
                <w:szCs w:val="14"/>
                <w:rtl/>
              </w:rPr>
              <w:t> </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b/>
                <w:bCs/>
                <w:sz w:val="14"/>
                <w:szCs w:val="14"/>
                <w:rtl/>
                <w:cs/>
                <w:lang w:bidi="ne-NP"/>
              </w:rPr>
            </w:pPr>
            <w:r w:rsidRPr="007039FF">
              <w:rPr>
                <w:rFonts w:ascii="Cambria" w:eastAsia="Times New Roman" w:hAnsi="Cambria" w:cs="Cambria" w:hint="cs"/>
                <w:b/>
                <w:bCs/>
                <w:sz w:val="14"/>
                <w:szCs w:val="14"/>
                <w:rtl/>
              </w:rPr>
              <w:t> </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b/>
                <w:bCs/>
                <w:sz w:val="14"/>
                <w:szCs w:val="14"/>
                <w:rtl/>
                <w:cs/>
                <w:lang w:bidi="ne-NP"/>
              </w:rPr>
            </w:pPr>
            <w:r w:rsidRPr="007039FF">
              <w:rPr>
                <w:rFonts w:ascii="Cambria" w:eastAsia="Times New Roman" w:hAnsi="Cambria" w:cs="Cambria" w:hint="cs"/>
                <w:b/>
                <w:bCs/>
                <w:sz w:val="14"/>
                <w:szCs w:val="14"/>
                <w:rtl/>
              </w:rPr>
              <w:t> </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b/>
                <w:bCs/>
                <w:sz w:val="14"/>
                <w:szCs w:val="14"/>
                <w:rtl/>
                <w:cs/>
                <w:lang w:bidi="ne-NP"/>
              </w:rPr>
            </w:pPr>
            <w:r w:rsidRPr="007039FF">
              <w:rPr>
                <w:rFonts w:ascii="Cambria" w:eastAsia="Times New Roman" w:hAnsi="Cambria" w:cs="Cambria" w:hint="cs"/>
                <w:b/>
                <w:bCs/>
                <w:sz w:val="14"/>
                <w:szCs w:val="14"/>
                <w:rtl/>
              </w:rPr>
              <w:t> </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b/>
                <w:bCs/>
                <w:sz w:val="14"/>
                <w:szCs w:val="14"/>
                <w:rtl/>
                <w:cs/>
                <w:lang w:bidi="ne-NP"/>
              </w:rPr>
            </w:pPr>
            <w:r w:rsidRPr="007039FF">
              <w:rPr>
                <w:rFonts w:ascii="Cambria" w:eastAsia="Times New Roman" w:hAnsi="Cambria" w:cs="Cambria" w:hint="cs"/>
                <w:b/>
                <w:bCs/>
                <w:sz w:val="14"/>
                <w:szCs w:val="14"/>
                <w:rtl/>
              </w:rPr>
              <w:t> </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b/>
                <w:bCs/>
                <w:sz w:val="14"/>
                <w:szCs w:val="14"/>
                <w:rtl/>
                <w:cs/>
                <w:lang w:bidi="ne-NP"/>
              </w:rPr>
            </w:pPr>
            <w:r w:rsidRPr="007039FF">
              <w:rPr>
                <w:rFonts w:ascii="Cambria" w:eastAsia="Times New Roman" w:hAnsi="Cambria" w:cs="Cambria" w:hint="cs"/>
                <w:b/>
                <w:bCs/>
                <w:sz w:val="14"/>
                <w:szCs w:val="14"/>
                <w:rtl/>
              </w:rPr>
              <w:t> </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b/>
                <w:bCs/>
                <w:sz w:val="14"/>
                <w:szCs w:val="14"/>
                <w:rtl/>
                <w:cs/>
                <w:lang w:bidi="ne-NP"/>
              </w:rPr>
            </w:pPr>
            <w:r w:rsidRPr="007039FF">
              <w:rPr>
                <w:rFonts w:ascii="Cambria" w:eastAsia="Times New Roman" w:hAnsi="Cambria" w:cs="Cambria" w:hint="cs"/>
                <w:b/>
                <w:bCs/>
                <w:sz w:val="14"/>
                <w:szCs w:val="14"/>
                <w:rtl/>
              </w:rPr>
              <w:t> </w:t>
            </w:r>
          </w:p>
        </w:tc>
      </w:tr>
      <w:tr w:rsidR="00A775A4" w:rsidRPr="00E57F12" w:rsidTr="008F1500">
        <w:trPr>
          <w:trHeight w:val="267"/>
        </w:trPr>
        <w:tc>
          <w:tcPr>
            <w:tcW w:w="345"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6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ind w:left="-90" w:firstLine="67"/>
              <w:jc w:val="center"/>
              <w:rPr>
                <w:rFonts w:ascii="Calibri" w:eastAsia="Times New Roman" w:hAnsi="Calibri" w:cs="Kalimati"/>
                <w:sz w:val="14"/>
                <w:szCs w:val="14"/>
                <w:rtl/>
                <w:cs/>
                <w:lang w:bidi="ne-NP"/>
              </w:rPr>
            </w:pPr>
            <w:r w:rsidRPr="007039FF">
              <w:rPr>
                <w:rFonts w:ascii="Calibri" w:eastAsia="Times New Roman" w:hAnsi="Calibri" w:cs="Kalimati" w:hint="cs"/>
                <w:sz w:val="14"/>
                <w:szCs w:val="14"/>
                <w:lang w:bidi="ne-NP"/>
              </w:rPr>
              <w:t xml:space="preserve">DCM </w:t>
            </w:r>
            <w:r w:rsidRPr="007039FF">
              <w:rPr>
                <w:rFonts w:ascii="Calibri" w:eastAsia="Times New Roman" w:hAnsi="Calibri" w:cs="Kalimati" w:hint="cs"/>
                <w:sz w:val="14"/>
                <w:szCs w:val="14"/>
                <w:cs/>
                <w:lang w:bidi="ne-NP"/>
              </w:rPr>
              <w:t>को जिम्मेवारी</w:t>
            </w:r>
          </w:p>
        </w:tc>
        <w:tc>
          <w:tcPr>
            <w:tcW w:w="5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सरल मार्ग</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लक्ष्य</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5A4" w:rsidRPr="007039FF" w:rsidRDefault="00AB19DB"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१८</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5A4" w:rsidRPr="007039FF" w:rsidRDefault="00AB19DB"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२८</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5A4" w:rsidRPr="007039FF" w:rsidRDefault="00AB19DB"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२</w:t>
            </w:r>
            <w:r w:rsidR="00A775A4" w:rsidRPr="007039FF">
              <w:rPr>
                <w:rFonts w:ascii="Calibri" w:eastAsia="Times New Roman" w:hAnsi="Calibri" w:cs="Kalimati" w:hint="cs"/>
                <w:sz w:val="14"/>
                <w:szCs w:val="14"/>
                <w:cs/>
                <w:lang w:bidi="ne-NP"/>
              </w:rPr>
              <w:t>2</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5A4" w:rsidRPr="007039FF" w:rsidRDefault="00AB19DB"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११</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5A4" w:rsidRPr="007039FF" w:rsidRDefault="00AB19DB"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३८</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5A4" w:rsidRPr="007039FF" w:rsidRDefault="00AB19DB"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३९</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5A4" w:rsidRPr="007039FF" w:rsidRDefault="00613A1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०</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613A1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०</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613A1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१५६</w:t>
            </w:r>
            <w:r w:rsidR="00A775A4" w:rsidRPr="007039FF">
              <w:rPr>
                <w:rFonts w:ascii="Calibri" w:eastAsia="Times New Roman" w:hAnsi="Calibri" w:cs="Kalimati" w:hint="cs"/>
                <w:sz w:val="14"/>
                <w:szCs w:val="14"/>
                <w:lang w:bidi="ne-NP"/>
              </w:rPr>
              <w:t> </w:t>
            </w:r>
          </w:p>
        </w:tc>
      </w:tr>
      <w:tr w:rsidR="00A775A4" w:rsidRPr="00E57F12" w:rsidTr="008F1500">
        <w:trPr>
          <w:trHeight w:val="174"/>
        </w:trPr>
        <w:tc>
          <w:tcPr>
            <w:tcW w:w="345"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28"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प्रगति</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r>
      <w:tr w:rsidR="00A775A4" w:rsidRPr="00E57F12" w:rsidTr="008F1500">
        <w:trPr>
          <w:trHeight w:val="294"/>
        </w:trPr>
        <w:tc>
          <w:tcPr>
            <w:tcW w:w="345"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सामान्य मार्ग</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लक्ष्य</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00613A15" w:rsidRPr="007039FF">
              <w:rPr>
                <w:rFonts w:ascii="Calibri" w:eastAsia="Times New Roman" w:hAnsi="Calibri" w:cs="Kalimati" w:hint="cs"/>
                <w:sz w:val="14"/>
                <w:szCs w:val="14"/>
                <w:cs/>
                <w:lang w:bidi="ne-NP"/>
              </w:rPr>
              <w:t>२</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613A1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३</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613A1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३</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1</w:t>
            </w: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00613A15" w:rsidRPr="007039FF">
              <w:rPr>
                <w:rFonts w:ascii="Calibri" w:eastAsia="Times New Roman" w:hAnsi="Calibri" w:cs="Kalimati" w:hint="cs"/>
                <w:sz w:val="14"/>
                <w:szCs w:val="14"/>
                <w:cs/>
                <w:lang w:bidi="ne-NP"/>
              </w:rPr>
              <w:t>३</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00613A15" w:rsidRPr="007039FF">
              <w:rPr>
                <w:rFonts w:ascii="Calibri" w:eastAsia="Times New Roman" w:hAnsi="Calibri" w:cs="Kalimati" w:hint="cs"/>
                <w:sz w:val="14"/>
                <w:szCs w:val="14"/>
                <w:cs/>
                <w:lang w:bidi="ne-NP"/>
              </w:rPr>
              <w:t>१२</w:t>
            </w:r>
          </w:p>
        </w:tc>
      </w:tr>
      <w:tr w:rsidR="00A775A4" w:rsidRPr="00E57F12" w:rsidTr="008F1500">
        <w:trPr>
          <w:trHeight w:val="267"/>
        </w:trPr>
        <w:tc>
          <w:tcPr>
            <w:tcW w:w="345"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28"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प्रगति</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r>
      <w:tr w:rsidR="00A775A4" w:rsidRPr="00E57F12" w:rsidTr="008F1500">
        <w:trPr>
          <w:trHeight w:val="267"/>
        </w:trPr>
        <w:tc>
          <w:tcPr>
            <w:tcW w:w="345"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विशेष मार्ग</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लक्ष्य</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r>
      <w:tr w:rsidR="00A775A4" w:rsidRPr="00E57F12" w:rsidTr="008F1500">
        <w:trPr>
          <w:trHeight w:val="267"/>
        </w:trPr>
        <w:tc>
          <w:tcPr>
            <w:tcW w:w="345"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28"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प्रगति</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r>
      <w:tr w:rsidR="00A775A4" w:rsidRPr="00E57F12" w:rsidTr="008F1500">
        <w:trPr>
          <w:trHeight w:val="477"/>
        </w:trPr>
        <w:tc>
          <w:tcPr>
            <w:tcW w:w="345"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61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नयाँ दर्ता</w:t>
            </w:r>
          </w:p>
        </w:tc>
        <w:tc>
          <w:tcPr>
            <w:tcW w:w="528"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75A4" w:rsidRPr="007039FF" w:rsidRDefault="00A775A4" w:rsidP="00233A8F">
            <w:pPr>
              <w:ind w:left="-90"/>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सरल मार्ग</w:t>
            </w:r>
          </w:p>
        </w:tc>
        <w:tc>
          <w:tcPr>
            <w:tcW w:w="52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लक्ष्य</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004A7585" w:rsidRPr="007039FF">
              <w:rPr>
                <w:rFonts w:ascii="Calibri" w:eastAsia="Times New Roman" w:hAnsi="Calibri" w:cs="Kalimati" w:hint="cs"/>
                <w:sz w:val="14"/>
                <w:szCs w:val="14"/>
                <w:cs/>
                <w:lang w:bidi="ne-NP"/>
              </w:rPr>
              <w:t>१</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004A7585" w:rsidRPr="007039FF">
              <w:rPr>
                <w:rFonts w:ascii="Calibri" w:eastAsia="Times New Roman" w:hAnsi="Calibri" w:cs="Kalimati" w:hint="cs"/>
                <w:sz w:val="14"/>
                <w:szCs w:val="14"/>
                <w:cs/>
                <w:lang w:bidi="ne-NP"/>
              </w:rPr>
              <w:t>५</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4A758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६</w:t>
            </w:r>
            <w:r w:rsidR="00A775A4"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4A758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३</w:t>
            </w:r>
            <w:r w:rsidR="00A775A4"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4A758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५</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4A758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९</w:t>
            </w:r>
            <w:r w:rsidR="00A775A4" w:rsidRPr="007039FF">
              <w:rPr>
                <w:rFonts w:ascii="Calibri" w:eastAsia="Times New Roman" w:hAnsi="Calibri" w:cs="Kalimati" w:hint="cs"/>
                <w:sz w:val="14"/>
                <w:szCs w:val="14"/>
                <w:lang w:bidi="ne-NP"/>
              </w:rPr>
              <w:t> </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4A758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3३</w:t>
            </w:r>
            <w:r w:rsidR="00A775A4" w:rsidRPr="007039FF">
              <w:rPr>
                <w:rFonts w:ascii="Calibri" w:eastAsia="Times New Roman" w:hAnsi="Calibri" w:cs="Kalimati" w:hint="cs"/>
                <w:sz w:val="14"/>
                <w:szCs w:val="14"/>
                <w:lang w:bidi="ne-NP"/>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4A758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3२</w:t>
            </w:r>
            <w:r w:rsidR="00A775A4" w:rsidRPr="007039FF">
              <w:rPr>
                <w:rFonts w:ascii="Calibri" w:eastAsia="Times New Roman" w:hAnsi="Calibri" w:cs="Kalimati" w:hint="cs"/>
                <w:sz w:val="14"/>
                <w:szCs w:val="14"/>
                <w:lang w:bidi="ne-NP"/>
              </w:rPr>
              <w:t> </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34</w:t>
            </w: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33</w:t>
            </w:r>
            <w:r w:rsidRPr="007039FF">
              <w:rPr>
                <w:rFonts w:ascii="Calibri" w:eastAsia="Times New Roman" w:hAnsi="Calibri" w:cs="Kalimati" w:hint="cs"/>
                <w:sz w:val="14"/>
                <w:szCs w:val="14"/>
                <w:lang w:bidi="ne-NP"/>
              </w:rPr>
              <w:t> </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4A758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3३</w:t>
            </w:r>
            <w:r w:rsidR="00A775A4"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34</w:t>
            </w:r>
            <w:r w:rsidRPr="007039FF">
              <w:rPr>
                <w:rFonts w:ascii="Calibri" w:eastAsia="Times New Roman" w:hAnsi="Calibri" w:cs="Kalimati" w:hint="cs"/>
                <w:sz w:val="14"/>
                <w:szCs w:val="14"/>
                <w:lang w:bidi="ne-NP"/>
              </w:rPr>
              <w:t> </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4A758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२२८</w:t>
            </w:r>
            <w:r w:rsidR="00A775A4" w:rsidRPr="007039FF">
              <w:rPr>
                <w:rFonts w:ascii="Calibri" w:eastAsia="Times New Roman" w:hAnsi="Calibri" w:cs="Kalimati" w:hint="cs"/>
                <w:sz w:val="14"/>
                <w:szCs w:val="14"/>
                <w:lang w:bidi="ne-NP"/>
              </w:rPr>
              <w:t> </w:t>
            </w:r>
          </w:p>
        </w:tc>
      </w:tr>
      <w:tr w:rsidR="00A775A4" w:rsidRPr="00E57F12" w:rsidTr="008F1500">
        <w:trPr>
          <w:trHeight w:val="477"/>
        </w:trPr>
        <w:tc>
          <w:tcPr>
            <w:tcW w:w="345"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28"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2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प्रगति</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r>
      <w:tr w:rsidR="00A775A4" w:rsidRPr="00E57F12" w:rsidTr="008F1500">
        <w:trPr>
          <w:trHeight w:val="477"/>
        </w:trPr>
        <w:tc>
          <w:tcPr>
            <w:tcW w:w="345"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28"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75A4" w:rsidRPr="007039FF" w:rsidRDefault="00A775A4" w:rsidP="00233A8F">
            <w:pPr>
              <w:ind w:left="-58" w:right="-170"/>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सामान्य मार्ग</w:t>
            </w:r>
          </w:p>
        </w:tc>
        <w:tc>
          <w:tcPr>
            <w:tcW w:w="52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लक्ष्य</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Pr="007039FF">
              <w:rPr>
                <w:rFonts w:ascii="Calibri" w:eastAsia="Times New Roman" w:hAnsi="Calibri" w:cs="Kalimati" w:hint="cs"/>
                <w:sz w:val="14"/>
                <w:szCs w:val="14"/>
                <w:cs/>
                <w:lang w:bidi="ne-NP"/>
              </w:rPr>
              <w:t>0</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001B4133" w:rsidRPr="007039FF">
              <w:rPr>
                <w:rFonts w:ascii="Calibri" w:eastAsia="Times New Roman" w:hAnsi="Calibri" w:cs="Kalimati" w:hint="cs"/>
                <w:sz w:val="14"/>
                <w:szCs w:val="14"/>
                <w:cs/>
                <w:lang w:bidi="ne-NP"/>
              </w:rPr>
              <w:t>२</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1B4133"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२</w:t>
            </w:r>
            <w:r w:rsidR="00A775A4" w:rsidRPr="007039FF">
              <w:rPr>
                <w:rFonts w:ascii="Calibri" w:eastAsia="Times New Roman" w:hAnsi="Calibri" w:cs="Kalimati" w:hint="cs"/>
                <w:sz w:val="14"/>
                <w:szCs w:val="14"/>
                <w:lang w:bidi="ne-NP"/>
              </w:rPr>
              <w:t> </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001B4133" w:rsidRPr="007039FF">
              <w:rPr>
                <w:rFonts w:ascii="Calibri" w:eastAsia="Times New Roman" w:hAnsi="Calibri" w:cs="Kalimati" w:hint="cs"/>
                <w:sz w:val="14"/>
                <w:szCs w:val="14"/>
                <w:cs/>
                <w:lang w:bidi="ne-NP"/>
              </w:rPr>
              <w:t>३</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001B4133" w:rsidRPr="007039FF">
              <w:rPr>
                <w:rFonts w:ascii="Calibri" w:eastAsia="Times New Roman" w:hAnsi="Calibri" w:cs="Kalimati" w:hint="cs"/>
                <w:sz w:val="14"/>
                <w:szCs w:val="14"/>
                <w:cs/>
                <w:lang w:bidi="ne-NP"/>
              </w:rPr>
              <w:t>३</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001B4133" w:rsidRPr="007039FF">
              <w:rPr>
                <w:rFonts w:ascii="Calibri" w:eastAsia="Times New Roman" w:hAnsi="Calibri" w:cs="Kalimati" w:hint="cs"/>
                <w:sz w:val="14"/>
                <w:szCs w:val="14"/>
                <w:cs/>
                <w:lang w:bidi="ne-NP"/>
              </w:rPr>
              <w:t>४</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1B4133"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४</w:t>
            </w:r>
            <w:r w:rsidR="00A775A4" w:rsidRPr="007039FF">
              <w:rPr>
                <w:rFonts w:ascii="Calibri" w:eastAsia="Times New Roman" w:hAnsi="Calibri" w:cs="Kalimati" w:hint="cs"/>
                <w:sz w:val="14"/>
                <w:szCs w:val="14"/>
                <w:lang w:bidi="ne-NP"/>
              </w:rPr>
              <w:t> </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1B4133"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१८</w:t>
            </w:r>
            <w:r w:rsidR="00A775A4" w:rsidRPr="007039FF">
              <w:rPr>
                <w:rFonts w:ascii="Calibri" w:eastAsia="Times New Roman" w:hAnsi="Calibri" w:cs="Kalimati" w:hint="cs"/>
                <w:sz w:val="14"/>
                <w:szCs w:val="14"/>
                <w:lang w:bidi="ne-NP"/>
              </w:rPr>
              <w:t> </w:t>
            </w:r>
          </w:p>
        </w:tc>
      </w:tr>
      <w:tr w:rsidR="00A775A4" w:rsidRPr="00E57F12" w:rsidTr="008F1500">
        <w:trPr>
          <w:trHeight w:val="477"/>
        </w:trPr>
        <w:tc>
          <w:tcPr>
            <w:tcW w:w="345"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28"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2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प्रगति</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r>
      <w:tr w:rsidR="00A775A4" w:rsidRPr="00E57F12" w:rsidTr="008F1500">
        <w:trPr>
          <w:trHeight w:val="493"/>
        </w:trPr>
        <w:tc>
          <w:tcPr>
            <w:tcW w:w="345"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28"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75A4" w:rsidRPr="007039FF" w:rsidRDefault="00A775A4" w:rsidP="00233A8F">
            <w:pPr>
              <w:ind w:left="-90"/>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विशेष मार्ग</w:t>
            </w:r>
          </w:p>
        </w:tc>
        <w:tc>
          <w:tcPr>
            <w:tcW w:w="52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लक्ष्य</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r>
      <w:tr w:rsidR="00A775A4" w:rsidRPr="00E57F12" w:rsidTr="008F1500">
        <w:trPr>
          <w:trHeight w:val="493"/>
        </w:trPr>
        <w:tc>
          <w:tcPr>
            <w:tcW w:w="345"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28"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2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प्रगति</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r>
      <w:tr w:rsidR="00A775A4" w:rsidRPr="00E57F12" w:rsidTr="008F1500">
        <w:trPr>
          <w:trHeight w:val="493"/>
        </w:trPr>
        <w:tc>
          <w:tcPr>
            <w:tcW w:w="3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२</w:t>
            </w:r>
          </w:p>
        </w:tc>
        <w:tc>
          <w:tcPr>
            <w:tcW w:w="877"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1141"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मार्ग समूहमा नपर्ने</w:t>
            </w:r>
          </w:p>
        </w:tc>
        <w:tc>
          <w:tcPr>
            <w:tcW w:w="52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लक्ष्य</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009256BA" w:rsidRPr="007039FF">
              <w:rPr>
                <w:rFonts w:ascii="Calibri" w:eastAsia="Times New Roman" w:hAnsi="Calibri" w:cs="Kalimati" w:hint="cs"/>
                <w:sz w:val="14"/>
                <w:szCs w:val="14"/>
                <w:cs/>
                <w:lang w:bidi="ne-NP"/>
              </w:rPr>
              <w:t>१</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009256BA" w:rsidRPr="007039FF">
              <w:rPr>
                <w:rFonts w:ascii="Calibri" w:eastAsia="Times New Roman" w:hAnsi="Calibri" w:cs="Kalimati" w:hint="cs"/>
                <w:sz w:val="14"/>
                <w:szCs w:val="14"/>
                <w:cs/>
                <w:lang w:bidi="ne-NP"/>
              </w:rPr>
              <w:t>१</w:t>
            </w:r>
          </w:p>
        </w:tc>
      </w:tr>
      <w:tr w:rsidR="00A775A4" w:rsidRPr="00E57F12" w:rsidTr="008F1500">
        <w:trPr>
          <w:trHeight w:val="493"/>
        </w:trPr>
        <w:tc>
          <w:tcPr>
            <w:tcW w:w="345"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2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प्रगति</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r>
      <w:tr w:rsidR="00A775A4" w:rsidRPr="00E57F12" w:rsidTr="008F1500">
        <w:trPr>
          <w:trHeight w:val="493"/>
        </w:trPr>
        <w:tc>
          <w:tcPr>
            <w:tcW w:w="236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जम्मा</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लक्ष्य</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lang w:bidi="ne-NP"/>
              </w:rPr>
              <w:t> </w:t>
            </w:r>
            <w:r w:rsidR="005E5865" w:rsidRPr="007039FF">
              <w:rPr>
                <w:rFonts w:ascii="Calibri" w:eastAsia="Times New Roman" w:hAnsi="Calibri" w:cs="Kalimati" w:hint="cs"/>
                <w:b/>
                <w:bCs/>
                <w:sz w:val="14"/>
                <w:szCs w:val="14"/>
                <w:cs/>
                <w:lang w:bidi="ne-NP"/>
              </w:rPr>
              <w:t>२१</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5E5865"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३६</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5E5865"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३१</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5E5865"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१५</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5E5865"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४</w:t>
            </w:r>
            <w:r w:rsidR="009256BA" w:rsidRPr="007039FF">
              <w:rPr>
                <w:rFonts w:ascii="Calibri" w:eastAsia="Times New Roman" w:hAnsi="Calibri" w:cs="Kalimati" w:hint="cs"/>
                <w:b/>
                <w:bCs/>
                <w:sz w:val="14"/>
                <w:szCs w:val="14"/>
                <w:cs/>
                <w:lang w:bidi="ne-NP"/>
              </w:rPr>
              <w:t>७</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5E5865"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४८</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35</w:t>
            </w:r>
            <w:r w:rsidRPr="007039FF">
              <w:rPr>
                <w:rFonts w:ascii="Calibri" w:eastAsia="Times New Roman" w:hAnsi="Calibri" w:cs="Kalimati" w:hint="cs"/>
                <w:b/>
                <w:bCs/>
                <w:sz w:val="14"/>
                <w:szCs w:val="14"/>
                <w:lang w:bidi="ne-NP"/>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5E5865"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3४</w:t>
            </w:r>
            <w:r w:rsidR="00A775A4" w:rsidRPr="007039FF">
              <w:rPr>
                <w:rFonts w:ascii="Calibri" w:eastAsia="Times New Roman" w:hAnsi="Calibri" w:cs="Kalimati" w:hint="cs"/>
                <w:b/>
                <w:bCs/>
                <w:sz w:val="14"/>
                <w:szCs w:val="14"/>
                <w:lang w:bidi="ne-NP"/>
              </w:rPr>
              <w:t> </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5E5865"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3७</w:t>
            </w:r>
            <w:r w:rsidR="00A775A4" w:rsidRPr="007039FF">
              <w:rPr>
                <w:rFonts w:ascii="Calibri" w:eastAsia="Times New Roman" w:hAnsi="Calibri" w:cs="Kalimati" w:hint="cs"/>
                <w:b/>
                <w:b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3</w:t>
            </w:r>
            <w:r w:rsidR="005E5865" w:rsidRPr="007039FF">
              <w:rPr>
                <w:rFonts w:ascii="Calibri" w:eastAsia="Times New Roman" w:hAnsi="Calibri" w:cs="Kalimati" w:hint="cs"/>
                <w:b/>
                <w:bCs/>
                <w:sz w:val="14"/>
                <w:szCs w:val="14"/>
                <w:cs/>
                <w:lang w:bidi="ne-NP"/>
              </w:rPr>
              <w:t>६</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5E5865"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3७</w:t>
            </w:r>
            <w:r w:rsidR="00A775A4" w:rsidRPr="007039FF">
              <w:rPr>
                <w:rFonts w:ascii="Calibri" w:eastAsia="Times New Roman" w:hAnsi="Calibri" w:cs="Kalimati" w:hint="cs"/>
                <w:b/>
                <w:b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lang w:bidi="ne-NP"/>
              </w:rPr>
              <w:t> </w:t>
            </w:r>
            <w:r w:rsidRPr="007039FF">
              <w:rPr>
                <w:rFonts w:ascii="Calibri" w:eastAsia="Times New Roman" w:hAnsi="Calibri" w:cs="Kalimati" w:hint="cs"/>
                <w:b/>
                <w:bCs/>
                <w:sz w:val="14"/>
                <w:szCs w:val="14"/>
                <w:cs/>
                <w:lang w:bidi="ne-NP"/>
              </w:rPr>
              <w:t>3</w:t>
            </w:r>
            <w:r w:rsidR="005E5865" w:rsidRPr="007039FF">
              <w:rPr>
                <w:rFonts w:ascii="Calibri" w:eastAsia="Times New Roman" w:hAnsi="Calibri" w:cs="Kalimati" w:hint="cs"/>
                <w:b/>
                <w:bCs/>
                <w:sz w:val="14"/>
                <w:szCs w:val="14"/>
                <w:cs/>
                <w:lang w:bidi="ne-NP"/>
              </w:rPr>
              <w:t>८</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lang w:bidi="ne-NP"/>
              </w:rPr>
              <w:t> </w:t>
            </w:r>
            <w:r w:rsidR="005E5865" w:rsidRPr="007039FF">
              <w:rPr>
                <w:rFonts w:ascii="Calibri" w:eastAsia="Times New Roman" w:hAnsi="Calibri" w:cs="Kalimati" w:hint="cs"/>
                <w:b/>
                <w:bCs/>
                <w:sz w:val="14"/>
                <w:szCs w:val="14"/>
                <w:cs/>
                <w:lang w:bidi="ne-NP"/>
              </w:rPr>
              <w:t>४१</w:t>
            </w:r>
            <w:r w:rsidR="009256BA" w:rsidRPr="007039FF">
              <w:rPr>
                <w:rFonts w:ascii="Calibri" w:eastAsia="Times New Roman" w:hAnsi="Calibri" w:cs="Kalimati" w:hint="cs"/>
                <w:b/>
                <w:bCs/>
                <w:sz w:val="14"/>
                <w:szCs w:val="14"/>
                <w:cs/>
                <w:lang w:bidi="ne-NP"/>
              </w:rPr>
              <w:t>५</w:t>
            </w:r>
          </w:p>
        </w:tc>
      </w:tr>
      <w:tr w:rsidR="00A775A4" w:rsidRPr="00E57F12" w:rsidTr="008F1500">
        <w:trPr>
          <w:trHeight w:val="493"/>
        </w:trPr>
        <w:tc>
          <w:tcPr>
            <w:tcW w:w="2363" w:type="dxa"/>
            <w:gridSpan w:val="4"/>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प्रगति</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r>
    </w:tbl>
    <w:p w:rsidR="00A775A4" w:rsidRPr="007039FF" w:rsidRDefault="00A775A4" w:rsidP="00A775A4">
      <w:pPr>
        <w:jc w:val="both"/>
        <w:rPr>
          <w:rFonts w:ascii="Cambria Math" w:eastAsia="Calibri" w:hAnsi="Cambria Math" w:cs="Kalimati"/>
          <w:sz w:val="16"/>
          <w:szCs w:val="16"/>
          <w:lang w:bidi="ne-NP"/>
        </w:rPr>
      </w:pPr>
    </w:p>
    <w:p w:rsidR="00A775A4" w:rsidRPr="007039FF" w:rsidRDefault="00A775A4" w:rsidP="00A775A4">
      <w:pPr>
        <w:jc w:val="both"/>
        <w:rPr>
          <w:rFonts w:ascii="Cambria Math" w:eastAsia="Calibri" w:hAnsi="Cambria Math" w:cs="Kalimati"/>
          <w:sz w:val="16"/>
          <w:szCs w:val="16"/>
          <w:lang w:bidi="ne-NP"/>
        </w:rPr>
      </w:pPr>
    </w:p>
    <w:p w:rsidR="00A775A4" w:rsidRPr="007039FF" w:rsidRDefault="00A775A4" w:rsidP="00A775A4">
      <w:pPr>
        <w:jc w:val="both"/>
        <w:rPr>
          <w:rFonts w:ascii="Cambria Math" w:eastAsia="Calibri" w:hAnsi="Cambria Math" w:cs="Kalimati"/>
          <w:sz w:val="16"/>
          <w:szCs w:val="16"/>
          <w:lang w:bidi="ne-NP"/>
        </w:rPr>
      </w:pPr>
    </w:p>
    <w:p w:rsidR="00A775A4" w:rsidRPr="007039FF" w:rsidRDefault="00A775A4" w:rsidP="00A775A4">
      <w:pPr>
        <w:jc w:val="both"/>
        <w:rPr>
          <w:rFonts w:ascii="Cambria Math" w:eastAsia="Calibri" w:hAnsi="Cambria Math" w:cs="Kalimati"/>
          <w:sz w:val="16"/>
          <w:szCs w:val="16"/>
          <w:lang w:bidi="ne-NP"/>
        </w:rPr>
      </w:pPr>
    </w:p>
    <w:p w:rsidR="00A775A4" w:rsidRPr="007039FF" w:rsidRDefault="00A775A4" w:rsidP="00A775A4">
      <w:pPr>
        <w:jc w:val="both"/>
        <w:rPr>
          <w:rFonts w:ascii="Cambria Math" w:eastAsia="Calibri" w:hAnsi="Cambria Math" w:cs="Kalimati"/>
          <w:sz w:val="16"/>
          <w:szCs w:val="16"/>
          <w:lang w:bidi="ne-NP"/>
        </w:rPr>
      </w:pPr>
    </w:p>
    <w:p w:rsidR="00A775A4" w:rsidRPr="007039FF" w:rsidRDefault="00A775A4" w:rsidP="00A775A4">
      <w:pPr>
        <w:jc w:val="both"/>
        <w:rPr>
          <w:rFonts w:ascii="Cambria Math" w:eastAsia="Calibri" w:hAnsi="Cambria Math" w:cs="Kalimati"/>
          <w:sz w:val="16"/>
          <w:szCs w:val="16"/>
          <w:lang w:bidi="ne-NP"/>
        </w:rPr>
      </w:pPr>
    </w:p>
    <w:p w:rsidR="00A775A4" w:rsidRPr="007039FF" w:rsidRDefault="00A775A4" w:rsidP="00A775A4">
      <w:pPr>
        <w:jc w:val="both"/>
        <w:rPr>
          <w:rFonts w:ascii="Cambria Math" w:eastAsia="Calibri" w:hAnsi="Cambria Math" w:cs="Kalimati"/>
          <w:sz w:val="16"/>
          <w:szCs w:val="16"/>
          <w:lang w:bidi="ne-NP"/>
        </w:rPr>
      </w:pPr>
    </w:p>
    <w:p w:rsidR="00A775A4" w:rsidRPr="007039FF" w:rsidRDefault="00A775A4" w:rsidP="00A775A4">
      <w:pPr>
        <w:jc w:val="both"/>
        <w:rPr>
          <w:rFonts w:ascii="Cambria Math" w:eastAsia="Calibri" w:hAnsi="Cambria Math" w:cs="Kalimati"/>
          <w:sz w:val="16"/>
          <w:szCs w:val="16"/>
          <w:lang w:bidi="ne-NP"/>
        </w:rPr>
      </w:pPr>
    </w:p>
    <w:p w:rsidR="00A775A4" w:rsidRPr="007039FF" w:rsidRDefault="00A775A4" w:rsidP="00A775A4">
      <w:pPr>
        <w:jc w:val="both"/>
        <w:rPr>
          <w:rFonts w:ascii="Cambria Math" w:eastAsia="Calibri" w:hAnsi="Cambria Math" w:cs="Kalimati"/>
          <w:sz w:val="16"/>
          <w:szCs w:val="16"/>
          <w:lang w:bidi="ne-NP"/>
        </w:rPr>
      </w:pPr>
    </w:p>
    <w:p w:rsidR="00A775A4" w:rsidRPr="007039FF" w:rsidRDefault="00A775A4" w:rsidP="00A775A4">
      <w:pPr>
        <w:jc w:val="both"/>
        <w:rPr>
          <w:rFonts w:ascii="Cambria Math" w:eastAsia="Calibri" w:hAnsi="Cambria Math" w:cs="Kalimati"/>
          <w:sz w:val="16"/>
          <w:szCs w:val="16"/>
          <w:lang w:bidi="ne-NP"/>
        </w:rPr>
      </w:pPr>
    </w:p>
    <w:p w:rsidR="00A775A4" w:rsidRPr="007039FF" w:rsidRDefault="00A775A4" w:rsidP="00A775A4">
      <w:pPr>
        <w:jc w:val="both"/>
        <w:rPr>
          <w:rFonts w:ascii="Cambria Math" w:eastAsia="Calibri" w:hAnsi="Cambria Math" w:cs="Kalimati"/>
          <w:sz w:val="16"/>
          <w:szCs w:val="16"/>
          <w:lang w:bidi="ne-NP"/>
        </w:rPr>
      </w:pPr>
    </w:p>
    <w:p w:rsidR="00A775A4" w:rsidRPr="007039FF" w:rsidRDefault="00A775A4" w:rsidP="00A775A4">
      <w:pPr>
        <w:jc w:val="both"/>
        <w:rPr>
          <w:rFonts w:ascii="Cambria Math" w:eastAsia="Calibri" w:hAnsi="Cambria Math" w:cs="Kalimati"/>
          <w:sz w:val="16"/>
          <w:szCs w:val="16"/>
          <w:lang w:bidi="ne-NP"/>
        </w:rPr>
      </w:pPr>
    </w:p>
    <w:p w:rsidR="00A775A4" w:rsidRPr="007039FF" w:rsidRDefault="00A775A4" w:rsidP="00A775A4">
      <w:pPr>
        <w:jc w:val="both"/>
        <w:rPr>
          <w:rFonts w:ascii="Cambria Math" w:eastAsia="Calibri" w:hAnsi="Cambria Math" w:cs="Kalimati"/>
          <w:sz w:val="16"/>
          <w:szCs w:val="16"/>
          <w:lang w:bidi="ne-NP"/>
        </w:rPr>
      </w:pPr>
    </w:p>
    <w:p w:rsidR="00A775A4" w:rsidRPr="007039FF" w:rsidRDefault="00A775A4" w:rsidP="00A775A4">
      <w:pPr>
        <w:jc w:val="both"/>
        <w:rPr>
          <w:rFonts w:ascii="Cambria Math" w:eastAsia="Calibri" w:hAnsi="Cambria Math" w:cs="Kalimati"/>
          <w:sz w:val="16"/>
          <w:szCs w:val="16"/>
          <w:lang w:bidi="ne-NP"/>
        </w:rPr>
      </w:pPr>
    </w:p>
    <w:p w:rsidR="00DE67CE" w:rsidRPr="007039FF" w:rsidRDefault="00DE67CE" w:rsidP="00A775A4">
      <w:pPr>
        <w:jc w:val="both"/>
        <w:rPr>
          <w:rFonts w:ascii="Cambria Math" w:eastAsia="Calibri" w:hAnsi="Cambria Math" w:cs="Kalimati"/>
          <w:sz w:val="16"/>
          <w:szCs w:val="16"/>
          <w:lang w:bidi="ne-NP"/>
        </w:rPr>
      </w:pPr>
    </w:p>
    <w:p w:rsidR="00DE67CE" w:rsidRPr="007039FF" w:rsidRDefault="00DE67CE" w:rsidP="00A775A4">
      <w:pPr>
        <w:jc w:val="both"/>
        <w:rPr>
          <w:rFonts w:ascii="Cambria Math" w:eastAsia="Calibri" w:hAnsi="Cambria Math" w:cs="Kalimati"/>
          <w:sz w:val="16"/>
          <w:szCs w:val="16"/>
          <w:lang w:bidi="ne-NP"/>
        </w:rPr>
      </w:pPr>
    </w:p>
    <w:p w:rsidR="00DE67CE" w:rsidRPr="007039FF" w:rsidRDefault="00DE67CE" w:rsidP="00A775A4">
      <w:pPr>
        <w:jc w:val="both"/>
        <w:rPr>
          <w:rFonts w:ascii="Cambria Math" w:eastAsia="Calibri" w:hAnsi="Cambria Math" w:cs="Kalimati"/>
          <w:sz w:val="16"/>
          <w:szCs w:val="16"/>
          <w:lang w:bidi="ne-NP"/>
        </w:rPr>
      </w:pPr>
    </w:p>
    <w:p w:rsidR="00DE67CE" w:rsidRPr="007039FF" w:rsidRDefault="00DE67CE" w:rsidP="00A775A4">
      <w:pPr>
        <w:jc w:val="both"/>
        <w:rPr>
          <w:rFonts w:ascii="Cambria Math" w:eastAsia="Calibri" w:hAnsi="Cambria Math" w:cs="Kalimati"/>
          <w:sz w:val="16"/>
          <w:szCs w:val="16"/>
          <w:lang w:bidi="ne-NP"/>
        </w:rPr>
      </w:pPr>
    </w:p>
    <w:p w:rsidR="00DE67CE" w:rsidRPr="007039FF" w:rsidRDefault="00DE67CE" w:rsidP="00A775A4">
      <w:pPr>
        <w:jc w:val="both"/>
        <w:rPr>
          <w:rFonts w:ascii="Cambria Math" w:eastAsia="Calibri" w:hAnsi="Cambria Math" w:cs="Kalimati"/>
          <w:sz w:val="16"/>
          <w:szCs w:val="16"/>
          <w:lang w:bidi="ne-NP"/>
        </w:rPr>
      </w:pPr>
    </w:p>
    <w:p w:rsidR="003C1672" w:rsidRPr="007039FF" w:rsidRDefault="003C1672" w:rsidP="00A775A4">
      <w:pPr>
        <w:jc w:val="both"/>
        <w:rPr>
          <w:rFonts w:ascii="Cambria Math" w:eastAsia="Calibri" w:hAnsi="Cambria Math" w:cs="Kalimati"/>
          <w:sz w:val="16"/>
          <w:szCs w:val="16"/>
          <w:lang w:bidi="ne-NP"/>
        </w:rPr>
      </w:pPr>
    </w:p>
    <w:p w:rsidR="003C1672" w:rsidRPr="007039FF" w:rsidRDefault="003C1672" w:rsidP="00A775A4">
      <w:pPr>
        <w:jc w:val="both"/>
        <w:rPr>
          <w:rFonts w:ascii="Cambria Math" w:eastAsia="Calibri" w:hAnsi="Cambria Math" w:cs="Kalimati"/>
          <w:sz w:val="16"/>
          <w:szCs w:val="16"/>
          <w:lang w:bidi="ne-NP"/>
        </w:rPr>
      </w:pPr>
    </w:p>
    <w:p w:rsidR="003C1672" w:rsidRPr="007039FF" w:rsidRDefault="003C1672" w:rsidP="00A775A4">
      <w:pPr>
        <w:jc w:val="both"/>
        <w:rPr>
          <w:rFonts w:ascii="Cambria Math" w:eastAsia="Calibri" w:hAnsi="Cambria Math" w:cs="Kalimati"/>
          <w:sz w:val="16"/>
          <w:szCs w:val="16"/>
          <w:lang w:bidi="ne-NP"/>
        </w:rPr>
      </w:pPr>
    </w:p>
    <w:p w:rsidR="00A775A4" w:rsidRPr="007039FF" w:rsidRDefault="00A775A4" w:rsidP="00A775A4">
      <w:pPr>
        <w:jc w:val="both"/>
        <w:rPr>
          <w:rFonts w:ascii="Cambria Math" w:eastAsia="Calibri" w:hAnsi="Cambria Math" w:cs="Kalimati"/>
          <w:sz w:val="16"/>
          <w:szCs w:val="16"/>
          <w:lang w:bidi="ne-NP"/>
        </w:rPr>
      </w:pPr>
    </w:p>
    <w:p w:rsidR="00C63B1B" w:rsidRPr="007039FF" w:rsidRDefault="00A775A4" w:rsidP="00C63B1B">
      <w:pPr>
        <w:spacing w:line="16" w:lineRule="atLeast"/>
        <w:jc w:val="center"/>
        <w:rPr>
          <w:rFonts w:ascii="Cambria Math" w:eastAsia="Calibri" w:hAnsi="Cambria Math" w:cs="Kalimati"/>
          <w:b/>
          <w:bCs/>
          <w:sz w:val="22"/>
          <w:szCs w:val="22"/>
          <w:lang w:bidi="ne-NP"/>
        </w:rPr>
      </w:pPr>
      <w:r w:rsidRPr="007039FF">
        <w:rPr>
          <w:rFonts w:ascii="Cambria Math" w:eastAsia="Calibri" w:hAnsi="Cambria Math" w:cs="Kalimati" w:hint="cs"/>
          <w:b/>
          <w:bCs/>
          <w:sz w:val="22"/>
          <w:szCs w:val="22"/>
          <w:cs/>
          <w:lang w:bidi="ne-NP"/>
        </w:rPr>
        <w:t>फाराम नं.3</w:t>
      </w:r>
    </w:p>
    <w:p w:rsidR="00A775A4" w:rsidRPr="007039FF" w:rsidRDefault="00A775A4" w:rsidP="00A775A4">
      <w:pPr>
        <w:spacing w:line="16" w:lineRule="atLeast"/>
        <w:jc w:val="center"/>
        <w:rPr>
          <w:rFonts w:ascii="Cambria Math" w:eastAsia="Calibri" w:hAnsi="Cambria Math" w:cs="Kalimati"/>
          <w:b/>
          <w:bCs/>
          <w:sz w:val="18"/>
          <w:szCs w:val="18"/>
          <w:lang w:bidi="ne-NP"/>
        </w:rPr>
      </w:pPr>
      <w:r w:rsidRPr="007039FF">
        <w:rPr>
          <w:rFonts w:ascii="Cambria Math" w:eastAsia="Calibri" w:hAnsi="Cambria Math" w:cs="Kalimati" w:hint="cs"/>
          <w:b/>
          <w:bCs/>
          <w:sz w:val="18"/>
          <w:szCs w:val="18"/>
          <w:cs/>
          <w:lang w:bidi="ne-NP"/>
        </w:rPr>
        <w:t>उच्च अदालत दिपायल</w:t>
      </w:r>
    </w:p>
    <w:p w:rsidR="00A775A4" w:rsidRPr="007039FF" w:rsidRDefault="00135CE9" w:rsidP="00A775A4">
      <w:pPr>
        <w:spacing w:line="16" w:lineRule="atLeast"/>
        <w:jc w:val="center"/>
        <w:rPr>
          <w:rFonts w:ascii="Cambria Math" w:eastAsia="Calibri" w:hAnsi="Cambria Math" w:cs="Kalimati"/>
          <w:b/>
          <w:bCs/>
          <w:sz w:val="18"/>
          <w:szCs w:val="18"/>
          <w:lang w:bidi="ne-NP"/>
        </w:rPr>
      </w:pPr>
      <w:r w:rsidRPr="007039FF">
        <w:rPr>
          <w:rFonts w:ascii="Cambria Math" w:eastAsia="Calibri" w:hAnsi="Cambria Math" w:cs="Kalimati" w:hint="cs"/>
          <w:b/>
          <w:bCs/>
          <w:sz w:val="18"/>
          <w:szCs w:val="18"/>
          <w:cs/>
          <w:lang w:bidi="ne-NP"/>
        </w:rPr>
        <w:t>आर्थिक बर्ष 20८०/08१</w:t>
      </w:r>
      <w:r w:rsidR="00A775A4" w:rsidRPr="007039FF">
        <w:rPr>
          <w:rFonts w:ascii="Cambria Math" w:eastAsia="Calibri" w:hAnsi="Cambria Math" w:cs="Kalimati" w:hint="cs"/>
          <w:b/>
          <w:bCs/>
          <w:sz w:val="18"/>
          <w:szCs w:val="18"/>
          <w:cs/>
          <w:lang w:bidi="ne-NP"/>
        </w:rPr>
        <w:t xml:space="preserve"> को बार्षिक कार्ययोजना</w:t>
      </w:r>
    </w:p>
    <w:p w:rsidR="00A775A4" w:rsidRPr="007039FF" w:rsidRDefault="00A775A4" w:rsidP="00A775A4">
      <w:pPr>
        <w:spacing w:line="16" w:lineRule="atLeast"/>
        <w:jc w:val="center"/>
        <w:rPr>
          <w:rFonts w:ascii="Cambria Math" w:eastAsia="Calibri" w:hAnsi="Cambria Math" w:cs="Kalimati"/>
          <w:b/>
          <w:bCs/>
          <w:sz w:val="18"/>
          <w:szCs w:val="18"/>
          <w:lang w:bidi="ne-NP"/>
        </w:rPr>
      </w:pPr>
      <w:r w:rsidRPr="007039FF">
        <w:rPr>
          <w:rFonts w:ascii="Cambria Math" w:eastAsia="Calibri" w:hAnsi="Cambria Math" w:cs="Kalimati" w:hint="cs"/>
          <w:b/>
          <w:bCs/>
          <w:sz w:val="18"/>
          <w:szCs w:val="18"/>
          <w:cs/>
          <w:lang w:bidi="ne-NP"/>
        </w:rPr>
        <w:t>मार्ग समूह अनुसार न्यायाधीशगत मासिक लक्ष्य र प्रगतिको विवरण</w:t>
      </w:r>
    </w:p>
    <w:p w:rsidR="00F502EB" w:rsidRPr="007039FF" w:rsidRDefault="00F502EB" w:rsidP="00A775A4">
      <w:pPr>
        <w:spacing w:line="16" w:lineRule="atLeast"/>
        <w:jc w:val="center"/>
        <w:rPr>
          <w:rFonts w:ascii="Cambria Math" w:eastAsia="Calibri" w:hAnsi="Cambria Math" w:cs="Kalimati"/>
          <w:b/>
          <w:bCs/>
          <w:sz w:val="18"/>
          <w:szCs w:val="18"/>
          <w:lang w:bidi="ne-NP"/>
        </w:rPr>
      </w:pPr>
    </w:p>
    <w:p w:rsidR="00A775A4" w:rsidRPr="007039FF" w:rsidRDefault="00A775A4" w:rsidP="00A775A4">
      <w:pPr>
        <w:spacing w:line="16" w:lineRule="atLeast"/>
        <w:jc w:val="center"/>
        <w:rPr>
          <w:rFonts w:ascii="Cambria Math" w:eastAsia="Calibri" w:hAnsi="Cambria Math" w:cs="Kalimati"/>
          <w:b/>
          <w:bCs/>
          <w:sz w:val="18"/>
          <w:szCs w:val="18"/>
          <w:lang w:bidi="ne-NP"/>
        </w:rPr>
      </w:pPr>
      <w:r w:rsidRPr="007039FF">
        <w:rPr>
          <w:rFonts w:ascii="Cambria Math" w:eastAsia="Calibri" w:hAnsi="Cambria Math" w:cs="Kalimati" w:hint="cs"/>
          <w:b/>
          <w:bCs/>
          <w:sz w:val="18"/>
          <w:szCs w:val="18"/>
          <w:cs/>
          <w:lang w:bidi="ne-NP"/>
        </w:rPr>
        <w:t xml:space="preserve">योजनाको लक्ष्य 1 को रणनीति </w:t>
      </w:r>
      <w:r w:rsidR="00F502EB" w:rsidRPr="007039FF">
        <w:rPr>
          <w:rFonts w:ascii="Cambria Math" w:eastAsia="Calibri" w:hAnsi="Cambria Math" w:cs="Kalimati" w:hint="cs"/>
          <w:b/>
          <w:bCs/>
          <w:sz w:val="18"/>
          <w:szCs w:val="18"/>
          <w:cs/>
          <w:lang w:bidi="ne-NP"/>
        </w:rPr>
        <w:t>उद्देश्य</w:t>
      </w:r>
      <w:r w:rsidRPr="007039FF">
        <w:rPr>
          <w:rFonts w:ascii="Cambria Math" w:eastAsia="Calibri" w:hAnsi="Cambria Math" w:cs="Kalimati" w:hint="cs"/>
          <w:b/>
          <w:bCs/>
          <w:sz w:val="18"/>
          <w:szCs w:val="18"/>
          <w:cs/>
          <w:lang w:bidi="ne-NP"/>
        </w:rPr>
        <w:t xml:space="preserve"> नं.1.1(ग) र (घ) संग सम्बन्धित</w:t>
      </w:r>
    </w:p>
    <w:p w:rsidR="00A775A4" w:rsidRPr="007039FF" w:rsidRDefault="00A775A4" w:rsidP="00A775A4">
      <w:pPr>
        <w:spacing w:line="16" w:lineRule="atLeast"/>
        <w:jc w:val="center"/>
        <w:rPr>
          <w:rFonts w:ascii="Cambria Math" w:eastAsia="Calibri" w:hAnsi="Cambria Math" w:cs="Kalimati"/>
          <w:b/>
          <w:bCs/>
          <w:sz w:val="18"/>
          <w:szCs w:val="18"/>
          <w:lang w:bidi="ne-NP"/>
        </w:rPr>
      </w:pPr>
    </w:p>
    <w:p w:rsidR="00A775A4" w:rsidRPr="00EC4EF8" w:rsidRDefault="00A775A4" w:rsidP="00A775A4">
      <w:pPr>
        <w:spacing w:line="16" w:lineRule="atLeast"/>
        <w:rPr>
          <w:rFonts w:ascii="Cambria Math" w:eastAsia="Calibri" w:hAnsi="Cambria Math" w:cs="Kalimati"/>
          <w:b/>
          <w:bCs/>
          <w:color w:val="FF0000"/>
          <w:sz w:val="18"/>
          <w:szCs w:val="18"/>
          <w:cs/>
          <w:lang w:bidi="ne-NP"/>
        </w:rPr>
      </w:pPr>
      <w:r w:rsidRPr="007039FF">
        <w:rPr>
          <w:rFonts w:ascii="Cambria Math" w:eastAsia="Calibri" w:hAnsi="Cambria Math" w:cs="Kalimati" w:hint="cs"/>
          <w:b/>
          <w:bCs/>
          <w:sz w:val="18"/>
          <w:szCs w:val="18"/>
          <w:cs/>
          <w:lang w:bidi="ne-NP"/>
        </w:rPr>
        <w:t>बार्ष</w:t>
      </w:r>
      <w:r w:rsidR="00135CE9" w:rsidRPr="007039FF">
        <w:rPr>
          <w:rFonts w:ascii="Cambria Math" w:eastAsia="Calibri" w:hAnsi="Cambria Math" w:cs="Kalimati" w:hint="cs"/>
          <w:b/>
          <w:bCs/>
          <w:sz w:val="18"/>
          <w:szCs w:val="18"/>
          <w:cs/>
          <w:lang w:bidi="ne-NP"/>
        </w:rPr>
        <w:t>िक मुद्दाको फर्छ्यौट लक्ष्यः-</w:t>
      </w:r>
      <w:r w:rsidR="00135CE9" w:rsidRPr="00F024D8">
        <w:rPr>
          <w:rFonts w:ascii="Cambria Math" w:eastAsia="Calibri" w:hAnsi="Cambria Math" w:cs="Kalimati" w:hint="cs"/>
          <w:b/>
          <w:bCs/>
          <w:sz w:val="18"/>
          <w:szCs w:val="18"/>
          <w:cs/>
          <w:lang w:bidi="ne-NP"/>
        </w:rPr>
        <w:t>4१</w:t>
      </w:r>
      <w:r w:rsidR="00F024D8">
        <w:rPr>
          <w:rFonts w:ascii="Cambria Math" w:eastAsia="Calibri" w:hAnsi="Cambria Math" w:cs="Kalimati" w:hint="cs"/>
          <w:b/>
          <w:bCs/>
          <w:sz w:val="18"/>
          <w:szCs w:val="18"/>
          <w:cs/>
          <w:lang w:bidi="ne-NP"/>
        </w:rPr>
        <w:t>४</w:t>
      </w:r>
    </w:p>
    <w:p w:rsidR="00A775A4" w:rsidRPr="007039FF" w:rsidRDefault="00A775A4" w:rsidP="00A775A4">
      <w:pPr>
        <w:spacing w:line="16" w:lineRule="atLeast"/>
        <w:rPr>
          <w:rFonts w:ascii="Cambria Math" w:eastAsia="Calibri" w:hAnsi="Cambria Math" w:cs="Kalimati"/>
          <w:b/>
          <w:bCs/>
          <w:sz w:val="14"/>
          <w:szCs w:val="14"/>
          <w:lang w:bidi="ne-NP"/>
        </w:rPr>
      </w:pPr>
    </w:p>
    <w:tbl>
      <w:tblPr>
        <w:tblW w:w="9622" w:type="dxa"/>
        <w:tblInd w:w="113" w:type="dxa"/>
        <w:tblLayout w:type="fixed"/>
        <w:tblLook w:val="04A0"/>
      </w:tblPr>
      <w:tblGrid>
        <w:gridCol w:w="499"/>
        <w:gridCol w:w="581"/>
        <w:gridCol w:w="830"/>
        <w:gridCol w:w="501"/>
        <w:gridCol w:w="497"/>
        <w:gridCol w:w="497"/>
        <w:gridCol w:w="414"/>
        <w:gridCol w:w="581"/>
        <w:gridCol w:w="581"/>
        <w:gridCol w:w="581"/>
        <w:gridCol w:w="414"/>
        <w:gridCol w:w="497"/>
        <w:gridCol w:w="663"/>
        <w:gridCol w:w="414"/>
        <w:gridCol w:w="581"/>
        <w:gridCol w:w="414"/>
        <w:gridCol w:w="414"/>
        <w:gridCol w:w="663"/>
      </w:tblGrid>
      <w:tr w:rsidR="001E78A3" w:rsidRPr="00E57F12" w:rsidTr="00A92F93">
        <w:trPr>
          <w:trHeight w:val="298"/>
        </w:trPr>
        <w:tc>
          <w:tcPr>
            <w:tcW w:w="4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b/>
                <w:bCs/>
                <w:sz w:val="14"/>
                <w:szCs w:val="14"/>
                <w:cs/>
                <w:lang w:bidi="ne-NP"/>
              </w:rPr>
              <w:t>सि.नं.</w:t>
            </w:r>
          </w:p>
        </w:tc>
        <w:tc>
          <w:tcPr>
            <w:tcW w:w="5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5633A9">
            <w:pPr>
              <w:ind w:left="-90" w:right="-47"/>
              <w:rPr>
                <w:rFonts w:ascii="Calibri" w:eastAsia="Times New Roman" w:hAnsi="Calibri" w:cs="Kalimati"/>
                <w:b/>
                <w:bCs/>
                <w:sz w:val="14"/>
                <w:szCs w:val="14"/>
                <w:lang w:bidi="ne-NP"/>
              </w:rPr>
            </w:pPr>
            <w:r w:rsidRPr="007039FF">
              <w:rPr>
                <w:rFonts w:ascii="Calibri" w:eastAsia="Times New Roman" w:hAnsi="Calibri" w:cs="Kalimati"/>
                <w:b/>
                <w:bCs/>
                <w:sz w:val="14"/>
                <w:szCs w:val="14"/>
                <w:cs/>
                <w:lang w:bidi="ne-NP"/>
              </w:rPr>
              <w:t>न्यायाध</w:t>
            </w:r>
            <w:r w:rsidRPr="007039FF">
              <w:rPr>
                <w:rFonts w:ascii="Calibri" w:eastAsia="Times New Roman" w:hAnsi="Calibri" w:cs="Kalimati" w:hint="cs"/>
                <w:b/>
                <w:bCs/>
                <w:sz w:val="14"/>
                <w:szCs w:val="14"/>
                <w:cs/>
                <w:lang w:bidi="ne-NP"/>
              </w:rPr>
              <w:t xml:space="preserve">ीश </w:t>
            </w:r>
            <w:r w:rsidRPr="007039FF">
              <w:rPr>
                <w:rFonts w:ascii="Calibri" w:eastAsia="Times New Roman" w:hAnsi="Calibri" w:cs="Kalimati"/>
                <w:b/>
                <w:bCs/>
                <w:sz w:val="14"/>
                <w:szCs w:val="14"/>
                <w:cs/>
                <w:lang w:bidi="ne-NP"/>
              </w:rPr>
              <w:t>गत</w:t>
            </w:r>
          </w:p>
        </w:tc>
        <w:tc>
          <w:tcPr>
            <w:tcW w:w="133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विवरण</w:t>
            </w:r>
          </w:p>
        </w:tc>
        <w:tc>
          <w:tcPr>
            <w:tcW w:w="4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लक्ष्य/प्रगति</w:t>
            </w:r>
          </w:p>
        </w:tc>
        <w:tc>
          <w:tcPr>
            <w:tcW w:w="4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श्राबण</w:t>
            </w:r>
          </w:p>
        </w:tc>
        <w:tc>
          <w:tcPr>
            <w:tcW w:w="4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भाद्र</w:t>
            </w:r>
          </w:p>
        </w:tc>
        <w:tc>
          <w:tcPr>
            <w:tcW w:w="5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आश्विन</w:t>
            </w:r>
          </w:p>
        </w:tc>
        <w:tc>
          <w:tcPr>
            <w:tcW w:w="5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कार्तिक</w:t>
            </w:r>
          </w:p>
        </w:tc>
        <w:tc>
          <w:tcPr>
            <w:tcW w:w="5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मंसिर</w:t>
            </w:r>
          </w:p>
        </w:tc>
        <w:tc>
          <w:tcPr>
            <w:tcW w:w="4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पौष</w:t>
            </w:r>
          </w:p>
        </w:tc>
        <w:tc>
          <w:tcPr>
            <w:tcW w:w="4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माघ</w:t>
            </w:r>
          </w:p>
        </w:tc>
        <w:tc>
          <w:tcPr>
            <w:tcW w:w="6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फाल्गुण</w:t>
            </w:r>
          </w:p>
        </w:tc>
        <w:tc>
          <w:tcPr>
            <w:tcW w:w="4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चैत्र</w:t>
            </w:r>
          </w:p>
        </w:tc>
        <w:tc>
          <w:tcPr>
            <w:tcW w:w="5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बैशाख</w:t>
            </w:r>
          </w:p>
        </w:tc>
        <w:tc>
          <w:tcPr>
            <w:tcW w:w="4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जेष्ठ</w:t>
            </w:r>
          </w:p>
        </w:tc>
        <w:tc>
          <w:tcPr>
            <w:tcW w:w="4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असार</w:t>
            </w:r>
          </w:p>
        </w:tc>
        <w:tc>
          <w:tcPr>
            <w:tcW w:w="6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जम्मा</w:t>
            </w:r>
          </w:p>
        </w:tc>
      </w:tr>
      <w:tr w:rsidR="001E78A3" w:rsidRPr="00E57F12" w:rsidTr="00A92F93">
        <w:trPr>
          <w:trHeight w:val="584"/>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581"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497"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497"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414"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581"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581"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581"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414"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497"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663"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414"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581"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414"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414"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663"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r>
      <w:tr w:rsidR="001E78A3" w:rsidRPr="00E57F12" w:rsidTr="00A92F93">
        <w:trPr>
          <w:trHeight w:val="322"/>
        </w:trPr>
        <w:tc>
          <w:tcPr>
            <w:tcW w:w="4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1</w:t>
            </w:r>
          </w:p>
        </w:tc>
        <w:tc>
          <w:tcPr>
            <w:tcW w:w="58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A775A4" w:rsidRPr="007039FF" w:rsidRDefault="006456C0" w:rsidP="005633A9">
            <w:pPr>
              <w:ind w:left="113" w:right="-137" w:hanging="211"/>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माननीय</w:t>
            </w:r>
            <w:r w:rsidR="00A775A4" w:rsidRPr="007039FF">
              <w:rPr>
                <w:rFonts w:ascii="Calibri" w:eastAsia="Times New Roman" w:hAnsi="Calibri" w:cs="Kalimati" w:hint="cs"/>
                <w:sz w:val="14"/>
                <w:szCs w:val="14"/>
                <w:cs/>
                <w:lang w:bidi="ne-NP"/>
              </w:rPr>
              <w:t xml:space="preserve"> न्यायाधीशश्री </w:t>
            </w:r>
            <w:r w:rsidRPr="007039FF">
              <w:rPr>
                <w:rFonts w:ascii="Calibri" w:eastAsia="Times New Roman" w:hAnsi="Calibri" w:cs="Kalimati" w:hint="cs"/>
                <w:sz w:val="14"/>
                <w:szCs w:val="14"/>
                <w:cs/>
                <w:lang w:bidi="ne-NP"/>
              </w:rPr>
              <w:t>गणेश ठाकुर</w:t>
            </w:r>
          </w:p>
          <w:p w:rsidR="00A775A4" w:rsidRPr="007039FF" w:rsidRDefault="00A775A4" w:rsidP="005633A9">
            <w:pPr>
              <w:ind w:left="113" w:right="-137" w:hanging="211"/>
              <w:jc w:val="center"/>
              <w:rPr>
                <w:rFonts w:ascii="Calibri" w:eastAsia="Times New Roman" w:hAnsi="Calibri" w:cs="Kalimati"/>
                <w:sz w:val="14"/>
                <w:szCs w:val="14"/>
                <w:lang w:bidi="ne-NP"/>
              </w:rPr>
            </w:pPr>
          </w:p>
          <w:p w:rsidR="00A775A4" w:rsidRPr="007039FF" w:rsidRDefault="00A775A4" w:rsidP="005633A9">
            <w:pPr>
              <w:ind w:left="113" w:right="-137" w:hanging="211"/>
              <w:jc w:val="center"/>
              <w:rPr>
                <w:rFonts w:ascii="Calibri" w:eastAsia="Times New Roman" w:hAnsi="Calibri" w:cs="Kalimati"/>
                <w:sz w:val="14"/>
                <w:szCs w:val="14"/>
                <w:lang w:bidi="ne-NP"/>
              </w:rPr>
            </w:pPr>
          </w:p>
          <w:p w:rsidR="00A775A4" w:rsidRPr="007039FF" w:rsidRDefault="00A775A4" w:rsidP="005633A9">
            <w:pPr>
              <w:ind w:left="113" w:right="-137" w:hanging="211"/>
              <w:jc w:val="center"/>
              <w:rPr>
                <w:rFonts w:ascii="Calibri" w:eastAsia="Times New Roman" w:hAnsi="Calibri" w:cs="Kalimati"/>
                <w:sz w:val="14"/>
                <w:szCs w:val="14"/>
                <w:lang w:bidi="ne-NP"/>
              </w:rPr>
            </w:pPr>
          </w:p>
          <w:p w:rsidR="00A775A4" w:rsidRPr="007039FF" w:rsidRDefault="00A775A4" w:rsidP="005633A9">
            <w:pPr>
              <w:ind w:left="113" w:right="-137" w:hanging="211"/>
              <w:jc w:val="center"/>
              <w:rPr>
                <w:rFonts w:ascii="Calibri" w:eastAsia="Times New Roman" w:hAnsi="Calibri" w:cs="Kalimati"/>
                <w:sz w:val="14"/>
                <w:szCs w:val="14"/>
                <w:lang w:bidi="ne-NP"/>
              </w:rPr>
            </w:pPr>
          </w:p>
          <w:p w:rsidR="00A775A4" w:rsidRPr="007039FF" w:rsidRDefault="00A775A4" w:rsidP="005633A9">
            <w:pPr>
              <w:ind w:left="113" w:right="-137" w:hanging="211"/>
              <w:jc w:val="center"/>
              <w:rPr>
                <w:rFonts w:ascii="Calibri" w:eastAsia="Times New Roman" w:hAnsi="Calibri" w:cs="Kalimati"/>
                <w:sz w:val="14"/>
                <w:szCs w:val="14"/>
                <w:lang w:bidi="ne-NP"/>
              </w:rPr>
            </w:pPr>
          </w:p>
          <w:p w:rsidR="00A775A4" w:rsidRPr="007039FF" w:rsidRDefault="00A775A4" w:rsidP="005633A9">
            <w:pPr>
              <w:ind w:left="113" w:right="-137" w:hanging="211"/>
              <w:jc w:val="center"/>
              <w:rPr>
                <w:rFonts w:ascii="Calibri" w:eastAsia="Times New Roman" w:hAnsi="Calibri" w:cs="Kalimati"/>
                <w:sz w:val="14"/>
                <w:szCs w:val="14"/>
                <w:lang w:bidi="ne-NP"/>
              </w:rPr>
            </w:pPr>
          </w:p>
          <w:p w:rsidR="00A775A4" w:rsidRPr="007039FF" w:rsidRDefault="00A775A4" w:rsidP="005633A9">
            <w:pPr>
              <w:ind w:left="113" w:right="-137" w:hanging="211"/>
              <w:jc w:val="center"/>
              <w:rPr>
                <w:rFonts w:ascii="Calibri" w:eastAsia="Times New Roman" w:hAnsi="Calibri" w:cs="Kalimati"/>
                <w:sz w:val="14"/>
                <w:szCs w:val="14"/>
                <w:lang w:bidi="ne-NP"/>
              </w:rPr>
            </w:pPr>
          </w:p>
          <w:p w:rsidR="00A775A4" w:rsidRPr="007039FF" w:rsidRDefault="00A775A4" w:rsidP="005633A9">
            <w:pPr>
              <w:ind w:left="113" w:right="-137" w:hanging="211"/>
              <w:jc w:val="center"/>
              <w:rPr>
                <w:rFonts w:ascii="Calibri" w:eastAsia="Times New Roman" w:hAnsi="Calibri" w:cs="Kalimati"/>
                <w:sz w:val="14"/>
                <w:szCs w:val="14"/>
                <w:lang w:bidi="ne-NP"/>
              </w:rPr>
            </w:pPr>
          </w:p>
          <w:p w:rsidR="00A775A4" w:rsidRPr="007039FF" w:rsidRDefault="00A775A4" w:rsidP="005633A9">
            <w:pPr>
              <w:ind w:left="113" w:right="-137" w:hanging="211"/>
              <w:jc w:val="center"/>
              <w:rPr>
                <w:rFonts w:ascii="Calibri" w:eastAsia="Times New Roman" w:hAnsi="Calibri" w:cs="Kalimati"/>
                <w:sz w:val="14"/>
                <w:szCs w:val="14"/>
                <w:lang w:bidi="ne-NP"/>
              </w:rPr>
            </w:pPr>
          </w:p>
          <w:p w:rsidR="00A775A4" w:rsidRPr="007039FF" w:rsidRDefault="00A775A4" w:rsidP="005633A9">
            <w:pPr>
              <w:ind w:left="113" w:right="-137" w:hanging="211"/>
              <w:jc w:val="center"/>
              <w:rPr>
                <w:rFonts w:ascii="Calibri" w:eastAsia="Times New Roman" w:hAnsi="Calibri" w:cs="Kalimati"/>
                <w:sz w:val="14"/>
                <w:szCs w:val="14"/>
                <w:lang w:bidi="ne-NP"/>
              </w:rPr>
            </w:pPr>
          </w:p>
          <w:p w:rsidR="005633A9" w:rsidRPr="007039FF" w:rsidRDefault="005633A9" w:rsidP="005633A9">
            <w:pPr>
              <w:ind w:left="113" w:right="-137" w:hanging="211"/>
              <w:jc w:val="center"/>
              <w:rPr>
                <w:rFonts w:ascii="Calibri" w:eastAsia="Times New Roman" w:hAnsi="Calibri" w:cs="Kalimati"/>
                <w:sz w:val="14"/>
                <w:szCs w:val="14"/>
                <w:lang w:bidi="ne-NP"/>
              </w:rPr>
            </w:pPr>
          </w:p>
          <w:p w:rsidR="00A775A4" w:rsidRPr="007039FF" w:rsidRDefault="00180DC1" w:rsidP="005633A9">
            <w:pPr>
              <w:ind w:left="113" w:right="-137" w:hanging="211"/>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मानन</w:t>
            </w:r>
            <w:r w:rsidR="00F02F56" w:rsidRPr="007039FF">
              <w:rPr>
                <w:rFonts w:ascii="Calibri" w:eastAsia="Times New Roman" w:hAnsi="Calibri" w:cs="Kalimati" w:hint="cs"/>
                <w:b/>
                <w:bCs/>
                <w:sz w:val="14"/>
                <w:szCs w:val="14"/>
                <w:cs/>
                <w:lang w:bidi="ne-NP"/>
              </w:rPr>
              <w:t>ी</w:t>
            </w:r>
            <w:r w:rsidRPr="007039FF">
              <w:rPr>
                <w:rFonts w:ascii="Calibri" w:eastAsia="Times New Roman" w:hAnsi="Calibri" w:cs="Kalimati" w:hint="cs"/>
                <w:b/>
                <w:bCs/>
                <w:sz w:val="14"/>
                <w:szCs w:val="14"/>
                <w:cs/>
                <w:lang w:bidi="ne-NP"/>
              </w:rPr>
              <w:t>य</w:t>
            </w:r>
            <w:r w:rsidR="00A775A4" w:rsidRPr="007039FF">
              <w:rPr>
                <w:rFonts w:ascii="Calibri" w:eastAsia="Times New Roman" w:hAnsi="Calibri" w:cs="Kalimati" w:hint="cs"/>
                <w:b/>
                <w:bCs/>
                <w:sz w:val="14"/>
                <w:szCs w:val="14"/>
                <w:cs/>
                <w:lang w:bidi="ne-NP"/>
              </w:rPr>
              <w:t xml:space="preserve"> न्यायाधीश श्री गणेश ठाकुर</w:t>
            </w:r>
          </w:p>
          <w:p w:rsidR="00A775A4" w:rsidRPr="007039FF" w:rsidRDefault="00A775A4" w:rsidP="005633A9">
            <w:pPr>
              <w:ind w:left="113" w:right="-137" w:hanging="211"/>
              <w:jc w:val="center"/>
              <w:rPr>
                <w:rFonts w:ascii="Calibri" w:eastAsia="Times New Roman" w:hAnsi="Calibri" w:cs="Kalimati"/>
                <w:sz w:val="14"/>
                <w:szCs w:val="14"/>
                <w:lang w:bidi="ne-NP"/>
              </w:rPr>
            </w:pPr>
          </w:p>
        </w:tc>
        <w:tc>
          <w:tcPr>
            <w:tcW w:w="13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xml:space="preserve">DCM </w:t>
            </w:r>
            <w:r w:rsidRPr="007039FF">
              <w:rPr>
                <w:rFonts w:ascii="Calibri" w:eastAsia="Times New Roman" w:hAnsi="Calibri" w:cs="Kalimati" w:hint="cs"/>
                <w:sz w:val="14"/>
                <w:szCs w:val="14"/>
                <w:cs/>
                <w:lang w:bidi="ne-NP"/>
              </w:rPr>
              <w:t>पूर्वको</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sz w:val="14"/>
                <w:szCs w:val="14"/>
                <w:rtl/>
                <w:cs/>
                <w:lang w:bidi="ne-NP"/>
              </w:rPr>
            </w:pPr>
            <w:r w:rsidRPr="007039FF">
              <w:rPr>
                <w:rFonts w:ascii="Calibri" w:eastAsia="Times New Roman" w:hAnsi="Calibri" w:cs="Kalimati" w:hint="cs"/>
                <w:sz w:val="14"/>
                <w:szCs w:val="14"/>
                <w:cs/>
                <w:lang w:bidi="ne-NP"/>
              </w:rPr>
              <w:t>लक्ष्य</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sz w:val="14"/>
                <w:szCs w:val="12"/>
                <w:lang w:bidi="ne-NP"/>
              </w:rPr>
            </w:pPr>
            <w:r w:rsidRPr="007039FF">
              <w:rPr>
                <w:rFonts w:ascii="Cambria" w:eastAsia="Times New Roman" w:hAnsi="Cambria" w:cs="Cambria" w:hint="cs"/>
                <w:sz w:val="14"/>
                <w:szCs w:val="14"/>
                <w:rtl/>
              </w:rPr>
              <w:t> </w:t>
            </w:r>
            <w:r w:rsidRPr="007039FF">
              <w:rPr>
                <w:rFonts w:ascii="Cambria" w:eastAsia="Times New Roman" w:hAnsi="Cambria" w:cs="Kalimati" w:hint="cs"/>
                <w:sz w:val="14"/>
                <w:szCs w:val="12"/>
                <w:cs/>
                <w:lang w:bidi="ne-NP"/>
              </w:rPr>
              <w:t>0</w:t>
            </w:r>
          </w:p>
        </w:tc>
        <w:tc>
          <w:tcPr>
            <w:tcW w:w="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sz w:val="14"/>
                <w:szCs w:val="12"/>
                <w:cs/>
                <w:lang w:bidi="ne-NP"/>
              </w:rPr>
            </w:pPr>
            <w:r w:rsidRPr="007039FF">
              <w:rPr>
                <w:rFonts w:ascii="Cambria" w:eastAsia="Times New Roman" w:hAnsi="Cambria" w:cs="Kalimati" w:hint="cs"/>
                <w:sz w:val="14"/>
                <w:szCs w:val="12"/>
                <w:cs/>
                <w:lang w:bidi="ne-NP"/>
              </w:rPr>
              <w:t>0</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Pr="007039FF">
              <w:rPr>
                <w:rFonts w:ascii="Calibri" w:eastAsia="Times New Roman" w:hAnsi="Calibri" w:cs="Kalimati" w:hint="cs"/>
                <w:sz w:val="14"/>
                <w:szCs w:val="14"/>
                <w:cs/>
                <w:lang w:bidi="ne-NP"/>
              </w:rPr>
              <w:t>0</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vAlign w:val="center"/>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sz w:val="14"/>
                <w:szCs w:val="12"/>
                <w:lang w:bidi="ne-NP"/>
              </w:rPr>
            </w:pPr>
            <w:r w:rsidRPr="007039FF">
              <w:rPr>
                <w:rFonts w:ascii="Cambria" w:eastAsia="Times New Roman" w:hAnsi="Cambria" w:cs="Cambria" w:hint="cs"/>
                <w:sz w:val="14"/>
                <w:szCs w:val="14"/>
                <w:rtl/>
              </w:rPr>
              <w:t> </w:t>
            </w:r>
            <w:r w:rsidRPr="007039FF">
              <w:rPr>
                <w:rFonts w:ascii="Cambria" w:eastAsia="Times New Roman" w:hAnsi="Cambria" w:cs="Kalimati" w:hint="cs"/>
                <w:sz w:val="14"/>
                <w:szCs w:val="12"/>
                <w:cs/>
                <w:lang w:bidi="ne-NP"/>
              </w:rPr>
              <w:t>0</w:t>
            </w:r>
          </w:p>
        </w:tc>
      </w:tr>
      <w:tr w:rsidR="001E78A3" w:rsidRPr="00E57F12" w:rsidTr="00A92F93">
        <w:trPr>
          <w:trHeight w:val="250"/>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581"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ind w:left="-90" w:firstLine="67"/>
              <w:jc w:val="center"/>
              <w:rPr>
                <w:rFonts w:ascii="Calibri" w:eastAsia="Times New Roman" w:hAnsi="Calibri" w:cs="Kalimati"/>
                <w:sz w:val="14"/>
                <w:szCs w:val="14"/>
                <w:rtl/>
                <w:cs/>
                <w:lang w:bidi="ne-NP"/>
              </w:rPr>
            </w:pPr>
            <w:r w:rsidRPr="007039FF">
              <w:rPr>
                <w:rFonts w:ascii="Calibri" w:eastAsia="Times New Roman" w:hAnsi="Calibri" w:cs="Kalimati" w:hint="cs"/>
                <w:sz w:val="14"/>
                <w:szCs w:val="14"/>
                <w:cs/>
                <w:lang w:bidi="ne-NP"/>
              </w:rPr>
              <w:t>प्रगति</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b/>
                <w:bCs/>
                <w:sz w:val="14"/>
                <w:szCs w:val="14"/>
                <w:lang w:bidi="ne-NP"/>
              </w:rPr>
            </w:pPr>
            <w:r w:rsidRPr="007039FF">
              <w:rPr>
                <w:rFonts w:ascii="Cambria" w:eastAsia="Times New Roman" w:hAnsi="Cambria" w:cs="Cambria" w:hint="cs"/>
                <w:b/>
                <w:bCs/>
                <w:sz w:val="14"/>
                <w:szCs w:val="14"/>
                <w:rtl/>
              </w:rPr>
              <w:t> </w:t>
            </w:r>
          </w:p>
        </w:tc>
        <w:tc>
          <w:tcPr>
            <w:tcW w:w="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b/>
                <w:bCs/>
                <w:sz w:val="14"/>
                <w:szCs w:val="14"/>
                <w:rtl/>
                <w:cs/>
                <w:lang w:bidi="ne-NP"/>
              </w:rPr>
            </w:pPr>
            <w:r w:rsidRPr="007039FF">
              <w:rPr>
                <w:rFonts w:ascii="Cambria" w:eastAsia="Times New Roman" w:hAnsi="Cambria" w:cs="Cambria" w:hint="cs"/>
                <w:b/>
                <w:bCs/>
                <w:sz w:val="14"/>
                <w:szCs w:val="14"/>
                <w:rtl/>
              </w:rPr>
              <w:t> </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b/>
                <w:bCs/>
                <w:sz w:val="14"/>
                <w:szCs w:val="14"/>
                <w:rtl/>
                <w:cs/>
                <w:lang w:bidi="ne-NP"/>
              </w:rPr>
            </w:pPr>
            <w:r w:rsidRPr="007039FF">
              <w:rPr>
                <w:rFonts w:ascii="Cambria" w:eastAsia="Times New Roman" w:hAnsi="Cambria" w:cs="Cambria" w:hint="cs"/>
                <w:b/>
                <w:bCs/>
                <w:sz w:val="14"/>
                <w:szCs w:val="14"/>
                <w:rtl/>
              </w:rPr>
              <w:t> </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b/>
                <w:bCs/>
                <w:sz w:val="14"/>
                <w:szCs w:val="14"/>
                <w:rtl/>
                <w:cs/>
                <w:lang w:bidi="ne-NP"/>
              </w:rPr>
            </w:pPr>
            <w:r w:rsidRPr="007039FF">
              <w:rPr>
                <w:rFonts w:ascii="Cambria" w:eastAsia="Times New Roman" w:hAnsi="Cambria" w:cs="Cambria" w:hint="cs"/>
                <w:b/>
                <w:bCs/>
                <w:sz w:val="14"/>
                <w:szCs w:val="14"/>
                <w:rtl/>
              </w:rPr>
              <w:t> </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b/>
                <w:bCs/>
                <w:sz w:val="14"/>
                <w:szCs w:val="14"/>
                <w:rtl/>
                <w:cs/>
                <w:lang w:bidi="ne-NP"/>
              </w:rPr>
            </w:pPr>
            <w:r w:rsidRPr="007039FF">
              <w:rPr>
                <w:rFonts w:ascii="Cambria" w:eastAsia="Times New Roman" w:hAnsi="Cambria" w:cs="Cambria" w:hint="cs"/>
                <w:b/>
                <w:bCs/>
                <w:sz w:val="14"/>
                <w:szCs w:val="14"/>
                <w:rtl/>
              </w:rPr>
              <w:t> </w:t>
            </w:r>
          </w:p>
        </w:tc>
        <w:tc>
          <w:tcPr>
            <w:tcW w:w="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b/>
                <w:bCs/>
                <w:sz w:val="14"/>
                <w:szCs w:val="14"/>
                <w:rtl/>
                <w:cs/>
                <w:lang w:bidi="ne-NP"/>
              </w:rPr>
            </w:pPr>
            <w:r w:rsidRPr="007039FF">
              <w:rPr>
                <w:rFonts w:ascii="Cambria" w:eastAsia="Times New Roman" w:hAnsi="Cambria" w:cs="Cambria" w:hint="cs"/>
                <w:b/>
                <w:bCs/>
                <w:sz w:val="14"/>
                <w:szCs w:val="14"/>
                <w:rtl/>
              </w:rPr>
              <w:t> </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b/>
                <w:bCs/>
                <w:sz w:val="14"/>
                <w:szCs w:val="14"/>
                <w:rtl/>
                <w:cs/>
                <w:lang w:bidi="ne-NP"/>
              </w:rPr>
            </w:pPr>
            <w:r w:rsidRPr="007039FF">
              <w:rPr>
                <w:rFonts w:ascii="Cambria" w:eastAsia="Times New Roman" w:hAnsi="Cambria" w:cs="Cambria" w:hint="cs"/>
                <w:b/>
                <w:bCs/>
                <w:sz w:val="14"/>
                <w:szCs w:val="14"/>
                <w:rtl/>
              </w:rPr>
              <w:t> </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b/>
                <w:bCs/>
                <w:sz w:val="14"/>
                <w:szCs w:val="14"/>
                <w:rtl/>
                <w:cs/>
                <w:lang w:bidi="ne-NP"/>
              </w:rPr>
            </w:pPr>
            <w:r w:rsidRPr="007039FF">
              <w:rPr>
                <w:rFonts w:ascii="Cambria" w:eastAsia="Times New Roman" w:hAnsi="Cambria" w:cs="Cambria" w:hint="cs"/>
                <w:b/>
                <w:bCs/>
                <w:sz w:val="14"/>
                <w:szCs w:val="14"/>
                <w:rtl/>
              </w:rPr>
              <w:t> </w:t>
            </w:r>
          </w:p>
        </w:tc>
        <w:tc>
          <w:tcPr>
            <w:tcW w:w="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b/>
                <w:bCs/>
                <w:sz w:val="14"/>
                <w:szCs w:val="14"/>
                <w:rtl/>
                <w:cs/>
                <w:lang w:bidi="ne-NP"/>
              </w:rPr>
            </w:pPr>
            <w:r w:rsidRPr="007039FF">
              <w:rPr>
                <w:rFonts w:ascii="Cambria" w:eastAsia="Times New Roman" w:hAnsi="Cambria" w:cs="Cambria" w:hint="cs"/>
                <w:b/>
                <w:bCs/>
                <w:sz w:val="14"/>
                <w:szCs w:val="14"/>
                <w:rtl/>
              </w:rPr>
              <w:t> </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b/>
                <w:bCs/>
                <w:sz w:val="14"/>
                <w:szCs w:val="14"/>
                <w:rtl/>
                <w:cs/>
                <w:lang w:bidi="ne-NP"/>
              </w:rPr>
            </w:pPr>
            <w:r w:rsidRPr="007039FF">
              <w:rPr>
                <w:rFonts w:ascii="Cambria" w:eastAsia="Times New Roman" w:hAnsi="Cambria" w:cs="Cambria" w:hint="cs"/>
                <w:b/>
                <w:bCs/>
                <w:sz w:val="14"/>
                <w:szCs w:val="14"/>
                <w:rtl/>
              </w:rPr>
              <w:t> </w:t>
            </w:r>
          </w:p>
        </w:tc>
        <w:tc>
          <w:tcPr>
            <w:tcW w:w="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b/>
                <w:bCs/>
                <w:sz w:val="14"/>
                <w:szCs w:val="14"/>
                <w:rtl/>
                <w:cs/>
                <w:lang w:bidi="ne-NP"/>
              </w:rPr>
            </w:pPr>
            <w:r w:rsidRPr="007039FF">
              <w:rPr>
                <w:rFonts w:ascii="Cambria" w:eastAsia="Times New Roman" w:hAnsi="Cambria" w:cs="Cambria" w:hint="cs"/>
                <w:b/>
                <w:bCs/>
                <w:sz w:val="14"/>
                <w:szCs w:val="14"/>
                <w:rtl/>
              </w:rPr>
              <w:t> </w:t>
            </w:r>
          </w:p>
        </w:tc>
        <w:tc>
          <w:tcPr>
            <w:tcW w:w="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b/>
                <w:bCs/>
                <w:sz w:val="14"/>
                <w:szCs w:val="14"/>
                <w:rtl/>
                <w:cs/>
                <w:lang w:bidi="ne-NP"/>
              </w:rPr>
            </w:pPr>
            <w:r w:rsidRPr="007039FF">
              <w:rPr>
                <w:rFonts w:ascii="Cambria" w:eastAsia="Times New Roman" w:hAnsi="Cambria" w:cs="Cambria" w:hint="cs"/>
                <w:b/>
                <w:bCs/>
                <w:sz w:val="14"/>
                <w:szCs w:val="14"/>
                <w:rtl/>
              </w:rPr>
              <w:t> </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bidi/>
              <w:ind w:left="-90" w:firstLine="67"/>
              <w:jc w:val="center"/>
              <w:rPr>
                <w:rFonts w:ascii="Calibri" w:eastAsia="Times New Roman" w:hAnsi="Calibri" w:cs="Kalimati"/>
                <w:b/>
                <w:bCs/>
                <w:sz w:val="14"/>
                <w:szCs w:val="14"/>
                <w:rtl/>
                <w:cs/>
                <w:lang w:bidi="ne-NP"/>
              </w:rPr>
            </w:pPr>
            <w:r w:rsidRPr="007039FF">
              <w:rPr>
                <w:rFonts w:ascii="Cambria" w:eastAsia="Times New Roman" w:hAnsi="Cambria" w:cs="Cambria" w:hint="cs"/>
                <w:b/>
                <w:bCs/>
                <w:sz w:val="14"/>
                <w:szCs w:val="14"/>
                <w:rtl/>
              </w:rPr>
              <w:t> </w:t>
            </w:r>
          </w:p>
        </w:tc>
      </w:tr>
      <w:tr w:rsidR="001E78A3" w:rsidRPr="00E57F12" w:rsidTr="00A92F93">
        <w:trPr>
          <w:trHeight w:val="259"/>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581"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8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ind w:left="-90" w:firstLine="67"/>
              <w:jc w:val="center"/>
              <w:rPr>
                <w:rFonts w:ascii="Calibri" w:eastAsia="Times New Roman" w:hAnsi="Calibri" w:cs="Kalimati"/>
                <w:sz w:val="14"/>
                <w:szCs w:val="14"/>
                <w:rtl/>
                <w:cs/>
                <w:lang w:bidi="ne-NP"/>
              </w:rPr>
            </w:pPr>
            <w:r w:rsidRPr="007039FF">
              <w:rPr>
                <w:rFonts w:ascii="Calibri" w:eastAsia="Times New Roman" w:hAnsi="Calibri" w:cs="Kalimati" w:hint="cs"/>
                <w:sz w:val="14"/>
                <w:szCs w:val="14"/>
                <w:lang w:bidi="ne-NP"/>
              </w:rPr>
              <w:t xml:space="preserve">DCM </w:t>
            </w:r>
            <w:r w:rsidRPr="007039FF">
              <w:rPr>
                <w:rFonts w:ascii="Calibri" w:eastAsia="Times New Roman" w:hAnsi="Calibri" w:cs="Kalimati" w:hint="cs"/>
                <w:sz w:val="14"/>
                <w:szCs w:val="14"/>
                <w:cs/>
                <w:lang w:bidi="ne-NP"/>
              </w:rPr>
              <w:t>को जिम्मेवारी</w:t>
            </w:r>
          </w:p>
        </w:tc>
        <w:tc>
          <w:tcPr>
            <w:tcW w:w="5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सरल मार्ग</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लक्ष्य</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5A4" w:rsidRPr="007039FF" w:rsidRDefault="00613A1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१८</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5A4" w:rsidRPr="007039FF" w:rsidRDefault="00613A1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२८</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5A4" w:rsidRPr="007039FF" w:rsidRDefault="00613A1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२</w:t>
            </w:r>
            <w:r w:rsidR="00A775A4" w:rsidRPr="007039FF">
              <w:rPr>
                <w:rFonts w:ascii="Calibri" w:eastAsia="Times New Roman" w:hAnsi="Calibri" w:cs="Kalimati" w:hint="cs"/>
                <w:sz w:val="14"/>
                <w:szCs w:val="14"/>
                <w:cs/>
                <w:lang w:bidi="ne-NP"/>
              </w:rPr>
              <w:t>2</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5A4" w:rsidRPr="007039FF" w:rsidRDefault="00613A1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१०</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5A4" w:rsidRPr="007039FF" w:rsidRDefault="00613A1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३९</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5A4" w:rsidRPr="007039FF" w:rsidRDefault="00613A1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३९</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613A1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०</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613A1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०</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613A1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१५६</w:t>
            </w:r>
          </w:p>
        </w:tc>
      </w:tr>
      <w:tr w:rsidR="001E78A3" w:rsidRPr="00E57F12" w:rsidTr="00A92F93">
        <w:trPr>
          <w:trHeight w:val="168"/>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581"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01"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प्रगति</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r>
      <w:tr w:rsidR="001E78A3" w:rsidRPr="00E57F12" w:rsidTr="00A92F93">
        <w:trPr>
          <w:trHeight w:val="286"/>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581"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सामान्य मार्ग</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लक्ष्य</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Pr="007039FF">
              <w:rPr>
                <w:rFonts w:ascii="Calibri" w:eastAsia="Times New Roman" w:hAnsi="Calibri" w:cs="Kalimati" w:hint="cs"/>
                <w:sz w:val="14"/>
                <w:szCs w:val="14"/>
                <w:cs/>
                <w:lang w:bidi="ne-NP"/>
              </w:rPr>
              <w:t>1</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613A1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४</w:t>
            </w:r>
            <w:r w:rsidR="00A775A4" w:rsidRPr="007039FF">
              <w:rPr>
                <w:rFonts w:ascii="Calibri" w:eastAsia="Times New Roman" w:hAnsi="Calibri" w:cs="Kalimati" w:hint="cs"/>
                <w:sz w:val="14"/>
                <w:szCs w:val="14"/>
                <w:lang w:bidi="ne-NP"/>
              </w:rPr>
              <w:t> </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613A1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२</w:t>
            </w:r>
            <w:r w:rsidR="00A775A4" w:rsidRPr="007039FF">
              <w:rPr>
                <w:rFonts w:ascii="Calibri" w:eastAsia="Times New Roman" w:hAnsi="Calibri" w:cs="Kalimati" w:hint="cs"/>
                <w:sz w:val="14"/>
                <w:szCs w:val="14"/>
                <w:lang w:bidi="ne-NP"/>
              </w:rPr>
              <w:t> </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1</w:t>
            </w:r>
            <w:r w:rsidRPr="007039FF">
              <w:rPr>
                <w:rFonts w:ascii="Calibri" w:eastAsia="Times New Roman" w:hAnsi="Calibri" w:cs="Kalimati" w:hint="cs"/>
                <w:sz w:val="14"/>
                <w:szCs w:val="14"/>
                <w:lang w:bidi="ne-NP"/>
              </w:rPr>
              <w:t> </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00613A15" w:rsidRPr="007039FF">
              <w:rPr>
                <w:rFonts w:ascii="Calibri" w:eastAsia="Times New Roman" w:hAnsi="Calibri" w:cs="Kalimati" w:hint="cs"/>
                <w:sz w:val="14"/>
                <w:szCs w:val="14"/>
                <w:cs/>
                <w:lang w:bidi="ne-NP"/>
              </w:rPr>
              <w:t>४</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613A1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१२</w:t>
            </w:r>
          </w:p>
        </w:tc>
      </w:tr>
      <w:tr w:rsidR="001E78A3" w:rsidRPr="00E57F12" w:rsidTr="00A92F93">
        <w:trPr>
          <w:trHeight w:val="259"/>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581"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01"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प्रगति</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r>
      <w:tr w:rsidR="001E78A3" w:rsidRPr="00E57F12" w:rsidTr="00A92F93">
        <w:trPr>
          <w:trHeight w:val="259"/>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581"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विशेष मार्ग</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लक्ष्य</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00C06D77" w:rsidRPr="007039FF">
              <w:rPr>
                <w:rFonts w:ascii="Calibri" w:eastAsia="Times New Roman" w:hAnsi="Calibri" w:cs="Kalimati" w:hint="cs"/>
                <w:sz w:val="14"/>
                <w:szCs w:val="14"/>
                <w:cs/>
                <w:lang w:bidi="ne-NP"/>
              </w:rPr>
              <w:t>०</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Pr="007039FF">
              <w:rPr>
                <w:rFonts w:ascii="Calibri" w:eastAsia="Times New Roman" w:hAnsi="Calibri" w:cs="Kalimati" w:hint="cs"/>
                <w:sz w:val="14"/>
                <w:szCs w:val="14"/>
                <w:cs/>
                <w:lang w:bidi="ne-NP"/>
              </w:rPr>
              <w:t>0</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Pr="007039FF">
              <w:rPr>
                <w:rFonts w:ascii="Calibri" w:eastAsia="Times New Roman" w:hAnsi="Calibri" w:cs="Kalimati" w:hint="cs"/>
                <w:sz w:val="14"/>
                <w:szCs w:val="14"/>
                <w:cs/>
                <w:lang w:bidi="ne-NP"/>
              </w:rPr>
              <w:t>0</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Pr="007039FF">
              <w:rPr>
                <w:rFonts w:ascii="Calibri" w:eastAsia="Times New Roman" w:hAnsi="Calibri" w:cs="Kalimati" w:hint="cs"/>
                <w:sz w:val="14"/>
                <w:szCs w:val="14"/>
                <w:cs/>
                <w:lang w:bidi="ne-NP"/>
              </w:rPr>
              <w:t>0</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Pr="007039FF">
              <w:rPr>
                <w:rFonts w:ascii="Calibri" w:eastAsia="Times New Roman" w:hAnsi="Calibri" w:cs="Kalimati" w:hint="cs"/>
                <w:sz w:val="14"/>
                <w:szCs w:val="14"/>
                <w:cs/>
                <w:lang w:bidi="ne-NP"/>
              </w:rPr>
              <w:t>0</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Pr="007039FF">
              <w:rPr>
                <w:rFonts w:ascii="Calibri" w:eastAsia="Times New Roman" w:hAnsi="Calibri" w:cs="Kalimati" w:hint="cs"/>
                <w:sz w:val="14"/>
                <w:szCs w:val="14"/>
                <w:cs/>
                <w:lang w:bidi="ne-NP"/>
              </w:rPr>
              <w:t>0</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Pr="007039FF">
              <w:rPr>
                <w:rFonts w:ascii="Calibri" w:eastAsia="Times New Roman" w:hAnsi="Calibri" w:cs="Kalimati" w:hint="cs"/>
                <w:sz w:val="14"/>
                <w:szCs w:val="14"/>
                <w:cs/>
                <w:lang w:bidi="ne-NP"/>
              </w:rPr>
              <w:t>0</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Pr="007039FF">
              <w:rPr>
                <w:rFonts w:ascii="Calibri" w:eastAsia="Times New Roman" w:hAnsi="Calibri" w:cs="Kalimati" w:hint="cs"/>
                <w:sz w:val="14"/>
                <w:szCs w:val="14"/>
                <w:cs/>
                <w:lang w:bidi="ne-NP"/>
              </w:rPr>
              <w:t>0</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C06D77"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०</w:t>
            </w:r>
          </w:p>
        </w:tc>
      </w:tr>
      <w:tr w:rsidR="001E78A3" w:rsidRPr="00E57F12" w:rsidTr="00A92F93">
        <w:trPr>
          <w:trHeight w:val="259"/>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581"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01"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प्रगति</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r>
      <w:tr w:rsidR="001E78A3" w:rsidRPr="00E57F12" w:rsidTr="00A92F93">
        <w:trPr>
          <w:trHeight w:val="464"/>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581"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83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नयाँ दर्ता</w:t>
            </w:r>
          </w:p>
        </w:tc>
        <w:tc>
          <w:tcPr>
            <w:tcW w:w="501"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सरल मार्ग</w:t>
            </w:r>
          </w:p>
        </w:tc>
        <w:tc>
          <w:tcPr>
            <w:tcW w:w="49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लक्ष्य</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004A7585" w:rsidRPr="007039FF">
              <w:rPr>
                <w:rFonts w:ascii="Calibri" w:eastAsia="Times New Roman" w:hAnsi="Calibri" w:cs="Kalimati" w:hint="cs"/>
                <w:sz w:val="14"/>
                <w:szCs w:val="14"/>
                <w:cs/>
                <w:lang w:bidi="ne-NP"/>
              </w:rPr>
              <w:t>१</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4A758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५</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4A758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६</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4A758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२</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4A758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५</w:t>
            </w:r>
            <w:r w:rsidR="00A775A4"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4A758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९</w:t>
            </w:r>
            <w:r w:rsidR="00A775A4" w:rsidRPr="007039FF">
              <w:rPr>
                <w:rFonts w:ascii="Calibri" w:eastAsia="Times New Roman" w:hAnsi="Calibri" w:cs="Kalimati" w:hint="cs"/>
                <w:sz w:val="14"/>
                <w:szCs w:val="14"/>
                <w:lang w:bidi="ne-NP"/>
              </w:rPr>
              <w:t> </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33</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3</w:t>
            </w:r>
            <w:r w:rsidR="004A7585" w:rsidRPr="007039FF">
              <w:rPr>
                <w:rFonts w:ascii="Calibri" w:eastAsia="Times New Roman" w:hAnsi="Calibri" w:cs="Kalimati" w:hint="cs"/>
                <w:sz w:val="14"/>
                <w:szCs w:val="14"/>
                <w:cs/>
                <w:lang w:bidi="ne-NP"/>
              </w:rPr>
              <w:t>३</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3</w:t>
            </w:r>
            <w:r w:rsidR="004A7585" w:rsidRPr="007039FF">
              <w:rPr>
                <w:rFonts w:ascii="Calibri" w:eastAsia="Times New Roman" w:hAnsi="Calibri" w:cs="Kalimati" w:hint="cs"/>
                <w:sz w:val="14"/>
                <w:szCs w:val="14"/>
                <w:cs/>
                <w:lang w:bidi="ne-NP"/>
              </w:rPr>
              <w:t>४</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3</w:t>
            </w:r>
            <w:r w:rsidR="004A7585" w:rsidRPr="007039FF">
              <w:rPr>
                <w:rFonts w:ascii="Calibri" w:eastAsia="Times New Roman" w:hAnsi="Calibri" w:cs="Kalimati" w:hint="cs"/>
                <w:sz w:val="14"/>
                <w:szCs w:val="14"/>
                <w:cs/>
                <w:lang w:bidi="ne-NP"/>
              </w:rPr>
              <w:t>४</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33</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4A758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3३</w:t>
            </w:r>
            <w:r w:rsidR="00A775A4" w:rsidRPr="007039FF">
              <w:rPr>
                <w:rFonts w:ascii="Calibri" w:eastAsia="Times New Roman" w:hAnsi="Calibri" w:cs="Kalimati" w:hint="cs"/>
                <w:sz w:val="14"/>
                <w:szCs w:val="14"/>
                <w:lang w:bidi="ne-NP"/>
              </w:rPr>
              <w:t> </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4A7585"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२२८</w:t>
            </w:r>
            <w:r w:rsidR="00A775A4" w:rsidRPr="007039FF">
              <w:rPr>
                <w:rFonts w:ascii="Calibri" w:eastAsia="Times New Roman" w:hAnsi="Calibri" w:cs="Kalimati" w:hint="cs"/>
                <w:sz w:val="14"/>
                <w:szCs w:val="14"/>
                <w:lang w:bidi="ne-NP"/>
              </w:rPr>
              <w:t> </w:t>
            </w:r>
          </w:p>
        </w:tc>
      </w:tr>
      <w:tr w:rsidR="001E78A3" w:rsidRPr="00E57F12" w:rsidTr="00A92F93">
        <w:trPr>
          <w:trHeight w:val="464"/>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581"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01"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49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प्रगति</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r>
      <w:tr w:rsidR="001E78A3" w:rsidRPr="00E57F12" w:rsidTr="00A92F93">
        <w:trPr>
          <w:trHeight w:val="464"/>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581"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01"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75A4" w:rsidRPr="007039FF" w:rsidRDefault="00A775A4" w:rsidP="00233A8F">
            <w:pPr>
              <w:ind w:left="-52" w:right="-8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सामान्य मार्ग</w:t>
            </w:r>
          </w:p>
        </w:tc>
        <w:tc>
          <w:tcPr>
            <w:tcW w:w="49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लक्ष्य</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Pr="007039FF">
              <w:rPr>
                <w:rFonts w:ascii="Calibri" w:eastAsia="Times New Roman" w:hAnsi="Calibri" w:cs="Kalimati" w:hint="cs"/>
                <w:sz w:val="14"/>
                <w:szCs w:val="14"/>
                <w:cs/>
                <w:lang w:bidi="ne-NP"/>
              </w:rPr>
              <w:t>0</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0</w:t>
            </w:r>
            <w:r w:rsidRPr="007039FF">
              <w:rPr>
                <w:rFonts w:ascii="Calibri" w:eastAsia="Times New Roman" w:hAnsi="Calibri" w:cs="Kalimati" w:hint="cs"/>
                <w:sz w:val="14"/>
                <w:szCs w:val="14"/>
                <w:lang w:bidi="ne-NP"/>
              </w:rPr>
              <w:t> </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Pr="007039FF">
              <w:rPr>
                <w:rFonts w:ascii="Calibri" w:eastAsia="Times New Roman" w:hAnsi="Calibri" w:cs="Kalimati" w:hint="cs"/>
                <w:sz w:val="14"/>
                <w:szCs w:val="14"/>
                <w:cs/>
                <w:lang w:bidi="ne-NP"/>
              </w:rPr>
              <w:t>2</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2</w:t>
            </w: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001B4133" w:rsidRPr="007039FF">
              <w:rPr>
                <w:rFonts w:ascii="Calibri" w:eastAsia="Times New Roman" w:hAnsi="Calibri" w:cs="Kalimati" w:hint="cs"/>
                <w:sz w:val="14"/>
                <w:szCs w:val="14"/>
                <w:cs/>
                <w:lang w:bidi="ne-NP"/>
              </w:rPr>
              <w:t>३</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1B4133"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३</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009256BA" w:rsidRPr="007039FF">
              <w:rPr>
                <w:rFonts w:ascii="Calibri" w:eastAsia="Times New Roman" w:hAnsi="Calibri" w:cs="Kalimati" w:hint="cs"/>
                <w:sz w:val="14"/>
                <w:szCs w:val="14"/>
                <w:cs/>
                <w:lang w:bidi="ne-NP"/>
              </w:rPr>
              <w:t>३</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1B4133"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४</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1B4133"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१७</w:t>
            </w:r>
          </w:p>
        </w:tc>
      </w:tr>
      <w:tr w:rsidR="001E78A3" w:rsidRPr="00E57F12" w:rsidTr="00A92F93">
        <w:trPr>
          <w:trHeight w:val="464"/>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581"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01"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49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प्रगति</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r>
      <w:tr w:rsidR="001E78A3" w:rsidRPr="00E57F12" w:rsidTr="00A92F93">
        <w:trPr>
          <w:trHeight w:val="479"/>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581"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01"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विशेष मार्ग</w:t>
            </w:r>
          </w:p>
        </w:tc>
        <w:tc>
          <w:tcPr>
            <w:tcW w:w="49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लक्ष्य</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001B4133" w:rsidRPr="007039FF">
              <w:rPr>
                <w:rFonts w:ascii="Calibri" w:eastAsia="Times New Roman" w:hAnsi="Calibri" w:cs="Kalimati" w:hint="cs"/>
                <w:sz w:val="14"/>
                <w:szCs w:val="14"/>
                <w:cs/>
                <w:lang w:bidi="ne-NP"/>
              </w:rPr>
              <w:t>१</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001B4133" w:rsidRPr="007039FF">
              <w:rPr>
                <w:rFonts w:ascii="Calibri" w:eastAsia="Times New Roman" w:hAnsi="Calibri" w:cs="Kalimati" w:hint="cs"/>
                <w:sz w:val="14"/>
                <w:szCs w:val="14"/>
                <w:cs/>
                <w:lang w:bidi="ne-NP"/>
              </w:rPr>
              <w:t>०</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r w:rsidR="001B4133" w:rsidRPr="007039FF">
              <w:rPr>
                <w:rFonts w:ascii="Calibri" w:eastAsia="Times New Roman" w:hAnsi="Calibri" w:cs="Kalimati" w:hint="cs"/>
                <w:sz w:val="14"/>
                <w:szCs w:val="14"/>
                <w:cs/>
                <w:lang w:bidi="ne-NP"/>
              </w:rPr>
              <w:t>१</w:t>
            </w:r>
          </w:p>
        </w:tc>
      </w:tr>
      <w:tr w:rsidR="001E78A3" w:rsidRPr="00E57F12" w:rsidTr="00A92F93">
        <w:trPr>
          <w:trHeight w:val="479"/>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581"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501"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49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प्रगति</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r>
      <w:tr w:rsidR="001E78A3" w:rsidRPr="00E57F12" w:rsidTr="00A92F93">
        <w:trPr>
          <w:trHeight w:val="479"/>
        </w:trPr>
        <w:tc>
          <w:tcPr>
            <w:tcW w:w="4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२</w:t>
            </w:r>
          </w:p>
        </w:tc>
        <w:tc>
          <w:tcPr>
            <w:tcW w:w="581"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1330"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मार्ग समूहमा नपर्ने</w:t>
            </w:r>
          </w:p>
        </w:tc>
        <w:tc>
          <w:tcPr>
            <w:tcW w:w="49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लक्ष्य</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r>
      <w:tr w:rsidR="001E78A3" w:rsidRPr="00E57F12" w:rsidTr="00A92F93">
        <w:trPr>
          <w:trHeight w:val="479"/>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581"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sz w:val="14"/>
                <w:szCs w:val="14"/>
                <w:lang w:bidi="ne-NP"/>
              </w:rPr>
            </w:pPr>
          </w:p>
        </w:tc>
        <w:tc>
          <w:tcPr>
            <w:tcW w:w="49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प्रगति</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r>
      <w:tr w:rsidR="00A775A4" w:rsidRPr="00E57F12" w:rsidTr="00A92F93">
        <w:trPr>
          <w:trHeight w:val="479"/>
        </w:trPr>
        <w:tc>
          <w:tcPr>
            <w:tcW w:w="241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ind w:left="-90" w:firstLine="67"/>
              <w:jc w:val="center"/>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जम्मा</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लक्ष्य</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lang w:bidi="ne-NP"/>
              </w:rPr>
              <w:t> </w:t>
            </w:r>
            <w:r w:rsidR="00FA100D" w:rsidRPr="007039FF">
              <w:rPr>
                <w:rFonts w:ascii="Calibri" w:eastAsia="Times New Roman" w:hAnsi="Calibri" w:cs="Kalimati" w:hint="cs"/>
                <w:b/>
                <w:bCs/>
                <w:sz w:val="14"/>
                <w:szCs w:val="14"/>
                <w:cs/>
                <w:lang w:bidi="ne-NP"/>
              </w:rPr>
              <w:t>२०</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FA100D"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३७</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FA100D"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३०</w:t>
            </w:r>
            <w:r w:rsidR="00A775A4" w:rsidRPr="007039FF">
              <w:rPr>
                <w:rFonts w:ascii="Calibri" w:eastAsia="Times New Roman" w:hAnsi="Calibri" w:cs="Kalimati" w:hint="cs"/>
                <w:b/>
                <w:bCs/>
                <w:sz w:val="14"/>
                <w:szCs w:val="14"/>
                <w:lang w:bidi="ne-NP"/>
              </w:rPr>
              <w:t> </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FA100D"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१३</w:t>
            </w:r>
            <w:r w:rsidR="00A775A4" w:rsidRPr="007039FF">
              <w:rPr>
                <w:rFonts w:ascii="Calibri" w:eastAsia="Times New Roman" w:hAnsi="Calibri" w:cs="Kalimati" w:hint="cs"/>
                <w:b/>
                <w:bCs/>
                <w:sz w:val="14"/>
                <w:szCs w:val="14"/>
                <w:lang w:bidi="ne-NP"/>
              </w:rPr>
              <w:t> </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FA100D"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४८</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4D8" w:rsidRDefault="00F024D8" w:rsidP="00285377">
            <w:pPr>
              <w:ind w:left="-90" w:firstLine="67"/>
              <w:rPr>
                <w:rFonts w:ascii="Calibri" w:eastAsia="Times New Roman" w:hAnsi="Calibri" w:cs="Kalimati"/>
                <w:b/>
                <w:bCs/>
                <w:sz w:val="14"/>
                <w:szCs w:val="14"/>
                <w:lang w:bidi="ne-NP"/>
              </w:rPr>
            </w:pPr>
          </w:p>
          <w:p w:rsidR="00A775A4" w:rsidRPr="007039FF" w:rsidRDefault="00FA100D" w:rsidP="00F024D8">
            <w:pPr>
              <w:ind w:left="-90"/>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४८</w:t>
            </w:r>
            <w:r w:rsidR="00A775A4" w:rsidRPr="007039FF">
              <w:rPr>
                <w:rFonts w:ascii="Calibri" w:eastAsia="Times New Roman" w:hAnsi="Calibri" w:cs="Kalimati" w:hint="cs"/>
                <w:b/>
                <w:bCs/>
                <w:sz w:val="14"/>
                <w:szCs w:val="14"/>
                <w:lang w:bidi="ne-NP"/>
              </w:rPr>
              <w:t> </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35</w:t>
            </w:r>
            <w:r w:rsidRPr="007039FF">
              <w:rPr>
                <w:rFonts w:ascii="Calibri" w:eastAsia="Times New Roman" w:hAnsi="Calibri" w:cs="Kalimati" w:hint="cs"/>
                <w:b/>
                <w:bCs/>
                <w:sz w:val="14"/>
                <w:szCs w:val="14"/>
                <w:lang w:bidi="ne-NP"/>
              </w:rPr>
              <w:t> </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3</w:t>
            </w:r>
            <w:r w:rsidR="00FA100D" w:rsidRPr="007039FF">
              <w:rPr>
                <w:rFonts w:ascii="Calibri" w:eastAsia="Times New Roman" w:hAnsi="Calibri" w:cs="Kalimati" w:hint="cs"/>
                <w:b/>
                <w:bCs/>
                <w:sz w:val="14"/>
                <w:szCs w:val="14"/>
                <w:cs/>
                <w:lang w:bidi="ne-NP"/>
              </w:rPr>
              <w:t>५</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3</w:t>
            </w:r>
            <w:r w:rsidR="00FA100D" w:rsidRPr="007039FF">
              <w:rPr>
                <w:rFonts w:ascii="Calibri" w:eastAsia="Times New Roman" w:hAnsi="Calibri" w:cs="Kalimati" w:hint="cs"/>
                <w:b/>
                <w:bCs/>
                <w:sz w:val="14"/>
                <w:szCs w:val="14"/>
                <w:cs/>
                <w:lang w:bidi="ne-NP"/>
              </w:rPr>
              <w:t>७</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FA100D"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3७</w:t>
            </w:r>
            <w:r w:rsidR="00A775A4" w:rsidRPr="007039FF">
              <w:rPr>
                <w:rFonts w:ascii="Calibri" w:eastAsia="Times New Roman" w:hAnsi="Calibri" w:cs="Kalimati" w:hint="cs"/>
                <w:b/>
                <w:b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3</w:t>
            </w:r>
            <w:r w:rsidR="00FA100D" w:rsidRPr="007039FF">
              <w:rPr>
                <w:rFonts w:ascii="Calibri" w:eastAsia="Times New Roman" w:hAnsi="Calibri" w:cs="Kalimati" w:hint="cs"/>
                <w:b/>
                <w:bCs/>
                <w:sz w:val="14"/>
                <w:szCs w:val="14"/>
                <w:cs/>
                <w:lang w:bidi="ne-NP"/>
              </w:rPr>
              <w:t>७</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b/>
                <w:bCs/>
                <w:sz w:val="14"/>
                <w:szCs w:val="14"/>
                <w:lang w:bidi="ne-NP"/>
              </w:rPr>
            </w:pPr>
            <w:r w:rsidRPr="007039FF">
              <w:rPr>
                <w:rFonts w:ascii="Calibri" w:eastAsia="Times New Roman" w:hAnsi="Calibri" w:cs="Kalimati" w:hint="cs"/>
                <w:b/>
                <w:bCs/>
                <w:sz w:val="14"/>
                <w:szCs w:val="14"/>
                <w:cs/>
                <w:lang w:bidi="ne-NP"/>
              </w:rPr>
              <w:t>3</w:t>
            </w:r>
            <w:r w:rsidR="00FA100D" w:rsidRPr="007039FF">
              <w:rPr>
                <w:rFonts w:ascii="Calibri" w:eastAsia="Times New Roman" w:hAnsi="Calibri" w:cs="Kalimati" w:hint="cs"/>
                <w:b/>
                <w:bCs/>
                <w:sz w:val="14"/>
                <w:szCs w:val="14"/>
                <w:cs/>
                <w:lang w:bidi="ne-NP"/>
              </w:rPr>
              <w:t>७</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F024D8" w:rsidRDefault="00A775A4" w:rsidP="00285377">
            <w:pPr>
              <w:ind w:left="-90" w:firstLine="67"/>
              <w:rPr>
                <w:rFonts w:ascii="Calibri" w:eastAsia="Times New Roman" w:hAnsi="Calibri" w:cs="Kalimati"/>
                <w:b/>
                <w:bCs/>
                <w:sz w:val="14"/>
                <w:szCs w:val="14"/>
                <w:lang w:bidi="ne-NP"/>
              </w:rPr>
            </w:pPr>
            <w:r w:rsidRPr="00EC4EF8">
              <w:rPr>
                <w:rFonts w:ascii="Calibri" w:eastAsia="Times New Roman" w:hAnsi="Calibri" w:cs="Kalimati" w:hint="cs"/>
                <w:b/>
                <w:bCs/>
                <w:color w:val="FF0000"/>
                <w:sz w:val="14"/>
                <w:szCs w:val="14"/>
                <w:lang w:bidi="ne-NP"/>
              </w:rPr>
              <w:t> </w:t>
            </w:r>
            <w:r w:rsidR="00EC4EF8" w:rsidRPr="00F024D8">
              <w:rPr>
                <w:rFonts w:ascii="Calibri" w:eastAsia="Times New Roman" w:hAnsi="Calibri" w:cs="Kalimati" w:hint="cs"/>
                <w:b/>
                <w:bCs/>
                <w:sz w:val="14"/>
                <w:szCs w:val="14"/>
                <w:cs/>
                <w:lang w:bidi="ne-NP"/>
              </w:rPr>
              <w:t>४१</w:t>
            </w:r>
            <w:r w:rsidR="00F024D8" w:rsidRPr="00F024D8">
              <w:rPr>
                <w:rFonts w:ascii="Calibri" w:eastAsia="Times New Roman" w:hAnsi="Calibri" w:cs="Kalimati" w:hint="cs"/>
                <w:b/>
                <w:bCs/>
                <w:sz w:val="14"/>
                <w:szCs w:val="14"/>
                <w:cs/>
                <w:lang w:bidi="ne-NP"/>
              </w:rPr>
              <w:t>४</w:t>
            </w:r>
          </w:p>
        </w:tc>
      </w:tr>
      <w:tr w:rsidR="00A775A4" w:rsidRPr="00E57F12" w:rsidTr="00A92F93">
        <w:trPr>
          <w:trHeight w:val="479"/>
        </w:trPr>
        <w:tc>
          <w:tcPr>
            <w:tcW w:w="2410" w:type="dxa"/>
            <w:gridSpan w:val="4"/>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ind w:left="-90" w:firstLine="67"/>
              <w:rPr>
                <w:rFonts w:ascii="Calibri" w:eastAsia="Times New Roman" w:hAnsi="Calibri" w:cs="Kalimati"/>
                <w:b/>
                <w:bCs/>
                <w:sz w:val="14"/>
                <w:szCs w:val="14"/>
                <w:lang w:bidi="ne-NP"/>
              </w:rPr>
            </w:pP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jc w:val="center"/>
              <w:rPr>
                <w:rFonts w:ascii="Calibri" w:eastAsia="Times New Roman" w:hAnsi="Calibri" w:cs="Kalimati"/>
                <w:sz w:val="14"/>
                <w:szCs w:val="14"/>
                <w:lang w:bidi="ne-NP"/>
              </w:rPr>
            </w:pPr>
            <w:r w:rsidRPr="007039FF">
              <w:rPr>
                <w:rFonts w:ascii="Calibri" w:eastAsia="Times New Roman" w:hAnsi="Calibri" w:cs="Kalimati" w:hint="cs"/>
                <w:sz w:val="14"/>
                <w:szCs w:val="14"/>
                <w:cs/>
                <w:lang w:bidi="ne-NP"/>
              </w:rPr>
              <w:t>प्रगति</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4" w:rsidRPr="007039FF" w:rsidRDefault="00A775A4" w:rsidP="00285377">
            <w:pPr>
              <w:ind w:left="-90" w:firstLine="67"/>
              <w:rPr>
                <w:rFonts w:ascii="Calibri" w:eastAsia="Times New Roman" w:hAnsi="Calibri" w:cs="Kalimati"/>
                <w:sz w:val="14"/>
                <w:szCs w:val="14"/>
                <w:lang w:bidi="ne-NP"/>
              </w:rPr>
            </w:pPr>
            <w:r w:rsidRPr="007039FF">
              <w:rPr>
                <w:rFonts w:ascii="Calibri" w:eastAsia="Times New Roman" w:hAnsi="Calibri" w:cs="Kalimati" w:hint="cs"/>
                <w:sz w:val="14"/>
                <w:szCs w:val="14"/>
                <w:lang w:bidi="ne-NP"/>
              </w:rPr>
              <w:t> </w:t>
            </w:r>
          </w:p>
        </w:tc>
      </w:tr>
    </w:tbl>
    <w:p w:rsidR="00A775A4" w:rsidRPr="007039FF" w:rsidRDefault="00A775A4" w:rsidP="00A775A4">
      <w:pPr>
        <w:jc w:val="both"/>
        <w:rPr>
          <w:rFonts w:ascii="Cambria Math" w:eastAsia="Calibri" w:hAnsi="Cambria Math" w:cs="Kalimati"/>
          <w:sz w:val="16"/>
          <w:szCs w:val="16"/>
          <w:lang w:bidi="ne-NP"/>
        </w:rPr>
      </w:pPr>
    </w:p>
    <w:p w:rsidR="00A775A4" w:rsidRPr="007039FF" w:rsidRDefault="00A775A4" w:rsidP="00A775A4">
      <w:pPr>
        <w:jc w:val="both"/>
        <w:rPr>
          <w:rFonts w:ascii="Cambria Math" w:eastAsia="Calibri" w:hAnsi="Cambria Math" w:cs="Kalimati"/>
          <w:sz w:val="16"/>
          <w:szCs w:val="16"/>
          <w:lang w:bidi="ne-NP"/>
        </w:rPr>
      </w:pPr>
    </w:p>
    <w:p w:rsidR="00A775A4" w:rsidRPr="007039FF" w:rsidRDefault="00A775A4" w:rsidP="00A775A4">
      <w:pPr>
        <w:jc w:val="both"/>
        <w:rPr>
          <w:rFonts w:ascii="Cambria Math" w:eastAsia="Calibri" w:hAnsi="Cambria Math" w:cs="Kalimati"/>
          <w:sz w:val="25"/>
          <w:szCs w:val="25"/>
          <w:lang w:bidi="ne-NP"/>
        </w:rPr>
      </w:pPr>
    </w:p>
    <w:p w:rsidR="00A775A4" w:rsidRPr="007039FF" w:rsidRDefault="00A775A4" w:rsidP="00A775A4">
      <w:pPr>
        <w:jc w:val="both"/>
        <w:rPr>
          <w:rFonts w:ascii="Cambria Math" w:eastAsia="Calibri" w:hAnsi="Cambria Math" w:cs="Kalimati"/>
          <w:sz w:val="25"/>
          <w:szCs w:val="25"/>
          <w:lang w:bidi="ne-NP"/>
        </w:rPr>
      </w:pPr>
    </w:p>
    <w:p w:rsidR="00A775A4" w:rsidRPr="007039FF" w:rsidRDefault="00A775A4" w:rsidP="00A775A4">
      <w:pPr>
        <w:jc w:val="both"/>
        <w:rPr>
          <w:rFonts w:ascii="Cambria Math" w:eastAsia="Calibri" w:hAnsi="Cambria Math" w:cs="Kalimati"/>
          <w:sz w:val="25"/>
          <w:szCs w:val="25"/>
          <w:lang w:bidi="ne-NP"/>
        </w:rPr>
      </w:pPr>
    </w:p>
    <w:p w:rsidR="00A775A4" w:rsidRPr="007039FF" w:rsidRDefault="00A775A4" w:rsidP="00A775A4">
      <w:pPr>
        <w:jc w:val="both"/>
        <w:rPr>
          <w:rFonts w:ascii="Cambria Math" w:eastAsia="Calibri" w:hAnsi="Cambria Math" w:cs="Kalimati"/>
          <w:sz w:val="25"/>
          <w:szCs w:val="25"/>
          <w:lang w:bidi="ne-NP"/>
        </w:rPr>
      </w:pPr>
    </w:p>
    <w:p w:rsidR="00A775A4" w:rsidRPr="007039FF" w:rsidRDefault="00A775A4" w:rsidP="00A775A4">
      <w:pPr>
        <w:jc w:val="both"/>
        <w:rPr>
          <w:rFonts w:ascii="Cambria Math" w:eastAsia="Calibri" w:hAnsi="Cambria Math" w:cs="Kalimati"/>
          <w:sz w:val="25"/>
          <w:szCs w:val="25"/>
          <w:lang w:bidi="ne-NP"/>
        </w:rPr>
      </w:pPr>
    </w:p>
    <w:p w:rsidR="00A775A4" w:rsidRPr="007039FF" w:rsidRDefault="00A775A4" w:rsidP="00A775A4">
      <w:pPr>
        <w:jc w:val="both"/>
        <w:rPr>
          <w:rFonts w:ascii="Cambria Math" w:eastAsia="Calibri" w:hAnsi="Cambria Math" w:cs="Kalimati"/>
          <w:sz w:val="25"/>
          <w:szCs w:val="25"/>
          <w:lang w:bidi="ne-NP"/>
        </w:rPr>
      </w:pPr>
    </w:p>
    <w:p w:rsidR="00A775A4" w:rsidRPr="007039FF" w:rsidRDefault="00A775A4" w:rsidP="00A775A4">
      <w:pPr>
        <w:jc w:val="both"/>
        <w:rPr>
          <w:rFonts w:ascii="Cambria Math" w:eastAsia="Calibri" w:hAnsi="Cambria Math" w:cs="Kalimati"/>
          <w:sz w:val="25"/>
          <w:szCs w:val="25"/>
          <w:lang w:bidi="ne-NP"/>
        </w:rPr>
      </w:pPr>
    </w:p>
    <w:p w:rsidR="00DE67CE" w:rsidRPr="007039FF" w:rsidRDefault="00DE67CE" w:rsidP="00A775A4">
      <w:pPr>
        <w:jc w:val="both"/>
        <w:rPr>
          <w:rFonts w:ascii="Cambria Math" w:eastAsia="Calibri" w:hAnsi="Cambria Math" w:cs="Kalimati"/>
          <w:sz w:val="25"/>
          <w:szCs w:val="25"/>
          <w:lang w:bidi="ne-NP"/>
        </w:rPr>
      </w:pPr>
    </w:p>
    <w:p w:rsidR="003E7493" w:rsidRPr="007039FF" w:rsidRDefault="003E7493" w:rsidP="00A775A4">
      <w:pPr>
        <w:jc w:val="both"/>
        <w:rPr>
          <w:rFonts w:ascii="Cambria Math" w:eastAsia="Calibri" w:hAnsi="Cambria Math" w:cs="Kalimati"/>
          <w:sz w:val="25"/>
          <w:szCs w:val="25"/>
          <w:lang w:bidi="ne-NP"/>
        </w:rPr>
      </w:pPr>
    </w:p>
    <w:p w:rsidR="003E7493" w:rsidRPr="007039FF" w:rsidRDefault="003E7493" w:rsidP="00A775A4">
      <w:pPr>
        <w:jc w:val="both"/>
        <w:rPr>
          <w:rFonts w:ascii="Cambria Math" w:eastAsia="Calibri" w:hAnsi="Cambria Math" w:cs="Kalimati"/>
          <w:sz w:val="25"/>
          <w:szCs w:val="25"/>
          <w:lang w:bidi="ne-NP"/>
        </w:rPr>
      </w:pPr>
    </w:p>
    <w:p w:rsidR="00EE3C80" w:rsidRPr="007039FF" w:rsidRDefault="00EE3C80" w:rsidP="00A775A4">
      <w:pPr>
        <w:jc w:val="center"/>
        <w:rPr>
          <w:rFonts w:ascii="Cambria Math" w:eastAsia="Calibri" w:hAnsi="Cambria Math" w:cs="Kalimati"/>
          <w:sz w:val="18"/>
          <w:szCs w:val="18"/>
          <w:lang w:bidi="ne-NP"/>
        </w:rPr>
      </w:pPr>
    </w:p>
    <w:p w:rsidR="00D4169A" w:rsidRPr="007039FF" w:rsidRDefault="00D4169A" w:rsidP="00A775A4">
      <w:pPr>
        <w:jc w:val="center"/>
        <w:rPr>
          <w:rFonts w:ascii="Cambria Math" w:eastAsia="Calibri" w:hAnsi="Cambria Math" w:cs="Kalimati"/>
          <w:sz w:val="18"/>
          <w:szCs w:val="18"/>
          <w:lang w:bidi="ne-NP"/>
        </w:rPr>
      </w:pPr>
    </w:p>
    <w:p w:rsidR="00A775A4" w:rsidRPr="007039FF" w:rsidRDefault="00A775A4" w:rsidP="00A775A4">
      <w:pPr>
        <w:jc w:val="center"/>
        <w:rPr>
          <w:rFonts w:ascii="Cambria Math" w:eastAsia="Calibri" w:hAnsi="Cambria Math" w:cs="Kalimati"/>
          <w:b/>
          <w:bCs/>
          <w:sz w:val="18"/>
          <w:szCs w:val="18"/>
          <w:lang w:bidi="ne-NP"/>
        </w:rPr>
      </w:pPr>
      <w:r w:rsidRPr="007039FF">
        <w:rPr>
          <w:rFonts w:ascii="Cambria Math" w:eastAsia="Calibri" w:hAnsi="Cambria Math" w:cs="Kalimati" w:hint="cs"/>
          <w:b/>
          <w:bCs/>
          <w:sz w:val="18"/>
          <w:szCs w:val="18"/>
          <w:cs/>
          <w:lang w:bidi="ne-NP"/>
        </w:rPr>
        <w:t>फाराम नं.4</w:t>
      </w:r>
    </w:p>
    <w:p w:rsidR="00A775A4" w:rsidRPr="007039FF" w:rsidRDefault="00A775A4" w:rsidP="00A775A4">
      <w:pPr>
        <w:jc w:val="center"/>
        <w:rPr>
          <w:rFonts w:ascii="Cambria Math" w:eastAsia="Calibri" w:hAnsi="Cambria Math" w:cs="Kalimati"/>
          <w:b/>
          <w:bCs/>
          <w:sz w:val="18"/>
          <w:szCs w:val="18"/>
          <w:lang w:bidi="ne-NP"/>
        </w:rPr>
      </w:pPr>
      <w:r w:rsidRPr="007039FF">
        <w:rPr>
          <w:rFonts w:ascii="Cambria Math" w:eastAsia="Calibri" w:hAnsi="Cambria Math" w:cs="Kalimati" w:hint="cs"/>
          <w:b/>
          <w:bCs/>
          <w:sz w:val="18"/>
          <w:szCs w:val="18"/>
          <w:cs/>
          <w:lang w:bidi="ne-NP"/>
        </w:rPr>
        <w:t>उच्च अदालत दिपायल</w:t>
      </w:r>
    </w:p>
    <w:p w:rsidR="00A775A4" w:rsidRPr="007039FF" w:rsidRDefault="00234986" w:rsidP="00A775A4">
      <w:pPr>
        <w:jc w:val="center"/>
        <w:rPr>
          <w:rFonts w:ascii="Cambria Math" w:eastAsia="Calibri" w:hAnsi="Cambria Math" w:cs="Kalimati"/>
          <w:b/>
          <w:bCs/>
          <w:sz w:val="18"/>
          <w:szCs w:val="18"/>
          <w:lang w:bidi="ne-NP"/>
        </w:rPr>
      </w:pPr>
      <w:r w:rsidRPr="007039FF">
        <w:rPr>
          <w:rFonts w:ascii="Cambria Math" w:eastAsia="Calibri" w:hAnsi="Cambria Math" w:cs="Kalimati" w:hint="cs"/>
          <w:b/>
          <w:bCs/>
          <w:sz w:val="18"/>
          <w:szCs w:val="18"/>
          <w:cs/>
          <w:lang w:bidi="ne-NP"/>
        </w:rPr>
        <w:t>आ.ब.20८०/08१</w:t>
      </w:r>
      <w:r w:rsidR="00A775A4" w:rsidRPr="007039FF">
        <w:rPr>
          <w:rFonts w:ascii="Cambria Math" w:eastAsia="Calibri" w:hAnsi="Cambria Math" w:cs="Kalimati" w:hint="cs"/>
          <w:b/>
          <w:bCs/>
          <w:sz w:val="18"/>
          <w:szCs w:val="18"/>
          <w:cs/>
          <w:lang w:bidi="ne-NP"/>
        </w:rPr>
        <w:t xml:space="preserve"> को बार्षिक कार्ययोजना</w:t>
      </w:r>
    </w:p>
    <w:p w:rsidR="00A775A4" w:rsidRPr="007039FF" w:rsidRDefault="00A775A4" w:rsidP="00A775A4">
      <w:pPr>
        <w:jc w:val="center"/>
        <w:rPr>
          <w:rFonts w:ascii="Cambria Math" w:eastAsia="Calibri" w:hAnsi="Cambria Math" w:cs="Kalimati"/>
          <w:b/>
          <w:bCs/>
          <w:sz w:val="18"/>
          <w:szCs w:val="18"/>
          <w:lang w:bidi="ne-NP"/>
        </w:rPr>
      </w:pPr>
      <w:r w:rsidRPr="007039FF">
        <w:rPr>
          <w:rFonts w:ascii="Cambria Math" w:eastAsia="Calibri" w:hAnsi="Cambria Math" w:cs="Kalimati" w:hint="cs"/>
          <w:b/>
          <w:bCs/>
          <w:sz w:val="18"/>
          <w:szCs w:val="18"/>
          <w:cs/>
          <w:lang w:bidi="ne-NP"/>
        </w:rPr>
        <w:t>मिसिलको आन्तरिक निरीक्षण गर्ने कार्यको मासिक लक्ष्य निर्धारण फाराम</w:t>
      </w:r>
    </w:p>
    <w:p w:rsidR="00A775A4" w:rsidRPr="007039FF" w:rsidRDefault="00A775A4" w:rsidP="00A775A4">
      <w:pPr>
        <w:jc w:val="both"/>
        <w:rPr>
          <w:rFonts w:ascii="Cambria Math" w:eastAsia="Calibri" w:hAnsi="Cambria Math" w:cs="Kalimati"/>
          <w:sz w:val="18"/>
          <w:szCs w:val="18"/>
          <w:lang w:bidi="ne-NP"/>
        </w:rPr>
      </w:pPr>
      <w:r w:rsidRPr="007039FF">
        <w:rPr>
          <w:rFonts w:ascii="Cambria Math" w:eastAsia="Calibri" w:hAnsi="Cambria Math" w:cs="Kalimati" w:hint="cs"/>
          <w:b/>
          <w:bCs/>
          <w:sz w:val="18"/>
          <w:szCs w:val="18"/>
          <w:cs/>
          <w:lang w:bidi="ne-NP"/>
        </w:rPr>
        <w:t>जिम्मेवारी सरिआएको मिसिल संख्याः</w:t>
      </w:r>
      <w:r w:rsidRPr="007039FF">
        <w:rPr>
          <w:rFonts w:ascii="Cambria Math" w:eastAsia="Calibri" w:hAnsi="Cambria Math" w:cs="Kalimati" w:hint="cs"/>
          <w:sz w:val="18"/>
          <w:szCs w:val="18"/>
          <w:cs/>
          <w:lang w:bidi="ne-NP"/>
        </w:rPr>
        <w:t>-</w:t>
      </w:r>
      <w:r w:rsidR="00234986" w:rsidRPr="007039FF">
        <w:rPr>
          <w:rFonts w:ascii="Cambria Math" w:eastAsia="Calibri" w:hAnsi="Cambria Math" w:cs="Kalimati" w:hint="cs"/>
          <w:sz w:val="18"/>
          <w:szCs w:val="18"/>
          <w:cs/>
          <w:lang w:bidi="ne-NP"/>
        </w:rPr>
        <w:t>३३६</w:t>
      </w:r>
    </w:p>
    <w:p w:rsidR="00A775A4" w:rsidRPr="007039FF" w:rsidRDefault="00A775A4" w:rsidP="00A775A4">
      <w:pPr>
        <w:jc w:val="both"/>
        <w:rPr>
          <w:rFonts w:ascii="Cambria Math" w:eastAsia="Calibri" w:hAnsi="Cambria Math" w:cs="Kalimati"/>
          <w:sz w:val="18"/>
          <w:szCs w:val="18"/>
          <w:lang w:bidi="ne-NP"/>
        </w:rPr>
      </w:pPr>
      <w:r w:rsidRPr="007039FF">
        <w:rPr>
          <w:rFonts w:ascii="Cambria Math" w:eastAsia="Calibri" w:hAnsi="Cambria Math" w:cs="Kalimati" w:hint="cs"/>
          <w:b/>
          <w:bCs/>
          <w:sz w:val="18"/>
          <w:szCs w:val="18"/>
          <w:cs/>
          <w:lang w:bidi="ne-NP"/>
        </w:rPr>
        <w:t>यस बर्ष दर्ता हुने अनुमानित मुद्दा संख्याः</w:t>
      </w:r>
      <w:r w:rsidRPr="007039FF">
        <w:rPr>
          <w:rFonts w:ascii="Cambria Math" w:eastAsia="Calibri" w:hAnsi="Cambria Math" w:cs="Kalimati" w:hint="cs"/>
          <w:sz w:val="18"/>
          <w:szCs w:val="18"/>
          <w:cs/>
          <w:lang w:bidi="ne-NP"/>
        </w:rPr>
        <w:t>-8</w:t>
      </w:r>
      <w:r w:rsidR="00234986" w:rsidRPr="007039FF">
        <w:rPr>
          <w:rFonts w:ascii="Cambria Math" w:eastAsia="Calibri" w:hAnsi="Cambria Math" w:cs="Kalimati" w:hint="cs"/>
          <w:sz w:val="18"/>
          <w:szCs w:val="18"/>
          <w:cs/>
          <w:lang w:bidi="ne-NP"/>
        </w:rPr>
        <w:t>61</w:t>
      </w:r>
    </w:p>
    <w:p w:rsidR="00A775A4" w:rsidRPr="007039FF" w:rsidRDefault="00A775A4" w:rsidP="00A775A4">
      <w:pPr>
        <w:jc w:val="both"/>
        <w:rPr>
          <w:rFonts w:ascii="Cambria Math" w:eastAsia="Calibri" w:hAnsi="Cambria Math" w:cs="Kalimati"/>
          <w:sz w:val="18"/>
          <w:szCs w:val="18"/>
          <w:lang w:bidi="ne-NP"/>
        </w:rPr>
      </w:pPr>
      <w:r w:rsidRPr="007039FF">
        <w:rPr>
          <w:rFonts w:ascii="Cambria Math" w:eastAsia="Calibri" w:hAnsi="Cambria Math" w:cs="Kalimati" w:hint="cs"/>
          <w:b/>
          <w:bCs/>
          <w:sz w:val="18"/>
          <w:szCs w:val="18"/>
          <w:cs/>
          <w:lang w:bidi="ne-NP"/>
        </w:rPr>
        <w:t>जम्मा निरीक्षण गर्नुपर्ने मिसिल संख्याः</w:t>
      </w:r>
      <w:r w:rsidRPr="007039FF">
        <w:rPr>
          <w:rFonts w:ascii="Cambria Math" w:eastAsia="Calibri" w:hAnsi="Cambria Math" w:cs="Kalimati" w:hint="cs"/>
          <w:sz w:val="18"/>
          <w:szCs w:val="18"/>
          <w:cs/>
          <w:lang w:bidi="ne-NP"/>
        </w:rPr>
        <w:t>-</w:t>
      </w:r>
      <w:r w:rsidR="00234986" w:rsidRPr="007039FF">
        <w:rPr>
          <w:rFonts w:ascii="Cambria Math" w:eastAsia="Calibri" w:hAnsi="Cambria Math" w:cs="Kalimati" w:hint="cs"/>
          <w:sz w:val="18"/>
          <w:szCs w:val="18"/>
          <w:cs/>
          <w:lang w:bidi="ne-NP"/>
        </w:rPr>
        <w:t>912</w:t>
      </w:r>
    </w:p>
    <w:p w:rsidR="00A775A4" w:rsidRPr="007039FF" w:rsidRDefault="00A775A4" w:rsidP="00A775A4">
      <w:pPr>
        <w:jc w:val="both"/>
        <w:rPr>
          <w:rFonts w:ascii="Cambria Math" w:eastAsia="Calibri" w:hAnsi="Cambria Math" w:cs="Kalimati"/>
          <w:sz w:val="18"/>
          <w:szCs w:val="18"/>
          <w:lang w:bidi="ne-NP"/>
        </w:rPr>
      </w:pPr>
      <w:r w:rsidRPr="007039FF">
        <w:rPr>
          <w:rFonts w:ascii="Cambria Math" w:eastAsia="Calibri" w:hAnsi="Cambria Math" w:cs="Kalimati" w:hint="cs"/>
          <w:b/>
          <w:bCs/>
          <w:sz w:val="18"/>
          <w:szCs w:val="18"/>
          <w:cs/>
          <w:lang w:bidi="ne-NP"/>
        </w:rPr>
        <w:t>रजिष्ट्रारको नामः</w:t>
      </w:r>
      <w:r w:rsidRPr="007039FF">
        <w:rPr>
          <w:rFonts w:ascii="Cambria Math" w:eastAsia="Calibri" w:hAnsi="Cambria Math" w:cs="Kalimati" w:hint="cs"/>
          <w:sz w:val="18"/>
          <w:szCs w:val="18"/>
          <w:cs/>
          <w:lang w:bidi="ne-NP"/>
        </w:rPr>
        <w:t>-</w:t>
      </w:r>
      <w:r w:rsidR="006456C0" w:rsidRPr="007039FF">
        <w:rPr>
          <w:rFonts w:ascii="Cambria Math" w:eastAsia="Calibri" w:hAnsi="Cambria Math" w:cs="Kalimati" w:hint="cs"/>
          <w:sz w:val="18"/>
          <w:szCs w:val="18"/>
          <w:cs/>
          <w:lang w:bidi="ne-NP"/>
        </w:rPr>
        <w:t xml:space="preserve">निमित्त रजिष्ट्रार श्री </w:t>
      </w:r>
      <w:r w:rsidR="00234986" w:rsidRPr="007039FF">
        <w:rPr>
          <w:rFonts w:ascii="Cambria Math" w:eastAsia="Calibri" w:hAnsi="Cambria Math" w:cs="Kalimati" w:hint="cs"/>
          <w:sz w:val="18"/>
          <w:szCs w:val="18"/>
          <w:cs/>
          <w:lang w:bidi="ne-NP"/>
        </w:rPr>
        <w:t>यदुराज शर्मा</w:t>
      </w:r>
    </w:p>
    <w:p w:rsidR="00A775A4" w:rsidRPr="007039FF" w:rsidRDefault="00A775A4" w:rsidP="00A775A4">
      <w:pPr>
        <w:jc w:val="both"/>
        <w:rPr>
          <w:rFonts w:ascii="Cambria Math" w:eastAsia="Calibri" w:hAnsi="Cambria Math" w:cs="Kalimati"/>
          <w:sz w:val="18"/>
          <w:szCs w:val="18"/>
          <w:lang w:bidi="ne-NP"/>
        </w:rPr>
      </w:pPr>
      <w:r w:rsidRPr="007039FF">
        <w:rPr>
          <w:rFonts w:ascii="Cambria Math" w:eastAsia="Calibri" w:hAnsi="Cambria Math" w:cs="Kalimati" w:hint="cs"/>
          <w:b/>
          <w:bCs/>
          <w:sz w:val="18"/>
          <w:szCs w:val="18"/>
          <w:cs/>
          <w:lang w:bidi="ne-NP"/>
        </w:rPr>
        <w:t>सुपरिटेन्डेन्टको नामः-</w:t>
      </w:r>
      <w:r w:rsidR="00234986" w:rsidRPr="007039FF">
        <w:rPr>
          <w:rFonts w:ascii="Cambria Math" w:eastAsia="Calibri" w:hAnsi="Cambria Math" w:cs="Kalimati" w:hint="cs"/>
          <w:b/>
          <w:bCs/>
          <w:sz w:val="18"/>
          <w:szCs w:val="18"/>
          <w:cs/>
          <w:lang w:bidi="ne-NP"/>
        </w:rPr>
        <w:t xml:space="preserve"> </w:t>
      </w:r>
    </w:p>
    <w:tbl>
      <w:tblPr>
        <w:tblW w:w="10360" w:type="dxa"/>
        <w:tblInd w:w="-342" w:type="dxa"/>
        <w:tblLayout w:type="fixed"/>
        <w:tblLook w:val="04A0"/>
      </w:tblPr>
      <w:tblGrid>
        <w:gridCol w:w="1132"/>
        <w:gridCol w:w="668"/>
        <w:gridCol w:w="540"/>
        <w:gridCol w:w="90"/>
        <w:gridCol w:w="152"/>
        <w:gridCol w:w="298"/>
        <w:gridCol w:w="90"/>
        <w:gridCol w:w="232"/>
        <w:gridCol w:w="308"/>
        <w:gridCol w:w="180"/>
        <w:gridCol w:w="173"/>
        <w:gridCol w:w="277"/>
        <w:gridCol w:w="360"/>
        <w:gridCol w:w="30"/>
        <w:gridCol w:w="330"/>
        <w:gridCol w:w="360"/>
        <w:gridCol w:w="44"/>
        <w:gridCol w:w="316"/>
        <w:gridCol w:w="247"/>
        <w:gridCol w:w="23"/>
        <w:gridCol w:w="360"/>
        <w:gridCol w:w="180"/>
        <w:gridCol w:w="67"/>
        <w:gridCol w:w="293"/>
        <w:gridCol w:w="246"/>
        <w:gridCol w:w="114"/>
        <w:gridCol w:w="270"/>
        <w:gridCol w:w="252"/>
        <w:gridCol w:w="20"/>
        <w:gridCol w:w="178"/>
        <w:gridCol w:w="251"/>
        <w:gridCol w:w="379"/>
        <w:gridCol w:w="32"/>
        <w:gridCol w:w="225"/>
        <w:gridCol w:w="231"/>
        <w:gridCol w:w="52"/>
        <w:gridCol w:w="256"/>
        <w:gridCol w:w="374"/>
        <w:gridCol w:w="172"/>
        <w:gridCol w:w="368"/>
        <w:gridCol w:w="90"/>
        <w:gridCol w:w="100"/>
      </w:tblGrid>
      <w:tr w:rsidR="00A775A4" w:rsidRPr="00E57F12" w:rsidTr="00A92F93">
        <w:trPr>
          <w:trHeight w:val="455"/>
        </w:trPr>
        <w:tc>
          <w:tcPr>
            <w:tcW w:w="1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jc w:val="center"/>
              <w:rPr>
                <w:rFonts w:ascii="Calibri" w:eastAsia="Times New Roman" w:hAnsi="Calibri" w:cs="Kalimati"/>
                <w:sz w:val="18"/>
                <w:szCs w:val="18"/>
                <w:lang w:bidi="ne-NP"/>
              </w:rPr>
            </w:pPr>
            <w:r w:rsidRPr="007039FF">
              <w:rPr>
                <w:rFonts w:ascii="Calibri" w:eastAsia="Times New Roman" w:hAnsi="Calibri" w:cs="Kalimati" w:hint="cs"/>
                <w:sz w:val="18"/>
                <w:szCs w:val="18"/>
                <w:cs/>
                <w:lang w:bidi="ne-NP"/>
              </w:rPr>
              <w:t>विषय</w:t>
            </w:r>
          </w:p>
        </w:tc>
        <w:tc>
          <w:tcPr>
            <w:tcW w:w="9228" w:type="dxa"/>
            <w:gridSpan w:val="41"/>
            <w:tcBorders>
              <w:top w:val="single" w:sz="4" w:space="0" w:color="auto"/>
              <w:left w:val="nil"/>
              <w:bottom w:val="single" w:sz="4" w:space="0" w:color="auto"/>
              <w:right w:val="single" w:sz="4" w:space="0" w:color="auto"/>
            </w:tcBorders>
            <w:shd w:val="clear" w:color="auto" w:fill="auto"/>
            <w:vAlign w:val="center"/>
            <w:hideMark/>
          </w:tcPr>
          <w:p w:rsidR="00A775A4" w:rsidRPr="007039FF" w:rsidRDefault="00A775A4" w:rsidP="00285377">
            <w:pPr>
              <w:jc w:val="center"/>
              <w:rPr>
                <w:rFonts w:ascii="Calibri" w:eastAsia="Times New Roman" w:hAnsi="Calibri" w:cs="Kalimati"/>
                <w:b/>
                <w:bCs/>
                <w:sz w:val="18"/>
                <w:szCs w:val="18"/>
                <w:lang w:bidi="ne-NP"/>
              </w:rPr>
            </w:pPr>
            <w:r w:rsidRPr="007039FF">
              <w:rPr>
                <w:rFonts w:ascii="Calibri" w:eastAsia="Times New Roman" w:hAnsi="Calibri" w:cs="Kalimati" w:hint="cs"/>
                <w:b/>
                <w:bCs/>
                <w:sz w:val="18"/>
                <w:szCs w:val="18"/>
                <w:cs/>
                <w:lang w:bidi="ne-NP"/>
              </w:rPr>
              <w:t>मिसिलको</w:t>
            </w:r>
            <w:r w:rsidR="00DD6658" w:rsidRPr="007039FF">
              <w:rPr>
                <w:rFonts w:ascii="Calibri" w:eastAsia="Times New Roman" w:hAnsi="Calibri" w:cs="Kalimati" w:hint="cs"/>
                <w:b/>
                <w:bCs/>
                <w:sz w:val="18"/>
                <w:szCs w:val="18"/>
                <w:cs/>
                <w:lang w:bidi="ne-NP"/>
              </w:rPr>
              <w:t xml:space="preserve"> </w:t>
            </w:r>
            <w:r w:rsidRPr="007039FF">
              <w:rPr>
                <w:rFonts w:ascii="Calibri" w:eastAsia="Times New Roman" w:hAnsi="Calibri" w:cs="Kalimati" w:hint="cs"/>
                <w:b/>
                <w:bCs/>
                <w:sz w:val="18"/>
                <w:szCs w:val="18"/>
                <w:cs/>
                <w:lang w:bidi="ne-NP"/>
              </w:rPr>
              <w:t>आन्तरिक निरीक्षणको मासिक लक्ष्य</w:t>
            </w:r>
          </w:p>
        </w:tc>
      </w:tr>
      <w:tr w:rsidR="001E78A3" w:rsidRPr="00E57F12" w:rsidTr="00F024D8">
        <w:trPr>
          <w:gridAfter w:val="2"/>
          <w:wAfter w:w="190" w:type="dxa"/>
          <w:trHeight w:val="455"/>
        </w:trPr>
        <w:tc>
          <w:tcPr>
            <w:tcW w:w="1132"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rPr>
                <w:rFonts w:ascii="Calibri" w:eastAsia="Times New Roman" w:hAnsi="Calibri" w:cs="Kalimati"/>
                <w:sz w:val="18"/>
                <w:szCs w:val="18"/>
                <w:lang w:bidi="ne-NP"/>
              </w:rPr>
            </w:pPr>
          </w:p>
        </w:tc>
        <w:tc>
          <w:tcPr>
            <w:tcW w:w="668" w:type="dxa"/>
            <w:tcBorders>
              <w:top w:val="single" w:sz="4" w:space="0" w:color="auto"/>
              <w:left w:val="nil"/>
              <w:bottom w:val="single" w:sz="4" w:space="0" w:color="auto"/>
              <w:right w:val="single" w:sz="4" w:space="0" w:color="auto"/>
            </w:tcBorders>
            <w:shd w:val="clear" w:color="auto" w:fill="auto"/>
            <w:vAlign w:val="center"/>
            <w:hideMark/>
          </w:tcPr>
          <w:p w:rsidR="00A775A4" w:rsidRPr="007039FF" w:rsidRDefault="00A775A4" w:rsidP="00285377">
            <w:pPr>
              <w:jc w:val="both"/>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महिना</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rsidR="00A775A4" w:rsidRPr="007039FF" w:rsidRDefault="003E4D32" w:rsidP="00285377">
            <w:pPr>
              <w:jc w:val="both"/>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श्रावण</w:t>
            </w:r>
          </w:p>
        </w:tc>
        <w:tc>
          <w:tcPr>
            <w:tcW w:w="450" w:type="dxa"/>
            <w:gridSpan w:val="2"/>
            <w:tcBorders>
              <w:top w:val="single" w:sz="4" w:space="0" w:color="auto"/>
              <w:left w:val="nil"/>
              <w:bottom w:val="single" w:sz="4" w:space="0" w:color="auto"/>
              <w:right w:val="single" w:sz="4" w:space="0" w:color="auto"/>
            </w:tcBorders>
            <w:shd w:val="clear" w:color="auto" w:fill="auto"/>
            <w:vAlign w:val="center"/>
            <w:hideMark/>
          </w:tcPr>
          <w:p w:rsidR="00A775A4" w:rsidRPr="007039FF" w:rsidRDefault="00A775A4" w:rsidP="00285377">
            <w:pPr>
              <w:jc w:val="both"/>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भदौ</w:t>
            </w:r>
          </w:p>
        </w:tc>
        <w:tc>
          <w:tcPr>
            <w:tcW w:w="810" w:type="dxa"/>
            <w:gridSpan w:val="4"/>
            <w:tcBorders>
              <w:top w:val="single" w:sz="4" w:space="0" w:color="auto"/>
              <w:left w:val="nil"/>
              <w:bottom w:val="single" w:sz="4" w:space="0" w:color="auto"/>
              <w:right w:val="single" w:sz="4" w:space="0" w:color="auto"/>
            </w:tcBorders>
            <w:shd w:val="clear" w:color="auto" w:fill="auto"/>
            <w:vAlign w:val="center"/>
            <w:hideMark/>
          </w:tcPr>
          <w:p w:rsidR="00A775A4" w:rsidRPr="007039FF" w:rsidRDefault="00A775A4" w:rsidP="00285377">
            <w:pPr>
              <w:jc w:val="both"/>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असोज</w:t>
            </w:r>
          </w:p>
        </w:tc>
        <w:tc>
          <w:tcPr>
            <w:tcW w:w="810" w:type="dxa"/>
            <w:gridSpan w:val="3"/>
            <w:tcBorders>
              <w:top w:val="single" w:sz="4" w:space="0" w:color="auto"/>
              <w:left w:val="nil"/>
              <w:bottom w:val="single" w:sz="4" w:space="0" w:color="auto"/>
              <w:right w:val="single" w:sz="4" w:space="0" w:color="auto"/>
            </w:tcBorders>
            <w:shd w:val="clear" w:color="auto" w:fill="auto"/>
            <w:vAlign w:val="center"/>
            <w:hideMark/>
          </w:tcPr>
          <w:p w:rsidR="00A775A4" w:rsidRPr="007039FF" w:rsidRDefault="00A775A4" w:rsidP="00285377">
            <w:pPr>
              <w:jc w:val="both"/>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कात्तिक</w:t>
            </w:r>
          </w:p>
        </w:tc>
        <w:tc>
          <w:tcPr>
            <w:tcW w:w="720" w:type="dxa"/>
            <w:gridSpan w:val="3"/>
            <w:tcBorders>
              <w:top w:val="single" w:sz="4" w:space="0" w:color="auto"/>
              <w:left w:val="nil"/>
              <w:bottom w:val="single" w:sz="4" w:space="0" w:color="auto"/>
              <w:right w:val="single" w:sz="4" w:space="0" w:color="auto"/>
            </w:tcBorders>
            <w:shd w:val="clear" w:color="auto" w:fill="auto"/>
            <w:vAlign w:val="center"/>
            <w:hideMark/>
          </w:tcPr>
          <w:p w:rsidR="00A775A4" w:rsidRPr="007039FF" w:rsidRDefault="00FD1C86" w:rsidP="00285377">
            <w:pPr>
              <w:jc w:val="both"/>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मं</w:t>
            </w:r>
            <w:r w:rsidR="00A775A4" w:rsidRPr="007039FF">
              <w:rPr>
                <w:rFonts w:ascii="Calibri" w:eastAsia="Times New Roman" w:hAnsi="Calibri" w:cs="Kalimati" w:hint="cs"/>
                <w:sz w:val="16"/>
                <w:szCs w:val="16"/>
                <w:cs/>
                <w:lang w:bidi="ne-NP"/>
              </w:rPr>
              <w:t>सिर</w:t>
            </w:r>
          </w:p>
        </w:tc>
        <w:tc>
          <w:tcPr>
            <w:tcW w:w="630" w:type="dxa"/>
            <w:gridSpan w:val="4"/>
            <w:tcBorders>
              <w:top w:val="single" w:sz="4" w:space="0" w:color="auto"/>
              <w:left w:val="nil"/>
              <w:bottom w:val="single" w:sz="4" w:space="0" w:color="auto"/>
              <w:right w:val="single" w:sz="4" w:space="0" w:color="auto"/>
            </w:tcBorders>
            <w:shd w:val="clear" w:color="auto" w:fill="auto"/>
            <w:vAlign w:val="center"/>
            <w:hideMark/>
          </w:tcPr>
          <w:p w:rsidR="00A775A4" w:rsidRPr="007039FF" w:rsidRDefault="00A775A4" w:rsidP="00285377">
            <w:pPr>
              <w:jc w:val="both"/>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पुस</w:t>
            </w:r>
          </w:p>
        </w:tc>
        <w:tc>
          <w:tcPr>
            <w:tcW w:w="540" w:type="dxa"/>
            <w:gridSpan w:val="2"/>
            <w:tcBorders>
              <w:top w:val="single" w:sz="4" w:space="0" w:color="auto"/>
              <w:left w:val="nil"/>
              <w:bottom w:val="single" w:sz="4" w:space="0" w:color="auto"/>
              <w:right w:val="single" w:sz="4" w:space="0" w:color="auto"/>
            </w:tcBorders>
            <w:shd w:val="clear" w:color="auto" w:fill="auto"/>
            <w:vAlign w:val="center"/>
            <w:hideMark/>
          </w:tcPr>
          <w:p w:rsidR="00A775A4" w:rsidRPr="007039FF" w:rsidRDefault="00A775A4" w:rsidP="00285377">
            <w:pPr>
              <w:jc w:val="both"/>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माघ</w:t>
            </w:r>
          </w:p>
        </w:tc>
        <w:tc>
          <w:tcPr>
            <w:tcW w:w="720" w:type="dxa"/>
            <w:gridSpan w:val="4"/>
            <w:tcBorders>
              <w:top w:val="single" w:sz="4" w:space="0" w:color="auto"/>
              <w:left w:val="nil"/>
              <w:bottom w:val="single" w:sz="4" w:space="0" w:color="auto"/>
              <w:right w:val="single" w:sz="4" w:space="0" w:color="auto"/>
            </w:tcBorders>
            <w:shd w:val="clear" w:color="auto" w:fill="auto"/>
            <w:vAlign w:val="center"/>
            <w:hideMark/>
          </w:tcPr>
          <w:p w:rsidR="00A775A4" w:rsidRPr="007039FF" w:rsidRDefault="00A775A4" w:rsidP="00285377">
            <w:pPr>
              <w:jc w:val="both"/>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फागुन</w:t>
            </w:r>
          </w:p>
        </w:tc>
        <w:tc>
          <w:tcPr>
            <w:tcW w:w="542" w:type="dxa"/>
            <w:gridSpan w:val="3"/>
            <w:tcBorders>
              <w:top w:val="single" w:sz="4" w:space="0" w:color="auto"/>
              <w:left w:val="nil"/>
              <w:bottom w:val="single" w:sz="4" w:space="0" w:color="auto"/>
              <w:right w:val="single" w:sz="4" w:space="0" w:color="auto"/>
            </w:tcBorders>
            <w:shd w:val="clear" w:color="auto" w:fill="auto"/>
            <w:vAlign w:val="center"/>
            <w:hideMark/>
          </w:tcPr>
          <w:p w:rsidR="00A775A4" w:rsidRPr="007039FF" w:rsidRDefault="00A775A4" w:rsidP="00285377">
            <w:pPr>
              <w:jc w:val="both"/>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चैत</w:t>
            </w:r>
          </w:p>
        </w:tc>
        <w:tc>
          <w:tcPr>
            <w:tcW w:w="840" w:type="dxa"/>
            <w:gridSpan w:val="4"/>
            <w:tcBorders>
              <w:top w:val="single" w:sz="4" w:space="0" w:color="auto"/>
              <w:left w:val="nil"/>
              <w:bottom w:val="single" w:sz="4" w:space="0" w:color="auto"/>
              <w:right w:val="single" w:sz="4" w:space="0" w:color="auto"/>
            </w:tcBorders>
            <w:shd w:val="clear" w:color="auto" w:fill="auto"/>
            <w:vAlign w:val="center"/>
            <w:hideMark/>
          </w:tcPr>
          <w:p w:rsidR="00A775A4" w:rsidRPr="007039FF" w:rsidRDefault="00A775A4" w:rsidP="00285377">
            <w:pPr>
              <w:jc w:val="both"/>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बैशाख</w:t>
            </w:r>
          </w:p>
        </w:tc>
        <w:tc>
          <w:tcPr>
            <w:tcW w:w="456" w:type="dxa"/>
            <w:gridSpan w:val="2"/>
            <w:tcBorders>
              <w:top w:val="single" w:sz="4" w:space="0" w:color="auto"/>
              <w:left w:val="nil"/>
              <w:bottom w:val="single" w:sz="4" w:space="0" w:color="auto"/>
              <w:right w:val="single" w:sz="4" w:space="0" w:color="auto"/>
            </w:tcBorders>
            <w:shd w:val="clear" w:color="auto" w:fill="auto"/>
            <w:vAlign w:val="center"/>
            <w:hideMark/>
          </w:tcPr>
          <w:p w:rsidR="00A775A4" w:rsidRPr="007039FF" w:rsidRDefault="00A775A4" w:rsidP="00285377">
            <w:pPr>
              <w:jc w:val="both"/>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जेठ</w:t>
            </w:r>
          </w:p>
        </w:tc>
        <w:tc>
          <w:tcPr>
            <w:tcW w:w="682" w:type="dxa"/>
            <w:gridSpan w:val="3"/>
            <w:tcBorders>
              <w:top w:val="single" w:sz="4" w:space="0" w:color="auto"/>
              <w:left w:val="nil"/>
              <w:bottom w:val="single" w:sz="4" w:space="0" w:color="auto"/>
              <w:right w:val="single" w:sz="4" w:space="0" w:color="auto"/>
            </w:tcBorders>
            <w:shd w:val="clear" w:color="auto" w:fill="auto"/>
            <w:vAlign w:val="center"/>
            <w:hideMark/>
          </w:tcPr>
          <w:p w:rsidR="00A775A4" w:rsidRPr="007039FF" w:rsidRDefault="00A775A4" w:rsidP="00285377">
            <w:pPr>
              <w:jc w:val="both"/>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असार</w:t>
            </w:r>
          </w:p>
        </w:tc>
        <w:tc>
          <w:tcPr>
            <w:tcW w:w="540" w:type="dxa"/>
            <w:gridSpan w:val="2"/>
            <w:tcBorders>
              <w:top w:val="single" w:sz="4" w:space="0" w:color="auto"/>
              <w:left w:val="nil"/>
              <w:bottom w:val="single" w:sz="4" w:space="0" w:color="auto"/>
              <w:right w:val="single" w:sz="4" w:space="0" w:color="auto"/>
            </w:tcBorders>
            <w:shd w:val="clear" w:color="auto" w:fill="auto"/>
            <w:vAlign w:val="center"/>
            <w:hideMark/>
          </w:tcPr>
          <w:p w:rsidR="00A775A4" w:rsidRPr="007039FF" w:rsidRDefault="00A775A4" w:rsidP="00637D43">
            <w:pPr>
              <w:ind w:left="-18"/>
              <w:jc w:val="both"/>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जम्मा</w:t>
            </w:r>
          </w:p>
        </w:tc>
      </w:tr>
      <w:tr w:rsidR="001E78A3" w:rsidRPr="00E57F12" w:rsidTr="00F024D8">
        <w:trPr>
          <w:gridAfter w:val="2"/>
          <w:wAfter w:w="190" w:type="dxa"/>
          <w:trHeight w:val="783"/>
        </w:trPr>
        <w:tc>
          <w:tcPr>
            <w:tcW w:w="1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jc w:val="center"/>
              <w:rPr>
                <w:rFonts w:ascii="Calibri" w:eastAsia="Times New Roman" w:hAnsi="Calibri" w:cs="Kalimati"/>
                <w:sz w:val="18"/>
                <w:szCs w:val="18"/>
                <w:lang w:bidi="ne-NP"/>
              </w:rPr>
            </w:pPr>
            <w:r w:rsidRPr="007039FF">
              <w:rPr>
                <w:rFonts w:ascii="Calibri" w:eastAsia="Times New Roman" w:hAnsi="Calibri" w:cs="Kalimati" w:hint="cs"/>
                <w:sz w:val="18"/>
                <w:szCs w:val="18"/>
                <w:cs/>
                <w:lang w:bidi="ne-NP"/>
              </w:rPr>
              <w:t>मिसिलको आन्तरिक निरीक्षण</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rPr>
                <w:rFonts w:ascii="Calibri" w:eastAsia="Times New Roman" w:hAnsi="Calibri" w:cs="Kalimati"/>
                <w:sz w:val="18"/>
                <w:szCs w:val="18"/>
                <w:lang w:bidi="ne-NP"/>
              </w:rPr>
            </w:pPr>
            <w:r w:rsidRPr="007039FF">
              <w:rPr>
                <w:rFonts w:ascii="Calibri" w:eastAsia="Times New Roman" w:hAnsi="Calibri" w:cs="Kalimati" w:hint="cs"/>
                <w:sz w:val="18"/>
                <w:szCs w:val="18"/>
                <w:cs/>
                <w:lang w:bidi="ne-NP"/>
              </w:rPr>
              <w:t>लक्ष्य</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B80168">
            <w:pPr>
              <w:ind w:left="-138"/>
              <w:jc w:val="center"/>
              <w:rPr>
                <w:rFonts w:eastAsia="Times New Roman" w:cs="Kalimati"/>
                <w:b/>
                <w:bCs/>
                <w:sz w:val="18"/>
                <w:szCs w:val="18"/>
                <w:lang w:bidi="ne-NP"/>
              </w:rPr>
            </w:pPr>
            <w:r w:rsidRPr="007039FF">
              <w:rPr>
                <w:rFonts w:eastAsia="Times New Roman" w:cs="Kalimati"/>
                <w:b/>
                <w:bCs/>
                <w:sz w:val="18"/>
                <w:szCs w:val="18"/>
                <w:lang w:bidi="ne-NP"/>
              </w:rPr>
              <w:t> </w:t>
            </w:r>
            <w:r w:rsidR="00F51968">
              <w:rPr>
                <w:rFonts w:eastAsia="Times New Roman" w:cs="Kalimati" w:hint="cs"/>
                <w:b/>
                <w:bCs/>
                <w:sz w:val="18"/>
                <w:szCs w:val="18"/>
                <w:cs/>
                <w:lang w:bidi="ne-NP"/>
              </w:rPr>
              <w:t>५३</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ind w:left="-138"/>
              <w:jc w:val="center"/>
              <w:rPr>
                <w:rFonts w:eastAsia="Times New Roman" w:cs="Kalimati"/>
                <w:b/>
                <w:bCs/>
                <w:sz w:val="18"/>
                <w:szCs w:val="18"/>
                <w:lang w:bidi="ne-NP"/>
              </w:rPr>
            </w:pPr>
            <w:r w:rsidRPr="007039FF">
              <w:rPr>
                <w:rFonts w:eastAsia="Times New Roman" w:cs="Kalimati"/>
                <w:b/>
                <w:bCs/>
                <w:sz w:val="18"/>
                <w:szCs w:val="18"/>
                <w:lang w:bidi="ne-NP"/>
              </w:rPr>
              <w:t> </w:t>
            </w:r>
            <w:r w:rsidR="00F51968">
              <w:rPr>
                <w:rFonts w:eastAsia="Times New Roman" w:cs="Kalimati" w:hint="cs"/>
                <w:b/>
                <w:bCs/>
                <w:sz w:val="18"/>
                <w:szCs w:val="18"/>
                <w:cs/>
                <w:lang w:bidi="ne-NP"/>
              </w:rPr>
              <w:t>७८</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F51968" w:rsidP="00285377">
            <w:pPr>
              <w:ind w:left="-138"/>
              <w:jc w:val="center"/>
              <w:rPr>
                <w:rFonts w:eastAsia="Times New Roman" w:cs="Kalimati"/>
                <w:b/>
                <w:bCs/>
                <w:sz w:val="18"/>
                <w:szCs w:val="18"/>
                <w:lang w:bidi="ne-NP"/>
              </w:rPr>
            </w:pPr>
            <w:r>
              <w:rPr>
                <w:rFonts w:eastAsia="Times New Roman" w:cs="Kalimati" w:hint="cs"/>
                <w:b/>
                <w:bCs/>
                <w:sz w:val="18"/>
                <w:szCs w:val="18"/>
                <w:cs/>
                <w:lang w:bidi="ne-NP"/>
              </w:rPr>
              <w:t>७६</w:t>
            </w: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B80168" w:rsidP="00285377">
            <w:pPr>
              <w:ind w:left="-138"/>
              <w:jc w:val="center"/>
              <w:rPr>
                <w:rFonts w:eastAsia="Times New Roman" w:cs="Kalimati"/>
                <w:b/>
                <w:bCs/>
                <w:sz w:val="18"/>
                <w:szCs w:val="18"/>
                <w:lang w:bidi="ne-NP"/>
              </w:rPr>
            </w:pPr>
            <w:r w:rsidRPr="007039FF">
              <w:rPr>
                <w:rFonts w:eastAsia="Times New Roman" w:cs="Kalimati" w:hint="cs"/>
                <w:b/>
                <w:bCs/>
                <w:sz w:val="18"/>
                <w:szCs w:val="18"/>
                <w:cs/>
                <w:lang w:bidi="ne-NP"/>
              </w:rPr>
              <w:t>3</w:t>
            </w:r>
            <w:r w:rsidR="00F51968">
              <w:rPr>
                <w:rFonts w:eastAsia="Times New Roman" w:cs="Kalimati" w:hint="cs"/>
                <w:b/>
                <w:bCs/>
                <w:sz w:val="18"/>
                <w:szCs w:val="18"/>
                <w:cs/>
                <w:lang w:bidi="ne-NP"/>
              </w:rPr>
              <w:t>५</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B80168" w:rsidP="00285377">
            <w:pPr>
              <w:ind w:left="-138"/>
              <w:jc w:val="center"/>
              <w:rPr>
                <w:rFonts w:eastAsia="Times New Roman" w:cs="Kalimati"/>
                <w:b/>
                <w:bCs/>
                <w:sz w:val="18"/>
                <w:szCs w:val="18"/>
                <w:lang w:bidi="ne-NP"/>
              </w:rPr>
            </w:pPr>
            <w:r w:rsidRPr="007039FF">
              <w:rPr>
                <w:rFonts w:eastAsia="Times New Roman" w:cs="Kalimati" w:hint="cs"/>
                <w:b/>
                <w:bCs/>
                <w:sz w:val="18"/>
                <w:szCs w:val="18"/>
                <w:cs/>
                <w:lang w:bidi="ne-NP"/>
              </w:rPr>
              <w:t>105</w:t>
            </w:r>
          </w:p>
        </w:tc>
        <w:tc>
          <w:tcPr>
            <w:tcW w:w="6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B80168" w:rsidP="00285377">
            <w:pPr>
              <w:ind w:left="-138"/>
              <w:jc w:val="center"/>
              <w:rPr>
                <w:rFonts w:eastAsia="Times New Roman" w:cs="Kalimati"/>
                <w:b/>
                <w:bCs/>
                <w:sz w:val="18"/>
                <w:szCs w:val="18"/>
                <w:lang w:bidi="ne-NP"/>
              </w:rPr>
            </w:pPr>
            <w:r w:rsidRPr="007039FF">
              <w:rPr>
                <w:rFonts w:eastAsia="Times New Roman" w:cs="Kalimati" w:hint="cs"/>
                <w:b/>
                <w:bCs/>
                <w:sz w:val="18"/>
                <w:szCs w:val="18"/>
                <w:cs/>
                <w:lang w:bidi="ne-NP"/>
              </w:rPr>
              <w:t>107</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F51968" w:rsidP="00285377">
            <w:pPr>
              <w:ind w:left="-138"/>
              <w:jc w:val="center"/>
              <w:rPr>
                <w:rFonts w:eastAsia="Times New Roman" w:cs="Kalimati"/>
                <w:b/>
                <w:bCs/>
                <w:sz w:val="18"/>
                <w:szCs w:val="18"/>
                <w:lang w:bidi="ne-NP"/>
              </w:rPr>
            </w:pPr>
            <w:r>
              <w:rPr>
                <w:rFonts w:eastAsia="Times New Roman" w:cs="Kalimati" w:hint="cs"/>
                <w:b/>
                <w:bCs/>
                <w:sz w:val="18"/>
                <w:szCs w:val="18"/>
                <w:cs/>
                <w:lang w:bidi="ne-NP"/>
              </w:rPr>
              <w:t>१०२</w:t>
            </w:r>
          </w:p>
        </w:tc>
        <w:tc>
          <w:tcPr>
            <w:tcW w:w="7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F51968" w:rsidP="00285377">
            <w:pPr>
              <w:ind w:left="-138"/>
              <w:jc w:val="center"/>
              <w:rPr>
                <w:rFonts w:eastAsia="Times New Roman" w:cs="Kalimati"/>
                <w:b/>
                <w:bCs/>
                <w:sz w:val="18"/>
                <w:szCs w:val="18"/>
                <w:lang w:bidi="ne-NP"/>
              </w:rPr>
            </w:pPr>
            <w:r>
              <w:rPr>
                <w:rFonts w:eastAsia="Times New Roman" w:cs="Kalimati" w:hint="cs"/>
                <w:b/>
                <w:bCs/>
                <w:sz w:val="18"/>
                <w:szCs w:val="18"/>
                <w:cs/>
                <w:lang w:bidi="ne-NP"/>
              </w:rPr>
              <w:t>९८</w:t>
            </w:r>
          </w:p>
        </w:tc>
        <w:tc>
          <w:tcPr>
            <w:tcW w:w="5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F51968" w:rsidP="00285377">
            <w:pPr>
              <w:ind w:left="-138"/>
              <w:jc w:val="center"/>
              <w:rPr>
                <w:rFonts w:eastAsia="Times New Roman" w:cs="Kalimati"/>
                <w:b/>
                <w:bCs/>
                <w:sz w:val="18"/>
                <w:szCs w:val="18"/>
                <w:lang w:bidi="ne-NP"/>
              </w:rPr>
            </w:pPr>
            <w:r>
              <w:rPr>
                <w:rFonts w:eastAsia="Times New Roman" w:cs="Kalimati" w:hint="cs"/>
                <w:b/>
                <w:bCs/>
                <w:sz w:val="18"/>
                <w:szCs w:val="18"/>
                <w:cs/>
                <w:lang w:bidi="ne-NP"/>
              </w:rPr>
              <w:t>९५</w:t>
            </w:r>
          </w:p>
        </w:tc>
        <w:tc>
          <w:tcPr>
            <w:tcW w:w="8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F51968" w:rsidP="00285377">
            <w:pPr>
              <w:ind w:left="-138"/>
              <w:jc w:val="center"/>
              <w:rPr>
                <w:rFonts w:eastAsia="Times New Roman" w:cs="Kalimati"/>
                <w:b/>
                <w:bCs/>
                <w:sz w:val="18"/>
                <w:szCs w:val="18"/>
                <w:lang w:bidi="ne-NP"/>
              </w:rPr>
            </w:pPr>
            <w:r>
              <w:rPr>
                <w:rFonts w:eastAsia="Times New Roman" w:cs="Kalimati" w:hint="cs"/>
                <w:b/>
                <w:bCs/>
                <w:sz w:val="18"/>
                <w:szCs w:val="18"/>
                <w:cs/>
                <w:lang w:bidi="ne-NP"/>
              </w:rPr>
              <w:t>६८</w:t>
            </w: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F51968" w:rsidP="00285377">
            <w:pPr>
              <w:ind w:left="-138"/>
              <w:jc w:val="center"/>
              <w:rPr>
                <w:rFonts w:eastAsia="Times New Roman" w:cs="Kalimati"/>
                <w:b/>
                <w:bCs/>
                <w:sz w:val="18"/>
                <w:szCs w:val="18"/>
                <w:lang w:bidi="ne-NP"/>
              </w:rPr>
            </w:pPr>
            <w:r>
              <w:rPr>
                <w:rFonts w:eastAsia="Times New Roman" w:cs="Kalimati" w:hint="cs"/>
                <w:b/>
                <w:bCs/>
                <w:sz w:val="18"/>
                <w:szCs w:val="18"/>
                <w:cs/>
                <w:lang w:bidi="ne-NP"/>
              </w:rPr>
              <w:t>५५</w:t>
            </w:r>
          </w:p>
        </w:tc>
        <w:tc>
          <w:tcPr>
            <w:tcW w:w="6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F51968" w:rsidP="00285377">
            <w:pPr>
              <w:ind w:left="-138"/>
              <w:jc w:val="center"/>
              <w:rPr>
                <w:rFonts w:eastAsia="Times New Roman" w:cs="Kalimati"/>
                <w:b/>
                <w:bCs/>
                <w:sz w:val="18"/>
                <w:szCs w:val="18"/>
                <w:lang w:bidi="ne-NP"/>
              </w:rPr>
            </w:pPr>
            <w:r>
              <w:rPr>
                <w:rFonts w:eastAsia="Times New Roman" w:cs="Kalimati" w:hint="cs"/>
                <w:b/>
                <w:bCs/>
                <w:sz w:val="18"/>
                <w:szCs w:val="18"/>
                <w:cs/>
                <w:lang w:bidi="ne-NP"/>
              </w:rPr>
              <w:t>४०</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B80168" w:rsidP="00285377">
            <w:pPr>
              <w:ind w:left="-138"/>
              <w:jc w:val="center"/>
              <w:rPr>
                <w:rFonts w:eastAsia="Times New Roman" w:cs="Kalimati"/>
                <w:b/>
                <w:bCs/>
                <w:sz w:val="18"/>
                <w:szCs w:val="18"/>
                <w:lang w:bidi="ne-NP"/>
              </w:rPr>
            </w:pPr>
            <w:r w:rsidRPr="007039FF">
              <w:rPr>
                <w:rFonts w:eastAsia="Times New Roman" w:cs="Kalimati" w:hint="cs"/>
                <w:b/>
                <w:bCs/>
                <w:sz w:val="18"/>
                <w:szCs w:val="18"/>
                <w:cs/>
                <w:lang w:bidi="ne-NP"/>
              </w:rPr>
              <w:t>912</w:t>
            </w:r>
          </w:p>
        </w:tc>
      </w:tr>
      <w:tr w:rsidR="001E78A3" w:rsidRPr="00E57F12" w:rsidTr="00F024D8">
        <w:trPr>
          <w:gridAfter w:val="2"/>
          <w:wAfter w:w="190" w:type="dxa"/>
          <w:trHeight w:val="711"/>
        </w:trPr>
        <w:tc>
          <w:tcPr>
            <w:tcW w:w="1132" w:type="dxa"/>
            <w:vMerge/>
            <w:tcBorders>
              <w:top w:val="single" w:sz="4" w:space="0" w:color="auto"/>
              <w:left w:val="single" w:sz="4" w:space="0" w:color="auto"/>
              <w:bottom w:val="single" w:sz="4" w:space="0" w:color="auto"/>
              <w:right w:val="single" w:sz="4" w:space="0" w:color="auto"/>
            </w:tcBorders>
            <w:vAlign w:val="center"/>
            <w:hideMark/>
          </w:tcPr>
          <w:p w:rsidR="00A775A4" w:rsidRPr="007039FF" w:rsidRDefault="00A775A4" w:rsidP="00285377">
            <w:pPr>
              <w:rPr>
                <w:rFonts w:ascii="Calibri" w:eastAsia="Times New Roman" w:hAnsi="Calibri" w:cs="Kalimati"/>
                <w:sz w:val="18"/>
                <w:szCs w:val="18"/>
                <w:lang w:bidi="ne-NP"/>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rPr>
                <w:rFonts w:ascii="Calibri" w:eastAsia="Times New Roman" w:hAnsi="Calibri" w:cs="Kalimati"/>
                <w:sz w:val="18"/>
                <w:szCs w:val="18"/>
                <w:lang w:bidi="ne-NP"/>
              </w:rPr>
            </w:pPr>
            <w:r w:rsidRPr="007039FF">
              <w:rPr>
                <w:rFonts w:ascii="Calibri" w:eastAsia="Times New Roman" w:hAnsi="Calibri" w:cs="Kalimati" w:hint="cs"/>
                <w:sz w:val="18"/>
                <w:szCs w:val="18"/>
                <w:cs/>
                <w:lang w:bidi="ne-NP"/>
              </w:rPr>
              <w:t>प्रगति</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jc w:val="center"/>
              <w:rPr>
                <w:rFonts w:eastAsia="Times New Roman" w:cs="Kalimati"/>
                <w:b/>
                <w:bCs/>
                <w:sz w:val="18"/>
                <w:szCs w:val="18"/>
                <w:lang w:bidi="ne-NP"/>
              </w:rPr>
            </w:pPr>
            <w:r w:rsidRPr="007039FF">
              <w:rPr>
                <w:rFonts w:eastAsia="Times New Roman" w:cs="Kalimati"/>
                <w:b/>
                <w:bCs/>
                <w:sz w:val="18"/>
                <w:szCs w:val="18"/>
                <w:lang w:bidi="ne-NP"/>
              </w:rPr>
              <w:t> </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jc w:val="center"/>
              <w:rPr>
                <w:rFonts w:eastAsia="Times New Roman" w:cs="Kalimati"/>
                <w:b/>
                <w:bCs/>
                <w:sz w:val="18"/>
                <w:szCs w:val="18"/>
                <w:lang w:bidi="ne-NP"/>
              </w:rPr>
            </w:pPr>
            <w:r w:rsidRPr="007039FF">
              <w:rPr>
                <w:rFonts w:eastAsia="Times New Roman" w:cs="Kalimati"/>
                <w:b/>
                <w:bCs/>
                <w:sz w:val="18"/>
                <w:szCs w:val="18"/>
                <w:lang w:bidi="ne-NP"/>
              </w:rPr>
              <w:t> </w:t>
            </w:r>
          </w:p>
        </w:tc>
        <w:tc>
          <w:tcPr>
            <w:tcW w:w="8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jc w:val="center"/>
              <w:rPr>
                <w:rFonts w:eastAsia="Times New Roman" w:cs="Kalimati"/>
                <w:b/>
                <w:bCs/>
                <w:sz w:val="18"/>
                <w:szCs w:val="18"/>
                <w:lang w:bidi="ne-NP"/>
              </w:rPr>
            </w:pPr>
            <w:r w:rsidRPr="007039FF">
              <w:rPr>
                <w:rFonts w:eastAsia="Times New Roman" w:cs="Kalimati"/>
                <w:b/>
                <w:bCs/>
                <w:sz w:val="18"/>
                <w:szCs w:val="18"/>
                <w:lang w:bidi="ne-NP"/>
              </w:rPr>
              <w:t> </w:t>
            </w: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jc w:val="center"/>
              <w:rPr>
                <w:rFonts w:eastAsia="Times New Roman" w:cs="Kalimati"/>
                <w:b/>
                <w:bCs/>
                <w:sz w:val="18"/>
                <w:szCs w:val="18"/>
                <w:lang w:bidi="ne-NP"/>
              </w:rPr>
            </w:pPr>
            <w:r w:rsidRPr="007039FF">
              <w:rPr>
                <w:rFonts w:eastAsia="Times New Roman" w:cs="Kalimati"/>
                <w:b/>
                <w:bCs/>
                <w:sz w:val="18"/>
                <w:szCs w:val="18"/>
                <w:lang w:bidi="ne-NP"/>
              </w:rPr>
              <w:t> </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jc w:val="center"/>
              <w:rPr>
                <w:rFonts w:eastAsia="Times New Roman" w:cs="Kalimati"/>
                <w:b/>
                <w:bCs/>
                <w:sz w:val="18"/>
                <w:szCs w:val="18"/>
                <w:lang w:bidi="ne-NP"/>
              </w:rPr>
            </w:pPr>
            <w:r w:rsidRPr="007039FF">
              <w:rPr>
                <w:rFonts w:eastAsia="Times New Roman" w:cs="Kalimati"/>
                <w:b/>
                <w:bCs/>
                <w:sz w:val="18"/>
                <w:szCs w:val="18"/>
                <w:lang w:bidi="ne-NP"/>
              </w:rPr>
              <w:t> </w:t>
            </w:r>
          </w:p>
        </w:tc>
        <w:tc>
          <w:tcPr>
            <w:tcW w:w="6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jc w:val="center"/>
              <w:rPr>
                <w:rFonts w:eastAsia="Times New Roman" w:cs="Kalimati"/>
                <w:b/>
                <w:bCs/>
                <w:sz w:val="18"/>
                <w:szCs w:val="18"/>
                <w:lang w:bidi="ne-NP"/>
              </w:rPr>
            </w:pPr>
            <w:r w:rsidRPr="007039FF">
              <w:rPr>
                <w:rFonts w:eastAsia="Times New Roman" w:cs="Kalimati"/>
                <w:b/>
                <w:bCs/>
                <w:sz w:val="18"/>
                <w:szCs w:val="18"/>
                <w:lang w:bidi="ne-NP"/>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jc w:val="center"/>
              <w:rPr>
                <w:rFonts w:eastAsia="Times New Roman" w:cs="Kalimati"/>
                <w:b/>
                <w:bCs/>
                <w:sz w:val="18"/>
                <w:szCs w:val="18"/>
                <w:lang w:bidi="ne-NP"/>
              </w:rPr>
            </w:pPr>
            <w:r w:rsidRPr="007039FF">
              <w:rPr>
                <w:rFonts w:eastAsia="Times New Roman" w:cs="Kalimati"/>
                <w:b/>
                <w:bCs/>
                <w:sz w:val="18"/>
                <w:szCs w:val="18"/>
                <w:lang w:bidi="ne-NP"/>
              </w:rPr>
              <w:t> </w:t>
            </w:r>
          </w:p>
        </w:tc>
        <w:tc>
          <w:tcPr>
            <w:tcW w:w="7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jc w:val="center"/>
              <w:rPr>
                <w:rFonts w:eastAsia="Times New Roman" w:cs="Kalimati"/>
                <w:b/>
                <w:bCs/>
                <w:sz w:val="18"/>
                <w:szCs w:val="18"/>
                <w:lang w:bidi="ne-NP"/>
              </w:rPr>
            </w:pPr>
            <w:r w:rsidRPr="007039FF">
              <w:rPr>
                <w:rFonts w:eastAsia="Times New Roman" w:cs="Kalimati"/>
                <w:b/>
                <w:bCs/>
                <w:sz w:val="18"/>
                <w:szCs w:val="18"/>
                <w:lang w:bidi="ne-NP"/>
              </w:rPr>
              <w:t> </w:t>
            </w:r>
          </w:p>
        </w:tc>
        <w:tc>
          <w:tcPr>
            <w:tcW w:w="5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jc w:val="center"/>
              <w:rPr>
                <w:rFonts w:eastAsia="Times New Roman" w:cs="Kalimati"/>
                <w:b/>
                <w:bCs/>
                <w:sz w:val="18"/>
                <w:szCs w:val="18"/>
                <w:lang w:bidi="ne-NP"/>
              </w:rPr>
            </w:pPr>
            <w:r w:rsidRPr="007039FF">
              <w:rPr>
                <w:rFonts w:eastAsia="Times New Roman" w:cs="Kalimati"/>
                <w:b/>
                <w:bCs/>
                <w:sz w:val="18"/>
                <w:szCs w:val="18"/>
                <w:lang w:bidi="ne-NP"/>
              </w:rPr>
              <w:t> </w:t>
            </w:r>
          </w:p>
        </w:tc>
        <w:tc>
          <w:tcPr>
            <w:tcW w:w="8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jc w:val="center"/>
              <w:rPr>
                <w:rFonts w:eastAsia="Times New Roman" w:cs="Kalimati"/>
                <w:b/>
                <w:bCs/>
                <w:sz w:val="18"/>
                <w:szCs w:val="18"/>
                <w:lang w:bidi="ne-NP"/>
              </w:rPr>
            </w:pPr>
            <w:r w:rsidRPr="007039FF">
              <w:rPr>
                <w:rFonts w:eastAsia="Times New Roman" w:cs="Kalimati"/>
                <w:b/>
                <w:bCs/>
                <w:sz w:val="18"/>
                <w:szCs w:val="18"/>
                <w:lang w:bidi="ne-NP"/>
              </w:rPr>
              <w:t> </w:t>
            </w: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jc w:val="center"/>
              <w:rPr>
                <w:rFonts w:eastAsia="Times New Roman" w:cs="Kalimati"/>
                <w:b/>
                <w:bCs/>
                <w:sz w:val="18"/>
                <w:szCs w:val="18"/>
                <w:lang w:bidi="ne-NP"/>
              </w:rPr>
            </w:pPr>
            <w:r w:rsidRPr="007039FF">
              <w:rPr>
                <w:rFonts w:eastAsia="Times New Roman" w:cs="Kalimati"/>
                <w:b/>
                <w:bCs/>
                <w:sz w:val="18"/>
                <w:szCs w:val="18"/>
                <w:lang w:bidi="ne-NP"/>
              </w:rPr>
              <w:t> </w:t>
            </w:r>
          </w:p>
        </w:tc>
        <w:tc>
          <w:tcPr>
            <w:tcW w:w="6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jc w:val="center"/>
              <w:rPr>
                <w:rFonts w:eastAsia="Times New Roman" w:cs="Kalimati"/>
                <w:b/>
                <w:bCs/>
                <w:sz w:val="18"/>
                <w:szCs w:val="18"/>
                <w:lang w:bidi="ne-NP"/>
              </w:rPr>
            </w:pPr>
            <w:r w:rsidRPr="007039FF">
              <w:rPr>
                <w:rFonts w:eastAsia="Times New Roman" w:cs="Kalimati"/>
                <w:b/>
                <w:bCs/>
                <w:sz w:val="18"/>
                <w:szCs w:val="18"/>
                <w:lang w:bidi="ne-NP"/>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jc w:val="center"/>
              <w:rPr>
                <w:rFonts w:eastAsia="Times New Roman" w:cs="Kalimati"/>
                <w:b/>
                <w:bCs/>
                <w:sz w:val="18"/>
                <w:szCs w:val="18"/>
                <w:lang w:bidi="ne-NP"/>
              </w:rPr>
            </w:pPr>
            <w:r w:rsidRPr="007039FF">
              <w:rPr>
                <w:rFonts w:eastAsia="Times New Roman" w:cs="Kalimati"/>
                <w:b/>
                <w:bCs/>
                <w:sz w:val="18"/>
                <w:szCs w:val="18"/>
                <w:lang w:bidi="ne-NP"/>
              </w:rPr>
              <w:t> </w:t>
            </w:r>
          </w:p>
        </w:tc>
      </w:tr>
      <w:tr w:rsidR="00A775A4" w:rsidRPr="00E57F12" w:rsidTr="00A92F93">
        <w:trPr>
          <w:gridAfter w:val="1"/>
          <w:wAfter w:w="100" w:type="dxa"/>
          <w:trHeight w:val="768"/>
        </w:trPr>
        <w:tc>
          <w:tcPr>
            <w:tcW w:w="10260" w:type="dxa"/>
            <w:gridSpan w:val="41"/>
            <w:tcBorders>
              <w:top w:val="nil"/>
              <w:left w:val="nil"/>
              <w:bottom w:val="nil"/>
              <w:right w:val="nil"/>
            </w:tcBorders>
            <w:shd w:val="clear" w:color="auto" w:fill="auto"/>
            <w:noWrap/>
            <w:vAlign w:val="bottom"/>
            <w:hideMark/>
          </w:tcPr>
          <w:p w:rsidR="00A775A4" w:rsidRPr="007039FF" w:rsidRDefault="00A775A4" w:rsidP="00285377">
            <w:pPr>
              <w:rPr>
                <w:rFonts w:ascii="Calibri" w:eastAsia="Times New Roman" w:hAnsi="Calibri" w:cs="Kalimati"/>
                <w:b/>
                <w:bCs/>
                <w:sz w:val="18"/>
                <w:szCs w:val="18"/>
                <w:lang w:bidi="ne-NP"/>
              </w:rPr>
            </w:pPr>
          </w:p>
          <w:p w:rsidR="00A775A4" w:rsidRPr="007039FF" w:rsidRDefault="00A775A4" w:rsidP="00285377">
            <w:pPr>
              <w:rPr>
                <w:rFonts w:ascii="Calibri" w:eastAsia="Times New Roman" w:hAnsi="Calibri" w:cs="Kalimati"/>
                <w:b/>
                <w:bCs/>
                <w:sz w:val="18"/>
                <w:szCs w:val="18"/>
                <w:lang w:bidi="ne-NP"/>
              </w:rPr>
            </w:pPr>
          </w:p>
          <w:p w:rsidR="00A775A4" w:rsidRPr="007039FF" w:rsidRDefault="008F4722" w:rsidP="00285377">
            <w:pPr>
              <w:rPr>
                <w:rFonts w:ascii="Calibri" w:eastAsia="Times New Roman" w:hAnsi="Calibri" w:cs="Kalimati"/>
                <w:b/>
                <w:bCs/>
                <w:sz w:val="18"/>
                <w:szCs w:val="18"/>
                <w:lang w:bidi="ne-NP"/>
              </w:rPr>
            </w:pPr>
            <w:r w:rsidRPr="007039FF">
              <w:rPr>
                <w:rFonts w:ascii="Calibri" w:eastAsia="Times New Roman" w:hAnsi="Calibri" w:cs="Kalimati" w:hint="cs"/>
                <w:b/>
                <w:bCs/>
                <w:sz w:val="18"/>
                <w:szCs w:val="18"/>
                <w:cs/>
                <w:lang w:bidi="ne-NP"/>
              </w:rPr>
              <w:t xml:space="preserve">      </w:t>
            </w:r>
            <w:r w:rsidR="00A775A4" w:rsidRPr="007039FF">
              <w:rPr>
                <w:rFonts w:ascii="Calibri" w:eastAsia="Times New Roman" w:hAnsi="Calibri" w:cs="Kalimati" w:hint="cs"/>
                <w:b/>
                <w:bCs/>
                <w:sz w:val="18"/>
                <w:szCs w:val="18"/>
                <w:cs/>
                <w:lang w:bidi="ne-NP"/>
              </w:rPr>
              <w:t xml:space="preserve">तयार गर्ने                                            </w:t>
            </w:r>
            <w:r w:rsidRPr="007039FF">
              <w:rPr>
                <w:rFonts w:ascii="Calibri" w:eastAsia="Times New Roman" w:hAnsi="Calibri" w:cs="Kalimati" w:hint="cs"/>
                <w:b/>
                <w:bCs/>
                <w:sz w:val="18"/>
                <w:szCs w:val="18"/>
                <w:cs/>
                <w:lang w:bidi="ne-NP"/>
              </w:rPr>
              <w:t xml:space="preserve">                                      </w:t>
            </w:r>
            <w:r w:rsidR="00A775A4" w:rsidRPr="007039FF">
              <w:rPr>
                <w:rFonts w:ascii="Calibri" w:eastAsia="Times New Roman" w:hAnsi="Calibri" w:cs="Kalimati" w:hint="cs"/>
                <w:b/>
                <w:bCs/>
                <w:sz w:val="18"/>
                <w:szCs w:val="18"/>
                <w:cs/>
                <w:lang w:bidi="ne-NP"/>
              </w:rPr>
              <w:t xml:space="preserve">  प्रमाणित गर्ने</w:t>
            </w:r>
          </w:p>
          <w:p w:rsidR="00A775A4" w:rsidRPr="007039FF" w:rsidRDefault="00A775A4" w:rsidP="00285377">
            <w:pPr>
              <w:jc w:val="center"/>
              <w:rPr>
                <w:rFonts w:ascii="Calibri" w:eastAsia="Times New Roman" w:hAnsi="Calibri" w:cs="Kalimati"/>
                <w:b/>
                <w:bCs/>
                <w:sz w:val="18"/>
                <w:szCs w:val="18"/>
                <w:lang w:bidi="ne-NP"/>
              </w:rPr>
            </w:pPr>
          </w:p>
          <w:p w:rsidR="008F4722" w:rsidRPr="007039FF" w:rsidRDefault="008F4722" w:rsidP="00285377">
            <w:pPr>
              <w:jc w:val="center"/>
              <w:rPr>
                <w:rFonts w:ascii="Calibri" w:eastAsia="Times New Roman" w:hAnsi="Calibri" w:cs="Kalimati"/>
                <w:b/>
                <w:bCs/>
                <w:sz w:val="18"/>
                <w:szCs w:val="18"/>
                <w:lang w:bidi="ne-NP"/>
              </w:rPr>
            </w:pPr>
          </w:p>
          <w:p w:rsidR="008F4722" w:rsidRPr="007039FF" w:rsidRDefault="008F4722" w:rsidP="00285377">
            <w:pPr>
              <w:jc w:val="center"/>
              <w:rPr>
                <w:rFonts w:ascii="Calibri" w:eastAsia="Times New Roman" w:hAnsi="Calibri" w:cs="Kalimati"/>
                <w:b/>
                <w:bCs/>
                <w:sz w:val="18"/>
                <w:szCs w:val="18"/>
                <w:lang w:bidi="ne-NP"/>
              </w:rPr>
            </w:pPr>
          </w:p>
          <w:p w:rsidR="008F4722" w:rsidRPr="007039FF" w:rsidRDefault="008F4722" w:rsidP="00285377">
            <w:pPr>
              <w:jc w:val="center"/>
              <w:rPr>
                <w:rFonts w:ascii="Calibri" w:eastAsia="Times New Roman" w:hAnsi="Calibri" w:cs="Kalimati"/>
                <w:b/>
                <w:bCs/>
                <w:sz w:val="18"/>
                <w:szCs w:val="18"/>
                <w:lang w:bidi="ne-NP"/>
              </w:rPr>
            </w:pPr>
          </w:p>
          <w:p w:rsidR="008F4722" w:rsidRPr="007039FF" w:rsidRDefault="008F4722" w:rsidP="00285377">
            <w:pPr>
              <w:jc w:val="center"/>
              <w:rPr>
                <w:rFonts w:ascii="Calibri" w:eastAsia="Times New Roman" w:hAnsi="Calibri" w:cs="Kalimati"/>
                <w:b/>
                <w:bCs/>
                <w:sz w:val="18"/>
                <w:szCs w:val="18"/>
                <w:lang w:bidi="ne-NP"/>
              </w:rPr>
            </w:pPr>
          </w:p>
          <w:p w:rsidR="00A775A4" w:rsidRPr="007039FF" w:rsidRDefault="00A775A4" w:rsidP="00285377">
            <w:pPr>
              <w:jc w:val="center"/>
              <w:rPr>
                <w:rFonts w:ascii="Calibri" w:eastAsia="Times New Roman" w:hAnsi="Calibri" w:cs="Kalimati"/>
                <w:b/>
                <w:bCs/>
                <w:sz w:val="18"/>
                <w:szCs w:val="18"/>
                <w:lang w:bidi="ne-NP"/>
              </w:rPr>
            </w:pPr>
            <w:r w:rsidRPr="007039FF">
              <w:rPr>
                <w:rFonts w:ascii="Calibri" w:eastAsia="Times New Roman" w:hAnsi="Calibri" w:cs="Kalimati" w:hint="cs"/>
                <w:b/>
                <w:bCs/>
                <w:sz w:val="18"/>
                <w:szCs w:val="18"/>
                <w:cs/>
                <w:lang w:bidi="ne-NP"/>
              </w:rPr>
              <w:t>फाराम नं.5</w:t>
            </w:r>
          </w:p>
          <w:p w:rsidR="00A775A4" w:rsidRPr="007039FF" w:rsidRDefault="00A775A4" w:rsidP="00285377">
            <w:pPr>
              <w:jc w:val="center"/>
              <w:rPr>
                <w:rFonts w:ascii="Calibri" w:eastAsia="Times New Roman" w:hAnsi="Calibri" w:cs="Kalimati"/>
                <w:b/>
                <w:bCs/>
                <w:sz w:val="18"/>
                <w:szCs w:val="18"/>
                <w:lang w:bidi="ne-NP"/>
              </w:rPr>
            </w:pPr>
            <w:r w:rsidRPr="007039FF">
              <w:rPr>
                <w:rFonts w:ascii="Calibri" w:eastAsia="Times New Roman" w:hAnsi="Calibri" w:cs="Kalimati" w:hint="cs"/>
                <w:b/>
                <w:bCs/>
                <w:sz w:val="18"/>
                <w:szCs w:val="18"/>
                <w:cs/>
                <w:lang w:bidi="ne-NP"/>
              </w:rPr>
              <w:t>उच्च अदालत दिपायल</w:t>
            </w:r>
          </w:p>
          <w:p w:rsidR="00A775A4" w:rsidRPr="007039FF" w:rsidRDefault="00234986" w:rsidP="00285377">
            <w:pPr>
              <w:jc w:val="center"/>
              <w:rPr>
                <w:rFonts w:ascii="Calibri" w:eastAsia="Times New Roman" w:hAnsi="Calibri" w:cs="Kalimati"/>
                <w:b/>
                <w:bCs/>
                <w:sz w:val="18"/>
                <w:szCs w:val="18"/>
                <w:lang w:bidi="ne-NP"/>
              </w:rPr>
            </w:pPr>
            <w:r w:rsidRPr="007039FF">
              <w:rPr>
                <w:rFonts w:ascii="Calibri" w:eastAsia="Times New Roman" w:hAnsi="Calibri" w:cs="Kalimati" w:hint="cs"/>
                <w:b/>
                <w:bCs/>
                <w:sz w:val="18"/>
                <w:szCs w:val="18"/>
                <w:cs/>
                <w:lang w:bidi="ne-NP"/>
              </w:rPr>
              <w:t>आ.ब.20८०/08१</w:t>
            </w:r>
            <w:r w:rsidR="00A775A4" w:rsidRPr="007039FF">
              <w:rPr>
                <w:rFonts w:ascii="Calibri" w:eastAsia="Times New Roman" w:hAnsi="Calibri" w:cs="Kalimati" w:hint="cs"/>
                <w:b/>
                <w:bCs/>
                <w:sz w:val="18"/>
                <w:szCs w:val="18"/>
                <w:cs/>
                <w:lang w:bidi="ne-NP"/>
              </w:rPr>
              <w:t xml:space="preserve"> को बार्षिक कार्ययोजना</w:t>
            </w:r>
          </w:p>
          <w:p w:rsidR="00A775A4" w:rsidRPr="007039FF" w:rsidRDefault="00A775A4" w:rsidP="00285377">
            <w:pPr>
              <w:jc w:val="center"/>
              <w:rPr>
                <w:rFonts w:ascii="Calibri" w:eastAsia="Times New Roman" w:hAnsi="Calibri" w:cs="Kalimati"/>
                <w:b/>
                <w:bCs/>
                <w:sz w:val="18"/>
                <w:szCs w:val="18"/>
                <w:lang w:bidi="ne-NP"/>
              </w:rPr>
            </w:pPr>
            <w:r w:rsidRPr="007039FF">
              <w:rPr>
                <w:rFonts w:ascii="Calibri" w:eastAsia="Times New Roman" w:hAnsi="Calibri" w:cs="Kalimati" w:hint="cs"/>
                <w:b/>
                <w:bCs/>
                <w:sz w:val="18"/>
                <w:szCs w:val="18"/>
                <w:cs/>
                <w:lang w:bidi="ne-NP"/>
              </w:rPr>
              <w:t>निरीक्षण एवं अनुगमन सम्बन्धी लक्ष्य निर्धारण फाराम</w:t>
            </w:r>
          </w:p>
          <w:p w:rsidR="00A775A4" w:rsidRPr="007039FF" w:rsidRDefault="00A775A4" w:rsidP="00285377">
            <w:pPr>
              <w:jc w:val="center"/>
              <w:rPr>
                <w:rFonts w:ascii="Calibri" w:eastAsia="Times New Roman" w:hAnsi="Calibri" w:cs="Kalimati"/>
                <w:b/>
                <w:bCs/>
                <w:sz w:val="18"/>
                <w:szCs w:val="18"/>
                <w:lang w:bidi="ne-NP"/>
              </w:rPr>
            </w:pPr>
          </w:p>
          <w:p w:rsidR="00A775A4" w:rsidRPr="007039FF" w:rsidRDefault="00E526F2" w:rsidP="00285377">
            <w:pPr>
              <w:rPr>
                <w:rFonts w:ascii="Calibri" w:eastAsia="Times New Roman" w:hAnsi="Calibri" w:cs="Kalimati"/>
                <w:sz w:val="18"/>
                <w:szCs w:val="18"/>
                <w:lang w:bidi="ne-NP"/>
              </w:rPr>
            </w:pPr>
            <w:r w:rsidRPr="007039FF">
              <w:rPr>
                <w:rFonts w:ascii="Calibri" w:eastAsia="Times New Roman" w:hAnsi="Calibri" w:cs="Kalimati" w:hint="cs"/>
                <w:b/>
                <w:bCs/>
                <w:sz w:val="18"/>
                <w:szCs w:val="18"/>
                <w:cs/>
                <w:lang w:bidi="ne-NP"/>
              </w:rPr>
              <w:t>निरीक्षण</w:t>
            </w:r>
            <w:r w:rsidR="00A775A4" w:rsidRPr="007039FF">
              <w:rPr>
                <w:rFonts w:ascii="Calibri" w:eastAsia="Times New Roman" w:hAnsi="Calibri" w:cs="Kalimati" w:hint="cs"/>
                <w:b/>
                <w:bCs/>
                <w:sz w:val="18"/>
                <w:szCs w:val="18"/>
                <w:cs/>
                <w:lang w:bidi="ne-NP"/>
              </w:rPr>
              <w:t xml:space="preserve"> गर्नुपर्ने जम्मा निकायको संख्याः</w:t>
            </w:r>
            <w:r w:rsidR="00A775A4" w:rsidRPr="007039FF">
              <w:rPr>
                <w:rFonts w:ascii="Calibri" w:eastAsia="Times New Roman" w:hAnsi="Calibri" w:cs="Kalimati" w:hint="cs"/>
                <w:sz w:val="18"/>
                <w:szCs w:val="18"/>
                <w:cs/>
                <w:lang w:bidi="ne-NP"/>
              </w:rPr>
              <w:t>-11</w:t>
            </w:r>
          </w:p>
          <w:p w:rsidR="00A775A4" w:rsidRPr="007039FF" w:rsidRDefault="00A775A4" w:rsidP="00285377">
            <w:pPr>
              <w:rPr>
                <w:rFonts w:ascii="Calibri" w:eastAsia="Times New Roman" w:hAnsi="Calibri" w:cs="Kalimati"/>
                <w:sz w:val="18"/>
                <w:szCs w:val="18"/>
                <w:lang w:bidi="ne-NP"/>
              </w:rPr>
            </w:pPr>
            <w:r w:rsidRPr="007039FF">
              <w:rPr>
                <w:rFonts w:ascii="Calibri" w:eastAsia="Times New Roman" w:hAnsi="Calibri" w:cs="Kalimati" w:hint="cs"/>
                <w:b/>
                <w:bCs/>
                <w:sz w:val="18"/>
                <w:szCs w:val="18"/>
                <w:cs/>
                <w:lang w:bidi="ne-NP"/>
              </w:rPr>
              <w:t>निरीक्षण गर्नुपर्ने न्यायिक निकायको संख्याः</w:t>
            </w:r>
            <w:r w:rsidRPr="007039FF">
              <w:rPr>
                <w:rFonts w:ascii="Calibri" w:eastAsia="Times New Roman" w:hAnsi="Calibri" w:cs="Kalimati" w:hint="cs"/>
                <w:sz w:val="18"/>
                <w:szCs w:val="18"/>
                <w:cs/>
                <w:lang w:bidi="ne-NP"/>
              </w:rPr>
              <w:t>-5</w:t>
            </w:r>
            <w:r w:rsidR="004F3353" w:rsidRPr="007039FF">
              <w:rPr>
                <w:rFonts w:ascii="Calibri" w:eastAsia="Times New Roman" w:hAnsi="Calibri" w:cs="Kalimati" w:hint="cs"/>
                <w:sz w:val="18"/>
                <w:szCs w:val="18"/>
                <w:cs/>
                <w:lang w:bidi="ne-NP"/>
              </w:rPr>
              <w:t>(मातहतका सबै जिल्ला अदालतहरु)</w:t>
            </w:r>
          </w:p>
          <w:p w:rsidR="00A775A4" w:rsidRPr="007039FF" w:rsidRDefault="00A775A4" w:rsidP="00285377">
            <w:pPr>
              <w:rPr>
                <w:rFonts w:ascii="Calibri" w:eastAsia="Times New Roman" w:hAnsi="Calibri" w:cs="Kalimati"/>
                <w:sz w:val="18"/>
                <w:szCs w:val="18"/>
                <w:lang w:bidi="ne-NP"/>
              </w:rPr>
            </w:pPr>
            <w:r w:rsidRPr="007039FF">
              <w:rPr>
                <w:rFonts w:ascii="Calibri" w:eastAsia="Times New Roman" w:hAnsi="Calibri" w:cs="Kalimati" w:hint="cs"/>
                <w:b/>
                <w:bCs/>
                <w:sz w:val="18"/>
                <w:szCs w:val="18"/>
                <w:cs/>
                <w:lang w:bidi="ne-NP"/>
              </w:rPr>
              <w:t>निरीक्षण गर्नुपर्ने अर्धन्यायिक निकायको संख्याः</w:t>
            </w:r>
            <w:r w:rsidR="00234986" w:rsidRPr="007039FF">
              <w:rPr>
                <w:rFonts w:ascii="Calibri" w:eastAsia="Times New Roman" w:hAnsi="Calibri" w:cs="Kalimati" w:hint="cs"/>
                <w:sz w:val="18"/>
                <w:szCs w:val="18"/>
                <w:cs/>
                <w:lang w:bidi="ne-NP"/>
              </w:rPr>
              <w:t>-५</w:t>
            </w:r>
            <w:r w:rsidR="007F5053" w:rsidRPr="007039FF">
              <w:rPr>
                <w:rFonts w:ascii="Calibri" w:eastAsia="Times New Roman" w:hAnsi="Calibri" w:cs="Kalimati" w:hint="cs"/>
                <w:sz w:val="18"/>
                <w:szCs w:val="18"/>
                <w:cs/>
                <w:lang w:bidi="ne-NP"/>
              </w:rPr>
              <w:t>(मातहतका सबै</w:t>
            </w:r>
            <w:r w:rsidR="004F3353" w:rsidRPr="007039FF">
              <w:rPr>
                <w:rFonts w:ascii="Calibri" w:eastAsia="Times New Roman" w:hAnsi="Calibri" w:cs="Kalimati" w:hint="cs"/>
                <w:sz w:val="18"/>
                <w:szCs w:val="18"/>
                <w:cs/>
                <w:lang w:bidi="ne-NP"/>
              </w:rPr>
              <w:t xml:space="preserve"> कारागार कार्यलयहरु)</w:t>
            </w:r>
          </w:p>
          <w:p w:rsidR="003F4AFD" w:rsidRPr="007039FF" w:rsidRDefault="003F4AFD" w:rsidP="00285377">
            <w:pPr>
              <w:rPr>
                <w:rFonts w:ascii="Calibri" w:eastAsia="Times New Roman" w:hAnsi="Calibri" w:cs="Kalimati"/>
                <w:sz w:val="18"/>
                <w:szCs w:val="18"/>
                <w:lang w:bidi="ne-NP"/>
              </w:rPr>
            </w:pPr>
          </w:p>
          <w:tbl>
            <w:tblPr>
              <w:tblStyle w:val="TableGrid"/>
              <w:tblW w:w="0" w:type="auto"/>
              <w:tblLayout w:type="fixed"/>
              <w:tblLook w:val="04A0"/>
            </w:tblPr>
            <w:tblGrid>
              <w:gridCol w:w="599"/>
              <w:gridCol w:w="3414"/>
              <w:gridCol w:w="1086"/>
              <w:gridCol w:w="3510"/>
              <w:gridCol w:w="1425"/>
            </w:tblGrid>
            <w:tr w:rsidR="003F4AFD" w:rsidRPr="00E57F12" w:rsidTr="003F4AFD">
              <w:tc>
                <w:tcPr>
                  <w:tcW w:w="599" w:type="dxa"/>
                </w:tcPr>
                <w:p w:rsidR="003F4AFD" w:rsidRPr="007039FF" w:rsidRDefault="003F4AFD" w:rsidP="003F4AFD">
                  <w:pPr>
                    <w:jc w:val="both"/>
                    <w:rPr>
                      <w:rFonts w:ascii="Calibri" w:eastAsia="Times New Roman" w:hAnsi="Calibri" w:cs="Kalimati"/>
                      <w:sz w:val="18"/>
                      <w:szCs w:val="18"/>
                      <w:lang w:bidi="ne-NP"/>
                    </w:rPr>
                  </w:pPr>
                  <w:r w:rsidRPr="007039FF">
                    <w:rPr>
                      <w:rFonts w:ascii="Calibri" w:eastAsia="Times New Roman" w:hAnsi="Calibri" w:cs="Kalimati" w:hint="cs"/>
                      <w:sz w:val="18"/>
                      <w:szCs w:val="18"/>
                      <w:cs/>
                      <w:lang w:bidi="ne-NP"/>
                    </w:rPr>
                    <w:t>सि.नं.</w:t>
                  </w:r>
                </w:p>
              </w:tc>
              <w:tc>
                <w:tcPr>
                  <w:tcW w:w="3414" w:type="dxa"/>
                </w:tcPr>
                <w:p w:rsidR="003F4AFD" w:rsidRPr="007039FF" w:rsidRDefault="003F4AFD" w:rsidP="003F4AFD">
                  <w:pPr>
                    <w:jc w:val="both"/>
                    <w:rPr>
                      <w:rFonts w:ascii="Calibri" w:eastAsia="Times New Roman" w:hAnsi="Calibri" w:cs="Kalimati"/>
                      <w:sz w:val="18"/>
                      <w:szCs w:val="18"/>
                      <w:lang w:bidi="ne-NP"/>
                    </w:rPr>
                  </w:pPr>
                  <w:r w:rsidRPr="007039FF">
                    <w:rPr>
                      <w:rFonts w:ascii="Calibri" w:eastAsia="Times New Roman" w:hAnsi="Calibri" w:cs="Kalimati" w:hint="cs"/>
                      <w:sz w:val="18"/>
                      <w:szCs w:val="18"/>
                      <w:cs/>
                      <w:lang w:bidi="ne-NP"/>
                    </w:rPr>
                    <w:t>न्यायाधीशको नाम</w:t>
                  </w:r>
                </w:p>
              </w:tc>
              <w:tc>
                <w:tcPr>
                  <w:tcW w:w="1086" w:type="dxa"/>
                </w:tcPr>
                <w:p w:rsidR="003F4AFD" w:rsidRPr="007039FF" w:rsidRDefault="003F4AFD" w:rsidP="003F4AFD">
                  <w:pPr>
                    <w:jc w:val="both"/>
                    <w:rPr>
                      <w:rFonts w:ascii="Calibri" w:eastAsia="Times New Roman" w:hAnsi="Calibri" w:cs="Kalimati"/>
                      <w:sz w:val="18"/>
                      <w:szCs w:val="18"/>
                      <w:lang w:bidi="ne-NP"/>
                    </w:rPr>
                  </w:pPr>
                  <w:r w:rsidRPr="007039FF">
                    <w:rPr>
                      <w:rFonts w:ascii="Calibri" w:eastAsia="Times New Roman" w:hAnsi="Calibri" w:cs="Kalimati" w:hint="cs"/>
                      <w:sz w:val="18"/>
                      <w:szCs w:val="18"/>
                      <w:cs/>
                      <w:lang w:bidi="ne-NP"/>
                    </w:rPr>
                    <w:t>निरीक्षण</w:t>
                  </w:r>
                  <w:r w:rsidR="00E526F2" w:rsidRPr="007039FF">
                    <w:rPr>
                      <w:rFonts w:ascii="Calibri" w:eastAsia="Times New Roman" w:hAnsi="Calibri" w:cs="Kalimati" w:hint="cs"/>
                      <w:sz w:val="18"/>
                      <w:szCs w:val="18"/>
                      <w:cs/>
                      <w:lang w:bidi="ne-NP"/>
                    </w:rPr>
                    <w:t xml:space="preserve"> </w:t>
                  </w:r>
                  <w:r w:rsidRPr="007039FF">
                    <w:rPr>
                      <w:rFonts w:ascii="Calibri" w:eastAsia="Times New Roman" w:hAnsi="Calibri" w:cs="Kalimati" w:hint="cs"/>
                      <w:sz w:val="18"/>
                      <w:szCs w:val="18"/>
                      <w:cs/>
                      <w:lang w:bidi="ne-NP"/>
                    </w:rPr>
                    <w:t>गर्ने</w:t>
                  </w:r>
                </w:p>
              </w:tc>
              <w:tc>
                <w:tcPr>
                  <w:tcW w:w="3510" w:type="dxa"/>
                  <w:vAlign w:val="center"/>
                </w:tcPr>
                <w:p w:rsidR="003F4AFD" w:rsidRPr="007039FF" w:rsidRDefault="003F4AFD" w:rsidP="003F4AFD">
                  <w:pPr>
                    <w:jc w:val="center"/>
                    <w:rPr>
                      <w:rFonts w:ascii="Calibri" w:eastAsia="Times New Roman" w:hAnsi="Calibri" w:cs="Kalimati"/>
                      <w:sz w:val="18"/>
                      <w:szCs w:val="18"/>
                      <w:lang w:bidi="ne-NP"/>
                    </w:rPr>
                  </w:pPr>
                  <w:r w:rsidRPr="007039FF">
                    <w:rPr>
                      <w:rFonts w:ascii="Calibri" w:eastAsia="Times New Roman" w:hAnsi="Calibri" w:cs="Kalimati" w:hint="cs"/>
                      <w:sz w:val="18"/>
                      <w:szCs w:val="18"/>
                      <w:cs/>
                      <w:lang w:bidi="ne-NP"/>
                    </w:rPr>
                    <w:t>निरीक्षण</w:t>
                  </w:r>
                  <w:r w:rsidR="00357112" w:rsidRPr="007039FF">
                    <w:rPr>
                      <w:rFonts w:ascii="Calibri" w:eastAsia="Times New Roman" w:hAnsi="Calibri" w:cs="Kalimati" w:hint="cs"/>
                      <w:sz w:val="18"/>
                      <w:szCs w:val="18"/>
                      <w:cs/>
                      <w:lang w:bidi="ne-NP"/>
                    </w:rPr>
                    <w:t xml:space="preserve"> </w:t>
                  </w:r>
                  <w:r w:rsidRPr="007039FF">
                    <w:rPr>
                      <w:rFonts w:ascii="Calibri" w:eastAsia="Times New Roman" w:hAnsi="Calibri" w:cs="Kalimati" w:hint="cs"/>
                      <w:sz w:val="18"/>
                      <w:szCs w:val="18"/>
                      <w:cs/>
                      <w:lang w:bidi="ne-NP"/>
                    </w:rPr>
                    <w:t>गर्नुपर्ने कार्यालय</w:t>
                  </w:r>
                </w:p>
              </w:tc>
              <w:tc>
                <w:tcPr>
                  <w:tcW w:w="1425" w:type="dxa"/>
                </w:tcPr>
                <w:p w:rsidR="003F4AFD" w:rsidRPr="007039FF" w:rsidRDefault="003F4AFD" w:rsidP="003F4AFD">
                  <w:pPr>
                    <w:jc w:val="center"/>
                    <w:rPr>
                      <w:rFonts w:ascii="Calibri" w:eastAsia="Times New Roman" w:hAnsi="Calibri" w:cs="Kalimati"/>
                      <w:sz w:val="18"/>
                      <w:szCs w:val="18"/>
                      <w:lang w:bidi="ne-NP"/>
                    </w:rPr>
                  </w:pPr>
                  <w:r w:rsidRPr="007039FF">
                    <w:rPr>
                      <w:rFonts w:ascii="Calibri" w:eastAsia="Times New Roman" w:hAnsi="Calibri" w:cs="Kalimati" w:hint="cs"/>
                      <w:sz w:val="18"/>
                      <w:szCs w:val="18"/>
                      <w:cs/>
                      <w:lang w:bidi="ne-NP"/>
                    </w:rPr>
                    <w:t>कैफियत</w:t>
                  </w:r>
                </w:p>
              </w:tc>
            </w:tr>
            <w:tr w:rsidR="003F4AFD" w:rsidRPr="00E57F12" w:rsidTr="003F4AFD">
              <w:tc>
                <w:tcPr>
                  <w:tcW w:w="599" w:type="dxa"/>
                </w:tcPr>
                <w:p w:rsidR="003F4AFD" w:rsidRPr="007039FF" w:rsidRDefault="003F4AFD" w:rsidP="003F4AFD">
                  <w:pPr>
                    <w:rPr>
                      <w:rFonts w:ascii="Calibri" w:eastAsia="Times New Roman" w:hAnsi="Calibri" w:cs="Kalimati"/>
                      <w:sz w:val="18"/>
                      <w:szCs w:val="18"/>
                      <w:lang w:bidi="ne-NP"/>
                    </w:rPr>
                  </w:pPr>
                  <w:r w:rsidRPr="007039FF">
                    <w:rPr>
                      <w:rFonts w:ascii="Calibri" w:eastAsia="Times New Roman" w:hAnsi="Calibri" w:cs="Kalimati" w:hint="cs"/>
                      <w:sz w:val="18"/>
                      <w:szCs w:val="18"/>
                      <w:cs/>
                      <w:lang w:bidi="ne-NP"/>
                    </w:rPr>
                    <w:t>1</w:t>
                  </w:r>
                </w:p>
              </w:tc>
              <w:tc>
                <w:tcPr>
                  <w:tcW w:w="3414" w:type="dxa"/>
                  <w:vAlign w:val="center"/>
                </w:tcPr>
                <w:p w:rsidR="003F4AFD" w:rsidRPr="007039FF" w:rsidRDefault="003F4AFD" w:rsidP="00030EAE">
                  <w:pPr>
                    <w:jc w:val="both"/>
                    <w:rPr>
                      <w:rFonts w:eastAsia="Times New Roman" w:cs="Kalimati"/>
                      <w:sz w:val="18"/>
                      <w:szCs w:val="16"/>
                      <w:lang w:bidi="ne-NP"/>
                    </w:rPr>
                  </w:pPr>
                  <w:r w:rsidRPr="007039FF">
                    <w:rPr>
                      <w:rFonts w:eastAsia="Times New Roman" w:cs="Kalimati"/>
                      <w:sz w:val="18"/>
                      <w:szCs w:val="18"/>
                      <w:lang w:bidi="ne-NP"/>
                    </w:rPr>
                    <w:t> </w:t>
                  </w:r>
                  <w:r w:rsidRPr="007039FF">
                    <w:rPr>
                      <w:rFonts w:eastAsia="Times New Roman" w:cs="Kalimati" w:hint="cs"/>
                      <w:sz w:val="18"/>
                      <w:szCs w:val="16"/>
                      <w:cs/>
                      <w:lang w:bidi="ne-NP"/>
                    </w:rPr>
                    <w:t xml:space="preserve">मा.मु.न्या </w:t>
                  </w:r>
                  <w:r w:rsidR="00F51968">
                    <w:rPr>
                      <w:rFonts w:eastAsia="Times New Roman" w:cs="Kalimati" w:hint="cs"/>
                      <w:sz w:val="18"/>
                      <w:szCs w:val="16"/>
                      <w:cs/>
                      <w:lang w:bidi="ne-NP"/>
                    </w:rPr>
                    <w:t>नृपध्वज निरौला</w:t>
                  </w:r>
                </w:p>
              </w:tc>
              <w:tc>
                <w:tcPr>
                  <w:tcW w:w="1086" w:type="dxa"/>
                </w:tcPr>
                <w:p w:rsidR="003F4AFD" w:rsidRPr="007039FF" w:rsidRDefault="003F4AFD" w:rsidP="003F4AFD">
                  <w:pPr>
                    <w:rPr>
                      <w:rFonts w:ascii="Calibri" w:eastAsia="Times New Roman" w:hAnsi="Calibri" w:cs="Kalimati"/>
                      <w:sz w:val="18"/>
                      <w:szCs w:val="18"/>
                      <w:lang w:bidi="ne-NP"/>
                    </w:rPr>
                  </w:pPr>
                  <w:r w:rsidRPr="007039FF">
                    <w:rPr>
                      <w:rFonts w:ascii="Calibri" w:eastAsia="Times New Roman" w:hAnsi="Calibri" w:cs="Kalimati" w:hint="cs"/>
                      <w:sz w:val="18"/>
                      <w:szCs w:val="18"/>
                      <w:cs/>
                      <w:lang w:bidi="ne-NP"/>
                    </w:rPr>
                    <w:t>निरन्तर</w:t>
                  </w:r>
                </w:p>
              </w:tc>
              <w:tc>
                <w:tcPr>
                  <w:tcW w:w="3510" w:type="dxa"/>
                </w:tcPr>
                <w:p w:rsidR="003F4AFD" w:rsidRPr="007039FF" w:rsidRDefault="00030EAE" w:rsidP="003F4AFD">
                  <w:pPr>
                    <w:rPr>
                      <w:rFonts w:ascii="Calibri" w:eastAsia="Times New Roman" w:hAnsi="Calibri" w:cs="Kalimati"/>
                      <w:sz w:val="18"/>
                      <w:szCs w:val="18"/>
                      <w:lang w:bidi="ne-NP"/>
                    </w:rPr>
                  </w:pPr>
                  <w:r>
                    <w:rPr>
                      <w:rFonts w:ascii="Calibri" w:eastAsia="Times New Roman" w:hAnsi="Calibri" w:cs="Kalimati" w:hint="cs"/>
                      <w:sz w:val="18"/>
                      <w:szCs w:val="18"/>
                      <w:cs/>
                      <w:lang w:bidi="ne-NP"/>
                    </w:rPr>
                    <w:t>मातहत अदालत तथा अर्ध</w:t>
                  </w:r>
                  <w:r w:rsidR="003F4AFD" w:rsidRPr="007039FF">
                    <w:rPr>
                      <w:rFonts w:ascii="Calibri" w:eastAsia="Times New Roman" w:hAnsi="Calibri" w:cs="Kalimati" w:hint="cs"/>
                      <w:sz w:val="18"/>
                      <w:szCs w:val="18"/>
                      <w:cs/>
                      <w:lang w:bidi="ne-NP"/>
                    </w:rPr>
                    <w:t>न्यायिक निकाय</w:t>
                  </w:r>
                </w:p>
              </w:tc>
              <w:tc>
                <w:tcPr>
                  <w:tcW w:w="1425" w:type="dxa"/>
                </w:tcPr>
                <w:p w:rsidR="003F4AFD" w:rsidRPr="007039FF" w:rsidRDefault="003F4AFD" w:rsidP="003F4AFD">
                  <w:pPr>
                    <w:rPr>
                      <w:rFonts w:ascii="Calibri" w:eastAsia="Times New Roman" w:hAnsi="Calibri" w:cs="Kalimati"/>
                      <w:sz w:val="18"/>
                      <w:szCs w:val="18"/>
                      <w:lang w:bidi="ne-NP"/>
                    </w:rPr>
                  </w:pPr>
                </w:p>
              </w:tc>
            </w:tr>
            <w:tr w:rsidR="003F4AFD" w:rsidRPr="00E57F12" w:rsidTr="003F4AFD">
              <w:tc>
                <w:tcPr>
                  <w:tcW w:w="599" w:type="dxa"/>
                </w:tcPr>
                <w:p w:rsidR="003F4AFD" w:rsidRPr="007039FF" w:rsidRDefault="003F4AFD" w:rsidP="003F4AFD">
                  <w:pPr>
                    <w:rPr>
                      <w:rFonts w:ascii="Calibri" w:eastAsia="Times New Roman" w:hAnsi="Calibri" w:cs="Kalimati"/>
                      <w:sz w:val="18"/>
                      <w:szCs w:val="18"/>
                      <w:lang w:bidi="ne-NP"/>
                    </w:rPr>
                  </w:pPr>
                  <w:r w:rsidRPr="007039FF">
                    <w:rPr>
                      <w:rFonts w:ascii="Calibri" w:eastAsia="Times New Roman" w:hAnsi="Calibri" w:cs="Kalimati" w:hint="cs"/>
                      <w:sz w:val="18"/>
                      <w:szCs w:val="18"/>
                      <w:cs/>
                      <w:lang w:bidi="ne-NP"/>
                    </w:rPr>
                    <w:t>2</w:t>
                  </w:r>
                </w:p>
              </w:tc>
              <w:tc>
                <w:tcPr>
                  <w:tcW w:w="3414" w:type="dxa"/>
                  <w:vAlign w:val="center"/>
                </w:tcPr>
                <w:p w:rsidR="003F4AFD" w:rsidRPr="007039FF" w:rsidRDefault="003F4AFD" w:rsidP="00030EAE">
                  <w:pPr>
                    <w:jc w:val="both"/>
                    <w:rPr>
                      <w:rFonts w:eastAsia="Times New Roman" w:cs="Kalimati"/>
                      <w:sz w:val="18"/>
                      <w:szCs w:val="16"/>
                      <w:lang w:bidi="ne-NP"/>
                    </w:rPr>
                  </w:pPr>
                  <w:r w:rsidRPr="007039FF">
                    <w:rPr>
                      <w:rFonts w:eastAsia="Times New Roman" w:cs="Kalimati"/>
                      <w:sz w:val="18"/>
                      <w:szCs w:val="18"/>
                      <w:lang w:bidi="ne-NP"/>
                    </w:rPr>
                    <w:t> </w:t>
                  </w:r>
                  <w:r w:rsidRPr="007039FF">
                    <w:rPr>
                      <w:rFonts w:eastAsia="Times New Roman" w:cs="Kalimati" w:hint="cs"/>
                      <w:sz w:val="18"/>
                      <w:szCs w:val="16"/>
                      <w:cs/>
                      <w:lang w:bidi="ne-NP"/>
                    </w:rPr>
                    <w:t xml:space="preserve">मा.न्या.श्री </w:t>
                  </w:r>
                  <w:r w:rsidR="00F51968">
                    <w:rPr>
                      <w:rFonts w:eastAsia="Times New Roman" w:cs="Kalimati" w:hint="cs"/>
                      <w:sz w:val="18"/>
                      <w:szCs w:val="16"/>
                      <w:cs/>
                      <w:lang w:bidi="ne-NP"/>
                    </w:rPr>
                    <w:t>देशबहादुर सार्की</w:t>
                  </w:r>
                </w:p>
              </w:tc>
              <w:tc>
                <w:tcPr>
                  <w:tcW w:w="1086" w:type="dxa"/>
                </w:tcPr>
                <w:p w:rsidR="003F4AFD" w:rsidRPr="007039FF" w:rsidRDefault="003F4AFD" w:rsidP="003F4AFD">
                  <w:r w:rsidRPr="007039FF">
                    <w:rPr>
                      <w:rFonts w:ascii="Calibri" w:eastAsia="Times New Roman" w:hAnsi="Calibri" w:cs="Kalimati" w:hint="cs"/>
                      <w:sz w:val="18"/>
                      <w:szCs w:val="18"/>
                      <w:cs/>
                      <w:lang w:bidi="ne-NP"/>
                    </w:rPr>
                    <w:t>निरन्तर</w:t>
                  </w:r>
                </w:p>
              </w:tc>
              <w:tc>
                <w:tcPr>
                  <w:tcW w:w="3510" w:type="dxa"/>
                </w:tcPr>
                <w:p w:rsidR="003F4AFD" w:rsidRPr="007039FF" w:rsidRDefault="00030EAE" w:rsidP="003F4AFD">
                  <w:r>
                    <w:rPr>
                      <w:rFonts w:ascii="Calibri" w:eastAsia="Times New Roman" w:hAnsi="Calibri" w:cs="Kalimati" w:hint="cs"/>
                      <w:sz w:val="18"/>
                      <w:szCs w:val="18"/>
                      <w:cs/>
                      <w:lang w:bidi="ne-NP"/>
                    </w:rPr>
                    <w:t>मातहत अदालत तथा अर्ध</w:t>
                  </w:r>
                  <w:r w:rsidR="003F4AFD" w:rsidRPr="007039FF">
                    <w:rPr>
                      <w:rFonts w:ascii="Calibri" w:eastAsia="Times New Roman" w:hAnsi="Calibri" w:cs="Kalimati" w:hint="cs"/>
                      <w:sz w:val="18"/>
                      <w:szCs w:val="18"/>
                      <w:cs/>
                      <w:lang w:bidi="ne-NP"/>
                    </w:rPr>
                    <w:t>न्यायिक निकाय</w:t>
                  </w:r>
                </w:p>
              </w:tc>
              <w:tc>
                <w:tcPr>
                  <w:tcW w:w="1425" w:type="dxa"/>
                </w:tcPr>
                <w:p w:rsidR="003F4AFD" w:rsidRPr="007039FF" w:rsidRDefault="003F4AFD" w:rsidP="003F4AFD">
                  <w:pPr>
                    <w:rPr>
                      <w:rFonts w:ascii="Calibri" w:eastAsia="Times New Roman" w:hAnsi="Calibri" w:cs="Kalimati"/>
                      <w:sz w:val="18"/>
                      <w:szCs w:val="18"/>
                      <w:lang w:bidi="ne-NP"/>
                    </w:rPr>
                  </w:pPr>
                </w:p>
              </w:tc>
            </w:tr>
            <w:tr w:rsidR="003F4AFD" w:rsidRPr="00E57F12" w:rsidTr="003F4AFD">
              <w:tc>
                <w:tcPr>
                  <w:tcW w:w="599" w:type="dxa"/>
                </w:tcPr>
                <w:p w:rsidR="003F4AFD" w:rsidRPr="007039FF" w:rsidRDefault="005527CE" w:rsidP="003F4AFD">
                  <w:pPr>
                    <w:rPr>
                      <w:rFonts w:ascii="Calibri" w:eastAsia="Times New Roman" w:hAnsi="Calibri" w:cs="Kalimati"/>
                      <w:sz w:val="18"/>
                      <w:szCs w:val="18"/>
                      <w:lang w:bidi="ne-NP"/>
                    </w:rPr>
                  </w:pPr>
                  <w:r w:rsidRPr="007039FF">
                    <w:rPr>
                      <w:rFonts w:ascii="Calibri" w:eastAsia="Times New Roman" w:hAnsi="Calibri" w:cs="Kalimati" w:hint="cs"/>
                      <w:sz w:val="18"/>
                      <w:szCs w:val="18"/>
                      <w:cs/>
                      <w:lang w:bidi="ne-NP"/>
                    </w:rPr>
                    <w:t>३</w:t>
                  </w:r>
                </w:p>
              </w:tc>
              <w:tc>
                <w:tcPr>
                  <w:tcW w:w="3414" w:type="dxa"/>
                  <w:vAlign w:val="center"/>
                </w:tcPr>
                <w:p w:rsidR="003F4AFD" w:rsidRPr="007039FF" w:rsidRDefault="003F4AFD" w:rsidP="00030EAE">
                  <w:pPr>
                    <w:jc w:val="both"/>
                    <w:rPr>
                      <w:rFonts w:eastAsia="Times New Roman" w:cs="Kalimati"/>
                      <w:sz w:val="18"/>
                      <w:szCs w:val="16"/>
                      <w:lang w:bidi="ne-NP"/>
                    </w:rPr>
                  </w:pPr>
                  <w:r w:rsidRPr="007039FF">
                    <w:rPr>
                      <w:rFonts w:eastAsia="Times New Roman" w:cs="Kalimati"/>
                      <w:sz w:val="18"/>
                      <w:szCs w:val="18"/>
                      <w:lang w:bidi="ne-NP"/>
                    </w:rPr>
                    <w:t> </w:t>
                  </w:r>
                  <w:r w:rsidRPr="007039FF">
                    <w:rPr>
                      <w:rFonts w:eastAsia="Times New Roman" w:cs="Kalimati" w:hint="cs"/>
                      <w:sz w:val="18"/>
                      <w:szCs w:val="16"/>
                      <w:cs/>
                      <w:lang w:bidi="ne-NP"/>
                    </w:rPr>
                    <w:t>मा.न्या.श्री</w:t>
                  </w:r>
                  <w:r w:rsidR="00F51968">
                    <w:rPr>
                      <w:rFonts w:eastAsia="Times New Roman" w:cs="Kalimati" w:hint="cs"/>
                      <w:sz w:val="18"/>
                      <w:szCs w:val="16"/>
                      <w:cs/>
                      <w:lang w:bidi="ne-NP"/>
                    </w:rPr>
                    <w:t xml:space="preserve"> गणेश ठाकुर</w:t>
                  </w:r>
                </w:p>
              </w:tc>
              <w:tc>
                <w:tcPr>
                  <w:tcW w:w="1086" w:type="dxa"/>
                </w:tcPr>
                <w:p w:rsidR="003F4AFD" w:rsidRPr="007039FF" w:rsidRDefault="003F4AFD" w:rsidP="003F4AFD">
                  <w:r w:rsidRPr="007039FF">
                    <w:rPr>
                      <w:rFonts w:ascii="Calibri" w:eastAsia="Times New Roman" w:hAnsi="Calibri" w:cs="Kalimati" w:hint="cs"/>
                      <w:sz w:val="18"/>
                      <w:szCs w:val="18"/>
                      <w:cs/>
                      <w:lang w:bidi="ne-NP"/>
                    </w:rPr>
                    <w:t>निरन्तर</w:t>
                  </w:r>
                </w:p>
              </w:tc>
              <w:tc>
                <w:tcPr>
                  <w:tcW w:w="3510" w:type="dxa"/>
                </w:tcPr>
                <w:p w:rsidR="003F4AFD" w:rsidRPr="007039FF" w:rsidRDefault="003F4AFD" w:rsidP="003F4AFD">
                  <w:r w:rsidRPr="007039FF">
                    <w:rPr>
                      <w:rFonts w:ascii="Calibri" w:eastAsia="Times New Roman" w:hAnsi="Calibri" w:cs="Kalimati" w:hint="cs"/>
                      <w:sz w:val="18"/>
                      <w:szCs w:val="18"/>
                      <w:cs/>
                      <w:lang w:bidi="ne-NP"/>
                    </w:rPr>
                    <w:t xml:space="preserve">मातहत अदालत तथा </w:t>
                  </w:r>
                  <w:r w:rsidR="00030EAE">
                    <w:rPr>
                      <w:rFonts w:ascii="Calibri" w:eastAsia="Times New Roman" w:hAnsi="Calibri" w:cs="Kalimati" w:hint="cs"/>
                      <w:sz w:val="18"/>
                      <w:szCs w:val="18"/>
                      <w:cs/>
                      <w:lang w:bidi="ne-NP"/>
                    </w:rPr>
                    <w:t>अर्ध</w:t>
                  </w:r>
                  <w:r w:rsidRPr="007039FF">
                    <w:rPr>
                      <w:rFonts w:ascii="Calibri" w:eastAsia="Times New Roman" w:hAnsi="Calibri" w:cs="Kalimati" w:hint="cs"/>
                      <w:sz w:val="18"/>
                      <w:szCs w:val="18"/>
                      <w:cs/>
                      <w:lang w:bidi="ne-NP"/>
                    </w:rPr>
                    <w:t>न्यायिक निकाय</w:t>
                  </w:r>
                </w:p>
              </w:tc>
              <w:tc>
                <w:tcPr>
                  <w:tcW w:w="1425" w:type="dxa"/>
                </w:tcPr>
                <w:p w:rsidR="003F4AFD" w:rsidRPr="007039FF" w:rsidRDefault="003F4AFD" w:rsidP="003F4AFD">
                  <w:pPr>
                    <w:rPr>
                      <w:rFonts w:ascii="Calibri" w:eastAsia="Times New Roman" w:hAnsi="Calibri" w:cs="Kalimati"/>
                      <w:sz w:val="18"/>
                      <w:szCs w:val="18"/>
                      <w:lang w:bidi="ne-NP"/>
                    </w:rPr>
                  </w:pPr>
                </w:p>
              </w:tc>
            </w:tr>
            <w:tr w:rsidR="00AD6EFF" w:rsidRPr="00E57F12" w:rsidTr="003F4AFD">
              <w:tc>
                <w:tcPr>
                  <w:tcW w:w="599" w:type="dxa"/>
                </w:tcPr>
                <w:p w:rsidR="00AD6EFF" w:rsidRPr="007039FF" w:rsidRDefault="00AD6EFF" w:rsidP="003F4AFD">
                  <w:pPr>
                    <w:rPr>
                      <w:rFonts w:ascii="Calibri" w:eastAsia="Times New Roman" w:hAnsi="Calibri" w:cs="Kalimati"/>
                      <w:sz w:val="18"/>
                      <w:szCs w:val="18"/>
                      <w:cs/>
                      <w:lang w:bidi="ne-NP"/>
                    </w:rPr>
                  </w:pPr>
                  <w:r>
                    <w:rPr>
                      <w:rFonts w:ascii="Calibri" w:eastAsia="Times New Roman" w:hAnsi="Calibri" w:cs="Kalimati" w:hint="cs"/>
                      <w:sz w:val="18"/>
                      <w:szCs w:val="18"/>
                      <w:cs/>
                      <w:lang w:bidi="ne-NP"/>
                    </w:rPr>
                    <w:t>४</w:t>
                  </w:r>
                </w:p>
              </w:tc>
              <w:tc>
                <w:tcPr>
                  <w:tcW w:w="3414" w:type="dxa"/>
                  <w:vAlign w:val="center"/>
                </w:tcPr>
                <w:p w:rsidR="00AD6EFF" w:rsidRPr="007039FF" w:rsidRDefault="00F51968" w:rsidP="00030EAE">
                  <w:pPr>
                    <w:jc w:val="both"/>
                    <w:rPr>
                      <w:rFonts w:eastAsia="Times New Roman" w:cs="Kalimati"/>
                      <w:sz w:val="18"/>
                      <w:szCs w:val="18"/>
                      <w:lang w:bidi="ne-NP"/>
                    </w:rPr>
                  </w:pPr>
                  <w:r>
                    <w:rPr>
                      <w:rFonts w:eastAsia="Times New Roman" w:cs="Kalimati" w:hint="cs"/>
                      <w:sz w:val="18"/>
                      <w:szCs w:val="18"/>
                      <w:cs/>
                      <w:lang w:bidi="ne-NP"/>
                    </w:rPr>
                    <w:t>मा.न्या. श्री ....</w:t>
                  </w:r>
                </w:p>
              </w:tc>
              <w:tc>
                <w:tcPr>
                  <w:tcW w:w="1086" w:type="dxa"/>
                </w:tcPr>
                <w:p w:rsidR="00AD6EFF" w:rsidRPr="007039FF" w:rsidRDefault="00F51968" w:rsidP="003F4AFD">
                  <w:pPr>
                    <w:rPr>
                      <w:rFonts w:ascii="Calibri" w:eastAsia="Times New Roman" w:hAnsi="Calibri" w:cs="Kalimati"/>
                      <w:sz w:val="18"/>
                      <w:szCs w:val="18"/>
                      <w:cs/>
                      <w:lang w:bidi="ne-NP"/>
                    </w:rPr>
                  </w:pPr>
                  <w:r>
                    <w:rPr>
                      <w:rFonts w:ascii="Calibri" w:eastAsia="Times New Roman" w:hAnsi="Calibri" w:cs="Kalimati" w:hint="cs"/>
                      <w:sz w:val="18"/>
                      <w:szCs w:val="18"/>
                      <w:cs/>
                      <w:lang w:bidi="ne-NP"/>
                    </w:rPr>
                    <w:t>निरन्तर</w:t>
                  </w:r>
                </w:p>
              </w:tc>
              <w:tc>
                <w:tcPr>
                  <w:tcW w:w="3510" w:type="dxa"/>
                </w:tcPr>
                <w:p w:rsidR="00AD6EFF" w:rsidRPr="007039FF" w:rsidRDefault="00F51968" w:rsidP="003F4AFD">
                  <w:pPr>
                    <w:rPr>
                      <w:rFonts w:ascii="Calibri" w:eastAsia="Times New Roman" w:hAnsi="Calibri" w:cs="Kalimati"/>
                      <w:sz w:val="18"/>
                      <w:szCs w:val="18"/>
                      <w:cs/>
                      <w:lang w:bidi="ne-NP"/>
                    </w:rPr>
                  </w:pPr>
                  <w:r w:rsidRPr="007039FF">
                    <w:rPr>
                      <w:rFonts w:ascii="Calibri" w:eastAsia="Times New Roman" w:hAnsi="Calibri" w:cs="Kalimati" w:hint="cs"/>
                      <w:sz w:val="18"/>
                      <w:szCs w:val="18"/>
                      <w:cs/>
                      <w:lang w:bidi="ne-NP"/>
                    </w:rPr>
                    <w:t xml:space="preserve">मातहत अदालत तथा </w:t>
                  </w:r>
                  <w:r>
                    <w:rPr>
                      <w:rFonts w:ascii="Calibri" w:eastAsia="Times New Roman" w:hAnsi="Calibri" w:cs="Kalimati" w:hint="cs"/>
                      <w:sz w:val="18"/>
                      <w:szCs w:val="18"/>
                      <w:cs/>
                      <w:lang w:bidi="ne-NP"/>
                    </w:rPr>
                    <w:t>अर्ध</w:t>
                  </w:r>
                  <w:r w:rsidRPr="007039FF">
                    <w:rPr>
                      <w:rFonts w:ascii="Calibri" w:eastAsia="Times New Roman" w:hAnsi="Calibri" w:cs="Kalimati" w:hint="cs"/>
                      <w:sz w:val="18"/>
                      <w:szCs w:val="18"/>
                      <w:cs/>
                      <w:lang w:bidi="ne-NP"/>
                    </w:rPr>
                    <w:t>न्यायिक निकाय</w:t>
                  </w:r>
                </w:p>
              </w:tc>
              <w:tc>
                <w:tcPr>
                  <w:tcW w:w="1425" w:type="dxa"/>
                </w:tcPr>
                <w:p w:rsidR="00AD6EFF" w:rsidRPr="007039FF" w:rsidRDefault="00AD6EFF" w:rsidP="003F4AFD">
                  <w:pPr>
                    <w:rPr>
                      <w:rFonts w:ascii="Calibri" w:eastAsia="Times New Roman" w:hAnsi="Calibri" w:cs="Kalimati"/>
                      <w:sz w:val="18"/>
                      <w:szCs w:val="18"/>
                      <w:lang w:bidi="ne-NP"/>
                    </w:rPr>
                  </w:pPr>
                </w:p>
              </w:tc>
            </w:tr>
            <w:tr w:rsidR="003F4AFD" w:rsidRPr="00E57F12" w:rsidTr="002C3817">
              <w:tc>
                <w:tcPr>
                  <w:tcW w:w="4013" w:type="dxa"/>
                  <w:gridSpan w:val="2"/>
                </w:tcPr>
                <w:p w:rsidR="003F4AFD" w:rsidRPr="007039FF" w:rsidRDefault="003F4AFD" w:rsidP="003F4AFD">
                  <w:pPr>
                    <w:jc w:val="center"/>
                    <w:rPr>
                      <w:rFonts w:ascii="Calibri" w:eastAsia="Times New Roman" w:hAnsi="Calibri" w:cs="Kalimati"/>
                      <w:b/>
                      <w:bCs/>
                      <w:sz w:val="18"/>
                      <w:szCs w:val="18"/>
                      <w:lang w:bidi="ne-NP"/>
                    </w:rPr>
                  </w:pPr>
                  <w:r w:rsidRPr="007039FF">
                    <w:rPr>
                      <w:rFonts w:ascii="Calibri" w:eastAsia="Times New Roman" w:hAnsi="Calibri" w:cs="Kalimati" w:hint="cs"/>
                      <w:b/>
                      <w:bCs/>
                      <w:sz w:val="18"/>
                      <w:szCs w:val="18"/>
                      <w:cs/>
                      <w:lang w:bidi="ne-NP"/>
                    </w:rPr>
                    <w:t>जम्मा</w:t>
                  </w:r>
                  <w:r w:rsidR="00E526F2" w:rsidRPr="007039FF">
                    <w:rPr>
                      <w:rFonts w:ascii="Calibri" w:eastAsia="Times New Roman" w:hAnsi="Calibri" w:cs="Kalimati" w:hint="cs"/>
                      <w:b/>
                      <w:bCs/>
                      <w:sz w:val="18"/>
                      <w:szCs w:val="18"/>
                      <w:cs/>
                      <w:lang w:bidi="ne-NP"/>
                    </w:rPr>
                    <w:t xml:space="preserve"> </w:t>
                  </w:r>
                  <w:r w:rsidRPr="007039FF">
                    <w:rPr>
                      <w:rFonts w:ascii="Calibri" w:eastAsia="Times New Roman" w:hAnsi="Calibri" w:cs="Kalimati" w:hint="cs"/>
                      <w:b/>
                      <w:bCs/>
                      <w:sz w:val="18"/>
                      <w:szCs w:val="18"/>
                      <w:cs/>
                      <w:lang w:bidi="ne-NP"/>
                    </w:rPr>
                    <w:t>संख्या</w:t>
                  </w:r>
                </w:p>
              </w:tc>
              <w:tc>
                <w:tcPr>
                  <w:tcW w:w="1086" w:type="dxa"/>
                </w:tcPr>
                <w:p w:rsidR="003F4AFD" w:rsidRPr="007039FF" w:rsidRDefault="003F4AFD" w:rsidP="003F4AFD">
                  <w:pPr>
                    <w:rPr>
                      <w:rFonts w:ascii="Calibri" w:eastAsia="Times New Roman" w:hAnsi="Calibri" w:cs="Kalimati"/>
                      <w:sz w:val="18"/>
                      <w:szCs w:val="18"/>
                      <w:lang w:bidi="ne-NP"/>
                    </w:rPr>
                  </w:pPr>
                </w:p>
              </w:tc>
              <w:tc>
                <w:tcPr>
                  <w:tcW w:w="3510" w:type="dxa"/>
                </w:tcPr>
                <w:p w:rsidR="003F4AFD" w:rsidRPr="007039FF" w:rsidRDefault="003F4AFD" w:rsidP="003F4AFD">
                  <w:pPr>
                    <w:rPr>
                      <w:rFonts w:ascii="Calibri" w:eastAsia="Times New Roman" w:hAnsi="Calibri" w:cs="Kalimati"/>
                      <w:sz w:val="18"/>
                      <w:szCs w:val="18"/>
                      <w:lang w:bidi="ne-NP"/>
                    </w:rPr>
                  </w:pPr>
                </w:p>
              </w:tc>
              <w:tc>
                <w:tcPr>
                  <w:tcW w:w="1425" w:type="dxa"/>
                </w:tcPr>
                <w:p w:rsidR="003F4AFD" w:rsidRPr="007039FF" w:rsidRDefault="003F4AFD" w:rsidP="003F4AFD">
                  <w:pPr>
                    <w:rPr>
                      <w:rFonts w:ascii="Calibri" w:eastAsia="Times New Roman" w:hAnsi="Calibri" w:cs="Kalimati"/>
                      <w:sz w:val="18"/>
                      <w:szCs w:val="18"/>
                      <w:lang w:bidi="ne-NP"/>
                    </w:rPr>
                  </w:pPr>
                </w:p>
              </w:tc>
            </w:tr>
            <w:tr w:rsidR="003F4AFD" w:rsidRPr="00E57F12" w:rsidTr="002C3817">
              <w:tc>
                <w:tcPr>
                  <w:tcW w:w="10034" w:type="dxa"/>
                  <w:gridSpan w:val="5"/>
                </w:tcPr>
                <w:p w:rsidR="003F4AFD" w:rsidRPr="007039FF" w:rsidRDefault="003F4AFD" w:rsidP="003F4AFD">
                  <w:pPr>
                    <w:rPr>
                      <w:rFonts w:ascii="Calibri" w:eastAsia="Times New Roman" w:hAnsi="Calibri" w:cs="Kalimati"/>
                      <w:sz w:val="18"/>
                      <w:szCs w:val="18"/>
                      <w:lang w:bidi="ne-NP"/>
                    </w:rPr>
                  </w:pPr>
                </w:p>
                <w:p w:rsidR="003F4AFD" w:rsidRPr="007039FF" w:rsidRDefault="003F4AFD" w:rsidP="003F4AFD">
                  <w:pPr>
                    <w:rPr>
                      <w:rFonts w:ascii="Calibri" w:eastAsia="Times New Roman" w:hAnsi="Calibri" w:cs="Kalimati"/>
                      <w:sz w:val="18"/>
                      <w:szCs w:val="18"/>
                      <w:lang w:bidi="ne-NP"/>
                    </w:rPr>
                  </w:pPr>
                </w:p>
                <w:p w:rsidR="003F4AFD" w:rsidRPr="007039FF" w:rsidRDefault="003F4AFD" w:rsidP="003F4AFD">
                  <w:pPr>
                    <w:rPr>
                      <w:rFonts w:ascii="Calibri" w:eastAsia="Times New Roman" w:hAnsi="Calibri" w:cs="Kalimati"/>
                      <w:sz w:val="18"/>
                      <w:szCs w:val="18"/>
                      <w:lang w:bidi="ne-NP"/>
                    </w:rPr>
                  </w:pPr>
                  <w:r w:rsidRPr="007039FF">
                    <w:rPr>
                      <w:rFonts w:ascii="Calibri" w:eastAsia="Times New Roman" w:hAnsi="Calibri" w:cs="Kalimati" w:hint="cs"/>
                      <w:sz w:val="18"/>
                      <w:szCs w:val="18"/>
                      <w:cs/>
                      <w:lang w:bidi="ne-NP"/>
                    </w:rPr>
                    <w:t xml:space="preserve">     तयार गर्ने                                                                                     प्रमाणित गर्ने</w:t>
                  </w:r>
                </w:p>
              </w:tc>
            </w:tr>
          </w:tbl>
          <w:p w:rsidR="003F4AFD" w:rsidRPr="007039FF" w:rsidRDefault="003F4AFD" w:rsidP="00285377">
            <w:pPr>
              <w:rPr>
                <w:rFonts w:ascii="Calibri" w:eastAsia="Times New Roman" w:hAnsi="Calibri" w:cs="Kalimati"/>
                <w:sz w:val="18"/>
                <w:szCs w:val="18"/>
                <w:lang w:bidi="ne-NP"/>
              </w:rPr>
            </w:pPr>
          </w:p>
          <w:p w:rsidR="003F4AFD" w:rsidRPr="007039FF" w:rsidRDefault="003F4AFD" w:rsidP="00285377">
            <w:pPr>
              <w:rPr>
                <w:rFonts w:ascii="Calibri" w:eastAsia="Times New Roman" w:hAnsi="Calibri" w:cs="Kalimati"/>
                <w:sz w:val="18"/>
                <w:szCs w:val="18"/>
                <w:cs/>
                <w:lang w:bidi="ne-NP"/>
              </w:rPr>
            </w:pPr>
          </w:p>
          <w:p w:rsidR="00D4169A" w:rsidRPr="007039FF" w:rsidRDefault="00D4169A" w:rsidP="00C911A8">
            <w:pPr>
              <w:jc w:val="center"/>
              <w:rPr>
                <w:rFonts w:ascii="Calibri" w:eastAsia="Times New Roman" w:hAnsi="Calibri" w:cs="Kalimati"/>
                <w:sz w:val="16"/>
                <w:szCs w:val="16"/>
                <w:lang w:bidi="ne-NP"/>
              </w:rPr>
            </w:pPr>
          </w:p>
          <w:p w:rsidR="003E7493" w:rsidRPr="007039FF" w:rsidRDefault="003E7493" w:rsidP="00A92F93">
            <w:pPr>
              <w:rPr>
                <w:rFonts w:ascii="Calibri" w:eastAsia="Times New Roman" w:hAnsi="Calibri" w:cs="Kalimati"/>
                <w:sz w:val="16"/>
                <w:szCs w:val="16"/>
                <w:lang w:bidi="ne-NP"/>
              </w:rPr>
            </w:pPr>
          </w:p>
          <w:p w:rsidR="003E7493" w:rsidRPr="007039FF" w:rsidRDefault="003E7493" w:rsidP="00C911A8">
            <w:pPr>
              <w:jc w:val="center"/>
              <w:rPr>
                <w:rFonts w:ascii="Calibri" w:eastAsia="Times New Roman" w:hAnsi="Calibri" w:cs="Kalimati"/>
                <w:sz w:val="16"/>
                <w:szCs w:val="16"/>
                <w:lang w:bidi="ne-NP"/>
              </w:rPr>
            </w:pPr>
          </w:p>
          <w:p w:rsidR="003E7493" w:rsidRPr="007039FF" w:rsidRDefault="003E7493" w:rsidP="00C911A8">
            <w:pPr>
              <w:jc w:val="center"/>
              <w:rPr>
                <w:rFonts w:ascii="Calibri" w:eastAsia="Times New Roman" w:hAnsi="Calibri" w:cs="Kalimati"/>
                <w:sz w:val="16"/>
                <w:szCs w:val="16"/>
                <w:lang w:bidi="ne-NP"/>
              </w:rPr>
            </w:pPr>
          </w:p>
          <w:p w:rsidR="003E7493" w:rsidRPr="007039FF" w:rsidRDefault="003E7493" w:rsidP="00C911A8">
            <w:pPr>
              <w:jc w:val="center"/>
              <w:rPr>
                <w:rFonts w:ascii="Calibri" w:eastAsia="Times New Roman" w:hAnsi="Calibri" w:cs="Kalimati"/>
                <w:sz w:val="16"/>
                <w:szCs w:val="16"/>
                <w:lang w:bidi="ne-NP"/>
              </w:rPr>
            </w:pPr>
          </w:p>
          <w:p w:rsidR="003E7493" w:rsidRPr="007039FF" w:rsidRDefault="003E7493" w:rsidP="00C911A8">
            <w:pPr>
              <w:jc w:val="center"/>
              <w:rPr>
                <w:rFonts w:ascii="Calibri" w:eastAsia="Times New Roman" w:hAnsi="Calibri" w:cs="Kalimati"/>
                <w:sz w:val="16"/>
                <w:szCs w:val="16"/>
                <w:lang w:bidi="ne-NP"/>
              </w:rPr>
            </w:pPr>
          </w:p>
          <w:p w:rsidR="00C911A8" w:rsidRPr="007039FF" w:rsidRDefault="00C911A8" w:rsidP="002743DF">
            <w:pPr>
              <w:jc w:val="center"/>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फाराम नं.6</w:t>
            </w:r>
          </w:p>
          <w:p w:rsidR="00C911A8" w:rsidRPr="007039FF" w:rsidRDefault="00C911A8" w:rsidP="00C911A8">
            <w:pPr>
              <w:jc w:val="center"/>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उच्च अदालत दिपायल</w:t>
            </w:r>
          </w:p>
          <w:p w:rsidR="00C911A8" w:rsidRPr="007039FF" w:rsidRDefault="002743DF" w:rsidP="00C911A8">
            <w:pPr>
              <w:jc w:val="center"/>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आर्थिक वर्ष २०</w:t>
            </w:r>
            <w:r w:rsidRPr="007039FF">
              <w:rPr>
                <w:rFonts w:ascii="Calibri" w:eastAsia="Times New Roman" w:hAnsi="Calibri" w:cs="Kalimati" w:hint="cs"/>
                <w:sz w:val="16"/>
                <w:szCs w:val="16"/>
                <w:cs/>
                <w:lang w:val="en-GB" w:bidi="ne-NP"/>
              </w:rPr>
              <w:t>८०</w:t>
            </w:r>
            <w:r w:rsidRPr="007039FF">
              <w:rPr>
                <w:rFonts w:ascii="Calibri" w:eastAsia="Times New Roman" w:hAnsi="Calibri" w:cs="Kalimati" w:hint="cs"/>
                <w:sz w:val="16"/>
                <w:szCs w:val="16"/>
                <w:cs/>
                <w:lang w:bidi="ne-NP"/>
              </w:rPr>
              <w:t>/08१</w:t>
            </w:r>
            <w:r w:rsidR="00C911A8" w:rsidRPr="007039FF">
              <w:rPr>
                <w:rFonts w:ascii="Calibri" w:eastAsia="Times New Roman" w:hAnsi="Calibri" w:cs="Kalimati" w:hint="cs"/>
                <w:sz w:val="16"/>
                <w:szCs w:val="16"/>
                <w:cs/>
                <w:lang w:bidi="ne-NP"/>
              </w:rPr>
              <w:t xml:space="preserve"> को वार्षिक कार्य योजना</w:t>
            </w:r>
          </w:p>
          <w:p w:rsidR="00A775A4" w:rsidRPr="007039FF" w:rsidRDefault="00C911A8" w:rsidP="00172C7A">
            <w:pPr>
              <w:jc w:val="center"/>
              <w:rPr>
                <w:rFonts w:ascii="Calibri" w:eastAsia="Times New Roman" w:hAnsi="Calibri" w:cs="Kalimati"/>
                <w:sz w:val="18"/>
                <w:szCs w:val="18"/>
                <w:lang w:bidi="ne-NP"/>
              </w:rPr>
            </w:pPr>
            <w:r w:rsidRPr="007039FF">
              <w:rPr>
                <w:rFonts w:ascii="Calibri" w:eastAsia="Times New Roman" w:hAnsi="Calibri" w:cs="Kalimati" w:hint="cs"/>
                <w:sz w:val="16"/>
                <w:szCs w:val="16"/>
                <w:cs/>
                <w:lang w:bidi="ne-NP"/>
              </w:rPr>
              <w:t>व्यवस्थापकीय कार्य सञ्चालनको मासिक कार्यतालिका</w:t>
            </w:r>
          </w:p>
        </w:tc>
      </w:tr>
      <w:tr w:rsidR="00A775A4" w:rsidRPr="00E57F12" w:rsidTr="00A92F93">
        <w:trPr>
          <w:gridAfter w:val="1"/>
          <w:wAfter w:w="100" w:type="dxa"/>
          <w:trHeight w:val="455"/>
        </w:trPr>
        <w:tc>
          <w:tcPr>
            <w:tcW w:w="234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75A4" w:rsidRPr="007039FF" w:rsidRDefault="00A775A4" w:rsidP="00285377">
            <w:pPr>
              <w:jc w:val="both"/>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lastRenderedPageBreak/>
              <w:t>कार्यको विषय</w:t>
            </w:r>
          </w:p>
        </w:tc>
        <w:tc>
          <w:tcPr>
            <w:tcW w:w="7290" w:type="dxa"/>
            <w:gridSpan w:val="35"/>
            <w:tcBorders>
              <w:top w:val="single" w:sz="4" w:space="0" w:color="auto"/>
              <w:left w:val="nil"/>
              <w:bottom w:val="single" w:sz="4" w:space="0" w:color="auto"/>
              <w:right w:val="single" w:sz="4" w:space="0" w:color="000000"/>
            </w:tcBorders>
            <w:shd w:val="clear" w:color="auto" w:fill="auto"/>
            <w:vAlign w:val="center"/>
            <w:hideMark/>
          </w:tcPr>
          <w:p w:rsidR="00A775A4" w:rsidRPr="007039FF" w:rsidRDefault="00A775A4" w:rsidP="00285377">
            <w:pPr>
              <w:jc w:val="center"/>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मासिक रुपमा सम्पन्न गर्नु पर्ने कार्यहरुको</w:t>
            </w:r>
            <w:r w:rsidR="00357112" w:rsidRPr="007039FF">
              <w:rPr>
                <w:rFonts w:ascii="Calibri" w:eastAsia="Times New Roman" w:hAnsi="Calibri" w:cs="Kalimati" w:hint="cs"/>
                <w:sz w:val="16"/>
                <w:szCs w:val="16"/>
                <w:cs/>
                <w:lang w:bidi="ne-NP"/>
              </w:rPr>
              <w:t xml:space="preserve"> </w:t>
            </w:r>
            <w:r w:rsidRPr="007039FF">
              <w:rPr>
                <w:rFonts w:ascii="Calibri" w:eastAsia="Times New Roman" w:hAnsi="Calibri" w:cs="Kalimati" w:hint="cs"/>
                <w:sz w:val="16"/>
                <w:szCs w:val="16"/>
                <w:cs/>
                <w:lang w:bidi="ne-NP"/>
              </w:rPr>
              <w:t>विवरण</w:t>
            </w:r>
          </w:p>
        </w:tc>
        <w:tc>
          <w:tcPr>
            <w:tcW w:w="630" w:type="dxa"/>
            <w:gridSpan w:val="3"/>
            <w:tcBorders>
              <w:top w:val="single" w:sz="4" w:space="0" w:color="auto"/>
              <w:left w:val="nil"/>
              <w:bottom w:val="single" w:sz="4" w:space="0" w:color="auto"/>
              <w:right w:val="single" w:sz="4" w:space="0" w:color="auto"/>
            </w:tcBorders>
            <w:shd w:val="clear" w:color="auto" w:fill="auto"/>
            <w:vAlign w:val="center"/>
            <w:hideMark/>
          </w:tcPr>
          <w:p w:rsidR="00A775A4" w:rsidRPr="007039FF" w:rsidRDefault="00A775A4" w:rsidP="00285377">
            <w:pPr>
              <w:rPr>
                <w:rFonts w:eastAsia="Times New Roman" w:cs="Kalimati"/>
                <w:sz w:val="16"/>
                <w:szCs w:val="16"/>
                <w:lang w:bidi="ne-NP"/>
              </w:rPr>
            </w:pPr>
            <w:r w:rsidRPr="007039FF">
              <w:rPr>
                <w:rFonts w:eastAsia="Times New Roman" w:cs="Kalimati"/>
                <w:sz w:val="16"/>
                <w:szCs w:val="16"/>
                <w:lang w:bidi="ne-NP"/>
              </w:rPr>
              <w:t> </w:t>
            </w:r>
          </w:p>
        </w:tc>
      </w:tr>
      <w:tr w:rsidR="00A92F93" w:rsidRPr="00E57F12" w:rsidTr="00A92F93">
        <w:trPr>
          <w:gridAfter w:val="1"/>
          <w:wAfter w:w="100" w:type="dxa"/>
          <w:trHeight w:val="455"/>
        </w:trPr>
        <w:tc>
          <w:tcPr>
            <w:tcW w:w="2340" w:type="dxa"/>
            <w:gridSpan w:val="3"/>
            <w:vMerge/>
            <w:tcBorders>
              <w:top w:val="single" w:sz="4" w:space="0" w:color="auto"/>
              <w:left w:val="single" w:sz="4" w:space="0" w:color="auto"/>
              <w:bottom w:val="single" w:sz="4" w:space="0" w:color="000000"/>
              <w:right w:val="single" w:sz="4" w:space="0" w:color="auto"/>
            </w:tcBorders>
            <w:vAlign w:val="center"/>
            <w:hideMark/>
          </w:tcPr>
          <w:p w:rsidR="00A775A4" w:rsidRPr="007039FF" w:rsidRDefault="00A775A4" w:rsidP="00285377">
            <w:pPr>
              <w:rPr>
                <w:rFonts w:ascii="Calibri" w:eastAsia="Times New Roman" w:hAnsi="Calibri" w:cs="Kalimati"/>
                <w:sz w:val="16"/>
                <w:szCs w:val="16"/>
                <w:lang w:bidi="ne-NP"/>
              </w:rPr>
            </w:pPr>
          </w:p>
        </w:tc>
        <w:tc>
          <w:tcPr>
            <w:tcW w:w="630" w:type="dxa"/>
            <w:gridSpan w:val="4"/>
            <w:tcBorders>
              <w:top w:val="nil"/>
              <w:left w:val="nil"/>
              <w:bottom w:val="nil"/>
              <w:right w:val="single" w:sz="4" w:space="0" w:color="auto"/>
            </w:tcBorders>
            <w:shd w:val="clear" w:color="auto" w:fill="auto"/>
            <w:vAlign w:val="center"/>
            <w:hideMark/>
          </w:tcPr>
          <w:p w:rsidR="00A775A4" w:rsidRPr="007039FF" w:rsidRDefault="003E4D32" w:rsidP="00A92F93">
            <w:pPr>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श्रावण</w:t>
            </w:r>
          </w:p>
        </w:tc>
        <w:tc>
          <w:tcPr>
            <w:tcW w:w="540" w:type="dxa"/>
            <w:gridSpan w:val="2"/>
            <w:tcBorders>
              <w:top w:val="nil"/>
              <w:left w:val="nil"/>
              <w:bottom w:val="nil"/>
              <w:right w:val="single" w:sz="4" w:space="0" w:color="auto"/>
            </w:tcBorders>
            <w:shd w:val="clear" w:color="auto" w:fill="auto"/>
            <w:vAlign w:val="center"/>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भदौ</w:t>
            </w:r>
          </w:p>
        </w:tc>
        <w:tc>
          <w:tcPr>
            <w:tcW w:w="630" w:type="dxa"/>
            <w:gridSpan w:val="3"/>
            <w:tcBorders>
              <w:top w:val="nil"/>
              <w:left w:val="nil"/>
              <w:bottom w:val="nil"/>
              <w:right w:val="single" w:sz="4" w:space="0" w:color="auto"/>
            </w:tcBorders>
            <w:shd w:val="clear" w:color="auto" w:fill="auto"/>
            <w:vAlign w:val="center"/>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असोज</w:t>
            </w:r>
          </w:p>
        </w:tc>
        <w:tc>
          <w:tcPr>
            <w:tcW w:w="720" w:type="dxa"/>
            <w:gridSpan w:val="3"/>
            <w:tcBorders>
              <w:top w:val="nil"/>
              <w:left w:val="nil"/>
              <w:bottom w:val="nil"/>
              <w:right w:val="single" w:sz="4" w:space="0" w:color="auto"/>
            </w:tcBorders>
            <w:shd w:val="clear" w:color="auto" w:fill="auto"/>
            <w:vAlign w:val="center"/>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कात्तिक</w:t>
            </w:r>
          </w:p>
        </w:tc>
        <w:tc>
          <w:tcPr>
            <w:tcW w:w="720" w:type="dxa"/>
            <w:gridSpan w:val="3"/>
            <w:tcBorders>
              <w:top w:val="nil"/>
              <w:left w:val="nil"/>
              <w:bottom w:val="nil"/>
              <w:right w:val="single" w:sz="4" w:space="0" w:color="auto"/>
            </w:tcBorders>
            <w:shd w:val="clear" w:color="auto" w:fill="auto"/>
            <w:vAlign w:val="center"/>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मंसिर</w:t>
            </w:r>
          </w:p>
        </w:tc>
        <w:tc>
          <w:tcPr>
            <w:tcW w:w="630" w:type="dxa"/>
            <w:gridSpan w:val="3"/>
            <w:tcBorders>
              <w:top w:val="nil"/>
              <w:left w:val="nil"/>
              <w:bottom w:val="nil"/>
              <w:right w:val="single" w:sz="4" w:space="0" w:color="auto"/>
            </w:tcBorders>
            <w:shd w:val="clear" w:color="auto" w:fill="auto"/>
            <w:vAlign w:val="center"/>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पौष</w:t>
            </w:r>
          </w:p>
        </w:tc>
        <w:tc>
          <w:tcPr>
            <w:tcW w:w="540" w:type="dxa"/>
            <w:gridSpan w:val="3"/>
            <w:tcBorders>
              <w:top w:val="nil"/>
              <w:left w:val="nil"/>
              <w:bottom w:val="nil"/>
              <w:right w:val="single" w:sz="4" w:space="0" w:color="auto"/>
            </w:tcBorders>
            <w:shd w:val="clear" w:color="auto" w:fill="auto"/>
            <w:vAlign w:val="center"/>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माघ</w:t>
            </w:r>
          </w:p>
        </w:tc>
        <w:tc>
          <w:tcPr>
            <w:tcW w:w="630" w:type="dxa"/>
            <w:gridSpan w:val="3"/>
            <w:tcBorders>
              <w:top w:val="nil"/>
              <w:left w:val="nil"/>
              <w:bottom w:val="nil"/>
              <w:right w:val="single" w:sz="4" w:space="0" w:color="auto"/>
            </w:tcBorders>
            <w:shd w:val="clear" w:color="auto" w:fill="auto"/>
            <w:vAlign w:val="center"/>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फागुन</w:t>
            </w:r>
          </w:p>
        </w:tc>
        <w:tc>
          <w:tcPr>
            <w:tcW w:w="450" w:type="dxa"/>
            <w:gridSpan w:val="3"/>
            <w:tcBorders>
              <w:top w:val="nil"/>
              <w:left w:val="nil"/>
              <w:bottom w:val="nil"/>
              <w:right w:val="single" w:sz="4" w:space="0" w:color="auto"/>
            </w:tcBorders>
            <w:shd w:val="clear" w:color="auto" w:fill="auto"/>
            <w:vAlign w:val="center"/>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चैत</w:t>
            </w:r>
          </w:p>
        </w:tc>
        <w:tc>
          <w:tcPr>
            <w:tcW w:w="630" w:type="dxa"/>
            <w:gridSpan w:val="2"/>
            <w:tcBorders>
              <w:top w:val="nil"/>
              <w:left w:val="nil"/>
              <w:bottom w:val="nil"/>
              <w:right w:val="single" w:sz="4" w:space="0" w:color="auto"/>
            </w:tcBorders>
            <w:shd w:val="clear" w:color="auto" w:fill="auto"/>
            <w:vAlign w:val="center"/>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बैशाख</w:t>
            </w:r>
          </w:p>
        </w:tc>
        <w:tc>
          <w:tcPr>
            <w:tcW w:w="540" w:type="dxa"/>
            <w:gridSpan w:val="4"/>
            <w:tcBorders>
              <w:top w:val="nil"/>
              <w:left w:val="nil"/>
              <w:bottom w:val="nil"/>
              <w:right w:val="single" w:sz="4" w:space="0" w:color="auto"/>
            </w:tcBorders>
            <w:shd w:val="clear" w:color="auto" w:fill="auto"/>
            <w:vAlign w:val="center"/>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जेठ</w:t>
            </w:r>
          </w:p>
        </w:tc>
        <w:tc>
          <w:tcPr>
            <w:tcW w:w="630" w:type="dxa"/>
            <w:gridSpan w:val="2"/>
            <w:tcBorders>
              <w:top w:val="nil"/>
              <w:left w:val="nil"/>
              <w:bottom w:val="nil"/>
              <w:right w:val="single" w:sz="4" w:space="0" w:color="auto"/>
            </w:tcBorders>
            <w:shd w:val="clear" w:color="auto" w:fill="auto"/>
            <w:vAlign w:val="center"/>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आसार</w:t>
            </w:r>
          </w:p>
        </w:tc>
        <w:tc>
          <w:tcPr>
            <w:tcW w:w="630" w:type="dxa"/>
            <w:gridSpan w:val="3"/>
            <w:tcBorders>
              <w:top w:val="nil"/>
              <w:left w:val="nil"/>
              <w:bottom w:val="nil"/>
              <w:right w:val="single" w:sz="4" w:space="0" w:color="auto"/>
            </w:tcBorders>
            <w:shd w:val="clear" w:color="auto" w:fill="auto"/>
            <w:vAlign w:val="center"/>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जम्मा</w:t>
            </w:r>
          </w:p>
        </w:tc>
      </w:tr>
      <w:tr w:rsidR="00A92F93" w:rsidRPr="0047737A" w:rsidTr="00A92F93">
        <w:trPr>
          <w:gridAfter w:val="1"/>
          <w:wAfter w:w="100" w:type="dxa"/>
          <w:trHeight w:val="569"/>
        </w:trPr>
        <w:tc>
          <w:tcPr>
            <w:tcW w:w="2340" w:type="dxa"/>
            <w:gridSpan w:val="3"/>
            <w:tcBorders>
              <w:top w:val="nil"/>
              <w:left w:val="single" w:sz="4" w:space="0" w:color="auto"/>
              <w:bottom w:val="single" w:sz="4" w:space="0" w:color="auto"/>
              <w:right w:val="single" w:sz="4" w:space="0" w:color="auto"/>
            </w:tcBorders>
            <w:shd w:val="clear" w:color="auto" w:fill="auto"/>
            <w:vAlign w:val="center"/>
            <w:hideMark/>
          </w:tcPr>
          <w:p w:rsidR="00050D06" w:rsidRPr="007039FF" w:rsidRDefault="00050D06" w:rsidP="00285377">
            <w:pPr>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परामर्श सेवा (अंकमा पटक उल्लेख गर्ने)</w:t>
            </w:r>
          </w:p>
        </w:tc>
        <w:tc>
          <w:tcPr>
            <w:tcW w:w="630" w:type="dxa"/>
            <w:gridSpan w:val="4"/>
            <w:tcBorders>
              <w:top w:val="single" w:sz="4" w:space="0" w:color="auto"/>
              <w:left w:val="nil"/>
              <w:bottom w:val="single" w:sz="4" w:space="0" w:color="auto"/>
              <w:right w:val="single" w:sz="4" w:space="0" w:color="auto"/>
            </w:tcBorders>
            <w:shd w:val="clear" w:color="auto" w:fill="auto"/>
            <w:vAlign w:val="center"/>
          </w:tcPr>
          <w:p w:rsidR="00050D06" w:rsidRPr="007039FF" w:rsidRDefault="00050D06" w:rsidP="00A92F93">
            <w:pPr>
              <w:rPr>
                <w:rFonts w:ascii="PCS NEPAL" w:eastAsia="Times New Roman" w:hAnsi="PCS NEPAL" w:cs="Kalimati"/>
                <w:b/>
                <w:bCs/>
                <w:sz w:val="16"/>
                <w:szCs w:val="16"/>
                <w:lang w:bidi="ne-NP"/>
              </w:rPr>
            </w:pPr>
            <w:r w:rsidRPr="007039FF">
              <w:rPr>
                <w:rFonts w:ascii="PCS NEPAL" w:eastAsia="Times New Roman" w:hAnsi="PCS NEPAL" w:cs="Kalimati" w:hint="cs"/>
                <w:b/>
                <w:bCs/>
                <w:sz w:val="16"/>
                <w:szCs w:val="16"/>
                <w:cs/>
                <w:lang w:bidi="ne-NP"/>
              </w:rPr>
              <w:t>२८</w:t>
            </w:r>
          </w:p>
        </w:tc>
        <w:tc>
          <w:tcPr>
            <w:tcW w:w="540" w:type="dxa"/>
            <w:gridSpan w:val="2"/>
            <w:tcBorders>
              <w:top w:val="single" w:sz="4" w:space="0" w:color="auto"/>
              <w:left w:val="nil"/>
              <w:bottom w:val="single" w:sz="4" w:space="0" w:color="auto"/>
              <w:right w:val="single" w:sz="4" w:space="0" w:color="auto"/>
            </w:tcBorders>
            <w:shd w:val="clear" w:color="auto" w:fill="auto"/>
            <w:vAlign w:val="center"/>
          </w:tcPr>
          <w:p w:rsidR="00050D06" w:rsidRPr="007039FF" w:rsidRDefault="00050D06" w:rsidP="00A92F93">
            <w:pPr>
              <w:rPr>
                <w:rFonts w:ascii="PCS NEPAL" w:eastAsia="Times New Roman" w:hAnsi="PCS NEPAL" w:cs="Kalimati"/>
                <w:b/>
                <w:bCs/>
                <w:sz w:val="16"/>
                <w:szCs w:val="16"/>
                <w:lang w:bidi="ne-NP"/>
              </w:rPr>
            </w:pPr>
            <w:r w:rsidRPr="007039FF">
              <w:rPr>
                <w:rFonts w:ascii="PCS NEPAL" w:eastAsia="Times New Roman" w:hAnsi="PCS NEPAL" w:cs="Kalimati" w:hint="cs"/>
                <w:b/>
                <w:bCs/>
                <w:sz w:val="16"/>
                <w:szCs w:val="16"/>
                <w:cs/>
                <w:lang w:bidi="ne-NP"/>
              </w:rPr>
              <w:t>2३</w:t>
            </w:r>
          </w:p>
        </w:tc>
        <w:tc>
          <w:tcPr>
            <w:tcW w:w="630" w:type="dxa"/>
            <w:gridSpan w:val="3"/>
            <w:tcBorders>
              <w:top w:val="single" w:sz="4" w:space="0" w:color="auto"/>
              <w:left w:val="nil"/>
              <w:bottom w:val="single" w:sz="4" w:space="0" w:color="auto"/>
              <w:right w:val="single" w:sz="4" w:space="0" w:color="auto"/>
            </w:tcBorders>
            <w:shd w:val="clear" w:color="auto" w:fill="auto"/>
            <w:vAlign w:val="center"/>
          </w:tcPr>
          <w:p w:rsidR="00050D06" w:rsidRPr="007039FF" w:rsidRDefault="00050D06" w:rsidP="00A92F93">
            <w:pPr>
              <w:rPr>
                <w:rFonts w:ascii="PCS NEPAL" w:eastAsia="Times New Roman" w:hAnsi="PCS NEPAL" w:cs="Kalimati"/>
                <w:b/>
                <w:bCs/>
                <w:sz w:val="16"/>
                <w:szCs w:val="16"/>
                <w:lang w:bidi="ne-NP"/>
              </w:rPr>
            </w:pPr>
            <w:r w:rsidRPr="007039FF">
              <w:rPr>
                <w:rFonts w:ascii="PCS NEPAL" w:eastAsia="Times New Roman" w:hAnsi="PCS NEPAL" w:cs="Kalimati"/>
                <w:b/>
                <w:bCs/>
                <w:sz w:val="16"/>
                <w:szCs w:val="16"/>
                <w:lang w:bidi="ne-NP"/>
              </w:rPr>
              <w:t> </w:t>
            </w:r>
            <w:r w:rsidRPr="007039FF">
              <w:rPr>
                <w:rFonts w:ascii="PCS NEPAL" w:eastAsia="Times New Roman" w:hAnsi="PCS NEPAL" w:cs="Kalimati" w:hint="cs"/>
                <w:b/>
                <w:bCs/>
                <w:sz w:val="16"/>
                <w:szCs w:val="16"/>
                <w:cs/>
                <w:lang w:bidi="ne-NP"/>
              </w:rPr>
              <w:t>२१</w:t>
            </w:r>
          </w:p>
        </w:tc>
        <w:tc>
          <w:tcPr>
            <w:tcW w:w="720" w:type="dxa"/>
            <w:gridSpan w:val="3"/>
            <w:tcBorders>
              <w:top w:val="single" w:sz="4" w:space="0" w:color="auto"/>
              <w:left w:val="nil"/>
              <w:bottom w:val="single" w:sz="4" w:space="0" w:color="auto"/>
              <w:right w:val="single" w:sz="4" w:space="0" w:color="auto"/>
            </w:tcBorders>
            <w:shd w:val="clear" w:color="auto" w:fill="auto"/>
            <w:vAlign w:val="center"/>
            <w:hideMark/>
          </w:tcPr>
          <w:p w:rsidR="00050D06" w:rsidRPr="007039FF" w:rsidRDefault="00050D06" w:rsidP="00A92F93">
            <w:pPr>
              <w:rPr>
                <w:rFonts w:ascii="PCS NEPAL" w:eastAsia="Times New Roman" w:hAnsi="PCS NEPAL" w:cs="Kalimati"/>
                <w:b/>
                <w:bCs/>
                <w:sz w:val="16"/>
                <w:szCs w:val="16"/>
                <w:lang w:bidi="ne-NP"/>
              </w:rPr>
            </w:pPr>
            <w:r w:rsidRPr="007039FF">
              <w:rPr>
                <w:rFonts w:ascii="PCS NEPAL" w:eastAsia="Times New Roman" w:hAnsi="PCS NEPAL" w:cs="Kalimati"/>
                <w:b/>
                <w:bCs/>
                <w:sz w:val="16"/>
                <w:szCs w:val="16"/>
                <w:lang w:bidi="ne-NP"/>
              </w:rPr>
              <w:t> </w:t>
            </w:r>
            <w:r w:rsidRPr="007039FF">
              <w:rPr>
                <w:rFonts w:ascii="PCS NEPAL" w:eastAsia="Times New Roman" w:hAnsi="PCS NEPAL" w:cs="Kalimati" w:hint="cs"/>
                <w:b/>
                <w:bCs/>
                <w:sz w:val="16"/>
                <w:szCs w:val="16"/>
                <w:cs/>
                <w:lang w:bidi="ne-NP"/>
              </w:rPr>
              <w:t>१२</w:t>
            </w:r>
          </w:p>
        </w:tc>
        <w:tc>
          <w:tcPr>
            <w:tcW w:w="720" w:type="dxa"/>
            <w:gridSpan w:val="3"/>
            <w:tcBorders>
              <w:top w:val="single" w:sz="4" w:space="0" w:color="auto"/>
              <w:left w:val="nil"/>
              <w:bottom w:val="single" w:sz="4" w:space="0" w:color="auto"/>
              <w:right w:val="single" w:sz="4" w:space="0" w:color="auto"/>
            </w:tcBorders>
            <w:shd w:val="clear" w:color="auto" w:fill="auto"/>
            <w:vAlign w:val="center"/>
            <w:hideMark/>
          </w:tcPr>
          <w:p w:rsidR="00050D06" w:rsidRPr="007039FF" w:rsidRDefault="00050D06" w:rsidP="00A92F93">
            <w:pPr>
              <w:rPr>
                <w:rFonts w:ascii="PCS NEPAL" w:eastAsia="Times New Roman" w:hAnsi="PCS NEPAL" w:cs="Kalimati"/>
                <w:b/>
                <w:bCs/>
                <w:sz w:val="16"/>
                <w:szCs w:val="16"/>
                <w:lang w:bidi="ne-NP"/>
              </w:rPr>
            </w:pPr>
            <w:r w:rsidRPr="007039FF">
              <w:rPr>
                <w:rFonts w:ascii="PCS NEPAL" w:eastAsia="Times New Roman" w:hAnsi="PCS NEPAL" w:cs="Kalimati"/>
                <w:b/>
                <w:bCs/>
                <w:sz w:val="16"/>
                <w:szCs w:val="16"/>
                <w:lang w:bidi="ne-NP"/>
              </w:rPr>
              <w:t> </w:t>
            </w:r>
            <w:r w:rsidRPr="007039FF">
              <w:rPr>
                <w:rFonts w:ascii="PCS NEPAL" w:eastAsia="Times New Roman" w:hAnsi="PCS NEPAL" w:cs="Kalimati" w:hint="cs"/>
                <w:b/>
                <w:bCs/>
                <w:sz w:val="16"/>
                <w:szCs w:val="16"/>
                <w:cs/>
                <w:lang w:bidi="ne-NP"/>
              </w:rPr>
              <w:t>24</w:t>
            </w:r>
          </w:p>
        </w:tc>
        <w:tc>
          <w:tcPr>
            <w:tcW w:w="630" w:type="dxa"/>
            <w:gridSpan w:val="3"/>
            <w:tcBorders>
              <w:top w:val="single" w:sz="4" w:space="0" w:color="auto"/>
              <w:left w:val="nil"/>
              <w:bottom w:val="single" w:sz="4" w:space="0" w:color="auto"/>
              <w:right w:val="single" w:sz="4" w:space="0" w:color="auto"/>
            </w:tcBorders>
            <w:shd w:val="clear" w:color="auto" w:fill="auto"/>
            <w:vAlign w:val="center"/>
            <w:hideMark/>
          </w:tcPr>
          <w:p w:rsidR="00050D06" w:rsidRPr="007039FF" w:rsidRDefault="00050D06" w:rsidP="00A92F93">
            <w:pPr>
              <w:rPr>
                <w:rFonts w:ascii="PCS NEPAL" w:eastAsia="Times New Roman" w:hAnsi="PCS NEPAL" w:cs="Kalimati"/>
                <w:b/>
                <w:bCs/>
                <w:sz w:val="16"/>
                <w:szCs w:val="16"/>
                <w:lang w:bidi="ne-NP"/>
              </w:rPr>
            </w:pPr>
            <w:r w:rsidRPr="007039FF">
              <w:rPr>
                <w:rFonts w:ascii="PCS NEPAL" w:eastAsia="Times New Roman" w:hAnsi="PCS NEPAL" w:cs="Kalimati" w:hint="cs"/>
                <w:b/>
                <w:bCs/>
                <w:sz w:val="16"/>
                <w:szCs w:val="16"/>
                <w:cs/>
                <w:lang w:bidi="ne-NP"/>
              </w:rPr>
              <w:t>2१</w:t>
            </w:r>
          </w:p>
        </w:tc>
        <w:tc>
          <w:tcPr>
            <w:tcW w:w="540" w:type="dxa"/>
            <w:gridSpan w:val="3"/>
            <w:tcBorders>
              <w:top w:val="single" w:sz="4" w:space="0" w:color="auto"/>
              <w:left w:val="nil"/>
              <w:bottom w:val="single" w:sz="4" w:space="0" w:color="auto"/>
              <w:right w:val="single" w:sz="4" w:space="0" w:color="auto"/>
            </w:tcBorders>
            <w:shd w:val="clear" w:color="auto" w:fill="auto"/>
            <w:vAlign w:val="center"/>
            <w:hideMark/>
          </w:tcPr>
          <w:p w:rsidR="00050D06" w:rsidRPr="007039FF" w:rsidRDefault="00050D06" w:rsidP="00A92F93">
            <w:pPr>
              <w:rPr>
                <w:rFonts w:ascii="PCS NEPAL" w:eastAsia="Times New Roman" w:hAnsi="PCS NEPAL" w:cs="Kalimati"/>
                <w:b/>
                <w:bCs/>
                <w:sz w:val="16"/>
                <w:szCs w:val="16"/>
                <w:lang w:bidi="ne-NP"/>
              </w:rPr>
            </w:pPr>
            <w:r w:rsidRPr="007039FF">
              <w:rPr>
                <w:rFonts w:ascii="PCS NEPAL" w:eastAsia="Times New Roman" w:hAnsi="PCS NEPAL" w:cs="Kalimati"/>
                <w:b/>
                <w:bCs/>
                <w:sz w:val="16"/>
                <w:szCs w:val="16"/>
                <w:lang w:bidi="ne-NP"/>
              </w:rPr>
              <w:t> </w:t>
            </w:r>
            <w:r w:rsidRPr="007039FF">
              <w:rPr>
                <w:rFonts w:ascii="PCS NEPAL" w:eastAsia="Times New Roman" w:hAnsi="PCS NEPAL" w:cs="Kalimati" w:hint="cs"/>
                <w:b/>
                <w:bCs/>
                <w:sz w:val="16"/>
                <w:szCs w:val="16"/>
                <w:cs/>
                <w:lang w:bidi="ne-NP"/>
              </w:rPr>
              <w:t>2४</w:t>
            </w:r>
          </w:p>
        </w:tc>
        <w:tc>
          <w:tcPr>
            <w:tcW w:w="630" w:type="dxa"/>
            <w:gridSpan w:val="3"/>
            <w:tcBorders>
              <w:top w:val="single" w:sz="4" w:space="0" w:color="auto"/>
              <w:left w:val="nil"/>
              <w:bottom w:val="single" w:sz="4" w:space="0" w:color="auto"/>
              <w:right w:val="single" w:sz="4" w:space="0" w:color="auto"/>
            </w:tcBorders>
            <w:shd w:val="clear" w:color="auto" w:fill="auto"/>
            <w:vAlign w:val="center"/>
            <w:hideMark/>
          </w:tcPr>
          <w:p w:rsidR="00050D06" w:rsidRPr="007039FF" w:rsidRDefault="00050D06" w:rsidP="00A92F93">
            <w:pPr>
              <w:rPr>
                <w:rFonts w:ascii="PCS NEPAL" w:eastAsia="Times New Roman" w:hAnsi="PCS NEPAL" w:cs="Kalimati"/>
                <w:b/>
                <w:bCs/>
                <w:sz w:val="16"/>
                <w:szCs w:val="16"/>
                <w:lang w:bidi="ne-NP"/>
              </w:rPr>
            </w:pPr>
            <w:r w:rsidRPr="007039FF">
              <w:rPr>
                <w:rFonts w:ascii="PCS NEPAL" w:eastAsia="Times New Roman" w:hAnsi="PCS NEPAL" w:cs="Kalimati"/>
                <w:b/>
                <w:bCs/>
                <w:sz w:val="16"/>
                <w:szCs w:val="16"/>
                <w:lang w:bidi="ne-NP"/>
              </w:rPr>
              <w:t> </w:t>
            </w:r>
            <w:r w:rsidRPr="007039FF">
              <w:rPr>
                <w:rFonts w:ascii="PCS NEPAL" w:eastAsia="Times New Roman" w:hAnsi="PCS NEPAL" w:cs="Kalimati" w:hint="cs"/>
                <w:b/>
                <w:bCs/>
                <w:sz w:val="16"/>
                <w:szCs w:val="16"/>
                <w:cs/>
                <w:lang w:bidi="ne-NP"/>
              </w:rPr>
              <w:t>22</w:t>
            </w:r>
          </w:p>
        </w:tc>
        <w:tc>
          <w:tcPr>
            <w:tcW w:w="450" w:type="dxa"/>
            <w:gridSpan w:val="3"/>
            <w:tcBorders>
              <w:top w:val="single" w:sz="4" w:space="0" w:color="auto"/>
              <w:left w:val="nil"/>
              <w:bottom w:val="single" w:sz="4" w:space="0" w:color="auto"/>
              <w:right w:val="single" w:sz="4" w:space="0" w:color="auto"/>
            </w:tcBorders>
            <w:shd w:val="clear" w:color="auto" w:fill="auto"/>
            <w:vAlign w:val="center"/>
            <w:hideMark/>
          </w:tcPr>
          <w:p w:rsidR="00050D06" w:rsidRPr="007039FF" w:rsidRDefault="00050D06" w:rsidP="00A92F93">
            <w:pPr>
              <w:rPr>
                <w:rFonts w:ascii="PCS NEPAL" w:eastAsia="Times New Roman" w:hAnsi="PCS NEPAL" w:cs="Kalimati"/>
                <w:b/>
                <w:bCs/>
                <w:sz w:val="16"/>
                <w:szCs w:val="16"/>
                <w:lang w:bidi="ne-NP"/>
              </w:rPr>
            </w:pPr>
            <w:r w:rsidRPr="007039FF">
              <w:rPr>
                <w:rFonts w:ascii="PCS NEPAL" w:eastAsia="Times New Roman" w:hAnsi="PCS NEPAL" w:cs="Kalimati" w:hint="cs"/>
                <w:b/>
                <w:bCs/>
                <w:sz w:val="16"/>
                <w:szCs w:val="16"/>
                <w:cs/>
                <w:lang w:bidi="ne-NP"/>
              </w:rPr>
              <w:t>2५</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rsidR="00050D06" w:rsidRPr="00F51968" w:rsidRDefault="00050D06" w:rsidP="00A92F93">
            <w:pPr>
              <w:rPr>
                <w:rFonts w:ascii="PCS NEPAL" w:eastAsia="Times New Roman" w:hAnsi="PCS NEPAL" w:cs="Kalimati"/>
                <w:b/>
                <w:bCs/>
                <w:sz w:val="16"/>
                <w:szCs w:val="16"/>
                <w:lang w:bidi="ne-NP"/>
              </w:rPr>
            </w:pPr>
            <w:r w:rsidRPr="00F51968">
              <w:rPr>
                <w:rFonts w:ascii="PCS NEPAL" w:eastAsia="Times New Roman" w:hAnsi="PCS NEPAL" w:cs="Kalimati"/>
                <w:b/>
                <w:bCs/>
                <w:sz w:val="16"/>
                <w:szCs w:val="16"/>
                <w:lang w:bidi="ne-NP"/>
              </w:rPr>
              <w:t> </w:t>
            </w:r>
            <w:r w:rsidRPr="00F51968">
              <w:rPr>
                <w:rFonts w:ascii="PCS NEPAL" w:eastAsia="Times New Roman" w:hAnsi="PCS NEPAL" w:cs="Kalimati" w:hint="cs"/>
                <w:b/>
                <w:bCs/>
                <w:sz w:val="16"/>
                <w:szCs w:val="16"/>
                <w:cs/>
                <w:lang w:bidi="ne-NP"/>
              </w:rPr>
              <w:t>2६</w:t>
            </w:r>
          </w:p>
        </w:tc>
        <w:tc>
          <w:tcPr>
            <w:tcW w:w="540" w:type="dxa"/>
            <w:gridSpan w:val="4"/>
            <w:tcBorders>
              <w:top w:val="single" w:sz="4" w:space="0" w:color="auto"/>
              <w:left w:val="nil"/>
              <w:bottom w:val="single" w:sz="4" w:space="0" w:color="auto"/>
              <w:right w:val="single" w:sz="4" w:space="0" w:color="auto"/>
            </w:tcBorders>
            <w:shd w:val="clear" w:color="auto" w:fill="auto"/>
            <w:vAlign w:val="center"/>
            <w:hideMark/>
          </w:tcPr>
          <w:p w:rsidR="00050D06" w:rsidRPr="00F51968" w:rsidRDefault="00050D06" w:rsidP="00A92F93">
            <w:pPr>
              <w:rPr>
                <w:rFonts w:ascii="PCS NEPAL" w:eastAsia="Times New Roman" w:hAnsi="PCS NEPAL" w:cs="Kalimati"/>
                <w:b/>
                <w:bCs/>
                <w:sz w:val="16"/>
                <w:szCs w:val="16"/>
                <w:lang w:bidi="ne-NP"/>
              </w:rPr>
            </w:pPr>
            <w:r w:rsidRPr="00F51968">
              <w:rPr>
                <w:rFonts w:ascii="PCS NEPAL" w:eastAsia="Times New Roman" w:hAnsi="PCS NEPAL" w:cs="Kalimati" w:hint="cs"/>
                <w:b/>
                <w:bCs/>
                <w:sz w:val="16"/>
                <w:szCs w:val="16"/>
                <w:cs/>
                <w:lang w:bidi="ne-NP"/>
              </w:rPr>
              <w:t>28</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rsidR="00050D06" w:rsidRPr="00F51968" w:rsidRDefault="00050D06" w:rsidP="00A92F93">
            <w:pPr>
              <w:rPr>
                <w:rFonts w:ascii="PCS NEPAL" w:eastAsia="Times New Roman" w:hAnsi="PCS NEPAL" w:cs="Kalimati"/>
                <w:b/>
                <w:bCs/>
                <w:sz w:val="16"/>
                <w:szCs w:val="16"/>
                <w:lang w:bidi="ne-NP"/>
              </w:rPr>
            </w:pPr>
            <w:r w:rsidRPr="00F51968">
              <w:rPr>
                <w:rFonts w:ascii="PCS NEPAL" w:eastAsia="Times New Roman" w:hAnsi="PCS NEPAL" w:cs="Kalimati"/>
                <w:b/>
                <w:bCs/>
                <w:sz w:val="16"/>
                <w:szCs w:val="16"/>
                <w:lang w:bidi="ne-NP"/>
              </w:rPr>
              <w:t> </w:t>
            </w:r>
            <w:r w:rsidRPr="00F51968">
              <w:rPr>
                <w:rFonts w:ascii="PCS NEPAL" w:eastAsia="Times New Roman" w:hAnsi="PCS NEPAL" w:cs="Kalimati" w:hint="cs"/>
                <w:b/>
                <w:bCs/>
                <w:sz w:val="16"/>
                <w:szCs w:val="16"/>
                <w:cs/>
                <w:lang w:bidi="ne-NP"/>
              </w:rPr>
              <w:t>26</w:t>
            </w:r>
          </w:p>
        </w:tc>
        <w:tc>
          <w:tcPr>
            <w:tcW w:w="630" w:type="dxa"/>
            <w:gridSpan w:val="3"/>
            <w:tcBorders>
              <w:top w:val="single" w:sz="4" w:space="0" w:color="auto"/>
              <w:left w:val="nil"/>
              <w:bottom w:val="single" w:sz="4" w:space="0" w:color="auto"/>
              <w:right w:val="single" w:sz="4" w:space="0" w:color="auto"/>
            </w:tcBorders>
            <w:shd w:val="clear" w:color="auto" w:fill="auto"/>
            <w:vAlign w:val="center"/>
            <w:hideMark/>
          </w:tcPr>
          <w:p w:rsidR="00050D06" w:rsidRPr="00F51968" w:rsidRDefault="00050D06" w:rsidP="00A92F93">
            <w:pPr>
              <w:rPr>
                <w:rFonts w:ascii="PCS NEPAL" w:eastAsia="Times New Roman" w:hAnsi="PCS NEPAL" w:cs="Kalimati"/>
                <w:b/>
                <w:bCs/>
                <w:sz w:val="16"/>
                <w:szCs w:val="16"/>
                <w:lang w:bidi="ne-NP"/>
              </w:rPr>
            </w:pPr>
            <w:r w:rsidRPr="00F51968">
              <w:rPr>
                <w:rFonts w:ascii="PCS NEPAL" w:eastAsia="Times New Roman" w:hAnsi="PCS NEPAL" w:cs="Kalimati" w:hint="cs"/>
                <w:b/>
                <w:bCs/>
                <w:sz w:val="16"/>
                <w:szCs w:val="16"/>
                <w:cs/>
                <w:lang w:bidi="ne-NP"/>
              </w:rPr>
              <w:t>2</w:t>
            </w:r>
            <w:r w:rsidR="00F51968">
              <w:rPr>
                <w:rFonts w:ascii="PCS NEPAL" w:eastAsia="Times New Roman" w:hAnsi="PCS NEPAL" w:cs="Kalimati" w:hint="cs"/>
                <w:b/>
                <w:bCs/>
                <w:sz w:val="16"/>
                <w:szCs w:val="16"/>
                <w:cs/>
                <w:lang w:bidi="ne-NP"/>
              </w:rPr>
              <w:t>८०</w:t>
            </w:r>
          </w:p>
        </w:tc>
      </w:tr>
      <w:tr w:rsidR="00A92F93" w:rsidRPr="00E57F12" w:rsidTr="00A92F93">
        <w:trPr>
          <w:gridAfter w:val="1"/>
          <w:wAfter w:w="100" w:type="dxa"/>
          <w:trHeight w:val="263"/>
        </w:trPr>
        <w:tc>
          <w:tcPr>
            <w:tcW w:w="2340" w:type="dxa"/>
            <w:gridSpan w:val="3"/>
            <w:tcBorders>
              <w:top w:val="nil"/>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rPr>
                <w:rFonts w:ascii="Calibri" w:eastAsia="Times New Roman" w:hAnsi="Calibri" w:cs="Kalimati"/>
                <w:sz w:val="16"/>
                <w:szCs w:val="16"/>
                <w:lang w:bidi="ne-NP"/>
              </w:rPr>
            </w:pPr>
            <w:r w:rsidRPr="007039FF">
              <w:rPr>
                <w:rFonts w:ascii="Calibri" w:eastAsia="Times New Roman" w:hAnsi="Calibri" w:cs="Kalimati" w:hint="cs"/>
                <w:sz w:val="16"/>
                <w:szCs w:val="16"/>
                <w:lang w:bidi="ne-NP"/>
              </w:rPr>
              <w:t xml:space="preserve">Judicial Outreach </w:t>
            </w:r>
            <w:r w:rsidRPr="007039FF">
              <w:rPr>
                <w:rFonts w:ascii="Calibri" w:eastAsia="Times New Roman" w:hAnsi="Calibri" w:cs="Kalimati" w:hint="cs"/>
                <w:sz w:val="16"/>
                <w:szCs w:val="16"/>
                <w:cs/>
                <w:lang w:bidi="ne-NP"/>
              </w:rPr>
              <w:t>कार्यक्रम</w:t>
            </w:r>
          </w:p>
        </w:tc>
        <w:tc>
          <w:tcPr>
            <w:tcW w:w="630" w:type="dxa"/>
            <w:gridSpan w:val="4"/>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r w:rsidR="00DE49AE" w:rsidRPr="007039FF">
              <w:rPr>
                <w:rFonts w:eastAsia="Times New Roman" w:cs="Kalimati" w:hint="cs"/>
                <w:sz w:val="16"/>
                <w:szCs w:val="16"/>
                <w:cs/>
                <w:lang w:bidi="ne-NP"/>
              </w:rPr>
              <w:t>०</w:t>
            </w:r>
          </w:p>
        </w:tc>
        <w:tc>
          <w:tcPr>
            <w:tcW w:w="540" w:type="dxa"/>
            <w:gridSpan w:val="2"/>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r w:rsidR="00DE49AE" w:rsidRPr="007039FF">
              <w:rPr>
                <w:rFonts w:eastAsia="Times New Roman" w:cs="Kalimati" w:hint="cs"/>
                <w:sz w:val="16"/>
                <w:szCs w:val="16"/>
                <w:cs/>
                <w:lang w:bidi="ne-NP"/>
              </w:rPr>
              <w:t>०</w:t>
            </w:r>
          </w:p>
        </w:tc>
        <w:tc>
          <w:tcPr>
            <w:tcW w:w="63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r w:rsidR="00DE49AE" w:rsidRPr="007039FF">
              <w:rPr>
                <w:rFonts w:eastAsia="Times New Roman" w:cs="Kalimati" w:hint="cs"/>
                <w:sz w:val="16"/>
                <w:szCs w:val="16"/>
                <w:cs/>
                <w:lang w:bidi="ne-NP"/>
              </w:rPr>
              <w:t>०</w:t>
            </w:r>
          </w:p>
        </w:tc>
        <w:tc>
          <w:tcPr>
            <w:tcW w:w="72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r w:rsidR="00DE49AE" w:rsidRPr="007039FF">
              <w:rPr>
                <w:rFonts w:eastAsia="Times New Roman" w:cs="Kalimati" w:hint="cs"/>
                <w:sz w:val="16"/>
                <w:szCs w:val="16"/>
                <w:cs/>
                <w:lang w:bidi="ne-NP"/>
              </w:rPr>
              <w:t>०</w:t>
            </w:r>
          </w:p>
        </w:tc>
        <w:tc>
          <w:tcPr>
            <w:tcW w:w="72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r w:rsidR="00DE49AE" w:rsidRPr="007039FF">
              <w:rPr>
                <w:rFonts w:eastAsia="Times New Roman" w:cs="Kalimati" w:hint="cs"/>
                <w:sz w:val="16"/>
                <w:szCs w:val="16"/>
                <w:cs/>
                <w:lang w:bidi="ne-NP"/>
              </w:rPr>
              <w:t>१</w:t>
            </w:r>
          </w:p>
        </w:tc>
        <w:tc>
          <w:tcPr>
            <w:tcW w:w="63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r w:rsidR="00DE49AE" w:rsidRPr="007039FF">
              <w:rPr>
                <w:rFonts w:eastAsia="Times New Roman" w:cs="Kalimati" w:hint="cs"/>
                <w:sz w:val="16"/>
                <w:szCs w:val="16"/>
                <w:cs/>
                <w:lang w:bidi="ne-NP"/>
              </w:rPr>
              <w:t>०</w:t>
            </w:r>
          </w:p>
        </w:tc>
        <w:tc>
          <w:tcPr>
            <w:tcW w:w="54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DE49AE" w:rsidP="00A92F93">
            <w:pPr>
              <w:rPr>
                <w:rFonts w:eastAsia="Times New Roman" w:cs="Kalimati"/>
                <w:sz w:val="16"/>
                <w:szCs w:val="16"/>
                <w:lang w:bidi="ne-NP"/>
              </w:rPr>
            </w:pPr>
            <w:r w:rsidRPr="007039FF">
              <w:rPr>
                <w:rFonts w:eastAsia="Times New Roman" w:cs="Kalimati" w:hint="cs"/>
                <w:sz w:val="16"/>
                <w:szCs w:val="16"/>
                <w:cs/>
                <w:lang w:bidi="ne-NP"/>
              </w:rPr>
              <w:t>०</w:t>
            </w:r>
            <w:r w:rsidR="00A775A4" w:rsidRPr="007039FF">
              <w:rPr>
                <w:rFonts w:eastAsia="Times New Roman" w:cs="Kalimati"/>
                <w:sz w:val="16"/>
                <w:szCs w:val="16"/>
                <w:lang w:bidi="ne-NP"/>
              </w:rPr>
              <w:t> </w:t>
            </w:r>
          </w:p>
        </w:tc>
        <w:tc>
          <w:tcPr>
            <w:tcW w:w="63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r w:rsidRPr="007039FF">
              <w:rPr>
                <w:rFonts w:eastAsia="Times New Roman" w:cs="Kalimati" w:hint="cs"/>
                <w:sz w:val="16"/>
                <w:szCs w:val="16"/>
                <w:cs/>
                <w:lang w:bidi="ne-NP"/>
              </w:rPr>
              <w:t>1</w:t>
            </w:r>
          </w:p>
        </w:tc>
        <w:tc>
          <w:tcPr>
            <w:tcW w:w="45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r w:rsidR="00DE49AE" w:rsidRPr="007039FF">
              <w:rPr>
                <w:rFonts w:eastAsia="Times New Roman" w:cs="Kalimati" w:hint="cs"/>
                <w:sz w:val="16"/>
                <w:szCs w:val="16"/>
                <w:cs/>
                <w:lang w:bidi="ne-NP"/>
              </w:rPr>
              <w:t>०</w:t>
            </w:r>
          </w:p>
        </w:tc>
        <w:tc>
          <w:tcPr>
            <w:tcW w:w="630" w:type="dxa"/>
            <w:gridSpan w:val="2"/>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r w:rsidR="00DE49AE" w:rsidRPr="007039FF">
              <w:rPr>
                <w:rFonts w:eastAsia="Times New Roman" w:cs="Kalimati" w:hint="cs"/>
                <w:sz w:val="16"/>
                <w:szCs w:val="16"/>
                <w:cs/>
                <w:lang w:bidi="ne-NP"/>
              </w:rPr>
              <w:t>०</w:t>
            </w:r>
          </w:p>
        </w:tc>
        <w:tc>
          <w:tcPr>
            <w:tcW w:w="540" w:type="dxa"/>
            <w:gridSpan w:val="4"/>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r w:rsidR="00DE49AE" w:rsidRPr="007039FF">
              <w:rPr>
                <w:rFonts w:eastAsia="Times New Roman" w:cs="Kalimati" w:hint="cs"/>
                <w:sz w:val="16"/>
                <w:szCs w:val="16"/>
                <w:cs/>
                <w:lang w:bidi="ne-NP"/>
              </w:rPr>
              <w:t>१</w:t>
            </w:r>
          </w:p>
        </w:tc>
        <w:tc>
          <w:tcPr>
            <w:tcW w:w="630" w:type="dxa"/>
            <w:gridSpan w:val="2"/>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r w:rsidR="00DE49AE" w:rsidRPr="007039FF">
              <w:rPr>
                <w:rFonts w:eastAsia="Times New Roman" w:cs="Kalimati" w:hint="cs"/>
                <w:sz w:val="16"/>
                <w:szCs w:val="16"/>
                <w:cs/>
                <w:lang w:bidi="ne-NP"/>
              </w:rPr>
              <w:t>०</w:t>
            </w:r>
          </w:p>
        </w:tc>
        <w:tc>
          <w:tcPr>
            <w:tcW w:w="63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b/>
                <w:bCs/>
                <w:sz w:val="18"/>
                <w:szCs w:val="18"/>
                <w:lang w:bidi="ne-NP"/>
              </w:rPr>
            </w:pPr>
            <w:r w:rsidRPr="007039FF">
              <w:rPr>
                <w:rFonts w:eastAsia="Times New Roman" w:cs="Kalimati"/>
                <w:b/>
                <w:bCs/>
                <w:sz w:val="18"/>
                <w:szCs w:val="18"/>
                <w:lang w:bidi="ne-NP"/>
              </w:rPr>
              <w:t> </w:t>
            </w:r>
            <w:r w:rsidRPr="007039FF">
              <w:rPr>
                <w:rFonts w:eastAsia="Times New Roman" w:cs="Kalimati" w:hint="cs"/>
                <w:b/>
                <w:bCs/>
                <w:sz w:val="18"/>
                <w:szCs w:val="18"/>
                <w:cs/>
                <w:lang w:bidi="ne-NP"/>
              </w:rPr>
              <w:t>3</w:t>
            </w:r>
          </w:p>
        </w:tc>
      </w:tr>
      <w:tr w:rsidR="00A92F93" w:rsidRPr="00E57F12" w:rsidTr="00A92F93">
        <w:trPr>
          <w:gridAfter w:val="1"/>
          <w:wAfter w:w="100" w:type="dxa"/>
          <w:trHeight w:val="569"/>
        </w:trPr>
        <w:tc>
          <w:tcPr>
            <w:tcW w:w="2340" w:type="dxa"/>
            <w:gridSpan w:val="3"/>
            <w:tcBorders>
              <w:top w:val="nil"/>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rPr>
                <w:rFonts w:ascii="Calibri" w:eastAsia="Times New Roman" w:hAnsi="Calibri" w:cs="Kalimati"/>
                <w:sz w:val="16"/>
                <w:szCs w:val="16"/>
                <w:lang w:bidi="ne-NP"/>
              </w:rPr>
            </w:pPr>
            <w:r w:rsidRPr="007039FF">
              <w:rPr>
                <w:rFonts w:ascii="Calibri" w:eastAsia="Times New Roman" w:hAnsi="Calibri" w:cs="Kalimati" w:hint="cs"/>
                <w:sz w:val="16"/>
                <w:szCs w:val="16"/>
                <w:lang w:bidi="ne-NP"/>
              </w:rPr>
              <w:t xml:space="preserve">Meet the Judge </w:t>
            </w:r>
            <w:r w:rsidRPr="007039FF">
              <w:rPr>
                <w:rFonts w:ascii="Calibri" w:eastAsia="Times New Roman" w:hAnsi="Calibri" w:cs="Kalimati" w:hint="cs"/>
                <w:sz w:val="16"/>
                <w:szCs w:val="16"/>
                <w:cs/>
                <w:lang w:bidi="ne-NP"/>
              </w:rPr>
              <w:t>कार्यक्रम संचालन</w:t>
            </w:r>
          </w:p>
        </w:tc>
        <w:tc>
          <w:tcPr>
            <w:tcW w:w="630" w:type="dxa"/>
            <w:gridSpan w:val="4"/>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hint="cs"/>
                <w:sz w:val="16"/>
                <w:szCs w:val="16"/>
                <w:cs/>
                <w:lang w:bidi="ne-NP"/>
              </w:rPr>
              <w:t>1</w:t>
            </w:r>
          </w:p>
        </w:tc>
        <w:tc>
          <w:tcPr>
            <w:tcW w:w="540" w:type="dxa"/>
            <w:gridSpan w:val="2"/>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hint="cs"/>
                <w:sz w:val="16"/>
                <w:szCs w:val="16"/>
                <w:cs/>
                <w:lang w:bidi="ne-NP"/>
              </w:rPr>
              <w:t>1</w:t>
            </w:r>
          </w:p>
        </w:tc>
        <w:tc>
          <w:tcPr>
            <w:tcW w:w="63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hint="cs"/>
                <w:sz w:val="16"/>
                <w:szCs w:val="16"/>
                <w:cs/>
                <w:lang w:bidi="ne-NP"/>
              </w:rPr>
              <w:t>1</w:t>
            </w:r>
          </w:p>
        </w:tc>
        <w:tc>
          <w:tcPr>
            <w:tcW w:w="72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hint="cs"/>
                <w:sz w:val="16"/>
                <w:szCs w:val="16"/>
                <w:cs/>
                <w:lang w:bidi="ne-NP"/>
              </w:rPr>
              <w:t>1</w:t>
            </w:r>
            <w:r w:rsidRPr="007039FF">
              <w:rPr>
                <w:rFonts w:eastAsia="Times New Roman" w:cs="Kalimati"/>
                <w:sz w:val="16"/>
                <w:szCs w:val="16"/>
                <w:lang w:bidi="ne-NP"/>
              </w:rPr>
              <w:t> </w:t>
            </w:r>
          </w:p>
        </w:tc>
        <w:tc>
          <w:tcPr>
            <w:tcW w:w="72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hint="cs"/>
                <w:sz w:val="16"/>
                <w:szCs w:val="16"/>
                <w:cs/>
                <w:lang w:bidi="ne-NP"/>
              </w:rPr>
              <w:t>1</w:t>
            </w:r>
            <w:r w:rsidRPr="007039FF">
              <w:rPr>
                <w:rFonts w:eastAsia="Times New Roman" w:cs="Kalimati"/>
                <w:sz w:val="16"/>
                <w:szCs w:val="16"/>
                <w:lang w:bidi="ne-NP"/>
              </w:rPr>
              <w:t> </w:t>
            </w:r>
          </w:p>
        </w:tc>
        <w:tc>
          <w:tcPr>
            <w:tcW w:w="63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r w:rsidRPr="007039FF">
              <w:rPr>
                <w:rFonts w:eastAsia="Times New Roman" w:cs="Kalimati" w:hint="cs"/>
                <w:sz w:val="16"/>
                <w:szCs w:val="16"/>
                <w:cs/>
                <w:lang w:bidi="ne-NP"/>
              </w:rPr>
              <w:t>1</w:t>
            </w:r>
          </w:p>
        </w:tc>
        <w:tc>
          <w:tcPr>
            <w:tcW w:w="54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hint="cs"/>
                <w:sz w:val="16"/>
                <w:szCs w:val="16"/>
                <w:cs/>
                <w:lang w:bidi="ne-NP"/>
              </w:rPr>
              <w:t>1</w:t>
            </w:r>
            <w:r w:rsidRPr="007039FF">
              <w:rPr>
                <w:rFonts w:eastAsia="Times New Roman" w:cs="Kalimati"/>
                <w:sz w:val="16"/>
                <w:szCs w:val="16"/>
                <w:lang w:bidi="ne-NP"/>
              </w:rPr>
              <w:t> </w:t>
            </w:r>
          </w:p>
        </w:tc>
        <w:tc>
          <w:tcPr>
            <w:tcW w:w="63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hint="cs"/>
                <w:sz w:val="16"/>
                <w:szCs w:val="16"/>
                <w:cs/>
                <w:lang w:bidi="ne-NP"/>
              </w:rPr>
              <w:t>1</w:t>
            </w:r>
            <w:r w:rsidRPr="007039FF">
              <w:rPr>
                <w:rFonts w:eastAsia="Times New Roman" w:cs="Kalimati"/>
                <w:sz w:val="16"/>
                <w:szCs w:val="16"/>
                <w:lang w:bidi="ne-NP"/>
              </w:rPr>
              <w:t> </w:t>
            </w:r>
          </w:p>
        </w:tc>
        <w:tc>
          <w:tcPr>
            <w:tcW w:w="45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hint="cs"/>
                <w:sz w:val="16"/>
                <w:szCs w:val="16"/>
                <w:cs/>
                <w:lang w:bidi="ne-NP"/>
              </w:rPr>
              <w:t>1</w:t>
            </w:r>
            <w:r w:rsidRPr="007039FF">
              <w:rPr>
                <w:rFonts w:eastAsia="Times New Roman" w:cs="Kalimati"/>
                <w:sz w:val="16"/>
                <w:szCs w:val="16"/>
                <w:lang w:bidi="ne-NP"/>
              </w:rPr>
              <w:t> </w:t>
            </w:r>
          </w:p>
        </w:tc>
        <w:tc>
          <w:tcPr>
            <w:tcW w:w="630" w:type="dxa"/>
            <w:gridSpan w:val="2"/>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hint="cs"/>
                <w:sz w:val="16"/>
                <w:szCs w:val="16"/>
                <w:cs/>
                <w:lang w:bidi="ne-NP"/>
              </w:rPr>
              <w:t>1</w:t>
            </w:r>
            <w:r w:rsidRPr="007039FF">
              <w:rPr>
                <w:rFonts w:eastAsia="Times New Roman" w:cs="Kalimati"/>
                <w:sz w:val="16"/>
                <w:szCs w:val="16"/>
                <w:lang w:bidi="ne-NP"/>
              </w:rPr>
              <w:t> </w:t>
            </w:r>
          </w:p>
        </w:tc>
        <w:tc>
          <w:tcPr>
            <w:tcW w:w="540" w:type="dxa"/>
            <w:gridSpan w:val="4"/>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hint="cs"/>
                <w:sz w:val="16"/>
                <w:szCs w:val="16"/>
                <w:cs/>
                <w:lang w:bidi="ne-NP"/>
              </w:rPr>
              <w:t>1</w:t>
            </w:r>
            <w:r w:rsidRPr="007039FF">
              <w:rPr>
                <w:rFonts w:eastAsia="Times New Roman" w:cs="Kalimati"/>
                <w:sz w:val="16"/>
                <w:szCs w:val="16"/>
                <w:lang w:bidi="ne-NP"/>
              </w:rPr>
              <w:t> </w:t>
            </w:r>
          </w:p>
        </w:tc>
        <w:tc>
          <w:tcPr>
            <w:tcW w:w="630" w:type="dxa"/>
            <w:gridSpan w:val="2"/>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hint="cs"/>
                <w:sz w:val="16"/>
                <w:szCs w:val="16"/>
                <w:cs/>
                <w:lang w:bidi="ne-NP"/>
              </w:rPr>
              <w:t>1</w:t>
            </w:r>
            <w:r w:rsidRPr="007039FF">
              <w:rPr>
                <w:rFonts w:eastAsia="Times New Roman" w:cs="Kalimati"/>
                <w:sz w:val="16"/>
                <w:szCs w:val="16"/>
                <w:lang w:bidi="ne-NP"/>
              </w:rPr>
              <w:t> </w:t>
            </w:r>
          </w:p>
        </w:tc>
        <w:tc>
          <w:tcPr>
            <w:tcW w:w="63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b/>
                <w:bCs/>
                <w:sz w:val="18"/>
                <w:szCs w:val="18"/>
                <w:lang w:bidi="ne-NP"/>
              </w:rPr>
            </w:pPr>
            <w:r w:rsidRPr="007039FF">
              <w:rPr>
                <w:rFonts w:eastAsia="Times New Roman" w:cs="Kalimati" w:hint="cs"/>
                <w:b/>
                <w:bCs/>
                <w:sz w:val="18"/>
                <w:szCs w:val="18"/>
                <w:cs/>
                <w:lang w:bidi="ne-NP"/>
              </w:rPr>
              <w:t>12</w:t>
            </w:r>
            <w:r w:rsidRPr="007039FF">
              <w:rPr>
                <w:rFonts w:eastAsia="Times New Roman" w:cs="Kalimati"/>
                <w:b/>
                <w:bCs/>
                <w:sz w:val="18"/>
                <w:szCs w:val="18"/>
                <w:lang w:bidi="ne-NP"/>
              </w:rPr>
              <w:t> </w:t>
            </w:r>
          </w:p>
        </w:tc>
      </w:tr>
      <w:tr w:rsidR="00A92F93" w:rsidRPr="00E57F12" w:rsidTr="00A92F93">
        <w:trPr>
          <w:gridAfter w:val="1"/>
          <w:wAfter w:w="100" w:type="dxa"/>
          <w:trHeight w:val="569"/>
        </w:trPr>
        <w:tc>
          <w:tcPr>
            <w:tcW w:w="2340" w:type="dxa"/>
            <w:gridSpan w:val="3"/>
            <w:tcBorders>
              <w:top w:val="nil"/>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योजना कार्यान्वयनको समीक्षा</w:t>
            </w:r>
          </w:p>
        </w:tc>
        <w:tc>
          <w:tcPr>
            <w:tcW w:w="630" w:type="dxa"/>
            <w:gridSpan w:val="4"/>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r w:rsidR="0047737A" w:rsidRPr="007039FF">
              <w:rPr>
                <w:rFonts w:eastAsia="Times New Roman" w:cs="Kalimati"/>
                <w:sz w:val="16"/>
                <w:szCs w:val="16"/>
                <w:lang w:bidi="ne-NP"/>
              </w:rPr>
              <w:t> </w:t>
            </w:r>
            <w:r w:rsidR="0047737A" w:rsidRPr="007039FF">
              <w:rPr>
                <w:rFonts w:eastAsia="Times New Roman" w:cs="Kalimati" w:hint="cs"/>
                <w:sz w:val="16"/>
                <w:szCs w:val="16"/>
                <w:cs/>
                <w:lang w:bidi="ne-NP"/>
              </w:rPr>
              <w:t>1</w:t>
            </w:r>
          </w:p>
        </w:tc>
        <w:tc>
          <w:tcPr>
            <w:tcW w:w="540" w:type="dxa"/>
            <w:gridSpan w:val="2"/>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r w:rsidR="0047737A" w:rsidRPr="007039FF">
              <w:rPr>
                <w:rFonts w:eastAsia="Times New Roman" w:cs="Kalimati" w:hint="cs"/>
                <w:sz w:val="16"/>
                <w:szCs w:val="16"/>
                <w:cs/>
                <w:lang w:bidi="ne-NP"/>
              </w:rPr>
              <w:t>१</w:t>
            </w:r>
          </w:p>
        </w:tc>
        <w:tc>
          <w:tcPr>
            <w:tcW w:w="63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47737A" w:rsidP="00A92F93">
            <w:pPr>
              <w:rPr>
                <w:rFonts w:eastAsia="Times New Roman" w:cs="Kalimati"/>
                <w:sz w:val="16"/>
                <w:szCs w:val="16"/>
                <w:lang w:bidi="ne-NP"/>
              </w:rPr>
            </w:pPr>
            <w:r w:rsidRPr="007039FF">
              <w:rPr>
                <w:rFonts w:eastAsia="Times New Roman" w:cs="Kalimati" w:hint="cs"/>
                <w:sz w:val="16"/>
                <w:szCs w:val="16"/>
                <w:cs/>
                <w:lang w:bidi="ne-NP"/>
              </w:rPr>
              <w:t>१</w:t>
            </w:r>
          </w:p>
        </w:tc>
        <w:tc>
          <w:tcPr>
            <w:tcW w:w="72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r w:rsidR="0047737A" w:rsidRPr="007039FF">
              <w:rPr>
                <w:rFonts w:eastAsia="Times New Roman" w:cs="Kalimati" w:hint="cs"/>
                <w:sz w:val="16"/>
                <w:szCs w:val="16"/>
                <w:cs/>
                <w:lang w:bidi="ne-NP"/>
              </w:rPr>
              <w:t>१</w:t>
            </w:r>
          </w:p>
        </w:tc>
        <w:tc>
          <w:tcPr>
            <w:tcW w:w="72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r w:rsidR="0047737A" w:rsidRPr="007039FF">
              <w:rPr>
                <w:rFonts w:eastAsia="Times New Roman" w:cs="Kalimati" w:hint="cs"/>
                <w:sz w:val="16"/>
                <w:szCs w:val="16"/>
                <w:cs/>
                <w:lang w:bidi="ne-NP"/>
              </w:rPr>
              <w:t>१</w:t>
            </w:r>
          </w:p>
        </w:tc>
        <w:tc>
          <w:tcPr>
            <w:tcW w:w="63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hint="cs"/>
                <w:sz w:val="16"/>
                <w:szCs w:val="16"/>
                <w:cs/>
                <w:lang w:bidi="ne-NP"/>
              </w:rPr>
              <w:t>1</w:t>
            </w:r>
            <w:r w:rsidRPr="007039FF">
              <w:rPr>
                <w:rFonts w:eastAsia="Times New Roman" w:cs="Kalimati"/>
                <w:sz w:val="16"/>
                <w:szCs w:val="16"/>
                <w:lang w:bidi="ne-NP"/>
              </w:rPr>
              <w:t> </w:t>
            </w:r>
          </w:p>
        </w:tc>
        <w:tc>
          <w:tcPr>
            <w:tcW w:w="54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r w:rsidR="0047737A" w:rsidRPr="007039FF">
              <w:rPr>
                <w:rFonts w:eastAsia="Times New Roman" w:cs="Kalimati" w:hint="cs"/>
                <w:sz w:val="16"/>
                <w:szCs w:val="16"/>
                <w:cs/>
                <w:lang w:bidi="ne-NP"/>
              </w:rPr>
              <w:t>१</w:t>
            </w:r>
          </w:p>
        </w:tc>
        <w:tc>
          <w:tcPr>
            <w:tcW w:w="63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r w:rsidR="0047737A" w:rsidRPr="007039FF">
              <w:rPr>
                <w:rFonts w:eastAsia="Times New Roman" w:cs="Kalimati" w:hint="cs"/>
                <w:sz w:val="16"/>
                <w:szCs w:val="16"/>
                <w:cs/>
                <w:lang w:bidi="ne-NP"/>
              </w:rPr>
              <w:t>१</w:t>
            </w:r>
          </w:p>
        </w:tc>
        <w:tc>
          <w:tcPr>
            <w:tcW w:w="45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hint="cs"/>
                <w:sz w:val="16"/>
                <w:szCs w:val="16"/>
                <w:cs/>
                <w:lang w:bidi="ne-NP"/>
              </w:rPr>
              <w:t>1</w:t>
            </w:r>
            <w:r w:rsidRPr="007039FF">
              <w:rPr>
                <w:rFonts w:eastAsia="Times New Roman" w:cs="Kalimati"/>
                <w:sz w:val="16"/>
                <w:szCs w:val="16"/>
                <w:lang w:bidi="ne-NP"/>
              </w:rPr>
              <w:t> </w:t>
            </w:r>
          </w:p>
        </w:tc>
        <w:tc>
          <w:tcPr>
            <w:tcW w:w="630" w:type="dxa"/>
            <w:gridSpan w:val="2"/>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r w:rsidR="0047737A" w:rsidRPr="007039FF">
              <w:rPr>
                <w:rFonts w:eastAsia="Times New Roman" w:cs="Kalimati" w:hint="cs"/>
                <w:sz w:val="16"/>
                <w:szCs w:val="16"/>
                <w:cs/>
                <w:lang w:bidi="ne-NP"/>
              </w:rPr>
              <w:t>१</w:t>
            </w:r>
          </w:p>
        </w:tc>
        <w:tc>
          <w:tcPr>
            <w:tcW w:w="540" w:type="dxa"/>
            <w:gridSpan w:val="4"/>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r w:rsidR="0047737A" w:rsidRPr="007039FF">
              <w:rPr>
                <w:rFonts w:eastAsia="Times New Roman" w:cs="Kalimati" w:hint="cs"/>
                <w:sz w:val="16"/>
                <w:szCs w:val="16"/>
                <w:cs/>
                <w:lang w:bidi="ne-NP"/>
              </w:rPr>
              <w:t>१</w:t>
            </w:r>
          </w:p>
        </w:tc>
        <w:tc>
          <w:tcPr>
            <w:tcW w:w="630" w:type="dxa"/>
            <w:gridSpan w:val="2"/>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hint="cs"/>
                <w:sz w:val="16"/>
                <w:szCs w:val="16"/>
                <w:cs/>
                <w:lang w:bidi="ne-NP"/>
              </w:rPr>
              <w:t>1</w:t>
            </w:r>
            <w:r w:rsidRPr="007039FF">
              <w:rPr>
                <w:rFonts w:eastAsia="Times New Roman" w:cs="Kalimati"/>
                <w:sz w:val="16"/>
                <w:szCs w:val="16"/>
                <w:lang w:bidi="ne-NP"/>
              </w:rPr>
              <w:t> </w:t>
            </w:r>
          </w:p>
        </w:tc>
        <w:tc>
          <w:tcPr>
            <w:tcW w:w="63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47737A" w:rsidP="00A92F93">
            <w:pPr>
              <w:rPr>
                <w:rFonts w:eastAsia="Times New Roman" w:cs="Kalimati"/>
                <w:b/>
                <w:bCs/>
                <w:sz w:val="18"/>
                <w:szCs w:val="18"/>
                <w:lang w:bidi="ne-NP"/>
              </w:rPr>
            </w:pPr>
            <w:r w:rsidRPr="007039FF">
              <w:rPr>
                <w:rFonts w:eastAsia="Times New Roman" w:cs="Kalimati" w:hint="cs"/>
                <w:b/>
                <w:bCs/>
                <w:sz w:val="18"/>
                <w:szCs w:val="18"/>
                <w:cs/>
                <w:lang w:bidi="ne-NP"/>
              </w:rPr>
              <w:t>12</w:t>
            </w:r>
          </w:p>
        </w:tc>
      </w:tr>
      <w:tr w:rsidR="00A92F93" w:rsidRPr="00E57F12" w:rsidTr="00A92F93">
        <w:trPr>
          <w:gridAfter w:val="1"/>
          <w:wAfter w:w="100" w:type="dxa"/>
          <w:trHeight w:val="569"/>
        </w:trPr>
        <w:tc>
          <w:tcPr>
            <w:tcW w:w="2340" w:type="dxa"/>
            <w:gridSpan w:val="3"/>
            <w:tcBorders>
              <w:top w:val="nil"/>
              <w:left w:val="single" w:sz="4" w:space="0" w:color="auto"/>
              <w:bottom w:val="single" w:sz="4" w:space="0" w:color="auto"/>
              <w:right w:val="single" w:sz="4" w:space="0" w:color="auto"/>
            </w:tcBorders>
            <w:shd w:val="clear" w:color="auto" w:fill="auto"/>
            <w:vAlign w:val="bottom"/>
            <w:hideMark/>
          </w:tcPr>
          <w:p w:rsidR="00A775A4" w:rsidRPr="007039FF" w:rsidRDefault="00A775A4" w:rsidP="00285377">
            <w:pPr>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फरक मुद्दा व्यवस्थापन सम्बन्धी कार्यक्रम</w:t>
            </w:r>
          </w:p>
        </w:tc>
        <w:tc>
          <w:tcPr>
            <w:tcW w:w="630" w:type="dxa"/>
            <w:gridSpan w:val="4"/>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540" w:type="dxa"/>
            <w:gridSpan w:val="2"/>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r w:rsidR="00580C5F" w:rsidRPr="007039FF">
              <w:rPr>
                <w:rFonts w:eastAsia="Times New Roman" w:cs="Kalimati" w:hint="cs"/>
                <w:sz w:val="16"/>
                <w:szCs w:val="16"/>
                <w:cs/>
                <w:lang w:bidi="ne-NP"/>
              </w:rPr>
              <w:t>1</w:t>
            </w:r>
          </w:p>
        </w:tc>
        <w:tc>
          <w:tcPr>
            <w:tcW w:w="63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72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72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63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54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63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r w:rsidR="00DE49AE" w:rsidRPr="007039FF">
              <w:rPr>
                <w:rFonts w:eastAsia="Times New Roman" w:cs="Kalimati" w:hint="cs"/>
                <w:sz w:val="16"/>
                <w:szCs w:val="16"/>
                <w:cs/>
                <w:lang w:bidi="ne-NP"/>
              </w:rPr>
              <w:t>१</w:t>
            </w:r>
          </w:p>
        </w:tc>
        <w:tc>
          <w:tcPr>
            <w:tcW w:w="45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630" w:type="dxa"/>
            <w:gridSpan w:val="2"/>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540" w:type="dxa"/>
            <w:gridSpan w:val="4"/>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p>
        </w:tc>
        <w:tc>
          <w:tcPr>
            <w:tcW w:w="630" w:type="dxa"/>
            <w:gridSpan w:val="2"/>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63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b/>
                <w:bCs/>
                <w:sz w:val="18"/>
                <w:szCs w:val="18"/>
                <w:lang w:bidi="ne-NP"/>
              </w:rPr>
            </w:pPr>
            <w:r w:rsidRPr="007039FF">
              <w:rPr>
                <w:rFonts w:eastAsia="Times New Roman" w:cs="Kalimati"/>
                <w:b/>
                <w:bCs/>
                <w:sz w:val="18"/>
                <w:szCs w:val="18"/>
                <w:lang w:bidi="ne-NP"/>
              </w:rPr>
              <w:t> </w:t>
            </w:r>
            <w:r w:rsidRPr="007039FF">
              <w:rPr>
                <w:rFonts w:eastAsia="Times New Roman" w:cs="Kalimati" w:hint="cs"/>
                <w:b/>
                <w:bCs/>
                <w:sz w:val="18"/>
                <w:szCs w:val="18"/>
                <w:cs/>
                <w:lang w:bidi="ne-NP"/>
              </w:rPr>
              <w:t>2</w:t>
            </w:r>
          </w:p>
        </w:tc>
      </w:tr>
      <w:tr w:rsidR="00A92F93" w:rsidRPr="00E57F12" w:rsidTr="00A92F93">
        <w:trPr>
          <w:gridAfter w:val="1"/>
          <w:wAfter w:w="100" w:type="dxa"/>
          <w:trHeight w:val="569"/>
        </w:trPr>
        <w:tc>
          <w:tcPr>
            <w:tcW w:w="2340" w:type="dxa"/>
            <w:gridSpan w:val="3"/>
            <w:tcBorders>
              <w:top w:val="nil"/>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फैसला कार्यान्वयन सम्बन्धी तालीम</w:t>
            </w:r>
          </w:p>
        </w:tc>
        <w:tc>
          <w:tcPr>
            <w:tcW w:w="630" w:type="dxa"/>
            <w:gridSpan w:val="4"/>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540" w:type="dxa"/>
            <w:gridSpan w:val="2"/>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63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72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72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63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54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hint="cs"/>
                <w:sz w:val="16"/>
                <w:szCs w:val="16"/>
                <w:cs/>
                <w:lang w:bidi="ne-NP"/>
              </w:rPr>
              <w:t>1</w:t>
            </w:r>
            <w:r w:rsidRPr="007039FF">
              <w:rPr>
                <w:rFonts w:eastAsia="Times New Roman" w:cs="Kalimati"/>
                <w:sz w:val="16"/>
                <w:szCs w:val="16"/>
                <w:lang w:bidi="ne-NP"/>
              </w:rPr>
              <w:t> </w:t>
            </w:r>
          </w:p>
        </w:tc>
        <w:tc>
          <w:tcPr>
            <w:tcW w:w="63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45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630" w:type="dxa"/>
            <w:gridSpan w:val="2"/>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540" w:type="dxa"/>
            <w:gridSpan w:val="4"/>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630" w:type="dxa"/>
            <w:gridSpan w:val="2"/>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63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b/>
                <w:bCs/>
                <w:sz w:val="18"/>
                <w:szCs w:val="18"/>
                <w:lang w:bidi="ne-NP"/>
              </w:rPr>
            </w:pPr>
            <w:r w:rsidRPr="007039FF">
              <w:rPr>
                <w:rFonts w:eastAsia="Times New Roman" w:cs="Kalimati"/>
                <w:b/>
                <w:bCs/>
                <w:sz w:val="18"/>
                <w:szCs w:val="18"/>
                <w:lang w:bidi="ne-NP"/>
              </w:rPr>
              <w:t> </w:t>
            </w:r>
            <w:r w:rsidRPr="007039FF">
              <w:rPr>
                <w:rFonts w:eastAsia="Times New Roman" w:cs="Kalimati" w:hint="cs"/>
                <w:b/>
                <w:bCs/>
                <w:sz w:val="18"/>
                <w:szCs w:val="18"/>
                <w:cs/>
                <w:lang w:bidi="ne-NP"/>
              </w:rPr>
              <w:t>1</w:t>
            </w:r>
          </w:p>
        </w:tc>
      </w:tr>
      <w:tr w:rsidR="00A92F93" w:rsidRPr="00E57F12" w:rsidTr="00A92F93">
        <w:trPr>
          <w:gridAfter w:val="1"/>
          <w:wAfter w:w="100" w:type="dxa"/>
          <w:trHeight w:val="569"/>
        </w:trPr>
        <w:tc>
          <w:tcPr>
            <w:tcW w:w="2340" w:type="dxa"/>
            <w:gridSpan w:val="3"/>
            <w:tcBorders>
              <w:top w:val="nil"/>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योजना कार्यान्वयनका सम्बन्धमा सरोकारवालाहरुसँग</w:t>
            </w:r>
            <w:r w:rsidR="00357112" w:rsidRPr="007039FF">
              <w:rPr>
                <w:rFonts w:ascii="Calibri" w:eastAsia="Times New Roman" w:hAnsi="Calibri" w:cs="Kalimati" w:hint="cs"/>
                <w:sz w:val="16"/>
                <w:szCs w:val="16"/>
                <w:cs/>
                <w:lang w:bidi="ne-NP"/>
              </w:rPr>
              <w:t xml:space="preserve"> </w:t>
            </w:r>
            <w:r w:rsidRPr="007039FF">
              <w:rPr>
                <w:rFonts w:ascii="Calibri" w:eastAsia="Times New Roman" w:hAnsi="Calibri" w:cs="Kalimati" w:hint="cs"/>
                <w:sz w:val="16"/>
                <w:szCs w:val="16"/>
                <w:cs/>
                <w:lang w:bidi="ne-NP"/>
              </w:rPr>
              <w:t>अन्तरक्रिया</w:t>
            </w:r>
          </w:p>
        </w:tc>
        <w:tc>
          <w:tcPr>
            <w:tcW w:w="630" w:type="dxa"/>
            <w:gridSpan w:val="4"/>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r w:rsidR="0047737A" w:rsidRPr="007039FF">
              <w:rPr>
                <w:rFonts w:eastAsia="Times New Roman" w:cs="Kalimati" w:hint="cs"/>
                <w:sz w:val="16"/>
                <w:szCs w:val="16"/>
                <w:cs/>
                <w:lang w:bidi="ne-NP"/>
              </w:rPr>
              <w:t>1</w:t>
            </w:r>
            <w:r w:rsidR="0047737A" w:rsidRPr="007039FF">
              <w:rPr>
                <w:rFonts w:eastAsia="Times New Roman" w:cs="Kalimati"/>
                <w:sz w:val="16"/>
                <w:szCs w:val="16"/>
                <w:lang w:bidi="ne-NP"/>
              </w:rPr>
              <w:t> </w:t>
            </w:r>
          </w:p>
        </w:tc>
        <w:tc>
          <w:tcPr>
            <w:tcW w:w="540" w:type="dxa"/>
            <w:gridSpan w:val="2"/>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63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72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72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p>
        </w:tc>
        <w:tc>
          <w:tcPr>
            <w:tcW w:w="63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54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63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45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630" w:type="dxa"/>
            <w:gridSpan w:val="2"/>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r w:rsidR="00DE49AE" w:rsidRPr="007039FF">
              <w:rPr>
                <w:rFonts w:eastAsia="Times New Roman" w:cs="Kalimati" w:hint="cs"/>
                <w:sz w:val="16"/>
                <w:szCs w:val="16"/>
                <w:cs/>
                <w:lang w:bidi="ne-NP"/>
              </w:rPr>
              <w:t>१</w:t>
            </w:r>
          </w:p>
        </w:tc>
        <w:tc>
          <w:tcPr>
            <w:tcW w:w="540" w:type="dxa"/>
            <w:gridSpan w:val="4"/>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630" w:type="dxa"/>
            <w:gridSpan w:val="2"/>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63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b/>
                <w:bCs/>
                <w:sz w:val="18"/>
                <w:szCs w:val="18"/>
                <w:lang w:bidi="ne-NP"/>
              </w:rPr>
            </w:pPr>
            <w:r w:rsidRPr="007039FF">
              <w:rPr>
                <w:rFonts w:eastAsia="Times New Roman" w:cs="Kalimati"/>
                <w:b/>
                <w:bCs/>
                <w:sz w:val="18"/>
                <w:szCs w:val="18"/>
                <w:lang w:bidi="ne-NP"/>
              </w:rPr>
              <w:t> </w:t>
            </w:r>
            <w:r w:rsidRPr="007039FF">
              <w:rPr>
                <w:rFonts w:eastAsia="Times New Roman" w:cs="Kalimati" w:hint="cs"/>
                <w:b/>
                <w:bCs/>
                <w:sz w:val="18"/>
                <w:szCs w:val="18"/>
                <w:cs/>
                <w:lang w:bidi="ne-NP"/>
              </w:rPr>
              <w:t>2</w:t>
            </w:r>
          </w:p>
        </w:tc>
      </w:tr>
      <w:tr w:rsidR="00A92F93" w:rsidRPr="00E57F12" w:rsidTr="00A92F93">
        <w:trPr>
          <w:gridAfter w:val="1"/>
          <w:wAfter w:w="100" w:type="dxa"/>
          <w:trHeight w:val="569"/>
        </w:trPr>
        <w:tc>
          <w:tcPr>
            <w:tcW w:w="2340" w:type="dxa"/>
            <w:gridSpan w:val="3"/>
            <w:tcBorders>
              <w:top w:val="nil"/>
              <w:left w:val="single" w:sz="4" w:space="0" w:color="auto"/>
              <w:bottom w:val="single" w:sz="4" w:space="0" w:color="auto"/>
              <w:right w:val="single" w:sz="4" w:space="0" w:color="auto"/>
            </w:tcBorders>
            <w:shd w:val="clear" w:color="auto" w:fill="auto"/>
            <w:vAlign w:val="center"/>
            <w:hideMark/>
          </w:tcPr>
          <w:p w:rsidR="0089420A" w:rsidRPr="007039FF" w:rsidRDefault="0089420A" w:rsidP="00285377">
            <w:pPr>
              <w:rPr>
                <w:rFonts w:ascii="Calibri" w:eastAsia="Times New Roman" w:hAnsi="Calibri" w:cs="Kalimati"/>
                <w:sz w:val="16"/>
                <w:szCs w:val="16"/>
                <w:cs/>
                <w:lang w:bidi="ne-NP"/>
              </w:rPr>
            </w:pPr>
            <w:r w:rsidRPr="007039FF">
              <w:rPr>
                <w:rFonts w:ascii="Calibri" w:eastAsia="Times New Roman" w:hAnsi="Calibri" w:cs="Kalimati" w:hint="cs"/>
                <w:sz w:val="16"/>
                <w:szCs w:val="16"/>
                <w:cs/>
                <w:lang w:bidi="ne-NP"/>
              </w:rPr>
              <w:t>योजना कार्यान्वयन सम्बन्धी तालिम</w:t>
            </w:r>
          </w:p>
        </w:tc>
        <w:tc>
          <w:tcPr>
            <w:tcW w:w="630" w:type="dxa"/>
            <w:gridSpan w:val="4"/>
            <w:tcBorders>
              <w:top w:val="nil"/>
              <w:left w:val="nil"/>
              <w:bottom w:val="single" w:sz="4" w:space="0" w:color="auto"/>
              <w:right w:val="single" w:sz="4" w:space="0" w:color="auto"/>
            </w:tcBorders>
            <w:shd w:val="clear" w:color="auto" w:fill="auto"/>
            <w:vAlign w:val="center"/>
            <w:hideMark/>
          </w:tcPr>
          <w:p w:rsidR="0089420A" w:rsidRPr="007039FF" w:rsidRDefault="0089420A" w:rsidP="00A92F93">
            <w:pPr>
              <w:rPr>
                <w:rFonts w:eastAsia="Times New Roman" w:cs="Kalimati"/>
                <w:sz w:val="16"/>
                <w:szCs w:val="16"/>
                <w:lang w:bidi="ne-NP"/>
              </w:rPr>
            </w:pPr>
          </w:p>
        </w:tc>
        <w:tc>
          <w:tcPr>
            <w:tcW w:w="540" w:type="dxa"/>
            <w:gridSpan w:val="2"/>
            <w:tcBorders>
              <w:top w:val="nil"/>
              <w:left w:val="nil"/>
              <w:bottom w:val="single" w:sz="4" w:space="0" w:color="auto"/>
              <w:right w:val="single" w:sz="4" w:space="0" w:color="auto"/>
            </w:tcBorders>
            <w:shd w:val="clear" w:color="auto" w:fill="auto"/>
            <w:vAlign w:val="center"/>
            <w:hideMark/>
          </w:tcPr>
          <w:p w:rsidR="0089420A" w:rsidRPr="007039FF" w:rsidRDefault="0089420A" w:rsidP="00A92F93">
            <w:pPr>
              <w:rPr>
                <w:rFonts w:eastAsia="Times New Roman" w:cs="Kalimati"/>
                <w:sz w:val="16"/>
                <w:szCs w:val="16"/>
                <w:lang w:bidi="ne-NP"/>
              </w:rPr>
            </w:pPr>
            <w:r w:rsidRPr="007039FF">
              <w:rPr>
                <w:rFonts w:eastAsia="Times New Roman" w:cs="Kalimati" w:hint="cs"/>
                <w:sz w:val="16"/>
                <w:szCs w:val="16"/>
                <w:cs/>
                <w:lang w:bidi="ne-NP"/>
              </w:rPr>
              <w:t>१</w:t>
            </w:r>
          </w:p>
        </w:tc>
        <w:tc>
          <w:tcPr>
            <w:tcW w:w="630" w:type="dxa"/>
            <w:gridSpan w:val="3"/>
            <w:tcBorders>
              <w:top w:val="nil"/>
              <w:left w:val="nil"/>
              <w:bottom w:val="single" w:sz="4" w:space="0" w:color="auto"/>
              <w:right w:val="single" w:sz="4" w:space="0" w:color="auto"/>
            </w:tcBorders>
            <w:shd w:val="clear" w:color="auto" w:fill="auto"/>
            <w:vAlign w:val="center"/>
            <w:hideMark/>
          </w:tcPr>
          <w:p w:rsidR="0089420A" w:rsidRPr="007039FF" w:rsidRDefault="0089420A" w:rsidP="00A92F93">
            <w:pPr>
              <w:rPr>
                <w:rFonts w:eastAsia="Times New Roman" w:cs="Kalimati"/>
                <w:sz w:val="16"/>
                <w:szCs w:val="16"/>
                <w:lang w:bidi="ne-NP"/>
              </w:rPr>
            </w:pPr>
          </w:p>
        </w:tc>
        <w:tc>
          <w:tcPr>
            <w:tcW w:w="720" w:type="dxa"/>
            <w:gridSpan w:val="3"/>
            <w:tcBorders>
              <w:top w:val="nil"/>
              <w:left w:val="nil"/>
              <w:bottom w:val="single" w:sz="4" w:space="0" w:color="auto"/>
              <w:right w:val="single" w:sz="4" w:space="0" w:color="auto"/>
            </w:tcBorders>
            <w:shd w:val="clear" w:color="auto" w:fill="auto"/>
            <w:vAlign w:val="center"/>
            <w:hideMark/>
          </w:tcPr>
          <w:p w:rsidR="0089420A" w:rsidRPr="007039FF" w:rsidRDefault="0089420A" w:rsidP="00A92F93">
            <w:pPr>
              <w:rPr>
                <w:rFonts w:eastAsia="Times New Roman" w:cs="Kalimati"/>
                <w:sz w:val="16"/>
                <w:szCs w:val="16"/>
                <w:lang w:bidi="ne-NP"/>
              </w:rPr>
            </w:pPr>
          </w:p>
        </w:tc>
        <w:tc>
          <w:tcPr>
            <w:tcW w:w="720" w:type="dxa"/>
            <w:gridSpan w:val="3"/>
            <w:tcBorders>
              <w:top w:val="nil"/>
              <w:left w:val="nil"/>
              <w:bottom w:val="single" w:sz="4" w:space="0" w:color="auto"/>
              <w:right w:val="single" w:sz="4" w:space="0" w:color="auto"/>
            </w:tcBorders>
            <w:shd w:val="clear" w:color="auto" w:fill="auto"/>
            <w:vAlign w:val="center"/>
            <w:hideMark/>
          </w:tcPr>
          <w:p w:rsidR="0089420A" w:rsidRPr="007039FF" w:rsidRDefault="0089420A" w:rsidP="00A92F93">
            <w:pPr>
              <w:rPr>
                <w:rFonts w:eastAsia="Times New Roman" w:cs="Kalimati"/>
                <w:sz w:val="16"/>
                <w:szCs w:val="16"/>
                <w:cs/>
                <w:lang w:bidi="ne-NP"/>
              </w:rPr>
            </w:pPr>
          </w:p>
        </w:tc>
        <w:tc>
          <w:tcPr>
            <w:tcW w:w="630" w:type="dxa"/>
            <w:gridSpan w:val="3"/>
            <w:tcBorders>
              <w:top w:val="nil"/>
              <w:left w:val="nil"/>
              <w:bottom w:val="single" w:sz="4" w:space="0" w:color="auto"/>
              <w:right w:val="single" w:sz="4" w:space="0" w:color="auto"/>
            </w:tcBorders>
            <w:shd w:val="clear" w:color="auto" w:fill="auto"/>
            <w:vAlign w:val="center"/>
            <w:hideMark/>
          </w:tcPr>
          <w:p w:rsidR="0089420A" w:rsidRPr="007039FF" w:rsidRDefault="0089420A" w:rsidP="00A92F93">
            <w:pPr>
              <w:rPr>
                <w:rFonts w:eastAsia="Times New Roman" w:cs="Kalimati"/>
                <w:sz w:val="16"/>
                <w:szCs w:val="16"/>
                <w:lang w:bidi="ne-NP"/>
              </w:rPr>
            </w:pPr>
          </w:p>
        </w:tc>
        <w:tc>
          <w:tcPr>
            <w:tcW w:w="540" w:type="dxa"/>
            <w:gridSpan w:val="3"/>
            <w:tcBorders>
              <w:top w:val="nil"/>
              <w:left w:val="nil"/>
              <w:bottom w:val="single" w:sz="4" w:space="0" w:color="auto"/>
              <w:right w:val="single" w:sz="4" w:space="0" w:color="auto"/>
            </w:tcBorders>
            <w:shd w:val="clear" w:color="auto" w:fill="auto"/>
            <w:vAlign w:val="center"/>
            <w:hideMark/>
          </w:tcPr>
          <w:p w:rsidR="0089420A" w:rsidRPr="007039FF" w:rsidRDefault="0089420A" w:rsidP="00A92F93">
            <w:pPr>
              <w:rPr>
                <w:rFonts w:eastAsia="Times New Roman" w:cs="Kalimati"/>
                <w:sz w:val="16"/>
                <w:szCs w:val="16"/>
                <w:lang w:bidi="ne-NP"/>
              </w:rPr>
            </w:pPr>
          </w:p>
        </w:tc>
        <w:tc>
          <w:tcPr>
            <w:tcW w:w="630" w:type="dxa"/>
            <w:gridSpan w:val="3"/>
            <w:tcBorders>
              <w:top w:val="nil"/>
              <w:left w:val="nil"/>
              <w:bottom w:val="single" w:sz="4" w:space="0" w:color="auto"/>
              <w:right w:val="single" w:sz="4" w:space="0" w:color="auto"/>
            </w:tcBorders>
            <w:shd w:val="clear" w:color="auto" w:fill="auto"/>
            <w:vAlign w:val="center"/>
            <w:hideMark/>
          </w:tcPr>
          <w:p w:rsidR="0089420A" w:rsidRPr="007039FF" w:rsidRDefault="0089420A" w:rsidP="00A92F93">
            <w:pPr>
              <w:rPr>
                <w:rFonts w:eastAsia="Times New Roman" w:cs="Kalimati"/>
                <w:sz w:val="16"/>
                <w:szCs w:val="16"/>
                <w:lang w:bidi="ne-NP"/>
              </w:rPr>
            </w:pPr>
          </w:p>
        </w:tc>
        <w:tc>
          <w:tcPr>
            <w:tcW w:w="450" w:type="dxa"/>
            <w:gridSpan w:val="3"/>
            <w:tcBorders>
              <w:top w:val="nil"/>
              <w:left w:val="nil"/>
              <w:bottom w:val="single" w:sz="4" w:space="0" w:color="auto"/>
              <w:right w:val="single" w:sz="4" w:space="0" w:color="auto"/>
            </w:tcBorders>
            <w:shd w:val="clear" w:color="auto" w:fill="auto"/>
            <w:vAlign w:val="center"/>
            <w:hideMark/>
          </w:tcPr>
          <w:p w:rsidR="0089420A" w:rsidRPr="007039FF" w:rsidRDefault="0089420A" w:rsidP="00A92F93">
            <w:pPr>
              <w:rPr>
                <w:rFonts w:eastAsia="Times New Roman" w:cs="Kalimati"/>
                <w:sz w:val="16"/>
                <w:szCs w:val="16"/>
                <w:lang w:bidi="ne-NP"/>
              </w:rPr>
            </w:pPr>
          </w:p>
        </w:tc>
        <w:tc>
          <w:tcPr>
            <w:tcW w:w="630" w:type="dxa"/>
            <w:gridSpan w:val="2"/>
            <w:tcBorders>
              <w:top w:val="nil"/>
              <w:left w:val="nil"/>
              <w:bottom w:val="single" w:sz="4" w:space="0" w:color="auto"/>
              <w:right w:val="single" w:sz="4" w:space="0" w:color="auto"/>
            </w:tcBorders>
            <w:shd w:val="clear" w:color="auto" w:fill="auto"/>
            <w:vAlign w:val="center"/>
            <w:hideMark/>
          </w:tcPr>
          <w:p w:rsidR="0089420A" w:rsidRPr="007039FF" w:rsidRDefault="0089420A" w:rsidP="00A92F93">
            <w:pPr>
              <w:rPr>
                <w:rFonts w:eastAsia="Times New Roman" w:cs="Kalimati"/>
                <w:sz w:val="16"/>
                <w:szCs w:val="16"/>
                <w:lang w:bidi="ne-NP"/>
              </w:rPr>
            </w:pPr>
          </w:p>
        </w:tc>
        <w:tc>
          <w:tcPr>
            <w:tcW w:w="540" w:type="dxa"/>
            <w:gridSpan w:val="4"/>
            <w:tcBorders>
              <w:top w:val="nil"/>
              <w:left w:val="nil"/>
              <w:bottom w:val="single" w:sz="4" w:space="0" w:color="auto"/>
              <w:right w:val="single" w:sz="4" w:space="0" w:color="auto"/>
            </w:tcBorders>
            <w:shd w:val="clear" w:color="auto" w:fill="auto"/>
            <w:vAlign w:val="center"/>
            <w:hideMark/>
          </w:tcPr>
          <w:p w:rsidR="0089420A" w:rsidRPr="007039FF" w:rsidRDefault="0089420A" w:rsidP="00A92F93">
            <w:pPr>
              <w:rPr>
                <w:rFonts w:eastAsia="Times New Roman" w:cs="Kalimati"/>
                <w:sz w:val="16"/>
                <w:szCs w:val="16"/>
                <w:lang w:bidi="ne-NP"/>
              </w:rPr>
            </w:pPr>
          </w:p>
        </w:tc>
        <w:tc>
          <w:tcPr>
            <w:tcW w:w="630" w:type="dxa"/>
            <w:gridSpan w:val="2"/>
            <w:tcBorders>
              <w:top w:val="nil"/>
              <w:left w:val="nil"/>
              <w:bottom w:val="single" w:sz="4" w:space="0" w:color="auto"/>
              <w:right w:val="single" w:sz="4" w:space="0" w:color="auto"/>
            </w:tcBorders>
            <w:shd w:val="clear" w:color="auto" w:fill="auto"/>
            <w:vAlign w:val="center"/>
            <w:hideMark/>
          </w:tcPr>
          <w:p w:rsidR="0089420A" w:rsidRPr="007039FF" w:rsidRDefault="0089420A" w:rsidP="00A92F93">
            <w:pPr>
              <w:rPr>
                <w:rFonts w:eastAsia="Times New Roman" w:cs="Kalimati"/>
                <w:sz w:val="16"/>
                <w:szCs w:val="16"/>
                <w:lang w:bidi="ne-NP"/>
              </w:rPr>
            </w:pPr>
          </w:p>
        </w:tc>
        <w:tc>
          <w:tcPr>
            <w:tcW w:w="630" w:type="dxa"/>
            <w:gridSpan w:val="3"/>
            <w:tcBorders>
              <w:top w:val="nil"/>
              <w:left w:val="nil"/>
              <w:bottom w:val="single" w:sz="4" w:space="0" w:color="auto"/>
              <w:right w:val="single" w:sz="4" w:space="0" w:color="auto"/>
            </w:tcBorders>
            <w:shd w:val="clear" w:color="auto" w:fill="auto"/>
            <w:vAlign w:val="center"/>
            <w:hideMark/>
          </w:tcPr>
          <w:p w:rsidR="0089420A" w:rsidRPr="007039FF" w:rsidRDefault="0089420A" w:rsidP="00A92F93">
            <w:pPr>
              <w:rPr>
                <w:rFonts w:eastAsia="Times New Roman" w:cs="Kalimati"/>
                <w:b/>
                <w:bCs/>
                <w:sz w:val="18"/>
                <w:szCs w:val="18"/>
                <w:lang w:bidi="ne-NP"/>
              </w:rPr>
            </w:pPr>
            <w:r w:rsidRPr="007039FF">
              <w:rPr>
                <w:rFonts w:eastAsia="Times New Roman" w:cs="Kalimati" w:hint="cs"/>
                <w:b/>
                <w:bCs/>
                <w:sz w:val="18"/>
                <w:szCs w:val="18"/>
                <w:cs/>
                <w:lang w:bidi="ne-NP"/>
              </w:rPr>
              <w:t>१</w:t>
            </w:r>
          </w:p>
        </w:tc>
      </w:tr>
      <w:tr w:rsidR="00A92F93" w:rsidRPr="00E57F12" w:rsidTr="00A92F93">
        <w:trPr>
          <w:gridAfter w:val="1"/>
          <w:wAfter w:w="100" w:type="dxa"/>
          <w:trHeight w:val="569"/>
        </w:trPr>
        <w:tc>
          <w:tcPr>
            <w:tcW w:w="2340" w:type="dxa"/>
            <w:gridSpan w:val="3"/>
            <w:tcBorders>
              <w:top w:val="nil"/>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तामेलदार र स्थानीय तहका सचिवहरुबीच अन्तरक्रिया</w:t>
            </w:r>
          </w:p>
        </w:tc>
        <w:tc>
          <w:tcPr>
            <w:tcW w:w="630" w:type="dxa"/>
            <w:gridSpan w:val="4"/>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540" w:type="dxa"/>
            <w:gridSpan w:val="2"/>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63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72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72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63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54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63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r w:rsidR="00CB7170" w:rsidRPr="007039FF">
              <w:rPr>
                <w:rFonts w:eastAsia="Times New Roman" w:cs="Kalimati" w:hint="cs"/>
                <w:sz w:val="16"/>
                <w:szCs w:val="16"/>
                <w:cs/>
                <w:lang w:bidi="ne-NP"/>
              </w:rPr>
              <w:t>1</w:t>
            </w:r>
          </w:p>
        </w:tc>
        <w:tc>
          <w:tcPr>
            <w:tcW w:w="45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630" w:type="dxa"/>
            <w:gridSpan w:val="2"/>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540" w:type="dxa"/>
            <w:gridSpan w:val="4"/>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630" w:type="dxa"/>
            <w:gridSpan w:val="2"/>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63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b/>
                <w:bCs/>
                <w:sz w:val="18"/>
                <w:szCs w:val="18"/>
                <w:lang w:bidi="ne-NP"/>
              </w:rPr>
            </w:pPr>
            <w:r w:rsidRPr="007039FF">
              <w:rPr>
                <w:rFonts w:eastAsia="Times New Roman" w:cs="Kalimati"/>
                <w:b/>
                <w:bCs/>
                <w:sz w:val="18"/>
                <w:szCs w:val="18"/>
                <w:lang w:bidi="ne-NP"/>
              </w:rPr>
              <w:t> </w:t>
            </w:r>
            <w:r w:rsidR="00CB7170" w:rsidRPr="007039FF">
              <w:rPr>
                <w:rFonts w:eastAsia="Times New Roman" w:cs="Kalimati" w:hint="cs"/>
                <w:b/>
                <w:bCs/>
                <w:sz w:val="18"/>
                <w:szCs w:val="18"/>
                <w:cs/>
                <w:lang w:bidi="ne-NP"/>
              </w:rPr>
              <w:t>1</w:t>
            </w:r>
          </w:p>
        </w:tc>
      </w:tr>
      <w:tr w:rsidR="00A92F93" w:rsidRPr="00E57F12" w:rsidTr="00A92F93">
        <w:trPr>
          <w:gridAfter w:val="1"/>
          <w:wAfter w:w="100" w:type="dxa"/>
          <w:trHeight w:val="569"/>
        </w:trPr>
        <w:tc>
          <w:tcPr>
            <w:tcW w:w="2340" w:type="dxa"/>
            <w:gridSpan w:val="3"/>
            <w:tcBorders>
              <w:top w:val="nil"/>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सडाउनु पर्ने कागजातहरुको सडाएको मिसिल संख्या</w:t>
            </w:r>
          </w:p>
        </w:tc>
        <w:tc>
          <w:tcPr>
            <w:tcW w:w="630" w:type="dxa"/>
            <w:gridSpan w:val="4"/>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540" w:type="dxa"/>
            <w:gridSpan w:val="2"/>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63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72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72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63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r w:rsidR="0047737A" w:rsidRPr="007039FF">
              <w:rPr>
                <w:rFonts w:eastAsia="Times New Roman" w:cs="Kalimati" w:hint="cs"/>
                <w:sz w:val="16"/>
                <w:szCs w:val="16"/>
                <w:cs/>
                <w:lang w:bidi="ne-NP"/>
              </w:rPr>
              <w:t>500</w:t>
            </w:r>
            <w:r w:rsidRPr="007039FF">
              <w:rPr>
                <w:rFonts w:eastAsia="Times New Roman" w:cs="Kalimati" w:hint="cs"/>
                <w:sz w:val="16"/>
                <w:szCs w:val="16"/>
                <w:cs/>
                <w:lang w:bidi="ne-NP"/>
              </w:rPr>
              <w:t xml:space="preserve"> थान</w:t>
            </w:r>
          </w:p>
        </w:tc>
        <w:tc>
          <w:tcPr>
            <w:tcW w:w="54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63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45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630" w:type="dxa"/>
            <w:gridSpan w:val="2"/>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540" w:type="dxa"/>
            <w:gridSpan w:val="4"/>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630" w:type="dxa"/>
            <w:gridSpan w:val="2"/>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63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F51968" w:rsidP="00A92F93">
            <w:pPr>
              <w:rPr>
                <w:rFonts w:eastAsia="Times New Roman" w:cs="Kalimati"/>
                <w:b/>
                <w:bCs/>
                <w:sz w:val="18"/>
                <w:szCs w:val="18"/>
                <w:lang w:bidi="ne-NP"/>
              </w:rPr>
            </w:pPr>
            <w:r>
              <w:rPr>
                <w:rFonts w:eastAsia="Times New Roman" w:cs="Kalimati" w:hint="cs"/>
                <w:b/>
                <w:bCs/>
                <w:sz w:val="18"/>
                <w:szCs w:val="18"/>
                <w:cs/>
                <w:lang w:bidi="ne-NP"/>
              </w:rPr>
              <w:t>५००</w:t>
            </w:r>
          </w:p>
        </w:tc>
      </w:tr>
      <w:tr w:rsidR="00A92F93" w:rsidRPr="00E57F12" w:rsidTr="00A92F93">
        <w:trPr>
          <w:gridAfter w:val="1"/>
          <w:wAfter w:w="100" w:type="dxa"/>
          <w:trHeight w:val="569"/>
        </w:trPr>
        <w:tc>
          <w:tcPr>
            <w:tcW w:w="2340" w:type="dxa"/>
            <w:gridSpan w:val="3"/>
            <w:tcBorders>
              <w:top w:val="nil"/>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न्याय क्षेत्र समन्वय समितिको बैठक</w:t>
            </w:r>
          </w:p>
        </w:tc>
        <w:tc>
          <w:tcPr>
            <w:tcW w:w="630" w:type="dxa"/>
            <w:gridSpan w:val="4"/>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540" w:type="dxa"/>
            <w:gridSpan w:val="2"/>
            <w:tcBorders>
              <w:top w:val="nil"/>
              <w:left w:val="nil"/>
              <w:bottom w:val="single" w:sz="4" w:space="0" w:color="auto"/>
              <w:right w:val="single" w:sz="4" w:space="0" w:color="auto"/>
            </w:tcBorders>
            <w:shd w:val="clear" w:color="auto" w:fill="auto"/>
            <w:vAlign w:val="center"/>
            <w:hideMark/>
          </w:tcPr>
          <w:p w:rsidR="00A775A4" w:rsidRPr="007039FF" w:rsidRDefault="00641655" w:rsidP="00A92F93">
            <w:pPr>
              <w:rPr>
                <w:rFonts w:eastAsia="Times New Roman" w:cs="Kalimati"/>
                <w:sz w:val="16"/>
                <w:szCs w:val="16"/>
                <w:lang w:bidi="ne-NP"/>
              </w:rPr>
            </w:pPr>
            <w:r w:rsidRPr="007039FF">
              <w:rPr>
                <w:rFonts w:eastAsia="Times New Roman" w:cs="Kalimati" w:hint="cs"/>
                <w:sz w:val="16"/>
                <w:szCs w:val="16"/>
                <w:cs/>
                <w:lang w:bidi="ne-NP"/>
              </w:rPr>
              <w:t>१</w:t>
            </w:r>
            <w:r w:rsidR="00A775A4" w:rsidRPr="007039FF">
              <w:rPr>
                <w:rFonts w:eastAsia="Times New Roman" w:cs="Kalimati"/>
                <w:sz w:val="16"/>
                <w:szCs w:val="16"/>
                <w:lang w:bidi="ne-NP"/>
              </w:rPr>
              <w:t> </w:t>
            </w:r>
          </w:p>
        </w:tc>
        <w:tc>
          <w:tcPr>
            <w:tcW w:w="63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cs/>
                <w:lang w:bidi="ne-NP"/>
              </w:rPr>
            </w:pPr>
            <w:r w:rsidRPr="007039FF">
              <w:rPr>
                <w:rFonts w:eastAsia="Times New Roman" w:cs="Kalimati"/>
                <w:sz w:val="16"/>
                <w:szCs w:val="16"/>
                <w:lang w:bidi="ne-NP"/>
              </w:rPr>
              <w:t> </w:t>
            </w:r>
          </w:p>
        </w:tc>
        <w:tc>
          <w:tcPr>
            <w:tcW w:w="72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72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63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r w:rsidR="00865AB8" w:rsidRPr="007039FF">
              <w:rPr>
                <w:rFonts w:eastAsia="Times New Roman" w:cs="Kalimati" w:hint="cs"/>
                <w:sz w:val="16"/>
                <w:szCs w:val="16"/>
                <w:cs/>
                <w:lang w:bidi="ne-NP"/>
              </w:rPr>
              <w:t>1</w:t>
            </w:r>
          </w:p>
        </w:tc>
        <w:tc>
          <w:tcPr>
            <w:tcW w:w="54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63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45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630" w:type="dxa"/>
            <w:gridSpan w:val="2"/>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540" w:type="dxa"/>
            <w:gridSpan w:val="4"/>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r w:rsidR="00641655" w:rsidRPr="007039FF">
              <w:rPr>
                <w:rFonts w:eastAsia="Times New Roman" w:cs="Kalimati" w:hint="cs"/>
                <w:sz w:val="16"/>
                <w:szCs w:val="16"/>
                <w:cs/>
                <w:lang w:bidi="ne-NP"/>
              </w:rPr>
              <w:t>१</w:t>
            </w:r>
          </w:p>
        </w:tc>
        <w:tc>
          <w:tcPr>
            <w:tcW w:w="630" w:type="dxa"/>
            <w:gridSpan w:val="2"/>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sz w:val="16"/>
                <w:szCs w:val="16"/>
                <w:lang w:bidi="ne-NP"/>
              </w:rPr>
            </w:pPr>
            <w:r w:rsidRPr="007039FF">
              <w:rPr>
                <w:rFonts w:eastAsia="Times New Roman" w:cs="Kalimati"/>
                <w:sz w:val="16"/>
                <w:szCs w:val="16"/>
                <w:lang w:bidi="ne-NP"/>
              </w:rPr>
              <w:t> </w:t>
            </w:r>
          </w:p>
        </w:tc>
        <w:tc>
          <w:tcPr>
            <w:tcW w:w="630" w:type="dxa"/>
            <w:gridSpan w:val="3"/>
            <w:tcBorders>
              <w:top w:val="nil"/>
              <w:left w:val="nil"/>
              <w:bottom w:val="single" w:sz="4" w:space="0" w:color="auto"/>
              <w:right w:val="single" w:sz="4" w:space="0" w:color="auto"/>
            </w:tcBorders>
            <w:shd w:val="clear" w:color="auto" w:fill="auto"/>
            <w:vAlign w:val="center"/>
            <w:hideMark/>
          </w:tcPr>
          <w:p w:rsidR="00A775A4" w:rsidRPr="007039FF" w:rsidRDefault="00A775A4" w:rsidP="00A92F93">
            <w:pPr>
              <w:rPr>
                <w:rFonts w:eastAsia="Times New Roman" w:cs="Kalimati"/>
                <w:b/>
                <w:bCs/>
                <w:sz w:val="18"/>
                <w:szCs w:val="18"/>
                <w:lang w:bidi="ne-NP"/>
              </w:rPr>
            </w:pPr>
            <w:r w:rsidRPr="007039FF">
              <w:rPr>
                <w:rFonts w:eastAsia="Times New Roman" w:cs="Kalimati"/>
                <w:b/>
                <w:bCs/>
                <w:sz w:val="18"/>
                <w:szCs w:val="18"/>
                <w:lang w:bidi="ne-NP"/>
              </w:rPr>
              <w:t> </w:t>
            </w:r>
            <w:r w:rsidR="00641655" w:rsidRPr="007039FF">
              <w:rPr>
                <w:rFonts w:eastAsia="Times New Roman" w:cs="Kalimati" w:hint="cs"/>
                <w:b/>
                <w:bCs/>
                <w:sz w:val="18"/>
                <w:szCs w:val="18"/>
                <w:cs/>
                <w:lang w:bidi="ne-NP"/>
              </w:rPr>
              <w:t>३</w:t>
            </w:r>
          </w:p>
        </w:tc>
      </w:tr>
      <w:tr w:rsidR="00A92F93" w:rsidRPr="00E57F12" w:rsidTr="00A92F93">
        <w:trPr>
          <w:gridAfter w:val="1"/>
          <w:wAfter w:w="100" w:type="dxa"/>
          <w:trHeight w:val="521"/>
        </w:trPr>
        <w:tc>
          <w:tcPr>
            <w:tcW w:w="2340" w:type="dxa"/>
            <w:gridSpan w:val="3"/>
            <w:tcBorders>
              <w:top w:val="nil"/>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वार र वेञ्च/सञ्चारकर्मी/ नागरिक समाजबिच</w:t>
            </w:r>
            <w:r w:rsidR="00357112" w:rsidRPr="007039FF">
              <w:rPr>
                <w:rFonts w:ascii="Calibri" w:eastAsia="Times New Roman" w:hAnsi="Calibri" w:cs="Kalimati" w:hint="cs"/>
                <w:sz w:val="16"/>
                <w:szCs w:val="16"/>
                <w:cs/>
                <w:lang w:bidi="ne-NP"/>
              </w:rPr>
              <w:t xml:space="preserve"> </w:t>
            </w:r>
            <w:r w:rsidRPr="007039FF">
              <w:rPr>
                <w:rFonts w:ascii="Calibri" w:eastAsia="Times New Roman" w:hAnsi="Calibri" w:cs="Kalimati" w:hint="cs"/>
                <w:sz w:val="16"/>
                <w:szCs w:val="16"/>
                <w:cs/>
                <w:lang w:bidi="ne-NP"/>
              </w:rPr>
              <w:t>अन्तरक्रिया</w:t>
            </w:r>
          </w:p>
        </w:tc>
        <w:tc>
          <w:tcPr>
            <w:tcW w:w="630" w:type="dxa"/>
            <w:gridSpan w:val="4"/>
            <w:tcBorders>
              <w:top w:val="nil"/>
              <w:left w:val="nil"/>
              <w:bottom w:val="single" w:sz="4" w:space="0" w:color="auto"/>
              <w:right w:val="single" w:sz="4" w:space="0" w:color="auto"/>
            </w:tcBorders>
            <w:shd w:val="clear" w:color="auto" w:fill="auto"/>
            <w:noWrap/>
            <w:vAlign w:val="bottom"/>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sz w:val="16"/>
                <w:szCs w:val="16"/>
                <w:lang w:bidi="ne-NP"/>
              </w:rPr>
              <w:t> </w:t>
            </w:r>
            <w:r w:rsidR="00E95C97" w:rsidRPr="007039FF">
              <w:rPr>
                <w:rFonts w:ascii="Calibri" w:eastAsia="Times New Roman" w:hAnsi="Calibri" w:cs="Kalimati"/>
                <w:sz w:val="16"/>
                <w:szCs w:val="16"/>
                <w:lang w:bidi="ne-NP"/>
              </w:rPr>
              <w:t> </w:t>
            </w:r>
            <w:r w:rsidR="00E95C97" w:rsidRPr="007039FF">
              <w:rPr>
                <w:rFonts w:ascii="Calibri" w:eastAsia="Times New Roman" w:hAnsi="Calibri" w:cs="Kalimati" w:hint="cs"/>
                <w:sz w:val="16"/>
                <w:szCs w:val="16"/>
                <w:cs/>
                <w:lang w:bidi="ne-NP"/>
              </w:rPr>
              <w:t>1</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sz w:val="16"/>
                <w:szCs w:val="16"/>
                <w:lang w:bidi="ne-NP"/>
              </w:rPr>
              <w:t> </w:t>
            </w:r>
          </w:p>
        </w:tc>
        <w:tc>
          <w:tcPr>
            <w:tcW w:w="630" w:type="dxa"/>
            <w:gridSpan w:val="3"/>
            <w:tcBorders>
              <w:top w:val="nil"/>
              <w:left w:val="nil"/>
              <w:bottom w:val="single" w:sz="4" w:space="0" w:color="auto"/>
              <w:right w:val="single" w:sz="4" w:space="0" w:color="auto"/>
            </w:tcBorders>
            <w:shd w:val="clear" w:color="auto" w:fill="auto"/>
            <w:noWrap/>
            <w:vAlign w:val="bottom"/>
            <w:hideMark/>
          </w:tcPr>
          <w:p w:rsidR="00A775A4" w:rsidRPr="007039FF" w:rsidRDefault="00A775A4" w:rsidP="00A92F93">
            <w:pPr>
              <w:rPr>
                <w:rFonts w:ascii="Calibri" w:eastAsia="Times New Roman" w:hAnsi="Calibri" w:cs="Kalimati"/>
                <w:sz w:val="16"/>
                <w:szCs w:val="16"/>
                <w:lang w:bidi="ne-NP"/>
              </w:rPr>
            </w:pPr>
          </w:p>
        </w:tc>
        <w:tc>
          <w:tcPr>
            <w:tcW w:w="720" w:type="dxa"/>
            <w:gridSpan w:val="3"/>
            <w:tcBorders>
              <w:top w:val="nil"/>
              <w:left w:val="nil"/>
              <w:bottom w:val="single" w:sz="4" w:space="0" w:color="auto"/>
              <w:right w:val="single" w:sz="4" w:space="0" w:color="auto"/>
            </w:tcBorders>
            <w:shd w:val="clear" w:color="auto" w:fill="auto"/>
            <w:noWrap/>
            <w:vAlign w:val="bottom"/>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sz w:val="16"/>
                <w:szCs w:val="16"/>
                <w:lang w:bidi="ne-NP"/>
              </w:rPr>
              <w:t> </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sz w:val="16"/>
                <w:szCs w:val="16"/>
                <w:lang w:bidi="ne-NP"/>
              </w:rPr>
              <w:t> </w:t>
            </w:r>
          </w:p>
        </w:tc>
        <w:tc>
          <w:tcPr>
            <w:tcW w:w="630" w:type="dxa"/>
            <w:gridSpan w:val="3"/>
            <w:tcBorders>
              <w:top w:val="nil"/>
              <w:left w:val="nil"/>
              <w:bottom w:val="single" w:sz="4" w:space="0" w:color="auto"/>
              <w:right w:val="single" w:sz="4" w:space="0" w:color="auto"/>
            </w:tcBorders>
            <w:shd w:val="clear" w:color="auto" w:fill="auto"/>
            <w:noWrap/>
            <w:vAlign w:val="bottom"/>
            <w:hideMark/>
          </w:tcPr>
          <w:p w:rsidR="00B737B9" w:rsidRPr="007039FF" w:rsidRDefault="00B737B9" w:rsidP="00A92F93">
            <w:pPr>
              <w:rPr>
                <w:rFonts w:ascii="Calibri" w:eastAsia="Times New Roman" w:hAnsi="Calibri" w:cs="Kalimati"/>
                <w:sz w:val="16"/>
                <w:szCs w:val="16"/>
                <w:lang w:bidi="ne-NP"/>
              </w:rPr>
            </w:pPr>
          </w:p>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sz w:val="16"/>
                <w:szCs w:val="16"/>
                <w:lang w:bidi="ne-NP"/>
              </w:rPr>
              <w:t> </w:t>
            </w:r>
            <w:r w:rsidRPr="007039FF">
              <w:rPr>
                <w:rFonts w:ascii="Calibri" w:eastAsia="Times New Roman" w:hAnsi="Calibri" w:cs="Kalimati" w:hint="cs"/>
                <w:sz w:val="16"/>
                <w:szCs w:val="16"/>
                <w:cs/>
                <w:lang w:bidi="ne-NP"/>
              </w:rPr>
              <w:t>1</w:t>
            </w:r>
          </w:p>
        </w:tc>
        <w:tc>
          <w:tcPr>
            <w:tcW w:w="540" w:type="dxa"/>
            <w:gridSpan w:val="3"/>
            <w:tcBorders>
              <w:top w:val="nil"/>
              <w:left w:val="nil"/>
              <w:bottom w:val="single" w:sz="4" w:space="0" w:color="auto"/>
              <w:right w:val="single" w:sz="4" w:space="0" w:color="auto"/>
            </w:tcBorders>
            <w:shd w:val="clear" w:color="auto" w:fill="auto"/>
            <w:noWrap/>
            <w:vAlign w:val="bottom"/>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sz w:val="16"/>
                <w:szCs w:val="16"/>
                <w:lang w:bidi="ne-NP"/>
              </w:rPr>
              <w:t> </w:t>
            </w:r>
          </w:p>
        </w:tc>
        <w:tc>
          <w:tcPr>
            <w:tcW w:w="630" w:type="dxa"/>
            <w:gridSpan w:val="3"/>
            <w:tcBorders>
              <w:top w:val="nil"/>
              <w:left w:val="nil"/>
              <w:bottom w:val="single" w:sz="4" w:space="0" w:color="auto"/>
              <w:right w:val="single" w:sz="4" w:space="0" w:color="auto"/>
            </w:tcBorders>
            <w:shd w:val="clear" w:color="auto" w:fill="auto"/>
            <w:noWrap/>
            <w:vAlign w:val="bottom"/>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sz w:val="16"/>
                <w:szCs w:val="16"/>
                <w:lang w:bidi="ne-NP"/>
              </w:rPr>
              <w:t> </w:t>
            </w:r>
          </w:p>
        </w:tc>
        <w:tc>
          <w:tcPr>
            <w:tcW w:w="450" w:type="dxa"/>
            <w:gridSpan w:val="3"/>
            <w:tcBorders>
              <w:top w:val="nil"/>
              <w:left w:val="nil"/>
              <w:bottom w:val="single" w:sz="4" w:space="0" w:color="auto"/>
              <w:right w:val="single" w:sz="4" w:space="0" w:color="auto"/>
            </w:tcBorders>
            <w:shd w:val="clear" w:color="auto" w:fill="auto"/>
            <w:noWrap/>
            <w:vAlign w:val="bottom"/>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sz w:val="16"/>
                <w:szCs w:val="16"/>
                <w:lang w:bidi="ne-NP"/>
              </w:rPr>
              <w:t> </w:t>
            </w:r>
            <w:r w:rsidRPr="007039FF">
              <w:rPr>
                <w:rFonts w:ascii="Calibri" w:eastAsia="Times New Roman" w:hAnsi="Calibri" w:cs="Kalimati" w:hint="cs"/>
                <w:sz w:val="16"/>
                <w:szCs w:val="16"/>
                <w:cs/>
                <w:lang w:bidi="ne-NP"/>
              </w:rPr>
              <w:t>1</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sz w:val="16"/>
                <w:szCs w:val="16"/>
                <w:lang w:bidi="ne-NP"/>
              </w:rPr>
              <w:t> </w:t>
            </w:r>
          </w:p>
        </w:tc>
        <w:tc>
          <w:tcPr>
            <w:tcW w:w="540" w:type="dxa"/>
            <w:gridSpan w:val="4"/>
            <w:tcBorders>
              <w:top w:val="nil"/>
              <w:left w:val="nil"/>
              <w:bottom w:val="single" w:sz="4" w:space="0" w:color="auto"/>
              <w:right w:val="single" w:sz="4" w:space="0" w:color="auto"/>
            </w:tcBorders>
            <w:shd w:val="clear" w:color="auto" w:fill="auto"/>
            <w:noWrap/>
            <w:vAlign w:val="bottom"/>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sz w:val="16"/>
                <w:szCs w:val="16"/>
                <w:lang w:bidi="ne-NP"/>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sz w:val="16"/>
                <w:szCs w:val="16"/>
                <w:lang w:bidi="ne-NP"/>
              </w:rPr>
              <w:t> </w:t>
            </w:r>
            <w:r w:rsidRPr="007039FF">
              <w:rPr>
                <w:rFonts w:ascii="Calibri" w:eastAsia="Times New Roman" w:hAnsi="Calibri" w:cs="Kalimati" w:hint="cs"/>
                <w:sz w:val="16"/>
                <w:szCs w:val="16"/>
                <w:cs/>
                <w:lang w:bidi="ne-NP"/>
              </w:rPr>
              <w:t>1</w:t>
            </w:r>
          </w:p>
        </w:tc>
        <w:tc>
          <w:tcPr>
            <w:tcW w:w="630" w:type="dxa"/>
            <w:gridSpan w:val="3"/>
            <w:tcBorders>
              <w:top w:val="nil"/>
              <w:left w:val="nil"/>
              <w:bottom w:val="single" w:sz="4" w:space="0" w:color="auto"/>
              <w:right w:val="single" w:sz="4" w:space="0" w:color="auto"/>
            </w:tcBorders>
            <w:shd w:val="clear" w:color="auto" w:fill="auto"/>
            <w:noWrap/>
            <w:vAlign w:val="bottom"/>
            <w:hideMark/>
          </w:tcPr>
          <w:p w:rsidR="00A775A4" w:rsidRPr="007039FF" w:rsidRDefault="00A775A4" w:rsidP="00A92F93">
            <w:pPr>
              <w:rPr>
                <w:rFonts w:ascii="Calibri" w:eastAsia="Times New Roman" w:hAnsi="Calibri" w:cs="Kalimati"/>
                <w:b/>
                <w:bCs/>
                <w:sz w:val="18"/>
                <w:szCs w:val="18"/>
                <w:lang w:bidi="ne-NP"/>
              </w:rPr>
            </w:pPr>
            <w:r w:rsidRPr="007039FF">
              <w:rPr>
                <w:rFonts w:ascii="Calibri" w:eastAsia="Times New Roman" w:hAnsi="Calibri" w:cs="Kalimati"/>
                <w:b/>
                <w:bCs/>
                <w:sz w:val="18"/>
                <w:szCs w:val="18"/>
                <w:lang w:bidi="ne-NP"/>
              </w:rPr>
              <w:t> </w:t>
            </w:r>
            <w:r w:rsidRPr="007039FF">
              <w:rPr>
                <w:rFonts w:ascii="Calibri" w:eastAsia="Times New Roman" w:hAnsi="Calibri" w:cs="Kalimati" w:hint="cs"/>
                <w:b/>
                <w:bCs/>
                <w:sz w:val="18"/>
                <w:szCs w:val="18"/>
                <w:cs/>
                <w:lang w:bidi="ne-NP"/>
              </w:rPr>
              <w:t>4</w:t>
            </w:r>
          </w:p>
        </w:tc>
      </w:tr>
      <w:tr w:rsidR="00A92F93" w:rsidRPr="00E57F12" w:rsidTr="00A92F93">
        <w:trPr>
          <w:gridAfter w:val="1"/>
          <w:wAfter w:w="100" w:type="dxa"/>
          <w:trHeight w:val="323"/>
        </w:trPr>
        <w:tc>
          <w:tcPr>
            <w:tcW w:w="2340" w:type="dxa"/>
            <w:gridSpan w:val="3"/>
            <w:tcBorders>
              <w:top w:val="nil"/>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टिपोट तालीम</w:t>
            </w:r>
          </w:p>
        </w:tc>
        <w:tc>
          <w:tcPr>
            <w:tcW w:w="630" w:type="dxa"/>
            <w:gridSpan w:val="4"/>
            <w:tcBorders>
              <w:top w:val="nil"/>
              <w:left w:val="nil"/>
              <w:bottom w:val="single" w:sz="4" w:space="0" w:color="auto"/>
              <w:right w:val="single" w:sz="4" w:space="0" w:color="auto"/>
            </w:tcBorders>
            <w:shd w:val="clear" w:color="auto" w:fill="auto"/>
            <w:noWrap/>
            <w:vAlign w:val="bottom"/>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sz w:val="16"/>
                <w:szCs w:val="16"/>
                <w:lang w:bidi="ne-NP"/>
              </w:rPr>
              <w:t> </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sz w:val="16"/>
                <w:szCs w:val="16"/>
                <w:lang w:bidi="ne-NP"/>
              </w:rPr>
              <w:t> </w:t>
            </w:r>
          </w:p>
        </w:tc>
        <w:tc>
          <w:tcPr>
            <w:tcW w:w="630" w:type="dxa"/>
            <w:gridSpan w:val="3"/>
            <w:tcBorders>
              <w:top w:val="nil"/>
              <w:left w:val="nil"/>
              <w:bottom w:val="single" w:sz="4" w:space="0" w:color="auto"/>
              <w:right w:val="single" w:sz="4" w:space="0" w:color="auto"/>
            </w:tcBorders>
            <w:shd w:val="clear" w:color="auto" w:fill="auto"/>
            <w:noWrap/>
            <w:vAlign w:val="bottom"/>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sz w:val="16"/>
                <w:szCs w:val="16"/>
                <w:lang w:bidi="ne-NP"/>
              </w:rPr>
              <w:t> </w:t>
            </w:r>
            <w:r w:rsidRPr="007039FF">
              <w:rPr>
                <w:rFonts w:ascii="Calibri" w:eastAsia="Times New Roman" w:hAnsi="Calibri" w:cs="Kalimati" w:hint="cs"/>
                <w:sz w:val="16"/>
                <w:szCs w:val="16"/>
                <w:cs/>
                <w:lang w:bidi="ne-NP"/>
              </w:rPr>
              <w:t>1</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A775A4" w:rsidRPr="007039FF" w:rsidRDefault="00A775A4" w:rsidP="00A92F93">
            <w:pPr>
              <w:rPr>
                <w:rFonts w:ascii="Calibri" w:eastAsia="Times New Roman" w:hAnsi="Calibri" w:cs="Kalimati"/>
                <w:sz w:val="16"/>
                <w:szCs w:val="16"/>
                <w:lang w:bidi="ne-NP"/>
              </w:rPr>
            </w:pPr>
          </w:p>
        </w:tc>
        <w:tc>
          <w:tcPr>
            <w:tcW w:w="720" w:type="dxa"/>
            <w:gridSpan w:val="3"/>
            <w:tcBorders>
              <w:top w:val="nil"/>
              <w:left w:val="nil"/>
              <w:bottom w:val="single" w:sz="4" w:space="0" w:color="auto"/>
              <w:right w:val="single" w:sz="4" w:space="0" w:color="auto"/>
            </w:tcBorders>
            <w:shd w:val="clear" w:color="auto" w:fill="auto"/>
            <w:noWrap/>
            <w:vAlign w:val="bottom"/>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sz w:val="16"/>
                <w:szCs w:val="16"/>
                <w:lang w:bidi="ne-NP"/>
              </w:rPr>
              <w:t> </w:t>
            </w:r>
          </w:p>
        </w:tc>
        <w:tc>
          <w:tcPr>
            <w:tcW w:w="630" w:type="dxa"/>
            <w:gridSpan w:val="3"/>
            <w:tcBorders>
              <w:top w:val="nil"/>
              <w:left w:val="nil"/>
              <w:bottom w:val="single" w:sz="4" w:space="0" w:color="auto"/>
              <w:right w:val="single" w:sz="4" w:space="0" w:color="auto"/>
            </w:tcBorders>
            <w:shd w:val="clear" w:color="auto" w:fill="auto"/>
            <w:noWrap/>
            <w:vAlign w:val="bottom"/>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sz w:val="16"/>
                <w:szCs w:val="16"/>
                <w:lang w:bidi="ne-NP"/>
              </w:rPr>
              <w:t> </w:t>
            </w:r>
          </w:p>
        </w:tc>
        <w:tc>
          <w:tcPr>
            <w:tcW w:w="540" w:type="dxa"/>
            <w:gridSpan w:val="3"/>
            <w:tcBorders>
              <w:top w:val="nil"/>
              <w:left w:val="nil"/>
              <w:bottom w:val="single" w:sz="4" w:space="0" w:color="auto"/>
              <w:right w:val="single" w:sz="4" w:space="0" w:color="auto"/>
            </w:tcBorders>
            <w:shd w:val="clear" w:color="auto" w:fill="auto"/>
            <w:noWrap/>
            <w:vAlign w:val="bottom"/>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sz w:val="16"/>
                <w:szCs w:val="16"/>
                <w:lang w:bidi="ne-NP"/>
              </w:rPr>
              <w:t> </w:t>
            </w:r>
          </w:p>
        </w:tc>
        <w:tc>
          <w:tcPr>
            <w:tcW w:w="630" w:type="dxa"/>
            <w:gridSpan w:val="3"/>
            <w:tcBorders>
              <w:top w:val="nil"/>
              <w:left w:val="nil"/>
              <w:bottom w:val="single" w:sz="4" w:space="0" w:color="auto"/>
              <w:right w:val="single" w:sz="4" w:space="0" w:color="auto"/>
            </w:tcBorders>
            <w:shd w:val="clear" w:color="auto" w:fill="auto"/>
            <w:noWrap/>
            <w:vAlign w:val="bottom"/>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sz w:val="16"/>
                <w:szCs w:val="16"/>
                <w:lang w:bidi="ne-NP"/>
              </w:rPr>
              <w:t> </w:t>
            </w:r>
          </w:p>
        </w:tc>
        <w:tc>
          <w:tcPr>
            <w:tcW w:w="450" w:type="dxa"/>
            <w:gridSpan w:val="3"/>
            <w:tcBorders>
              <w:top w:val="nil"/>
              <w:left w:val="nil"/>
              <w:bottom w:val="single" w:sz="4" w:space="0" w:color="auto"/>
              <w:right w:val="single" w:sz="4" w:space="0" w:color="auto"/>
            </w:tcBorders>
            <w:shd w:val="clear" w:color="auto" w:fill="auto"/>
            <w:noWrap/>
            <w:vAlign w:val="bottom"/>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sz w:val="16"/>
                <w:szCs w:val="16"/>
                <w:lang w:bidi="ne-NP"/>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sz w:val="16"/>
                <w:szCs w:val="16"/>
                <w:lang w:bidi="ne-NP"/>
              </w:rPr>
              <w:t> </w:t>
            </w:r>
            <w:r w:rsidRPr="007039FF">
              <w:rPr>
                <w:rFonts w:ascii="Calibri" w:eastAsia="Times New Roman" w:hAnsi="Calibri" w:cs="Kalimati" w:hint="cs"/>
                <w:sz w:val="16"/>
                <w:szCs w:val="16"/>
                <w:cs/>
                <w:lang w:bidi="ne-NP"/>
              </w:rPr>
              <w:t>1</w:t>
            </w:r>
          </w:p>
        </w:tc>
        <w:tc>
          <w:tcPr>
            <w:tcW w:w="540" w:type="dxa"/>
            <w:gridSpan w:val="4"/>
            <w:tcBorders>
              <w:top w:val="nil"/>
              <w:left w:val="nil"/>
              <w:bottom w:val="single" w:sz="4" w:space="0" w:color="auto"/>
              <w:right w:val="single" w:sz="4" w:space="0" w:color="auto"/>
            </w:tcBorders>
            <w:shd w:val="clear" w:color="auto" w:fill="auto"/>
            <w:noWrap/>
            <w:vAlign w:val="bottom"/>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sz w:val="16"/>
                <w:szCs w:val="16"/>
                <w:lang w:bidi="ne-NP"/>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sz w:val="16"/>
                <w:szCs w:val="16"/>
                <w:lang w:bidi="ne-NP"/>
              </w:rPr>
              <w:t> </w:t>
            </w:r>
          </w:p>
        </w:tc>
        <w:tc>
          <w:tcPr>
            <w:tcW w:w="630" w:type="dxa"/>
            <w:gridSpan w:val="3"/>
            <w:tcBorders>
              <w:top w:val="nil"/>
              <w:left w:val="nil"/>
              <w:bottom w:val="single" w:sz="4" w:space="0" w:color="auto"/>
              <w:right w:val="single" w:sz="4" w:space="0" w:color="auto"/>
            </w:tcBorders>
            <w:shd w:val="clear" w:color="auto" w:fill="auto"/>
            <w:noWrap/>
            <w:vAlign w:val="bottom"/>
            <w:hideMark/>
          </w:tcPr>
          <w:p w:rsidR="00A775A4" w:rsidRPr="007039FF" w:rsidRDefault="00A775A4" w:rsidP="00A92F93">
            <w:pPr>
              <w:rPr>
                <w:rFonts w:ascii="Calibri" w:eastAsia="Times New Roman" w:hAnsi="Calibri" w:cs="Kalimati"/>
                <w:b/>
                <w:bCs/>
                <w:sz w:val="18"/>
                <w:szCs w:val="18"/>
                <w:lang w:bidi="ne-NP"/>
              </w:rPr>
            </w:pPr>
            <w:r w:rsidRPr="007039FF">
              <w:rPr>
                <w:rFonts w:ascii="Calibri" w:eastAsia="Times New Roman" w:hAnsi="Calibri" w:cs="Kalimati"/>
                <w:b/>
                <w:bCs/>
                <w:sz w:val="18"/>
                <w:szCs w:val="18"/>
                <w:lang w:bidi="ne-NP"/>
              </w:rPr>
              <w:t> </w:t>
            </w:r>
            <w:r w:rsidRPr="007039FF">
              <w:rPr>
                <w:rFonts w:ascii="Calibri" w:eastAsia="Times New Roman" w:hAnsi="Calibri" w:cs="Kalimati" w:hint="cs"/>
                <w:b/>
                <w:bCs/>
                <w:sz w:val="18"/>
                <w:szCs w:val="18"/>
                <w:cs/>
                <w:lang w:bidi="ne-NP"/>
              </w:rPr>
              <w:t>2</w:t>
            </w:r>
          </w:p>
        </w:tc>
      </w:tr>
      <w:tr w:rsidR="00A92F93" w:rsidRPr="00E57F12" w:rsidTr="00A92F93">
        <w:trPr>
          <w:gridAfter w:val="1"/>
          <w:wAfter w:w="100" w:type="dxa"/>
          <w:trHeight w:val="569"/>
        </w:trPr>
        <w:tc>
          <w:tcPr>
            <w:tcW w:w="2340" w:type="dxa"/>
            <w:gridSpan w:val="3"/>
            <w:tcBorders>
              <w:top w:val="nil"/>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फैसला लेखन सम्बन्धी तालीम</w:t>
            </w:r>
          </w:p>
        </w:tc>
        <w:tc>
          <w:tcPr>
            <w:tcW w:w="630" w:type="dxa"/>
            <w:gridSpan w:val="4"/>
            <w:tcBorders>
              <w:top w:val="nil"/>
              <w:left w:val="nil"/>
              <w:bottom w:val="single" w:sz="4" w:space="0" w:color="auto"/>
              <w:right w:val="single" w:sz="4" w:space="0" w:color="auto"/>
            </w:tcBorders>
            <w:shd w:val="clear" w:color="auto" w:fill="auto"/>
            <w:noWrap/>
            <w:vAlign w:val="bottom"/>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sz w:val="16"/>
                <w:szCs w:val="16"/>
                <w:lang w:bidi="ne-NP"/>
              </w:rPr>
              <w:t> </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sz w:val="16"/>
                <w:szCs w:val="16"/>
                <w:lang w:bidi="ne-NP"/>
              </w:rPr>
              <w:t> </w:t>
            </w:r>
          </w:p>
        </w:tc>
        <w:tc>
          <w:tcPr>
            <w:tcW w:w="630" w:type="dxa"/>
            <w:gridSpan w:val="3"/>
            <w:tcBorders>
              <w:top w:val="nil"/>
              <w:left w:val="nil"/>
              <w:bottom w:val="single" w:sz="4" w:space="0" w:color="auto"/>
              <w:right w:val="single" w:sz="4" w:space="0" w:color="auto"/>
            </w:tcBorders>
            <w:shd w:val="clear" w:color="auto" w:fill="auto"/>
            <w:noWrap/>
            <w:vAlign w:val="bottom"/>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sz w:val="16"/>
                <w:szCs w:val="16"/>
                <w:lang w:bidi="ne-NP"/>
              </w:rPr>
              <w:t> </w:t>
            </w:r>
            <w:r w:rsidRPr="007039FF">
              <w:rPr>
                <w:rFonts w:ascii="Calibri" w:eastAsia="Times New Roman" w:hAnsi="Calibri" w:cs="Kalimati" w:hint="cs"/>
                <w:sz w:val="16"/>
                <w:szCs w:val="16"/>
                <w:cs/>
                <w:lang w:bidi="ne-NP"/>
              </w:rPr>
              <w:t>1</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sz w:val="16"/>
                <w:szCs w:val="16"/>
                <w:lang w:bidi="ne-NP"/>
              </w:rPr>
              <w:t> </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sz w:val="16"/>
                <w:szCs w:val="16"/>
                <w:lang w:bidi="ne-NP"/>
              </w:rPr>
              <w:t> </w:t>
            </w:r>
          </w:p>
        </w:tc>
        <w:tc>
          <w:tcPr>
            <w:tcW w:w="630" w:type="dxa"/>
            <w:gridSpan w:val="3"/>
            <w:tcBorders>
              <w:top w:val="nil"/>
              <w:left w:val="nil"/>
              <w:bottom w:val="single" w:sz="4" w:space="0" w:color="auto"/>
              <w:right w:val="single" w:sz="4" w:space="0" w:color="auto"/>
            </w:tcBorders>
            <w:shd w:val="clear" w:color="auto" w:fill="auto"/>
            <w:noWrap/>
            <w:vAlign w:val="bottom"/>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sz w:val="16"/>
                <w:szCs w:val="16"/>
                <w:lang w:bidi="ne-NP"/>
              </w:rPr>
              <w:t> </w:t>
            </w:r>
          </w:p>
        </w:tc>
        <w:tc>
          <w:tcPr>
            <w:tcW w:w="540" w:type="dxa"/>
            <w:gridSpan w:val="3"/>
            <w:tcBorders>
              <w:top w:val="nil"/>
              <w:left w:val="nil"/>
              <w:bottom w:val="single" w:sz="4" w:space="0" w:color="auto"/>
              <w:right w:val="single" w:sz="4" w:space="0" w:color="auto"/>
            </w:tcBorders>
            <w:shd w:val="clear" w:color="auto" w:fill="auto"/>
            <w:noWrap/>
            <w:vAlign w:val="bottom"/>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sz w:val="16"/>
                <w:szCs w:val="16"/>
                <w:lang w:bidi="ne-NP"/>
              </w:rPr>
              <w:t> </w:t>
            </w:r>
          </w:p>
        </w:tc>
        <w:tc>
          <w:tcPr>
            <w:tcW w:w="630" w:type="dxa"/>
            <w:gridSpan w:val="3"/>
            <w:tcBorders>
              <w:top w:val="nil"/>
              <w:left w:val="nil"/>
              <w:bottom w:val="single" w:sz="4" w:space="0" w:color="auto"/>
              <w:right w:val="single" w:sz="4" w:space="0" w:color="auto"/>
            </w:tcBorders>
            <w:shd w:val="clear" w:color="auto" w:fill="auto"/>
            <w:noWrap/>
            <w:vAlign w:val="bottom"/>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sz w:val="16"/>
                <w:szCs w:val="16"/>
                <w:lang w:bidi="ne-NP"/>
              </w:rPr>
              <w:t> </w:t>
            </w:r>
          </w:p>
        </w:tc>
        <w:tc>
          <w:tcPr>
            <w:tcW w:w="450" w:type="dxa"/>
            <w:gridSpan w:val="3"/>
            <w:tcBorders>
              <w:top w:val="nil"/>
              <w:left w:val="nil"/>
              <w:bottom w:val="single" w:sz="4" w:space="0" w:color="auto"/>
              <w:right w:val="single" w:sz="4" w:space="0" w:color="auto"/>
            </w:tcBorders>
            <w:shd w:val="clear" w:color="auto" w:fill="auto"/>
            <w:noWrap/>
            <w:vAlign w:val="bottom"/>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sz w:val="16"/>
                <w:szCs w:val="16"/>
                <w:lang w:bidi="ne-NP"/>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sz w:val="16"/>
                <w:szCs w:val="16"/>
                <w:lang w:bidi="ne-NP"/>
              </w:rPr>
              <w:t> </w:t>
            </w:r>
            <w:r w:rsidRPr="007039FF">
              <w:rPr>
                <w:rFonts w:ascii="Calibri" w:eastAsia="Times New Roman" w:hAnsi="Calibri" w:cs="Kalimati" w:hint="cs"/>
                <w:sz w:val="16"/>
                <w:szCs w:val="16"/>
                <w:cs/>
                <w:lang w:bidi="ne-NP"/>
              </w:rPr>
              <w:t>1</w:t>
            </w:r>
          </w:p>
        </w:tc>
        <w:tc>
          <w:tcPr>
            <w:tcW w:w="540" w:type="dxa"/>
            <w:gridSpan w:val="4"/>
            <w:tcBorders>
              <w:top w:val="nil"/>
              <w:left w:val="nil"/>
              <w:bottom w:val="single" w:sz="4" w:space="0" w:color="auto"/>
              <w:right w:val="single" w:sz="4" w:space="0" w:color="auto"/>
            </w:tcBorders>
            <w:shd w:val="clear" w:color="auto" w:fill="auto"/>
            <w:noWrap/>
            <w:vAlign w:val="bottom"/>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sz w:val="16"/>
                <w:szCs w:val="16"/>
                <w:lang w:bidi="ne-NP"/>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sz w:val="16"/>
                <w:szCs w:val="16"/>
                <w:lang w:bidi="ne-NP"/>
              </w:rPr>
              <w:t> </w:t>
            </w:r>
          </w:p>
        </w:tc>
        <w:tc>
          <w:tcPr>
            <w:tcW w:w="630" w:type="dxa"/>
            <w:gridSpan w:val="3"/>
            <w:tcBorders>
              <w:top w:val="nil"/>
              <w:left w:val="nil"/>
              <w:bottom w:val="single" w:sz="4" w:space="0" w:color="auto"/>
              <w:right w:val="single" w:sz="4" w:space="0" w:color="auto"/>
            </w:tcBorders>
            <w:shd w:val="clear" w:color="auto" w:fill="auto"/>
            <w:noWrap/>
            <w:vAlign w:val="bottom"/>
            <w:hideMark/>
          </w:tcPr>
          <w:p w:rsidR="00A775A4" w:rsidRPr="007039FF" w:rsidRDefault="00A775A4" w:rsidP="00A92F93">
            <w:pPr>
              <w:rPr>
                <w:rFonts w:ascii="Calibri" w:eastAsia="Times New Roman" w:hAnsi="Calibri" w:cs="Kalimati"/>
                <w:b/>
                <w:bCs/>
                <w:sz w:val="18"/>
                <w:szCs w:val="18"/>
                <w:lang w:bidi="ne-NP"/>
              </w:rPr>
            </w:pPr>
            <w:r w:rsidRPr="007039FF">
              <w:rPr>
                <w:rFonts w:ascii="Calibri" w:eastAsia="Times New Roman" w:hAnsi="Calibri" w:cs="Kalimati"/>
                <w:b/>
                <w:bCs/>
                <w:sz w:val="18"/>
                <w:szCs w:val="18"/>
                <w:lang w:bidi="ne-NP"/>
              </w:rPr>
              <w:t> </w:t>
            </w:r>
            <w:r w:rsidRPr="007039FF">
              <w:rPr>
                <w:rFonts w:ascii="Calibri" w:eastAsia="Times New Roman" w:hAnsi="Calibri" w:cs="Kalimati" w:hint="cs"/>
                <w:b/>
                <w:bCs/>
                <w:sz w:val="18"/>
                <w:szCs w:val="18"/>
                <w:cs/>
                <w:lang w:bidi="ne-NP"/>
              </w:rPr>
              <w:t>2</w:t>
            </w:r>
          </w:p>
        </w:tc>
      </w:tr>
      <w:tr w:rsidR="00A92F93" w:rsidRPr="00E57F12" w:rsidTr="00A92F93">
        <w:trPr>
          <w:gridAfter w:val="1"/>
          <w:wAfter w:w="100" w:type="dxa"/>
          <w:trHeight w:val="569"/>
        </w:trPr>
        <w:tc>
          <w:tcPr>
            <w:tcW w:w="2340" w:type="dxa"/>
            <w:gridSpan w:val="3"/>
            <w:tcBorders>
              <w:top w:val="nil"/>
              <w:left w:val="single" w:sz="4" w:space="0" w:color="auto"/>
              <w:bottom w:val="single" w:sz="4" w:space="0" w:color="auto"/>
              <w:right w:val="single" w:sz="4" w:space="0" w:color="auto"/>
            </w:tcBorders>
            <w:shd w:val="clear" w:color="auto" w:fill="auto"/>
            <w:vAlign w:val="center"/>
            <w:hideMark/>
          </w:tcPr>
          <w:p w:rsidR="00A775A4" w:rsidRPr="007039FF" w:rsidRDefault="00A775A4" w:rsidP="00285377">
            <w:pPr>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संहिता कानून सम्बन्धी पुर्नताजगी तालीम</w:t>
            </w:r>
          </w:p>
        </w:tc>
        <w:tc>
          <w:tcPr>
            <w:tcW w:w="630" w:type="dxa"/>
            <w:gridSpan w:val="4"/>
            <w:tcBorders>
              <w:top w:val="nil"/>
              <w:left w:val="nil"/>
              <w:bottom w:val="single" w:sz="4" w:space="0" w:color="auto"/>
              <w:right w:val="single" w:sz="4" w:space="0" w:color="auto"/>
            </w:tcBorders>
            <w:shd w:val="clear" w:color="auto" w:fill="auto"/>
            <w:noWrap/>
            <w:vAlign w:val="bottom"/>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sz w:val="16"/>
                <w:szCs w:val="16"/>
                <w:lang w:bidi="ne-NP"/>
              </w:rPr>
              <w:t> </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sz w:val="16"/>
                <w:szCs w:val="16"/>
                <w:lang w:bidi="ne-NP"/>
              </w:rPr>
              <w:t> </w:t>
            </w:r>
            <w:r w:rsidRPr="007039FF">
              <w:rPr>
                <w:rFonts w:ascii="Calibri" w:eastAsia="Times New Roman" w:hAnsi="Calibri" w:cs="Kalimati" w:hint="cs"/>
                <w:sz w:val="16"/>
                <w:szCs w:val="16"/>
                <w:cs/>
                <w:lang w:bidi="ne-NP"/>
              </w:rPr>
              <w:t>1</w:t>
            </w:r>
          </w:p>
        </w:tc>
        <w:tc>
          <w:tcPr>
            <w:tcW w:w="630" w:type="dxa"/>
            <w:gridSpan w:val="3"/>
            <w:tcBorders>
              <w:top w:val="nil"/>
              <w:left w:val="nil"/>
              <w:bottom w:val="single" w:sz="4" w:space="0" w:color="auto"/>
              <w:right w:val="single" w:sz="4" w:space="0" w:color="auto"/>
            </w:tcBorders>
            <w:shd w:val="clear" w:color="auto" w:fill="auto"/>
            <w:noWrap/>
            <w:vAlign w:val="bottom"/>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sz w:val="16"/>
                <w:szCs w:val="16"/>
                <w:lang w:bidi="ne-NP"/>
              </w:rPr>
              <w:t> </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sz w:val="16"/>
                <w:szCs w:val="16"/>
                <w:lang w:bidi="ne-NP"/>
              </w:rPr>
              <w:t> </w:t>
            </w:r>
          </w:p>
        </w:tc>
        <w:tc>
          <w:tcPr>
            <w:tcW w:w="720" w:type="dxa"/>
            <w:gridSpan w:val="3"/>
            <w:tcBorders>
              <w:top w:val="nil"/>
              <w:left w:val="nil"/>
              <w:bottom w:val="single" w:sz="4" w:space="0" w:color="auto"/>
              <w:right w:val="single" w:sz="4" w:space="0" w:color="auto"/>
            </w:tcBorders>
            <w:shd w:val="clear" w:color="auto" w:fill="auto"/>
            <w:noWrap/>
            <w:vAlign w:val="bottom"/>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sz w:val="16"/>
                <w:szCs w:val="16"/>
                <w:lang w:bidi="ne-NP"/>
              </w:rPr>
              <w:t> </w:t>
            </w:r>
          </w:p>
        </w:tc>
        <w:tc>
          <w:tcPr>
            <w:tcW w:w="630" w:type="dxa"/>
            <w:gridSpan w:val="3"/>
            <w:tcBorders>
              <w:top w:val="nil"/>
              <w:left w:val="nil"/>
              <w:bottom w:val="single" w:sz="4" w:space="0" w:color="auto"/>
              <w:right w:val="single" w:sz="4" w:space="0" w:color="auto"/>
            </w:tcBorders>
            <w:shd w:val="clear" w:color="auto" w:fill="auto"/>
            <w:noWrap/>
            <w:vAlign w:val="bottom"/>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sz w:val="16"/>
                <w:szCs w:val="16"/>
                <w:lang w:bidi="ne-NP"/>
              </w:rPr>
              <w:t> </w:t>
            </w:r>
          </w:p>
        </w:tc>
        <w:tc>
          <w:tcPr>
            <w:tcW w:w="540" w:type="dxa"/>
            <w:gridSpan w:val="3"/>
            <w:tcBorders>
              <w:top w:val="nil"/>
              <w:left w:val="nil"/>
              <w:bottom w:val="single" w:sz="4" w:space="0" w:color="auto"/>
              <w:right w:val="single" w:sz="4" w:space="0" w:color="auto"/>
            </w:tcBorders>
            <w:shd w:val="clear" w:color="auto" w:fill="auto"/>
            <w:noWrap/>
            <w:vAlign w:val="bottom"/>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sz w:val="16"/>
                <w:szCs w:val="16"/>
                <w:lang w:bidi="ne-NP"/>
              </w:rPr>
              <w:t> </w:t>
            </w:r>
          </w:p>
        </w:tc>
        <w:tc>
          <w:tcPr>
            <w:tcW w:w="630" w:type="dxa"/>
            <w:gridSpan w:val="3"/>
            <w:tcBorders>
              <w:top w:val="nil"/>
              <w:left w:val="nil"/>
              <w:bottom w:val="single" w:sz="4" w:space="0" w:color="auto"/>
              <w:right w:val="single" w:sz="4" w:space="0" w:color="auto"/>
            </w:tcBorders>
            <w:shd w:val="clear" w:color="auto" w:fill="auto"/>
            <w:noWrap/>
            <w:vAlign w:val="bottom"/>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sz w:val="16"/>
                <w:szCs w:val="16"/>
                <w:lang w:bidi="ne-NP"/>
              </w:rPr>
              <w:t> </w:t>
            </w:r>
          </w:p>
        </w:tc>
        <w:tc>
          <w:tcPr>
            <w:tcW w:w="450" w:type="dxa"/>
            <w:gridSpan w:val="3"/>
            <w:tcBorders>
              <w:top w:val="nil"/>
              <w:left w:val="nil"/>
              <w:bottom w:val="single" w:sz="4" w:space="0" w:color="auto"/>
              <w:right w:val="single" w:sz="4" w:space="0" w:color="auto"/>
            </w:tcBorders>
            <w:shd w:val="clear" w:color="auto" w:fill="auto"/>
            <w:noWrap/>
            <w:vAlign w:val="bottom"/>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sz w:val="16"/>
                <w:szCs w:val="16"/>
                <w:lang w:bidi="ne-NP"/>
              </w:rPr>
              <w:t> </w:t>
            </w:r>
            <w:r w:rsidRPr="007039FF">
              <w:rPr>
                <w:rFonts w:ascii="Calibri" w:eastAsia="Times New Roman" w:hAnsi="Calibri" w:cs="Kalimati" w:hint="cs"/>
                <w:sz w:val="16"/>
                <w:szCs w:val="16"/>
                <w:cs/>
                <w:lang w:bidi="ne-NP"/>
              </w:rPr>
              <w:t>1</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sz w:val="16"/>
                <w:szCs w:val="16"/>
                <w:lang w:bidi="ne-NP"/>
              </w:rPr>
              <w:t> </w:t>
            </w:r>
          </w:p>
        </w:tc>
        <w:tc>
          <w:tcPr>
            <w:tcW w:w="540" w:type="dxa"/>
            <w:gridSpan w:val="4"/>
            <w:tcBorders>
              <w:top w:val="nil"/>
              <w:left w:val="nil"/>
              <w:bottom w:val="single" w:sz="4" w:space="0" w:color="auto"/>
              <w:right w:val="single" w:sz="4" w:space="0" w:color="auto"/>
            </w:tcBorders>
            <w:shd w:val="clear" w:color="auto" w:fill="auto"/>
            <w:noWrap/>
            <w:vAlign w:val="bottom"/>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sz w:val="16"/>
                <w:szCs w:val="16"/>
                <w:lang w:bidi="ne-NP"/>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sz w:val="16"/>
                <w:szCs w:val="16"/>
                <w:lang w:bidi="ne-NP"/>
              </w:rPr>
              <w:t> </w:t>
            </w:r>
          </w:p>
        </w:tc>
        <w:tc>
          <w:tcPr>
            <w:tcW w:w="630" w:type="dxa"/>
            <w:gridSpan w:val="3"/>
            <w:tcBorders>
              <w:top w:val="nil"/>
              <w:left w:val="nil"/>
              <w:bottom w:val="single" w:sz="4" w:space="0" w:color="auto"/>
              <w:right w:val="single" w:sz="4" w:space="0" w:color="auto"/>
            </w:tcBorders>
            <w:shd w:val="clear" w:color="auto" w:fill="auto"/>
            <w:noWrap/>
            <w:vAlign w:val="bottom"/>
            <w:hideMark/>
          </w:tcPr>
          <w:p w:rsidR="00A775A4" w:rsidRPr="007039FF" w:rsidRDefault="00A775A4" w:rsidP="00A92F93">
            <w:pPr>
              <w:rPr>
                <w:rFonts w:ascii="Calibri" w:eastAsia="Times New Roman" w:hAnsi="Calibri" w:cs="Kalimati"/>
                <w:b/>
                <w:bCs/>
                <w:sz w:val="18"/>
                <w:szCs w:val="18"/>
                <w:lang w:bidi="ne-NP"/>
              </w:rPr>
            </w:pPr>
            <w:r w:rsidRPr="007039FF">
              <w:rPr>
                <w:rFonts w:ascii="Calibri" w:eastAsia="Times New Roman" w:hAnsi="Calibri" w:cs="Kalimati"/>
                <w:b/>
                <w:bCs/>
                <w:sz w:val="18"/>
                <w:szCs w:val="18"/>
                <w:lang w:bidi="ne-NP"/>
              </w:rPr>
              <w:t> </w:t>
            </w:r>
            <w:r w:rsidRPr="007039FF">
              <w:rPr>
                <w:rFonts w:ascii="Calibri" w:eastAsia="Times New Roman" w:hAnsi="Calibri" w:cs="Kalimati" w:hint="cs"/>
                <w:b/>
                <w:bCs/>
                <w:sz w:val="18"/>
                <w:szCs w:val="18"/>
                <w:cs/>
                <w:lang w:bidi="ne-NP"/>
              </w:rPr>
              <w:t>2</w:t>
            </w:r>
          </w:p>
        </w:tc>
      </w:tr>
      <w:tr w:rsidR="00A92F93" w:rsidRPr="00E57F12" w:rsidTr="00A92F93">
        <w:trPr>
          <w:gridAfter w:val="1"/>
          <w:wAfter w:w="100" w:type="dxa"/>
          <w:trHeight w:val="272"/>
        </w:trPr>
        <w:tc>
          <w:tcPr>
            <w:tcW w:w="2340" w:type="dxa"/>
            <w:gridSpan w:val="3"/>
            <w:tcBorders>
              <w:top w:val="nil"/>
              <w:left w:val="single" w:sz="4" w:space="0" w:color="auto"/>
              <w:bottom w:val="single" w:sz="4" w:space="0" w:color="auto"/>
              <w:right w:val="single" w:sz="4" w:space="0" w:color="auto"/>
            </w:tcBorders>
            <w:shd w:val="clear" w:color="auto" w:fill="auto"/>
            <w:vAlign w:val="center"/>
          </w:tcPr>
          <w:p w:rsidR="00A775A4" w:rsidRPr="007039FF" w:rsidRDefault="00B8379E" w:rsidP="00285377">
            <w:pPr>
              <w:rPr>
                <w:rFonts w:ascii="Calibri" w:eastAsia="Times New Roman" w:hAnsi="Calibri" w:cs="Kalimati"/>
                <w:sz w:val="16"/>
                <w:szCs w:val="16"/>
                <w:cs/>
                <w:lang w:bidi="ne-NP"/>
              </w:rPr>
            </w:pPr>
            <w:r w:rsidRPr="007039FF">
              <w:rPr>
                <w:rFonts w:ascii="Calibri" w:eastAsia="Times New Roman" w:hAnsi="Calibri" w:cs="Kalimati" w:hint="cs"/>
                <w:sz w:val="16"/>
                <w:szCs w:val="16"/>
                <w:cs/>
                <w:lang w:bidi="ne-NP"/>
              </w:rPr>
              <w:t xml:space="preserve">कर्मचारी बैठक </w:t>
            </w:r>
          </w:p>
        </w:tc>
        <w:tc>
          <w:tcPr>
            <w:tcW w:w="630" w:type="dxa"/>
            <w:gridSpan w:val="4"/>
            <w:tcBorders>
              <w:top w:val="nil"/>
              <w:left w:val="nil"/>
              <w:bottom w:val="single" w:sz="4" w:space="0" w:color="auto"/>
              <w:right w:val="single" w:sz="4" w:space="0" w:color="auto"/>
            </w:tcBorders>
            <w:shd w:val="clear" w:color="auto" w:fill="auto"/>
            <w:noWrap/>
            <w:vAlign w:val="bottom"/>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1</w:t>
            </w:r>
          </w:p>
        </w:tc>
        <w:tc>
          <w:tcPr>
            <w:tcW w:w="540" w:type="dxa"/>
            <w:gridSpan w:val="2"/>
            <w:tcBorders>
              <w:top w:val="nil"/>
              <w:left w:val="nil"/>
              <w:bottom w:val="single" w:sz="4" w:space="0" w:color="auto"/>
              <w:right w:val="single" w:sz="4" w:space="0" w:color="auto"/>
            </w:tcBorders>
            <w:shd w:val="clear" w:color="auto" w:fill="auto"/>
            <w:noWrap/>
            <w:vAlign w:val="bottom"/>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1</w:t>
            </w:r>
          </w:p>
        </w:tc>
        <w:tc>
          <w:tcPr>
            <w:tcW w:w="630" w:type="dxa"/>
            <w:gridSpan w:val="3"/>
            <w:tcBorders>
              <w:top w:val="nil"/>
              <w:left w:val="nil"/>
              <w:bottom w:val="single" w:sz="4" w:space="0" w:color="auto"/>
              <w:right w:val="single" w:sz="4" w:space="0" w:color="auto"/>
            </w:tcBorders>
            <w:shd w:val="clear" w:color="auto" w:fill="auto"/>
            <w:noWrap/>
            <w:vAlign w:val="bottom"/>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1</w:t>
            </w:r>
          </w:p>
        </w:tc>
        <w:tc>
          <w:tcPr>
            <w:tcW w:w="720" w:type="dxa"/>
            <w:gridSpan w:val="3"/>
            <w:tcBorders>
              <w:top w:val="nil"/>
              <w:left w:val="nil"/>
              <w:bottom w:val="single" w:sz="4" w:space="0" w:color="auto"/>
              <w:right w:val="single" w:sz="4" w:space="0" w:color="auto"/>
            </w:tcBorders>
            <w:shd w:val="clear" w:color="auto" w:fill="auto"/>
            <w:noWrap/>
            <w:vAlign w:val="bottom"/>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1</w:t>
            </w:r>
          </w:p>
        </w:tc>
        <w:tc>
          <w:tcPr>
            <w:tcW w:w="720" w:type="dxa"/>
            <w:gridSpan w:val="3"/>
            <w:tcBorders>
              <w:top w:val="nil"/>
              <w:left w:val="nil"/>
              <w:bottom w:val="single" w:sz="4" w:space="0" w:color="auto"/>
              <w:right w:val="single" w:sz="4" w:space="0" w:color="auto"/>
            </w:tcBorders>
            <w:shd w:val="clear" w:color="auto" w:fill="auto"/>
            <w:noWrap/>
            <w:vAlign w:val="bottom"/>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1</w:t>
            </w:r>
          </w:p>
        </w:tc>
        <w:tc>
          <w:tcPr>
            <w:tcW w:w="630" w:type="dxa"/>
            <w:gridSpan w:val="3"/>
            <w:tcBorders>
              <w:top w:val="nil"/>
              <w:left w:val="nil"/>
              <w:bottom w:val="single" w:sz="4" w:space="0" w:color="auto"/>
              <w:right w:val="single" w:sz="4" w:space="0" w:color="auto"/>
            </w:tcBorders>
            <w:shd w:val="clear" w:color="auto" w:fill="auto"/>
            <w:noWrap/>
            <w:vAlign w:val="bottom"/>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1</w:t>
            </w:r>
          </w:p>
        </w:tc>
        <w:tc>
          <w:tcPr>
            <w:tcW w:w="540" w:type="dxa"/>
            <w:gridSpan w:val="3"/>
            <w:tcBorders>
              <w:top w:val="nil"/>
              <w:left w:val="nil"/>
              <w:bottom w:val="single" w:sz="4" w:space="0" w:color="auto"/>
              <w:right w:val="single" w:sz="4" w:space="0" w:color="auto"/>
            </w:tcBorders>
            <w:shd w:val="clear" w:color="auto" w:fill="auto"/>
            <w:noWrap/>
            <w:vAlign w:val="bottom"/>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1</w:t>
            </w:r>
          </w:p>
        </w:tc>
        <w:tc>
          <w:tcPr>
            <w:tcW w:w="630" w:type="dxa"/>
            <w:gridSpan w:val="3"/>
            <w:tcBorders>
              <w:top w:val="nil"/>
              <w:left w:val="nil"/>
              <w:bottom w:val="single" w:sz="4" w:space="0" w:color="auto"/>
              <w:right w:val="single" w:sz="4" w:space="0" w:color="auto"/>
            </w:tcBorders>
            <w:shd w:val="clear" w:color="auto" w:fill="auto"/>
            <w:noWrap/>
            <w:vAlign w:val="bottom"/>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1</w:t>
            </w:r>
          </w:p>
        </w:tc>
        <w:tc>
          <w:tcPr>
            <w:tcW w:w="450" w:type="dxa"/>
            <w:gridSpan w:val="3"/>
            <w:tcBorders>
              <w:top w:val="nil"/>
              <w:left w:val="nil"/>
              <w:bottom w:val="single" w:sz="4" w:space="0" w:color="auto"/>
              <w:right w:val="single" w:sz="4" w:space="0" w:color="auto"/>
            </w:tcBorders>
            <w:shd w:val="clear" w:color="auto" w:fill="auto"/>
            <w:noWrap/>
            <w:vAlign w:val="bottom"/>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1</w:t>
            </w:r>
          </w:p>
        </w:tc>
        <w:tc>
          <w:tcPr>
            <w:tcW w:w="630" w:type="dxa"/>
            <w:gridSpan w:val="2"/>
            <w:tcBorders>
              <w:top w:val="nil"/>
              <w:left w:val="nil"/>
              <w:bottom w:val="single" w:sz="4" w:space="0" w:color="auto"/>
              <w:right w:val="single" w:sz="4" w:space="0" w:color="auto"/>
            </w:tcBorders>
            <w:shd w:val="clear" w:color="auto" w:fill="auto"/>
            <w:noWrap/>
            <w:vAlign w:val="bottom"/>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1</w:t>
            </w:r>
          </w:p>
        </w:tc>
        <w:tc>
          <w:tcPr>
            <w:tcW w:w="540" w:type="dxa"/>
            <w:gridSpan w:val="4"/>
            <w:tcBorders>
              <w:top w:val="nil"/>
              <w:left w:val="nil"/>
              <w:bottom w:val="single" w:sz="4" w:space="0" w:color="auto"/>
              <w:right w:val="single" w:sz="4" w:space="0" w:color="auto"/>
            </w:tcBorders>
            <w:shd w:val="clear" w:color="auto" w:fill="auto"/>
            <w:noWrap/>
            <w:vAlign w:val="bottom"/>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1</w:t>
            </w:r>
          </w:p>
        </w:tc>
        <w:tc>
          <w:tcPr>
            <w:tcW w:w="630" w:type="dxa"/>
            <w:gridSpan w:val="2"/>
            <w:tcBorders>
              <w:top w:val="nil"/>
              <w:left w:val="nil"/>
              <w:bottom w:val="single" w:sz="4" w:space="0" w:color="auto"/>
              <w:right w:val="single" w:sz="4" w:space="0" w:color="auto"/>
            </w:tcBorders>
            <w:shd w:val="clear" w:color="auto" w:fill="auto"/>
            <w:noWrap/>
            <w:vAlign w:val="bottom"/>
          </w:tcPr>
          <w:p w:rsidR="00A775A4" w:rsidRPr="007039FF" w:rsidRDefault="00A775A4" w:rsidP="00A92F93">
            <w:pPr>
              <w:rPr>
                <w:rFonts w:ascii="Calibri" w:eastAsia="Times New Roman" w:hAnsi="Calibri" w:cs="Kalimati"/>
                <w:sz w:val="16"/>
                <w:szCs w:val="16"/>
                <w:lang w:bidi="ne-NP"/>
              </w:rPr>
            </w:pPr>
            <w:r w:rsidRPr="007039FF">
              <w:rPr>
                <w:rFonts w:ascii="Calibri" w:eastAsia="Times New Roman" w:hAnsi="Calibri" w:cs="Kalimati" w:hint="cs"/>
                <w:sz w:val="16"/>
                <w:szCs w:val="16"/>
                <w:cs/>
                <w:lang w:bidi="ne-NP"/>
              </w:rPr>
              <w:t>1</w:t>
            </w:r>
          </w:p>
        </w:tc>
        <w:tc>
          <w:tcPr>
            <w:tcW w:w="630" w:type="dxa"/>
            <w:gridSpan w:val="3"/>
            <w:tcBorders>
              <w:top w:val="nil"/>
              <w:left w:val="nil"/>
              <w:bottom w:val="single" w:sz="4" w:space="0" w:color="auto"/>
              <w:right w:val="single" w:sz="4" w:space="0" w:color="auto"/>
            </w:tcBorders>
            <w:shd w:val="clear" w:color="auto" w:fill="auto"/>
            <w:noWrap/>
            <w:vAlign w:val="bottom"/>
          </w:tcPr>
          <w:p w:rsidR="00A775A4" w:rsidRPr="007039FF" w:rsidRDefault="00A775A4" w:rsidP="00A92F93">
            <w:pPr>
              <w:rPr>
                <w:rFonts w:ascii="Calibri" w:eastAsia="Times New Roman" w:hAnsi="Calibri" w:cs="Kalimati"/>
                <w:b/>
                <w:bCs/>
                <w:sz w:val="18"/>
                <w:szCs w:val="18"/>
                <w:lang w:bidi="ne-NP"/>
              </w:rPr>
            </w:pPr>
            <w:r w:rsidRPr="007039FF">
              <w:rPr>
                <w:rFonts w:ascii="Calibri" w:eastAsia="Times New Roman" w:hAnsi="Calibri" w:cs="Kalimati" w:hint="cs"/>
                <w:b/>
                <w:bCs/>
                <w:sz w:val="18"/>
                <w:szCs w:val="18"/>
                <w:cs/>
                <w:lang w:bidi="ne-NP"/>
              </w:rPr>
              <w:t>12</w:t>
            </w:r>
          </w:p>
        </w:tc>
      </w:tr>
      <w:tr w:rsidR="00A92F93" w:rsidRPr="00E57F12" w:rsidTr="00A92F93">
        <w:trPr>
          <w:gridAfter w:val="1"/>
          <w:wAfter w:w="100" w:type="dxa"/>
          <w:trHeight w:val="569"/>
        </w:trPr>
        <w:tc>
          <w:tcPr>
            <w:tcW w:w="2340" w:type="dxa"/>
            <w:gridSpan w:val="3"/>
            <w:tcBorders>
              <w:top w:val="nil"/>
              <w:left w:val="single" w:sz="4" w:space="0" w:color="auto"/>
              <w:bottom w:val="single" w:sz="4" w:space="0" w:color="auto"/>
              <w:right w:val="single" w:sz="4" w:space="0" w:color="auto"/>
            </w:tcBorders>
            <w:shd w:val="clear" w:color="auto" w:fill="auto"/>
            <w:vAlign w:val="center"/>
          </w:tcPr>
          <w:p w:rsidR="00A775A4" w:rsidRPr="007039FF" w:rsidRDefault="00A775A4" w:rsidP="00285377">
            <w:pPr>
              <w:rPr>
                <w:rFonts w:ascii="Calibri" w:eastAsia="Times New Roman" w:hAnsi="Calibri" w:cs="Kalimati"/>
                <w:sz w:val="16"/>
                <w:szCs w:val="16"/>
                <w:cs/>
                <w:lang w:bidi="ne-NP"/>
              </w:rPr>
            </w:pPr>
            <w:r w:rsidRPr="007039FF">
              <w:rPr>
                <w:rFonts w:ascii="Calibri" w:eastAsia="Times New Roman" w:hAnsi="Calibri" w:cs="Kalimati" w:hint="cs"/>
                <w:sz w:val="16"/>
                <w:szCs w:val="16"/>
                <w:cs/>
                <w:lang w:bidi="ne-NP"/>
              </w:rPr>
              <w:t>अदालत व्यवस्थापन समितिको बैठक</w:t>
            </w:r>
          </w:p>
        </w:tc>
        <w:tc>
          <w:tcPr>
            <w:tcW w:w="630" w:type="dxa"/>
            <w:gridSpan w:val="4"/>
            <w:tcBorders>
              <w:top w:val="nil"/>
              <w:left w:val="nil"/>
              <w:bottom w:val="single" w:sz="4" w:space="0" w:color="auto"/>
              <w:right w:val="single" w:sz="4" w:space="0" w:color="auto"/>
            </w:tcBorders>
            <w:shd w:val="clear" w:color="auto" w:fill="auto"/>
            <w:noWrap/>
            <w:vAlign w:val="bottom"/>
          </w:tcPr>
          <w:p w:rsidR="00A775A4" w:rsidRPr="007039FF" w:rsidRDefault="00A775A4" w:rsidP="00A92F93">
            <w:pPr>
              <w:rPr>
                <w:rFonts w:ascii="Calibri" w:eastAsia="Times New Roman" w:hAnsi="Calibri" w:cs="Kalimati"/>
                <w:sz w:val="16"/>
                <w:szCs w:val="16"/>
                <w:cs/>
                <w:lang w:bidi="ne-NP"/>
              </w:rPr>
            </w:pPr>
          </w:p>
        </w:tc>
        <w:tc>
          <w:tcPr>
            <w:tcW w:w="540" w:type="dxa"/>
            <w:gridSpan w:val="2"/>
            <w:tcBorders>
              <w:top w:val="nil"/>
              <w:left w:val="nil"/>
              <w:bottom w:val="single" w:sz="4" w:space="0" w:color="auto"/>
              <w:right w:val="single" w:sz="4" w:space="0" w:color="auto"/>
            </w:tcBorders>
            <w:shd w:val="clear" w:color="auto" w:fill="auto"/>
            <w:noWrap/>
            <w:vAlign w:val="bottom"/>
          </w:tcPr>
          <w:p w:rsidR="00A775A4" w:rsidRPr="007039FF" w:rsidRDefault="0047737A" w:rsidP="00A92F93">
            <w:pPr>
              <w:rPr>
                <w:rFonts w:ascii="Calibri" w:eastAsia="Times New Roman" w:hAnsi="Calibri" w:cs="Kalimati"/>
                <w:sz w:val="16"/>
                <w:szCs w:val="16"/>
                <w:cs/>
                <w:lang w:bidi="ne-NP"/>
              </w:rPr>
            </w:pPr>
            <w:r w:rsidRPr="007039FF">
              <w:rPr>
                <w:rFonts w:ascii="Calibri" w:eastAsia="Times New Roman" w:hAnsi="Calibri" w:cs="Kalimati" w:hint="cs"/>
                <w:sz w:val="16"/>
                <w:szCs w:val="16"/>
                <w:cs/>
                <w:lang w:bidi="ne-NP"/>
              </w:rPr>
              <w:t>1</w:t>
            </w:r>
          </w:p>
        </w:tc>
        <w:tc>
          <w:tcPr>
            <w:tcW w:w="630" w:type="dxa"/>
            <w:gridSpan w:val="3"/>
            <w:tcBorders>
              <w:top w:val="nil"/>
              <w:left w:val="nil"/>
              <w:bottom w:val="single" w:sz="4" w:space="0" w:color="auto"/>
              <w:right w:val="single" w:sz="4" w:space="0" w:color="auto"/>
            </w:tcBorders>
            <w:shd w:val="clear" w:color="auto" w:fill="auto"/>
            <w:noWrap/>
            <w:vAlign w:val="bottom"/>
          </w:tcPr>
          <w:p w:rsidR="00A775A4" w:rsidRPr="007039FF" w:rsidRDefault="00A775A4" w:rsidP="00A92F93">
            <w:pPr>
              <w:rPr>
                <w:rFonts w:ascii="Calibri" w:eastAsia="Times New Roman" w:hAnsi="Calibri" w:cs="Kalimati"/>
                <w:sz w:val="16"/>
                <w:szCs w:val="16"/>
                <w:cs/>
                <w:lang w:bidi="ne-NP"/>
              </w:rPr>
            </w:pPr>
          </w:p>
        </w:tc>
        <w:tc>
          <w:tcPr>
            <w:tcW w:w="720" w:type="dxa"/>
            <w:gridSpan w:val="3"/>
            <w:tcBorders>
              <w:top w:val="nil"/>
              <w:left w:val="nil"/>
              <w:bottom w:val="single" w:sz="4" w:space="0" w:color="auto"/>
              <w:right w:val="single" w:sz="4" w:space="0" w:color="auto"/>
            </w:tcBorders>
            <w:shd w:val="clear" w:color="auto" w:fill="auto"/>
            <w:noWrap/>
            <w:vAlign w:val="bottom"/>
          </w:tcPr>
          <w:p w:rsidR="00A775A4" w:rsidRPr="007039FF" w:rsidRDefault="00A775A4" w:rsidP="00A92F93">
            <w:pPr>
              <w:rPr>
                <w:rFonts w:ascii="Calibri" w:eastAsia="Times New Roman" w:hAnsi="Calibri" w:cs="Kalimati"/>
                <w:sz w:val="16"/>
                <w:szCs w:val="16"/>
                <w:cs/>
                <w:lang w:bidi="ne-NP"/>
              </w:rPr>
            </w:pPr>
          </w:p>
        </w:tc>
        <w:tc>
          <w:tcPr>
            <w:tcW w:w="720" w:type="dxa"/>
            <w:gridSpan w:val="3"/>
            <w:tcBorders>
              <w:top w:val="nil"/>
              <w:left w:val="nil"/>
              <w:bottom w:val="single" w:sz="4" w:space="0" w:color="auto"/>
              <w:right w:val="single" w:sz="4" w:space="0" w:color="auto"/>
            </w:tcBorders>
            <w:shd w:val="clear" w:color="auto" w:fill="auto"/>
            <w:noWrap/>
            <w:vAlign w:val="bottom"/>
          </w:tcPr>
          <w:p w:rsidR="00A775A4" w:rsidRPr="007039FF" w:rsidRDefault="00A775A4" w:rsidP="00A92F93">
            <w:pPr>
              <w:rPr>
                <w:rFonts w:ascii="Calibri" w:eastAsia="Times New Roman" w:hAnsi="Calibri" w:cs="Kalimati"/>
                <w:sz w:val="16"/>
                <w:szCs w:val="16"/>
                <w:cs/>
                <w:lang w:bidi="ne-NP"/>
              </w:rPr>
            </w:pPr>
          </w:p>
        </w:tc>
        <w:tc>
          <w:tcPr>
            <w:tcW w:w="630" w:type="dxa"/>
            <w:gridSpan w:val="3"/>
            <w:tcBorders>
              <w:top w:val="nil"/>
              <w:left w:val="nil"/>
              <w:bottom w:val="single" w:sz="4" w:space="0" w:color="auto"/>
              <w:right w:val="single" w:sz="4" w:space="0" w:color="auto"/>
            </w:tcBorders>
            <w:shd w:val="clear" w:color="auto" w:fill="auto"/>
            <w:noWrap/>
            <w:vAlign w:val="bottom"/>
          </w:tcPr>
          <w:p w:rsidR="00A775A4" w:rsidRPr="007039FF" w:rsidRDefault="00A775A4" w:rsidP="00A92F93">
            <w:pPr>
              <w:rPr>
                <w:rFonts w:ascii="Calibri" w:eastAsia="Times New Roman" w:hAnsi="Calibri" w:cs="Kalimati"/>
                <w:sz w:val="16"/>
                <w:szCs w:val="16"/>
                <w:cs/>
                <w:lang w:bidi="ne-NP"/>
              </w:rPr>
            </w:pPr>
          </w:p>
        </w:tc>
        <w:tc>
          <w:tcPr>
            <w:tcW w:w="540" w:type="dxa"/>
            <w:gridSpan w:val="3"/>
            <w:tcBorders>
              <w:top w:val="nil"/>
              <w:left w:val="nil"/>
              <w:bottom w:val="single" w:sz="4" w:space="0" w:color="auto"/>
              <w:right w:val="single" w:sz="4" w:space="0" w:color="auto"/>
            </w:tcBorders>
            <w:shd w:val="clear" w:color="auto" w:fill="auto"/>
            <w:noWrap/>
            <w:vAlign w:val="bottom"/>
          </w:tcPr>
          <w:p w:rsidR="00A775A4" w:rsidRPr="007039FF" w:rsidRDefault="00A775A4" w:rsidP="00A92F93">
            <w:pPr>
              <w:rPr>
                <w:rFonts w:ascii="Calibri" w:eastAsia="Times New Roman" w:hAnsi="Calibri" w:cs="Kalimati"/>
                <w:sz w:val="16"/>
                <w:szCs w:val="16"/>
                <w:cs/>
                <w:lang w:bidi="ne-NP"/>
              </w:rPr>
            </w:pPr>
          </w:p>
        </w:tc>
        <w:tc>
          <w:tcPr>
            <w:tcW w:w="630" w:type="dxa"/>
            <w:gridSpan w:val="3"/>
            <w:tcBorders>
              <w:top w:val="nil"/>
              <w:left w:val="nil"/>
              <w:bottom w:val="single" w:sz="4" w:space="0" w:color="auto"/>
              <w:right w:val="single" w:sz="4" w:space="0" w:color="auto"/>
            </w:tcBorders>
            <w:shd w:val="clear" w:color="auto" w:fill="auto"/>
            <w:noWrap/>
            <w:vAlign w:val="bottom"/>
          </w:tcPr>
          <w:p w:rsidR="00A775A4" w:rsidRPr="007039FF" w:rsidRDefault="00A775A4" w:rsidP="00A92F93">
            <w:pPr>
              <w:rPr>
                <w:rFonts w:ascii="Calibri" w:eastAsia="Times New Roman" w:hAnsi="Calibri" w:cs="Kalimati"/>
                <w:sz w:val="16"/>
                <w:szCs w:val="16"/>
                <w:cs/>
                <w:lang w:bidi="ne-NP"/>
              </w:rPr>
            </w:pPr>
          </w:p>
        </w:tc>
        <w:tc>
          <w:tcPr>
            <w:tcW w:w="450" w:type="dxa"/>
            <w:gridSpan w:val="3"/>
            <w:tcBorders>
              <w:top w:val="nil"/>
              <w:left w:val="nil"/>
              <w:bottom w:val="single" w:sz="4" w:space="0" w:color="auto"/>
              <w:right w:val="single" w:sz="4" w:space="0" w:color="auto"/>
            </w:tcBorders>
            <w:shd w:val="clear" w:color="auto" w:fill="auto"/>
            <w:noWrap/>
            <w:vAlign w:val="bottom"/>
          </w:tcPr>
          <w:p w:rsidR="00A775A4" w:rsidRPr="007039FF" w:rsidRDefault="00A775A4" w:rsidP="00A92F93">
            <w:pPr>
              <w:rPr>
                <w:rFonts w:ascii="Calibri" w:eastAsia="Times New Roman" w:hAnsi="Calibri" w:cs="Kalimati"/>
                <w:sz w:val="16"/>
                <w:szCs w:val="16"/>
                <w:cs/>
                <w:lang w:bidi="ne-NP"/>
              </w:rPr>
            </w:pPr>
            <w:r w:rsidRPr="007039FF">
              <w:rPr>
                <w:rFonts w:ascii="Calibri" w:eastAsia="Times New Roman" w:hAnsi="Calibri" w:cs="Kalimati" w:hint="cs"/>
                <w:sz w:val="16"/>
                <w:szCs w:val="16"/>
                <w:cs/>
                <w:lang w:bidi="ne-NP"/>
              </w:rPr>
              <w:t>1</w:t>
            </w:r>
          </w:p>
        </w:tc>
        <w:tc>
          <w:tcPr>
            <w:tcW w:w="630" w:type="dxa"/>
            <w:gridSpan w:val="2"/>
            <w:tcBorders>
              <w:top w:val="nil"/>
              <w:left w:val="nil"/>
              <w:bottom w:val="single" w:sz="4" w:space="0" w:color="auto"/>
              <w:right w:val="single" w:sz="4" w:space="0" w:color="auto"/>
            </w:tcBorders>
            <w:shd w:val="clear" w:color="auto" w:fill="auto"/>
            <w:noWrap/>
            <w:vAlign w:val="bottom"/>
          </w:tcPr>
          <w:p w:rsidR="00A775A4" w:rsidRPr="007039FF" w:rsidRDefault="00A775A4" w:rsidP="00A92F93">
            <w:pPr>
              <w:rPr>
                <w:rFonts w:ascii="Calibri" w:eastAsia="Times New Roman" w:hAnsi="Calibri" w:cs="Kalimati"/>
                <w:sz w:val="16"/>
                <w:szCs w:val="16"/>
                <w:cs/>
                <w:lang w:bidi="ne-NP"/>
              </w:rPr>
            </w:pPr>
          </w:p>
        </w:tc>
        <w:tc>
          <w:tcPr>
            <w:tcW w:w="540" w:type="dxa"/>
            <w:gridSpan w:val="4"/>
            <w:tcBorders>
              <w:top w:val="nil"/>
              <w:left w:val="nil"/>
              <w:bottom w:val="single" w:sz="4" w:space="0" w:color="auto"/>
              <w:right w:val="single" w:sz="4" w:space="0" w:color="auto"/>
            </w:tcBorders>
            <w:shd w:val="clear" w:color="auto" w:fill="auto"/>
            <w:noWrap/>
            <w:vAlign w:val="bottom"/>
          </w:tcPr>
          <w:p w:rsidR="00A775A4" w:rsidRPr="007039FF" w:rsidRDefault="00A775A4" w:rsidP="00A92F93">
            <w:pPr>
              <w:rPr>
                <w:rFonts w:ascii="Calibri" w:eastAsia="Times New Roman" w:hAnsi="Calibri" w:cs="Kalimati"/>
                <w:sz w:val="16"/>
                <w:szCs w:val="16"/>
                <w:cs/>
                <w:lang w:bidi="ne-NP"/>
              </w:rPr>
            </w:pPr>
          </w:p>
        </w:tc>
        <w:tc>
          <w:tcPr>
            <w:tcW w:w="630" w:type="dxa"/>
            <w:gridSpan w:val="2"/>
            <w:tcBorders>
              <w:top w:val="nil"/>
              <w:left w:val="nil"/>
              <w:bottom w:val="single" w:sz="4" w:space="0" w:color="auto"/>
              <w:right w:val="single" w:sz="4" w:space="0" w:color="auto"/>
            </w:tcBorders>
            <w:shd w:val="clear" w:color="auto" w:fill="auto"/>
            <w:noWrap/>
            <w:vAlign w:val="bottom"/>
          </w:tcPr>
          <w:p w:rsidR="00A775A4" w:rsidRPr="007039FF" w:rsidRDefault="00A775A4" w:rsidP="00A92F93">
            <w:pPr>
              <w:rPr>
                <w:rFonts w:ascii="Calibri" w:eastAsia="Times New Roman" w:hAnsi="Calibri" w:cs="Kalimati"/>
                <w:sz w:val="16"/>
                <w:szCs w:val="16"/>
                <w:cs/>
                <w:lang w:bidi="ne-NP"/>
              </w:rPr>
            </w:pPr>
          </w:p>
        </w:tc>
        <w:tc>
          <w:tcPr>
            <w:tcW w:w="630" w:type="dxa"/>
            <w:gridSpan w:val="3"/>
            <w:tcBorders>
              <w:top w:val="nil"/>
              <w:left w:val="nil"/>
              <w:bottom w:val="single" w:sz="4" w:space="0" w:color="auto"/>
              <w:right w:val="single" w:sz="4" w:space="0" w:color="auto"/>
            </w:tcBorders>
            <w:shd w:val="clear" w:color="auto" w:fill="auto"/>
            <w:noWrap/>
            <w:vAlign w:val="bottom"/>
          </w:tcPr>
          <w:p w:rsidR="00A775A4" w:rsidRPr="007039FF" w:rsidRDefault="0047737A" w:rsidP="00A92F93">
            <w:pPr>
              <w:rPr>
                <w:rFonts w:ascii="Calibri" w:eastAsia="Times New Roman" w:hAnsi="Calibri" w:cs="Kalimati"/>
                <w:b/>
                <w:bCs/>
                <w:sz w:val="18"/>
                <w:szCs w:val="18"/>
                <w:cs/>
                <w:lang w:bidi="ne-NP"/>
              </w:rPr>
            </w:pPr>
            <w:r w:rsidRPr="007039FF">
              <w:rPr>
                <w:rFonts w:ascii="Calibri" w:eastAsia="Times New Roman" w:hAnsi="Calibri" w:cs="Kalimati" w:hint="cs"/>
                <w:b/>
                <w:bCs/>
                <w:sz w:val="18"/>
                <w:szCs w:val="18"/>
                <w:cs/>
                <w:lang w:bidi="ne-NP"/>
              </w:rPr>
              <w:t>2</w:t>
            </w:r>
          </w:p>
        </w:tc>
      </w:tr>
      <w:tr w:rsidR="00A92F93" w:rsidRPr="00E57F12" w:rsidTr="00A92F93">
        <w:trPr>
          <w:gridAfter w:val="1"/>
          <w:wAfter w:w="100" w:type="dxa"/>
          <w:trHeight w:val="170"/>
        </w:trPr>
        <w:tc>
          <w:tcPr>
            <w:tcW w:w="2340" w:type="dxa"/>
            <w:gridSpan w:val="3"/>
            <w:tcBorders>
              <w:top w:val="nil"/>
              <w:left w:val="single" w:sz="4" w:space="0" w:color="auto"/>
              <w:bottom w:val="single" w:sz="4" w:space="0" w:color="auto"/>
              <w:right w:val="single" w:sz="4" w:space="0" w:color="auto"/>
            </w:tcBorders>
            <w:shd w:val="clear" w:color="auto" w:fill="auto"/>
            <w:vAlign w:val="center"/>
          </w:tcPr>
          <w:p w:rsidR="00A775A4" w:rsidRPr="007039FF" w:rsidRDefault="00A775A4" w:rsidP="00285377">
            <w:pPr>
              <w:rPr>
                <w:rFonts w:ascii="Calibri" w:eastAsia="Times New Roman" w:hAnsi="Calibri" w:cs="Kalimati"/>
                <w:sz w:val="16"/>
                <w:szCs w:val="16"/>
                <w:cs/>
                <w:lang w:bidi="ne-NP"/>
              </w:rPr>
            </w:pPr>
            <w:r w:rsidRPr="007039FF">
              <w:rPr>
                <w:rFonts w:ascii="Calibri" w:eastAsia="Times New Roman" w:hAnsi="Calibri" w:cs="Kalimati" w:hint="cs"/>
                <w:sz w:val="16"/>
                <w:szCs w:val="16"/>
                <w:cs/>
                <w:lang w:bidi="ne-NP"/>
              </w:rPr>
              <w:t>पुस्तकालय व्यवस्थापन समितिको बैठक</w:t>
            </w:r>
          </w:p>
        </w:tc>
        <w:tc>
          <w:tcPr>
            <w:tcW w:w="630" w:type="dxa"/>
            <w:gridSpan w:val="4"/>
            <w:tcBorders>
              <w:top w:val="nil"/>
              <w:left w:val="nil"/>
              <w:bottom w:val="single" w:sz="4" w:space="0" w:color="auto"/>
              <w:right w:val="single" w:sz="4" w:space="0" w:color="auto"/>
            </w:tcBorders>
            <w:shd w:val="clear" w:color="auto" w:fill="auto"/>
            <w:noWrap/>
            <w:vAlign w:val="bottom"/>
          </w:tcPr>
          <w:p w:rsidR="00A775A4" w:rsidRPr="007039FF" w:rsidRDefault="00A775A4" w:rsidP="00A92F93">
            <w:pPr>
              <w:rPr>
                <w:rFonts w:ascii="Calibri" w:eastAsia="Times New Roman" w:hAnsi="Calibri" w:cs="Kalimati"/>
                <w:sz w:val="16"/>
                <w:szCs w:val="16"/>
                <w:cs/>
                <w:lang w:bidi="ne-NP"/>
              </w:rPr>
            </w:pPr>
          </w:p>
        </w:tc>
        <w:tc>
          <w:tcPr>
            <w:tcW w:w="540" w:type="dxa"/>
            <w:gridSpan w:val="2"/>
            <w:tcBorders>
              <w:top w:val="nil"/>
              <w:left w:val="nil"/>
              <w:bottom w:val="single" w:sz="4" w:space="0" w:color="auto"/>
              <w:right w:val="single" w:sz="4" w:space="0" w:color="auto"/>
            </w:tcBorders>
            <w:shd w:val="clear" w:color="auto" w:fill="auto"/>
            <w:noWrap/>
            <w:vAlign w:val="bottom"/>
          </w:tcPr>
          <w:p w:rsidR="00A775A4" w:rsidRPr="007039FF" w:rsidRDefault="0047737A" w:rsidP="00A92F93">
            <w:pPr>
              <w:rPr>
                <w:rFonts w:ascii="Calibri" w:eastAsia="Times New Roman" w:hAnsi="Calibri" w:cs="Kalimati"/>
                <w:sz w:val="16"/>
                <w:szCs w:val="16"/>
                <w:cs/>
                <w:lang w:bidi="ne-NP"/>
              </w:rPr>
            </w:pPr>
            <w:r w:rsidRPr="007039FF">
              <w:rPr>
                <w:rFonts w:ascii="Calibri" w:eastAsia="Times New Roman" w:hAnsi="Calibri" w:cs="Kalimati" w:hint="cs"/>
                <w:sz w:val="16"/>
                <w:szCs w:val="16"/>
                <w:cs/>
                <w:lang w:bidi="ne-NP"/>
              </w:rPr>
              <w:t>1</w:t>
            </w:r>
          </w:p>
        </w:tc>
        <w:tc>
          <w:tcPr>
            <w:tcW w:w="630" w:type="dxa"/>
            <w:gridSpan w:val="3"/>
            <w:tcBorders>
              <w:top w:val="nil"/>
              <w:left w:val="nil"/>
              <w:bottom w:val="single" w:sz="4" w:space="0" w:color="auto"/>
              <w:right w:val="single" w:sz="4" w:space="0" w:color="auto"/>
            </w:tcBorders>
            <w:shd w:val="clear" w:color="auto" w:fill="auto"/>
            <w:noWrap/>
            <w:vAlign w:val="bottom"/>
          </w:tcPr>
          <w:p w:rsidR="00A775A4" w:rsidRPr="007039FF" w:rsidRDefault="00A775A4" w:rsidP="00A92F93">
            <w:pPr>
              <w:rPr>
                <w:rFonts w:ascii="Calibri" w:eastAsia="Times New Roman" w:hAnsi="Calibri" w:cs="Kalimati"/>
                <w:sz w:val="16"/>
                <w:szCs w:val="16"/>
                <w:cs/>
                <w:lang w:bidi="ne-NP"/>
              </w:rPr>
            </w:pPr>
          </w:p>
        </w:tc>
        <w:tc>
          <w:tcPr>
            <w:tcW w:w="720" w:type="dxa"/>
            <w:gridSpan w:val="3"/>
            <w:tcBorders>
              <w:top w:val="nil"/>
              <w:left w:val="nil"/>
              <w:bottom w:val="single" w:sz="4" w:space="0" w:color="auto"/>
              <w:right w:val="single" w:sz="4" w:space="0" w:color="auto"/>
            </w:tcBorders>
            <w:shd w:val="clear" w:color="auto" w:fill="auto"/>
            <w:noWrap/>
            <w:vAlign w:val="bottom"/>
          </w:tcPr>
          <w:p w:rsidR="00A775A4" w:rsidRPr="007039FF" w:rsidRDefault="00A775A4" w:rsidP="00A92F93">
            <w:pPr>
              <w:rPr>
                <w:rFonts w:ascii="Calibri" w:eastAsia="Times New Roman" w:hAnsi="Calibri" w:cs="Kalimati"/>
                <w:sz w:val="16"/>
                <w:szCs w:val="16"/>
                <w:cs/>
                <w:lang w:bidi="ne-NP"/>
              </w:rPr>
            </w:pPr>
          </w:p>
        </w:tc>
        <w:tc>
          <w:tcPr>
            <w:tcW w:w="720" w:type="dxa"/>
            <w:gridSpan w:val="3"/>
            <w:tcBorders>
              <w:top w:val="nil"/>
              <w:left w:val="nil"/>
              <w:bottom w:val="single" w:sz="4" w:space="0" w:color="auto"/>
              <w:right w:val="single" w:sz="4" w:space="0" w:color="auto"/>
            </w:tcBorders>
            <w:shd w:val="clear" w:color="auto" w:fill="auto"/>
            <w:noWrap/>
            <w:vAlign w:val="bottom"/>
          </w:tcPr>
          <w:p w:rsidR="00A775A4" w:rsidRPr="007039FF" w:rsidRDefault="00A775A4" w:rsidP="00A92F93">
            <w:pPr>
              <w:rPr>
                <w:rFonts w:ascii="Calibri" w:eastAsia="Times New Roman" w:hAnsi="Calibri" w:cs="Kalimati"/>
                <w:sz w:val="16"/>
                <w:szCs w:val="16"/>
                <w:cs/>
                <w:lang w:bidi="ne-NP"/>
              </w:rPr>
            </w:pPr>
          </w:p>
        </w:tc>
        <w:tc>
          <w:tcPr>
            <w:tcW w:w="630" w:type="dxa"/>
            <w:gridSpan w:val="3"/>
            <w:tcBorders>
              <w:top w:val="nil"/>
              <w:left w:val="nil"/>
              <w:bottom w:val="single" w:sz="4" w:space="0" w:color="auto"/>
              <w:right w:val="single" w:sz="4" w:space="0" w:color="auto"/>
            </w:tcBorders>
            <w:shd w:val="clear" w:color="auto" w:fill="auto"/>
            <w:noWrap/>
            <w:vAlign w:val="bottom"/>
          </w:tcPr>
          <w:p w:rsidR="00A775A4" w:rsidRPr="007039FF" w:rsidRDefault="00A775A4" w:rsidP="00A92F93">
            <w:pPr>
              <w:rPr>
                <w:rFonts w:ascii="Calibri" w:eastAsia="Times New Roman" w:hAnsi="Calibri" w:cs="Kalimati"/>
                <w:sz w:val="16"/>
                <w:szCs w:val="16"/>
                <w:cs/>
                <w:lang w:bidi="ne-NP"/>
              </w:rPr>
            </w:pPr>
          </w:p>
        </w:tc>
        <w:tc>
          <w:tcPr>
            <w:tcW w:w="540" w:type="dxa"/>
            <w:gridSpan w:val="3"/>
            <w:tcBorders>
              <w:top w:val="nil"/>
              <w:left w:val="nil"/>
              <w:bottom w:val="single" w:sz="4" w:space="0" w:color="auto"/>
              <w:right w:val="single" w:sz="4" w:space="0" w:color="auto"/>
            </w:tcBorders>
            <w:shd w:val="clear" w:color="auto" w:fill="auto"/>
            <w:noWrap/>
            <w:vAlign w:val="bottom"/>
          </w:tcPr>
          <w:p w:rsidR="00A775A4" w:rsidRPr="007039FF" w:rsidRDefault="00A775A4" w:rsidP="00A92F93">
            <w:pPr>
              <w:rPr>
                <w:rFonts w:ascii="Calibri" w:eastAsia="Times New Roman" w:hAnsi="Calibri" w:cs="Kalimati"/>
                <w:sz w:val="16"/>
                <w:szCs w:val="16"/>
                <w:cs/>
                <w:lang w:bidi="ne-NP"/>
              </w:rPr>
            </w:pPr>
          </w:p>
        </w:tc>
        <w:tc>
          <w:tcPr>
            <w:tcW w:w="630" w:type="dxa"/>
            <w:gridSpan w:val="3"/>
            <w:tcBorders>
              <w:top w:val="nil"/>
              <w:left w:val="nil"/>
              <w:bottom w:val="single" w:sz="4" w:space="0" w:color="auto"/>
              <w:right w:val="single" w:sz="4" w:space="0" w:color="auto"/>
            </w:tcBorders>
            <w:shd w:val="clear" w:color="auto" w:fill="auto"/>
            <w:noWrap/>
            <w:vAlign w:val="bottom"/>
          </w:tcPr>
          <w:p w:rsidR="00A775A4" w:rsidRPr="007039FF" w:rsidRDefault="00A0007F" w:rsidP="00A92F93">
            <w:pPr>
              <w:rPr>
                <w:rFonts w:ascii="Calibri" w:eastAsia="Times New Roman" w:hAnsi="Calibri" w:cs="Kalimati"/>
                <w:sz w:val="16"/>
                <w:szCs w:val="16"/>
                <w:cs/>
                <w:lang w:bidi="ne-NP"/>
              </w:rPr>
            </w:pPr>
            <w:r w:rsidRPr="007039FF">
              <w:rPr>
                <w:rFonts w:ascii="Calibri" w:eastAsia="Times New Roman" w:hAnsi="Calibri" w:cs="Kalimati" w:hint="cs"/>
                <w:sz w:val="16"/>
                <w:szCs w:val="16"/>
                <w:cs/>
                <w:lang w:bidi="ne-NP"/>
              </w:rPr>
              <w:t>1</w:t>
            </w:r>
          </w:p>
        </w:tc>
        <w:tc>
          <w:tcPr>
            <w:tcW w:w="450" w:type="dxa"/>
            <w:gridSpan w:val="3"/>
            <w:tcBorders>
              <w:top w:val="nil"/>
              <w:left w:val="nil"/>
              <w:bottom w:val="single" w:sz="4" w:space="0" w:color="auto"/>
              <w:right w:val="single" w:sz="4" w:space="0" w:color="auto"/>
            </w:tcBorders>
            <w:shd w:val="clear" w:color="auto" w:fill="auto"/>
            <w:noWrap/>
            <w:vAlign w:val="bottom"/>
          </w:tcPr>
          <w:p w:rsidR="00A775A4" w:rsidRPr="007039FF" w:rsidRDefault="00A775A4" w:rsidP="00A92F93">
            <w:pPr>
              <w:rPr>
                <w:rFonts w:ascii="Calibri" w:eastAsia="Times New Roman" w:hAnsi="Calibri" w:cs="Kalimati"/>
                <w:sz w:val="16"/>
                <w:szCs w:val="16"/>
                <w:cs/>
                <w:lang w:bidi="ne-NP"/>
              </w:rPr>
            </w:pPr>
          </w:p>
        </w:tc>
        <w:tc>
          <w:tcPr>
            <w:tcW w:w="630" w:type="dxa"/>
            <w:gridSpan w:val="2"/>
            <w:tcBorders>
              <w:top w:val="nil"/>
              <w:left w:val="nil"/>
              <w:bottom w:val="single" w:sz="4" w:space="0" w:color="auto"/>
              <w:right w:val="single" w:sz="4" w:space="0" w:color="auto"/>
            </w:tcBorders>
            <w:shd w:val="clear" w:color="auto" w:fill="auto"/>
            <w:noWrap/>
            <w:vAlign w:val="bottom"/>
          </w:tcPr>
          <w:p w:rsidR="00A775A4" w:rsidRPr="007039FF" w:rsidRDefault="00A775A4" w:rsidP="00A92F93">
            <w:pPr>
              <w:rPr>
                <w:rFonts w:ascii="Calibri" w:eastAsia="Times New Roman" w:hAnsi="Calibri" w:cs="Kalimati"/>
                <w:sz w:val="16"/>
                <w:szCs w:val="16"/>
                <w:cs/>
                <w:lang w:bidi="ne-NP"/>
              </w:rPr>
            </w:pPr>
          </w:p>
        </w:tc>
        <w:tc>
          <w:tcPr>
            <w:tcW w:w="540" w:type="dxa"/>
            <w:gridSpan w:val="4"/>
            <w:tcBorders>
              <w:top w:val="nil"/>
              <w:left w:val="nil"/>
              <w:bottom w:val="single" w:sz="4" w:space="0" w:color="auto"/>
              <w:right w:val="single" w:sz="4" w:space="0" w:color="auto"/>
            </w:tcBorders>
            <w:shd w:val="clear" w:color="auto" w:fill="auto"/>
            <w:noWrap/>
            <w:vAlign w:val="bottom"/>
          </w:tcPr>
          <w:p w:rsidR="00A775A4" w:rsidRPr="007039FF" w:rsidRDefault="00A775A4" w:rsidP="00A92F93">
            <w:pPr>
              <w:rPr>
                <w:rFonts w:ascii="Calibri" w:eastAsia="Times New Roman" w:hAnsi="Calibri" w:cs="Kalimati"/>
                <w:sz w:val="16"/>
                <w:szCs w:val="16"/>
                <w:cs/>
                <w:lang w:bidi="ne-NP"/>
              </w:rPr>
            </w:pPr>
          </w:p>
        </w:tc>
        <w:tc>
          <w:tcPr>
            <w:tcW w:w="630" w:type="dxa"/>
            <w:gridSpan w:val="2"/>
            <w:tcBorders>
              <w:top w:val="nil"/>
              <w:left w:val="nil"/>
              <w:bottom w:val="single" w:sz="4" w:space="0" w:color="auto"/>
              <w:right w:val="single" w:sz="4" w:space="0" w:color="auto"/>
            </w:tcBorders>
            <w:shd w:val="clear" w:color="auto" w:fill="auto"/>
            <w:noWrap/>
            <w:vAlign w:val="bottom"/>
          </w:tcPr>
          <w:p w:rsidR="00A775A4" w:rsidRPr="007039FF" w:rsidRDefault="00A775A4" w:rsidP="00A92F93">
            <w:pPr>
              <w:rPr>
                <w:rFonts w:ascii="Calibri" w:eastAsia="Times New Roman" w:hAnsi="Calibri" w:cs="Kalimati"/>
                <w:sz w:val="16"/>
                <w:szCs w:val="16"/>
                <w:cs/>
                <w:lang w:bidi="ne-NP"/>
              </w:rPr>
            </w:pPr>
          </w:p>
        </w:tc>
        <w:tc>
          <w:tcPr>
            <w:tcW w:w="630" w:type="dxa"/>
            <w:gridSpan w:val="3"/>
            <w:tcBorders>
              <w:top w:val="nil"/>
              <w:left w:val="nil"/>
              <w:bottom w:val="single" w:sz="4" w:space="0" w:color="auto"/>
              <w:right w:val="single" w:sz="4" w:space="0" w:color="auto"/>
            </w:tcBorders>
            <w:shd w:val="clear" w:color="auto" w:fill="auto"/>
            <w:noWrap/>
            <w:vAlign w:val="bottom"/>
          </w:tcPr>
          <w:p w:rsidR="00A775A4" w:rsidRPr="007039FF" w:rsidRDefault="0047737A" w:rsidP="00A92F93">
            <w:pPr>
              <w:rPr>
                <w:rFonts w:ascii="Calibri" w:eastAsia="Times New Roman" w:hAnsi="Calibri" w:cs="Kalimati"/>
                <w:b/>
                <w:bCs/>
                <w:sz w:val="18"/>
                <w:szCs w:val="18"/>
                <w:cs/>
                <w:lang w:bidi="ne-NP"/>
              </w:rPr>
            </w:pPr>
            <w:r w:rsidRPr="007039FF">
              <w:rPr>
                <w:rFonts w:ascii="Calibri" w:eastAsia="Times New Roman" w:hAnsi="Calibri" w:cs="Kalimati" w:hint="cs"/>
                <w:b/>
                <w:bCs/>
                <w:sz w:val="18"/>
                <w:szCs w:val="18"/>
                <w:cs/>
                <w:lang w:bidi="ne-NP"/>
              </w:rPr>
              <w:t>2</w:t>
            </w:r>
          </w:p>
        </w:tc>
      </w:tr>
      <w:tr w:rsidR="00A92F93" w:rsidRPr="00E57F12" w:rsidTr="00A92F93">
        <w:trPr>
          <w:gridAfter w:val="1"/>
          <w:wAfter w:w="100" w:type="dxa"/>
          <w:trHeight w:val="569"/>
        </w:trPr>
        <w:tc>
          <w:tcPr>
            <w:tcW w:w="2340" w:type="dxa"/>
            <w:gridSpan w:val="3"/>
            <w:tcBorders>
              <w:top w:val="nil"/>
              <w:left w:val="single" w:sz="4" w:space="0" w:color="auto"/>
              <w:bottom w:val="single" w:sz="4" w:space="0" w:color="auto"/>
              <w:right w:val="single" w:sz="4" w:space="0" w:color="auto"/>
            </w:tcBorders>
            <w:shd w:val="clear" w:color="auto" w:fill="auto"/>
            <w:vAlign w:val="center"/>
          </w:tcPr>
          <w:p w:rsidR="00173938" w:rsidRPr="007039FF" w:rsidRDefault="00173938" w:rsidP="00173938">
            <w:pPr>
              <w:rPr>
                <w:rFonts w:ascii="Calibri" w:eastAsia="Times New Roman" w:hAnsi="Calibri" w:cs="Kalimati"/>
                <w:sz w:val="16"/>
                <w:szCs w:val="16"/>
                <w:cs/>
                <w:lang w:bidi="ne-NP"/>
              </w:rPr>
            </w:pPr>
            <w:r w:rsidRPr="007039FF">
              <w:rPr>
                <w:rFonts w:ascii="Calibri" w:eastAsia="Times New Roman" w:hAnsi="Calibri" w:cs="Kalimati" w:hint="cs"/>
                <w:sz w:val="16"/>
                <w:szCs w:val="16"/>
                <w:cs/>
                <w:lang w:bidi="ne-NP"/>
              </w:rPr>
              <w:t>सूचना प्रविधि समितिको बैठक</w:t>
            </w:r>
          </w:p>
        </w:tc>
        <w:tc>
          <w:tcPr>
            <w:tcW w:w="630" w:type="dxa"/>
            <w:gridSpan w:val="4"/>
            <w:tcBorders>
              <w:top w:val="nil"/>
              <w:left w:val="nil"/>
              <w:bottom w:val="single" w:sz="4" w:space="0" w:color="auto"/>
              <w:right w:val="single" w:sz="4" w:space="0" w:color="auto"/>
            </w:tcBorders>
            <w:shd w:val="clear" w:color="auto" w:fill="auto"/>
            <w:noWrap/>
            <w:vAlign w:val="bottom"/>
          </w:tcPr>
          <w:p w:rsidR="00173938" w:rsidRPr="007039FF" w:rsidRDefault="00173938" w:rsidP="00A92F93">
            <w:pPr>
              <w:rPr>
                <w:rFonts w:ascii="Calibri" w:eastAsia="Times New Roman" w:hAnsi="Calibri" w:cs="Kalimati"/>
                <w:sz w:val="16"/>
                <w:szCs w:val="16"/>
                <w:cs/>
                <w:lang w:bidi="ne-NP"/>
              </w:rPr>
            </w:pPr>
          </w:p>
        </w:tc>
        <w:tc>
          <w:tcPr>
            <w:tcW w:w="540" w:type="dxa"/>
            <w:gridSpan w:val="2"/>
            <w:tcBorders>
              <w:top w:val="nil"/>
              <w:left w:val="nil"/>
              <w:bottom w:val="single" w:sz="4" w:space="0" w:color="auto"/>
              <w:right w:val="single" w:sz="4" w:space="0" w:color="auto"/>
            </w:tcBorders>
            <w:shd w:val="clear" w:color="auto" w:fill="auto"/>
            <w:noWrap/>
            <w:vAlign w:val="bottom"/>
          </w:tcPr>
          <w:p w:rsidR="00173938" w:rsidRPr="007039FF" w:rsidRDefault="0047737A" w:rsidP="00A92F93">
            <w:pPr>
              <w:rPr>
                <w:rFonts w:ascii="Calibri" w:eastAsia="Times New Roman" w:hAnsi="Calibri" w:cs="Kalimati"/>
                <w:sz w:val="16"/>
                <w:szCs w:val="16"/>
                <w:cs/>
                <w:lang w:bidi="ne-NP"/>
              </w:rPr>
            </w:pPr>
            <w:r w:rsidRPr="007039FF">
              <w:rPr>
                <w:rFonts w:ascii="Calibri" w:eastAsia="Times New Roman" w:hAnsi="Calibri" w:cs="Kalimati" w:hint="cs"/>
                <w:sz w:val="16"/>
                <w:szCs w:val="16"/>
                <w:cs/>
                <w:lang w:bidi="ne-NP"/>
              </w:rPr>
              <w:t>1</w:t>
            </w:r>
          </w:p>
        </w:tc>
        <w:tc>
          <w:tcPr>
            <w:tcW w:w="630" w:type="dxa"/>
            <w:gridSpan w:val="3"/>
            <w:tcBorders>
              <w:top w:val="nil"/>
              <w:left w:val="nil"/>
              <w:bottom w:val="single" w:sz="4" w:space="0" w:color="auto"/>
              <w:right w:val="single" w:sz="4" w:space="0" w:color="auto"/>
            </w:tcBorders>
            <w:shd w:val="clear" w:color="auto" w:fill="auto"/>
            <w:noWrap/>
            <w:vAlign w:val="bottom"/>
          </w:tcPr>
          <w:p w:rsidR="00173938" w:rsidRPr="007039FF" w:rsidRDefault="00173938" w:rsidP="00A92F93">
            <w:pPr>
              <w:rPr>
                <w:rFonts w:ascii="Calibri" w:eastAsia="Times New Roman" w:hAnsi="Calibri" w:cs="Kalimati"/>
                <w:sz w:val="16"/>
                <w:szCs w:val="16"/>
                <w:cs/>
                <w:lang w:bidi="ne-NP"/>
              </w:rPr>
            </w:pPr>
          </w:p>
        </w:tc>
        <w:tc>
          <w:tcPr>
            <w:tcW w:w="720" w:type="dxa"/>
            <w:gridSpan w:val="3"/>
            <w:tcBorders>
              <w:top w:val="nil"/>
              <w:left w:val="nil"/>
              <w:bottom w:val="single" w:sz="4" w:space="0" w:color="auto"/>
              <w:right w:val="single" w:sz="4" w:space="0" w:color="auto"/>
            </w:tcBorders>
            <w:shd w:val="clear" w:color="auto" w:fill="auto"/>
            <w:noWrap/>
            <w:vAlign w:val="bottom"/>
          </w:tcPr>
          <w:p w:rsidR="00173938" w:rsidRPr="007039FF" w:rsidRDefault="00173938" w:rsidP="00A92F93">
            <w:pPr>
              <w:rPr>
                <w:rFonts w:ascii="Calibri" w:eastAsia="Times New Roman" w:hAnsi="Calibri" w:cs="Kalimati"/>
                <w:sz w:val="16"/>
                <w:szCs w:val="16"/>
                <w:cs/>
                <w:lang w:bidi="ne-NP"/>
              </w:rPr>
            </w:pPr>
          </w:p>
        </w:tc>
        <w:tc>
          <w:tcPr>
            <w:tcW w:w="720" w:type="dxa"/>
            <w:gridSpan w:val="3"/>
            <w:tcBorders>
              <w:top w:val="nil"/>
              <w:left w:val="nil"/>
              <w:bottom w:val="single" w:sz="4" w:space="0" w:color="auto"/>
              <w:right w:val="single" w:sz="4" w:space="0" w:color="auto"/>
            </w:tcBorders>
            <w:shd w:val="clear" w:color="auto" w:fill="auto"/>
            <w:noWrap/>
            <w:vAlign w:val="bottom"/>
          </w:tcPr>
          <w:p w:rsidR="00173938" w:rsidRPr="007039FF" w:rsidRDefault="00173938" w:rsidP="00A92F93">
            <w:pPr>
              <w:rPr>
                <w:rFonts w:ascii="Calibri" w:eastAsia="Times New Roman" w:hAnsi="Calibri" w:cs="Kalimati"/>
                <w:sz w:val="16"/>
                <w:szCs w:val="16"/>
                <w:cs/>
                <w:lang w:bidi="ne-NP"/>
              </w:rPr>
            </w:pPr>
          </w:p>
        </w:tc>
        <w:tc>
          <w:tcPr>
            <w:tcW w:w="630" w:type="dxa"/>
            <w:gridSpan w:val="3"/>
            <w:tcBorders>
              <w:top w:val="nil"/>
              <w:left w:val="nil"/>
              <w:bottom w:val="single" w:sz="4" w:space="0" w:color="auto"/>
              <w:right w:val="single" w:sz="4" w:space="0" w:color="auto"/>
            </w:tcBorders>
            <w:shd w:val="clear" w:color="auto" w:fill="auto"/>
            <w:noWrap/>
            <w:vAlign w:val="bottom"/>
          </w:tcPr>
          <w:p w:rsidR="00173938" w:rsidRPr="007039FF" w:rsidRDefault="00173938" w:rsidP="00A92F93">
            <w:pPr>
              <w:rPr>
                <w:rFonts w:ascii="Calibri" w:eastAsia="Times New Roman" w:hAnsi="Calibri" w:cs="Kalimati"/>
                <w:sz w:val="16"/>
                <w:szCs w:val="16"/>
                <w:cs/>
                <w:lang w:bidi="ne-NP"/>
              </w:rPr>
            </w:pPr>
          </w:p>
        </w:tc>
        <w:tc>
          <w:tcPr>
            <w:tcW w:w="540" w:type="dxa"/>
            <w:gridSpan w:val="3"/>
            <w:tcBorders>
              <w:top w:val="nil"/>
              <w:left w:val="nil"/>
              <w:bottom w:val="single" w:sz="4" w:space="0" w:color="auto"/>
              <w:right w:val="single" w:sz="4" w:space="0" w:color="auto"/>
            </w:tcBorders>
            <w:shd w:val="clear" w:color="auto" w:fill="auto"/>
            <w:noWrap/>
            <w:vAlign w:val="bottom"/>
          </w:tcPr>
          <w:p w:rsidR="00173938" w:rsidRPr="007039FF" w:rsidRDefault="00173938" w:rsidP="00A92F93">
            <w:pPr>
              <w:rPr>
                <w:rFonts w:ascii="Calibri" w:eastAsia="Times New Roman" w:hAnsi="Calibri" w:cs="Kalimati"/>
                <w:sz w:val="16"/>
                <w:szCs w:val="16"/>
                <w:cs/>
                <w:lang w:bidi="ne-NP"/>
              </w:rPr>
            </w:pPr>
          </w:p>
        </w:tc>
        <w:tc>
          <w:tcPr>
            <w:tcW w:w="630" w:type="dxa"/>
            <w:gridSpan w:val="3"/>
            <w:tcBorders>
              <w:top w:val="nil"/>
              <w:left w:val="nil"/>
              <w:bottom w:val="single" w:sz="4" w:space="0" w:color="auto"/>
              <w:right w:val="single" w:sz="4" w:space="0" w:color="auto"/>
            </w:tcBorders>
            <w:shd w:val="clear" w:color="auto" w:fill="auto"/>
            <w:noWrap/>
            <w:vAlign w:val="bottom"/>
          </w:tcPr>
          <w:p w:rsidR="00173938" w:rsidRPr="007039FF" w:rsidRDefault="00173938" w:rsidP="00A92F93">
            <w:pPr>
              <w:rPr>
                <w:rFonts w:ascii="Calibri" w:eastAsia="Times New Roman" w:hAnsi="Calibri" w:cs="Kalimati"/>
                <w:sz w:val="16"/>
                <w:szCs w:val="16"/>
                <w:cs/>
                <w:lang w:bidi="ne-NP"/>
              </w:rPr>
            </w:pPr>
            <w:r w:rsidRPr="007039FF">
              <w:rPr>
                <w:rFonts w:ascii="Calibri" w:eastAsia="Times New Roman" w:hAnsi="Calibri" w:cs="Kalimati" w:hint="cs"/>
                <w:sz w:val="16"/>
                <w:szCs w:val="16"/>
                <w:cs/>
                <w:lang w:bidi="ne-NP"/>
              </w:rPr>
              <w:t>1</w:t>
            </w:r>
          </w:p>
        </w:tc>
        <w:tc>
          <w:tcPr>
            <w:tcW w:w="450" w:type="dxa"/>
            <w:gridSpan w:val="3"/>
            <w:tcBorders>
              <w:top w:val="nil"/>
              <w:left w:val="nil"/>
              <w:bottom w:val="single" w:sz="4" w:space="0" w:color="auto"/>
              <w:right w:val="single" w:sz="4" w:space="0" w:color="auto"/>
            </w:tcBorders>
            <w:shd w:val="clear" w:color="auto" w:fill="auto"/>
            <w:noWrap/>
            <w:vAlign w:val="bottom"/>
          </w:tcPr>
          <w:p w:rsidR="00173938" w:rsidRPr="007039FF" w:rsidRDefault="00173938" w:rsidP="00A92F93">
            <w:pPr>
              <w:rPr>
                <w:rFonts w:ascii="Calibri" w:eastAsia="Times New Roman" w:hAnsi="Calibri" w:cs="Kalimati"/>
                <w:sz w:val="16"/>
                <w:szCs w:val="16"/>
                <w:cs/>
                <w:lang w:bidi="ne-NP"/>
              </w:rPr>
            </w:pPr>
          </w:p>
        </w:tc>
        <w:tc>
          <w:tcPr>
            <w:tcW w:w="630" w:type="dxa"/>
            <w:gridSpan w:val="2"/>
            <w:tcBorders>
              <w:top w:val="nil"/>
              <w:left w:val="nil"/>
              <w:bottom w:val="single" w:sz="4" w:space="0" w:color="auto"/>
              <w:right w:val="single" w:sz="4" w:space="0" w:color="auto"/>
            </w:tcBorders>
            <w:shd w:val="clear" w:color="auto" w:fill="auto"/>
            <w:noWrap/>
            <w:vAlign w:val="bottom"/>
          </w:tcPr>
          <w:p w:rsidR="00173938" w:rsidRPr="007039FF" w:rsidRDefault="00173938" w:rsidP="00A92F93">
            <w:pPr>
              <w:rPr>
                <w:rFonts w:ascii="Calibri" w:eastAsia="Times New Roman" w:hAnsi="Calibri" w:cs="Kalimati"/>
                <w:sz w:val="16"/>
                <w:szCs w:val="16"/>
                <w:cs/>
                <w:lang w:bidi="ne-NP"/>
              </w:rPr>
            </w:pPr>
          </w:p>
        </w:tc>
        <w:tc>
          <w:tcPr>
            <w:tcW w:w="540" w:type="dxa"/>
            <w:gridSpan w:val="4"/>
            <w:tcBorders>
              <w:top w:val="nil"/>
              <w:left w:val="nil"/>
              <w:bottom w:val="single" w:sz="4" w:space="0" w:color="auto"/>
              <w:right w:val="single" w:sz="4" w:space="0" w:color="auto"/>
            </w:tcBorders>
            <w:shd w:val="clear" w:color="auto" w:fill="auto"/>
            <w:noWrap/>
            <w:vAlign w:val="bottom"/>
          </w:tcPr>
          <w:p w:rsidR="00173938" w:rsidRPr="007039FF" w:rsidRDefault="00173938" w:rsidP="00A92F93">
            <w:pPr>
              <w:rPr>
                <w:rFonts w:ascii="Calibri" w:eastAsia="Times New Roman" w:hAnsi="Calibri" w:cs="Kalimati"/>
                <w:sz w:val="16"/>
                <w:szCs w:val="16"/>
                <w:cs/>
                <w:lang w:bidi="ne-NP"/>
              </w:rPr>
            </w:pPr>
          </w:p>
        </w:tc>
        <w:tc>
          <w:tcPr>
            <w:tcW w:w="630" w:type="dxa"/>
            <w:gridSpan w:val="2"/>
            <w:tcBorders>
              <w:top w:val="nil"/>
              <w:left w:val="nil"/>
              <w:bottom w:val="single" w:sz="4" w:space="0" w:color="auto"/>
              <w:right w:val="single" w:sz="4" w:space="0" w:color="auto"/>
            </w:tcBorders>
            <w:shd w:val="clear" w:color="auto" w:fill="auto"/>
            <w:noWrap/>
            <w:vAlign w:val="bottom"/>
          </w:tcPr>
          <w:p w:rsidR="00173938" w:rsidRPr="007039FF" w:rsidRDefault="00173938" w:rsidP="00A92F93">
            <w:pPr>
              <w:rPr>
                <w:rFonts w:ascii="Calibri" w:eastAsia="Times New Roman" w:hAnsi="Calibri" w:cs="Kalimati"/>
                <w:sz w:val="16"/>
                <w:szCs w:val="16"/>
                <w:cs/>
                <w:lang w:bidi="ne-NP"/>
              </w:rPr>
            </w:pPr>
          </w:p>
        </w:tc>
        <w:tc>
          <w:tcPr>
            <w:tcW w:w="630" w:type="dxa"/>
            <w:gridSpan w:val="3"/>
            <w:tcBorders>
              <w:top w:val="nil"/>
              <w:left w:val="nil"/>
              <w:bottom w:val="single" w:sz="4" w:space="0" w:color="auto"/>
              <w:right w:val="single" w:sz="4" w:space="0" w:color="auto"/>
            </w:tcBorders>
            <w:shd w:val="clear" w:color="auto" w:fill="auto"/>
            <w:noWrap/>
            <w:vAlign w:val="bottom"/>
          </w:tcPr>
          <w:p w:rsidR="00173938" w:rsidRPr="007039FF" w:rsidRDefault="0047737A" w:rsidP="00A92F93">
            <w:pPr>
              <w:rPr>
                <w:rFonts w:ascii="Calibri" w:eastAsia="Times New Roman" w:hAnsi="Calibri" w:cs="Kalimati"/>
                <w:b/>
                <w:bCs/>
                <w:sz w:val="18"/>
                <w:szCs w:val="18"/>
                <w:cs/>
                <w:lang w:bidi="ne-NP"/>
              </w:rPr>
            </w:pPr>
            <w:r w:rsidRPr="007039FF">
              <w:rPr>
                <w:rFonts w:ascii="Calibri" w:eastAsia="Times New Roman" w:hAnsi="Calibri" w:cs="Kalimati" w:hint="cs"/>
                <w:b/>
                <w:bCs/>
                <w:sz w:val="18"/>
                <w:szCs w:val="18"/>
                <w:cs/>
                <w:lang w:bidi="ne-NP"/>
              </w:rPr>
              <w:t>2</w:t>
            </w:r>
          </w:p>
        </w:tc>
      </w:tr>
      <w:tr w:rsidR="00173938" w:rsidRPr="00E57F12" w:rsidTr="00A92F93">
        <w:trPr>
          <w:gridAfter w:val="1"/>
          <w:wAfter w:w="100" w:type="dxa"/>
          <w:trHeight w:val="569"/>
        </w:trPr>
        <w:tc>
          <w:tcPr>
            <w:tcW w:w="10260" w:type="dxa"/>
            <w:gridSpan w:val="41"/>
            <w:tcBorders>
              <w:top w:val="nil"/>
              <w:left w:val="single" w:sz="4" w:space="0" w:color="auto"/>
              <w:bottom w:val="single" w:sz="4" w:space="0" w:color="auto"/>
              <w:right w:val="single" w:sz="4" w:space="0" w:color="auto"/>
            </w:tcBorders>
            <w:shd w:val="clear" w:color="auto" w:fill="auto"/>
            <w:vAlign w:val="center"/>
          </w:tcPr>
          <w:p w:rsidR="00F024D8" w:rsidRDefault="00F024D8" w:rsidP="00383DE6">
            <w:pPr>
              <w:rPr>
                <w:rFonts w:ascii="Calibri" w:eastAsia="Times New Roman" w:hAnsi="Calibri" w:cs="Kalimati"/>
                <w:b/>
                <w:bCs/>
                <w:sz w:val="18"/>
                <w:szCs w:val="18"/>
                <w:lang w:bidi="ne-NP"/>
              </w:rPr>
            </w:pPr>
          </w:p>
          <w:p w:rsidR="00F024D8" w:rsidRDefault="00F024D8" w:rsidP="00383DE6">
            <w:pPr>
              <w:rPr>
                <w:rFonts w:ascii="Calibri" w:eastAsia="Times New Roman" w:hAnsi="Calibri" w:cs="Kalimati"/>
                <w:b/>
                <w:bCs/>
                <w:sz w:val="18"/>
                <w:szCs w:val="18"/>
                <w:lang w:bidi="ne-NP"/>
              </w:rPr>
            </w:pPr>
          </w:p>
          <w:p w:rsidR="00F024D8" w:rsidRDefault="00F024D8" w:rsidP="00383DE6">
            <w:pPr>
              <w:rPr>
                <w:rFonts w:ascii="Calibri" w:eastAsia="Times New Roman" w:hAnsi="Calibri" w:cs="Kalimati"/>
                <w:b/>
                <w:bCs/>
                <w:sz w:val="18"/>
                <w:szCs w:val="18"/>
                <w:lang w:bidi="ne-NP"/>
              </w:rPr>
            </w:pPr>
          </w:p>
          <w:p w:rsidR="00173938" w:rsidRPr="007039FF" w:rsidRDefault="00173938" w:rsidP="00383DE6">
            <w:pPr>
              <w:rPr>
                <w:rFonts w:ascii="Calibri" w:eastAsia="Times New Roman" w:hAnsi="Calibri" w:cs="Kalimati"/>
                <w:sz w:val="18"/>
                <w:szCs w:val="18"/>
                <w:cs/>
                <w:lang w:bidi="ne-NP"/>
              </w:rPr>
            </w:pPr>
            <w:r w:rsidRPr="007039FF">
              <w:rPr>
                <w:rFonts w:ascii="Calibri" w:eastAsia="Times New Roman" w:hAnsi="Calibri" w:cs="Kalimati" w:hint="cs"/>
                <w:b/>
                <w:bCs/>
                <w:sz w:val="18"/>
                <w:szCs w:val="18"/>
                <w:cs/>
                <w:lang w:bidi="ne-NP"/>
              </w:rPr>
              <w:t>तयार गर्ने</w:t>
            </w:r>
            <w:r w:rsidR="004C2CA0" w:rsidRPr="007039FF">
              <w:rPr>
                <w:rFonts w:ascii="Calibri" w:eastAsia="Times New Roman" w:hAnsi="Calibri" w:cs="Kalimati" w:hint="cs"/>
                <w:b/>
                <w:bCs/>
                <w:sz w:val="18"/>
                <w:szCs w:val="18"/>
                <w:cs/>
                <w:lang w:bidi="ne-NP"/>
              </w:rPr>
              <w:t xml:space="preserve">                                                                                 </w:t>
            </w:r>
            <w:r w:rsidRPr="007039FF">
              <w:rPr>
                <w:rFonts w:ascii="Calibri" w:eastAsia="Times New Roman" w:hAnsi="Calibri" w:cs="Kalimati" w:hint="cs"/>
                <w:b/>
                <w:bCs/>
                <w:sz w:val="18"/>
                <w:szCs w:val="18"/>
                <w:cs/>
                <w:lang w:bidi="ne-NP"/>
              </w:rPr>
              <w:t>प्रमाणित गर्ने</w:t>
            </w:r>
          </w:p>
        </w:tc>
      </w:tr>
      <w:tr w:rsidR="00173938" w:rsidRPr="00E57F12" w:rsidTr="00A92F93">
        <w:trPr>
          <w:gridAfter w:val="1"/>
          <w:wAfter w:w="100" w:type="dxa"/>
          <w:trHeight w:val="185"/>
        </w:trPr>
        <w:tc>
          <w:tcPr>
            <w:tcW w:w="2582" w:type="dxa"/>
            <w:gridSpan w:val="5"/>
            <w:tcBorders>
              <w:top w:val="nil"/>
              <w:left w:val="nil"/>
              <w:bottom w:val="nil"/>
              <w:right w:val="nil"/>
            </w:tcBorders>
            <w:shd w:val="clear" w:color="auto" w:fill="auto"/>
            <w:vAlign w:val="center"/>
            <w:hideMark/>
          </w:tcPr>
          <w:p w:rsidR="00173938" w:rsidRPr="007039FF" w:rsidRDefault="00173938" w:rsidP="00173938">
            <w:pPr>
              <w:rPr>
                <w:rFonts w:ascii="Calibri" w:eastAsia="Times New Roman" w:hAnsi="Calibri" w:cs="Kalimati"/>
                <w:sz w:val="18"/>
                <w:szCs w:val="18"/>
                <w:lang w:bidi="ne-NP"/>
              </w:rPr>
            </w:pPr>
          </w:p>
        </w:tc>
        <w:tc>
          <w:tcPr>
            <w:tcW w:w="620" w:type="dxa"/>
            <w:gridSpan w:val="3"/>
            <w:tcBorders>
              <w:top w:val="nil"/>
              <w:left w:val="nil"/>
              <w:bottom w:val="nil"/>
              <w:right w:val="nil"/>
            </w:tcBorders>
            <w:shd w:val="clear" w:color="auto" w:fill="auto"/>
            <w:noWrap/>
            <w:vAlign w:val="bottom"/>
            <w:hideMark/>
          </w:tcPr>
          <w:p w:rsidR="00173938" w:rsidRPr="007039FF" w:rsidRDefault="00173938" w:rsidP="00173938">
            <w:pPr>
              <w:rPr>
                <w:rFonts w:ascii="Times New Roman" w:eastAsia="Times New Roman" w:hAnsi="Times New Roman" w:cs="Kalimati"/>
                <w:sz w:val="18"/>
                <w:szCs w:val="18"/>
                <w:lang w:bidi="ne-NP"/>
              </w:rPr>
            </w:pPr>
          </w:p>
        </w:tc>
        <w:tc>
          <w:tcPr>
            <w:tcW w:w="661" w:type="dxa"/>
            <w:gridSpan w:val="3"/>
            <w:tcBorders>
              <w:top w:val="nil"/>
              <w:left w:val="nil"/>
              <w:bottom w:val="nil"/>
              <w:right w:val="nil"/>
            </w:tcBorders>
            <w:shd w:val="clear" w:color="auto" w:fill="auto"/>
            <w:noWrap/>
            <w:vAlign w:val="bottom"/>
            <w:hideMark/>
          </w:tcPr>
          <w:p w:rsidR="00173938" w:rsidRPr="007039FF" w:rsidRDefault="00173938" w:rsidP="00173938">
            <w:pPr>
              <w:rPr>
                <w:rFonts w:ascii="Times New Roman" w:eastAsia="Times New Roman" w:hAnsi="Times New Roman" w:cs="Kalimati"/>
                <w:sz w:val="18"/>
                <w:szCs w:val="16"/>
                <w:lang w:bidi="ne-NP"/>
              </w:rPr>
            </w:pPr>
          </w:p>
        </w:tc>
        <w:tc>
          <w:tcPr>
            <w:tcW w:w="667" w:type="dxa"/>
            <w:gridSpan w:val="3"/>
            <w:tcBorders>
              <w:top w:val="nil"/>
              <w:left w:val="nil"/>
              <w:bottom w:val="nil"/>
              <w:right w:val="nil"/>
            </w:tcBorders>
            <w:shd w:val="clear" w:color="auto" w:fill="auto"/>
            <w:noWrap/>
            <w:vAlign w:val="bottom"/>
            <w:hideMark/>
          </w:tcPr>
          <w:p w:rsidR="00173938" w:rsidRPr="007039FF" w:rsidRDefault="00173938" w:rsidP="00173938">
            <w:pPr>
              <w:rPr>
                <w:rFonts w:ascii="Times New Roman" w:eastAsia="Times New Roman" w:hAnsi="Times New Roman" w:cs="Kalimati"/>
                <w:sz w:val="18"/>
                <w:szCs w:val="18"/>
                <w:lang w:bidi="ne-NP"/>
              </w:rPr>
            </w:pPr>
          </w:p>
        </w:tc>
        <w:tc>
          <w:tcPr>
            <w:tcW w:w="734" w:type="dxa"/>
            <w:gridSpan w:val="3"/>
            <w:tcBorders>
              <w:top w:val="nil"/>
              <w:left w:val="nil"/>
              <w:bottom w:val="nil"/>
              <w:right w:val="nil"/>
            </w:tcBorders>
            <w:shd w:val="clear" w:color="auto" w:fill="auto"/>
            <w:noWrap/>
            <w:vAlign w:val="bottom"/>
            <w:hideMark/>
          </w:tcPr>
          <w:p w:rsidR="00173938" w:rsidRPr="007039FF" w:rsidRDefault="00173938" w:rsidP="00173938">
            <w:pPr>
              <w:rPr>
                <w:rFonts w:ascii="Times New Roman" w:eastAsia="Times New Roman" w:hAnsi="Times New Roman" w:cs="Kalimati"/>
                <w:sz w:val="18"/>
                <w:szCs w:val="18"/>
                <w:lang w:bidi="ne-NP"/>
              </w:rPr>
            </w:pPr>
          </w:p>
        </w:tc>
        <w:tc>
          <w:tcPr>
            <w:tcW w:w="563" w:type="dxa"/>
            <w:gridSpan w:val="2"/>
            <w:tcBorders>
              <w:top w:val="nil"/>
              <w:left w:val="nil"/>
              <w:bottom w:val="nil"/>
              <w:right w:val="nil"/>
            </w:tcBorders>
            <w:shd w:val="clear" w:color="auto" w:fill="auto"/>
            <w:noWrap/>
            <w:vAlign w:val="bottom"/>
            <w:hideMark/>
          </w:tcPr>
          <w:p w:rsidR="00173938" w:rsidRPr="007039FF" w:rsidRDefault="00173938" w:rsidP="00173938">
            <w:pPr>
              <w:rPr>
                <w:rFonts w:ascii="Times New Roman" w:eastAsia="Times New Roman" w:hAnsi="Times New Roman" w:cs="Kalimati"/>
                <w:sz w:val="18"/>
                <w:szCs w:val="18"/>
                <w:lang w:bidi="ne-NP"/>
              </w:rPr>
            </w:pPr>
          </w:p>
        </w:tc>
        <w:tc>
          <w:tcPr>
            <w:tcW w:w="630" w:type="dxa"/>
            <w:gridSpan w:val="4"/>
            <w:tcBorders>
              <w:top w:val="nil"/>
              <w:left w:val="nil"/>
              <w:bottom w:val="nil"/>
              <w:right w:val="nil"/>
            </w:tcBorders>
            <w:shd w:val="clear" w:color="auto" w:fill="auto"/>
            <w:noWrap/>
            <w:vAlign w:val="bottom"/>
            <w:hideMark/>
          </w:tcPr>
          <w:p w:rsidR="00173938" w:rsidRPr="007039FF" w:rsidRDefault="00173938" w:rsidP="00173938">
            <w:pPr>
              <w:rPr>
                <w:rFonts w:ascii="Times New Roman" w:eastAsia="Times New Roman" w:hAnsi="Times New Roman" w:cs="Kalimati"/>
                <w:sz w:val="18"/>
                <w:szCs w:val="18"/>
                <w:lang w:bidi="ne-NP"/>
              </w:rPr>
            </w:pPr>
          </w:p>
        </w:tc>
        <w:tc>
          <w:tcPr>
            <w:tcW w:w="539" w:type="dxa"/>
            <w:gridSpan w:val="2"/>
            <w:tcBorders>
              <w:top w:val="nil"/>
              <w:left w:val="nil"/>
              <w:bottom w:val="nil"/>
              <w:right w:val="nil"/>
            </w:tcBorders>
            <w:shd w:val="clear" w:color="auto" w:fill="auto"/>
            <w:noWrap/>
            <w:vAlign w:val="bottom"/>
            <w:hideMark/>
          </w:tcPr>
          <w:p w:rsidR="00173938" w:rsidRPr="007039FF" w:rsidRDefault="00173938" w:rsidP="00173938">
            <w:pPr>
              <w:rPr>
                <w:rFonts w:ascii="Times New Roman" w:eastAsia="Times New Roman" w:hAnsi="Times New Roman" w:cs="Kalimati"/>
                <w:sz w:val="18"/>
                <w:szCs w:val="18"/>
                <w:lang w:bidi="ne-NP"/>
              </w:rPr>
            </w:pPr>
          </w:p>
        </w:tc>
        <w:tc>
          <w:tcPr>
            <w:tcW w:w="636" w:type="dxa"/>
            <w:gridSpan w:val="3"/>
            <w:tcBorders>
              <w:top w:val="nil"/>
              <w:left w:val="nil"/>
              <w:bottom w:val="nil"/>
              <w:right w:val="nil"/>
            </w:tcBorders>
            <w:shd w:val="clear" w:color="auto" w:fill="auto"/>
            <w:noWrap/>
            <w:vAlign w:val="bottom"/>
            <w:hideMark/>
          </w:tcPr>
          <w:p w:rsidR="00173938" w:rsidRPr="007039FF" w:rsidRDefault="00173938" w:rsidP="00173938">
            <w:pPr>
              <w:rPr>
                <w:rFonts w:ascii="Times New Roman" w:eastAsia="Times New Roman" w:hAnsi="Times New Roman" w:cs="Kalimati"/>
                <w:sz w:val="18"/>
                <w:szCs w:val="18"/>
                <w:lang w:bidi="ne-NP"/>
              </w:rPr>
            </w:pPr>
          </w:p>
        </w:tc>
        <w:tc>
          <w:tcPr>
            <w:tcW w:w="449" w:type="dxa"/>
            <w:gridSpan w:val="3"/>
            <w:tcBorders>
              <w:top w:val="nil"/>
              <w:left w:val="nil"/>
              <w:bottom w:val="nil"/>
              <w:right w:val="nil"/>
            </w:tcBorders>
            <w:shd w:val="clear" w:color="auto" w:fill="auto"/>
            <w:noWrap/>
            <w:vAlign w:val="bottom"/>
            <w:hideMark/>
          </w:tcPr>
          <w:p w:rsidR="00173938" w:rsidRPr="007039FF" w:rsidRDefault="00173938" w:rsidP="00173938">
            <w:pPr>
              <w:rPr>
                <w:rFonts w:ascii="Times New Roman" w:eastAsia="Times New Roman" w:hAnsi="Times New Roman" w:cs="Kalimati"/>
                <w:sz w:val="18"/>
                <w:szCs w:val="18"/>
                <w:lang w:bidi="ne-NP"/>
              </w:rPr>
            </w:pPr>
          </w:p>
        </w:tc>
        <w:tc>
          <w:tcPr>
            <w:tcW w:w="636" w:type="dxa"/>
            <w:gridSpan w:val="3"/>
            <w:tcBorders>
              <w:top w:val="nil"/>
              <w:left w:val="nil"/>
              <w:bottom w:val="nil"/>
              <w:right w:val="nil"/>
            </w:tcBorders>
            <w:shd w:val="clear" w:color="auto" w:fill="auto"/>
            <w:noWrap/>
            <w:vAlign w:val="bottom"/>
            <w:hideMark/>
          </w:tcPr>
          <w:p w:rsidR="00173938" w:rsidRPr="007039FF" w:rsidRDefault="00173938" w:rsidP="00173938">
            <w:pPr>
              <w:rPr>
                <w:rFonts w:ascii="Times New Roman" w:eastAsia="Times New Roman" w:hAnsi="Times New Roman" w:cs="Kalimati"/>
                <w:sz w:val="18"/>
                <w:szCs w:val="18"/>
                <w:lang w:bidi="ne-NP"/>
              </w:rPr>
            </w:pPr>
          </w:p>
        </w:tc>
        <w:tc>
          <w:tcPr>
            <w:tcW w:w="539" w:type="dxa"/>
            <w:gridSpan w:val="3"/>
            <w:tcBorders>
              <w:top w:val="nil"/>
              <w:left w:val="nil"/>
              <w:bottom w:val="nil"/>
              <w:right w:val="nil"/>
            </w:tcBorders>
            <w:shd w:val="clear" w:color="auto" w:fill="auto"/>
            <w:noWrap/>
            <w:vAlign w:val="bottom"/>
            <w:hideMark/>
          </w:tcPr>
          <w:p w:rsidR="00173938" w:rsidRPr="007039FF" w:rsidRDefault="00173938" w:rsidP="00173938">
            <w:pPr>
              <w:rPr>
                <w:rFonts w:ascii="Times New Roman" w:eastAsia="Times New Roman" w:hAnsi="Times New Roman" w:cs="Kalimati"/>
                <w:sz w:val="18"/>
                <w:szCs w:val="18"/>
                <w:lang w:bidi="ne-NP"/>
              </w:rPr>
            </w:pPr>
          </w:p>
        </w:tc>
        <w:tc>
          <w:tcPr>
            <w:tcW w:w="546" w:type="dxa"/>
            <w:gridSpan w:val="2"/>
            <w:tcBorders>
              <w:top w:val="nil"/>
              <w:left w:val="nil"/>
              <w:bottom w:val="nil"/>
              <w:right w:val="nil"/>
            </w:tcBorders>
            <w:shd w:val="clear" w:color="auto" w:fill="auto"/>
            <w:noWrap/>
            <w:vAlign w:val="bottom"/>
            <w:hideMark/>
          </w:tcPr>
          <w:p w:rsidR="00173938" w:rsidRPr="007039FF" w:rsidRDefault="00173938" w:rsidP="00173938">
            <w:pPr>
              <w:rPr>
                <w:rFonts w:ascii="Times New Roman" w:eastAsia="Times New Roman" w:hAnsi="Times New Roman" w:cs="Kalimati"/>
                <w:sz w:val="18"/>
                <w:szCs w:val="18"/>
                <w:lang w:bidi="ne-NP"/>
              </w:rPr>
            </w:pPr>
          </w:p>
        </w:tc>
        <w:tc>
          <w:tcPr>
            <w:tcW w:w="458" w:type="dxa"/>
            <w:gridSpan w:val="2"/>
            <w:tcBorders>
              <w:top w:val="nil"/>
              <w:left w:val="nil"/>
              <w:bottom w:val="nil"/>
              <w:right w:val="nil"/>
            </w:tcBorders>
            <w:shd w:val="clear" w:color="auto" w:fill="auto"/>
            <w:noWrap/>
            <w:vAlign w:val="bottom"/>
            <w:hideMark/>
          </w:tcPr>
          <w:p w:rsidR="00173938" w:rsidRPr="007039FF" w:rsidRDefault="00173938" w:rsidP="00173938">
            <w:pPr>
              <w:rPr>
                <w:rFonts w:ascii="Times New Roman" w:eastAsia="Times New Roman" w:hAnsi="Times New Roman" w:cs="Kalimati"/>
                <w:sz w:val="18"/>
                <w:szCs w:val="18"/>
                <w:lang w:bidi="ne-NP"/>
              </w:rPr>
            </w:pPr>
          </w:p>
        </w:tc>
      </w:tr>
    </w:tbl>
    <w:p w:rsidR="005C4310" w:rsidRPr="007039FF" w:rsidRDefault="005C4310" w:rsidP="00206112">
      <w:pPr>
        <w:rPr>
          <w:rFonts w:ascii="Cambria Math" w:eastAsia="Calibri" w:hAnsi="Cambria Math" w:cs="Kalimati"/>
          <w:b/>
          <w:bCs/>
          <w:sz w:val="20"/>
          <w:szCs w:val="20"/>
          <w:lang w:bidi="ne-NP"/>
        </w:rPr>
      </w:pPr>
    </w:p>
    <w:p w:rsidR="00F51968" w:rsidRDefault="00F51968" w:rsidP="00E867A9">
      <w:pPr>
        <w:rPr>
          <w:rFonts w:ascii="Cambria Math" w:eastAsia="Calibri" w:hAnsi="Cambria Math" w:cs="Kalimati"/>
          <w:b/>
          <w:bCs/>
          <w:sz w:val="20"/>
          <w:szCs w:val="20"/>
          <w:lang w:bidi="ne-NP"/>
        </w:rPr>
      </w:pPr>
    </w:p>
    <w:p w:rsidR="003203C2" w:rsidRDefault="003203C2" w:rsidP="00FA59B1">
      <w:pPr>
        <w:jc w:val="center"/>
        <w:rPr>
          <w:rFonts w:ascii="Cambria Math" w:eastAsia="Calibri" w:hAnsi="Cambria Math" w:cs="Kalimati"/>
          <w:b/>
          <w:bCs/>
          <w:sz w:val="20"/>
          <w:szCs w:val="20"/>
          <w:lang w:bidi="ne-NP"/>
        </w:rPr>
      </w:pPr>
    </w:p>
    <w:p w:rsidR="00FA59B1" w:rsidRPr="007039FF" w:rsidRDefault="00FA59B1" w:rsidP="00FA59B1">
      <w:pPr>
        <w:jc w:val="center"/>
        <w:rPr>
          <w:rFonts w:ascii="Cambria Math" w:eastAsia="Calibri" w:hAnsi="Cambria Math" w:cs="Kalimati"/>
          <w:b/>
          <w:bCs/>
          <w:sz w:val="20"/>
          <w:szCs w:val="20"/>
          <w:lang w:bidi="ne-NP"/>
        </w:rPr>
      </w:pPr>
      <w:r w:rsidRPr="007039FF">
        <w:rPr>
          <w:rFonts w:ascii="Cambria Math" w:eastAsia="Calibri" w:hAnsi="Cambria Math" w:cs="Kalimati" w:hint="cs"/>
          <w:b/>
          <w:bCs/>
          <w:sz w:val="20"/>
          <w:szCs w:val="20"/>
          <w:cs/>
          <w:lang w:bidi="ne-NP"/>
        </w:rPr>
        <w:lastRenderedPageBreak/>
        <w:t xml:space="preserve">फाराम नं.7 </w:t>
      </w:r>
    </w:p>
    <w:p w:rsidR="00FA59B1" w:rsidRPr="007039FF" w:rsidRDefault="00FA59B1" w:rsidP="00FA59B1">
      <w:pPr>
        <w:jc w:val="center"/>
        <w:rPr>
          <w:rFonts w:ascii="Cambria Math" w:eastAsia="Calibri" w:hAnsi="Cambria Math" w:cs="Kalimati"/>
          <w:sz w:val="20"/>
          <w:szCs w:val="20"/>
          <w:lang w:bidi="ne-NP"/>
        </w:rPr>
      </w:pPr>
      <w:r w:rsidRPr="007039FF">
        <w:rPr>
          <w:rFonts w:ascii="Cambria Math" w:eastAsia="Calibri" w:hAnsi="Cambria Math" w:cs="Kalimati" w:hint="cs"/>
          <w:sz w:val="20"/>
          <w:szCs w:val="20"/>
          <w:cs/>
          <w:lang w:bidi="ne-NP"/>
        </w:rPr>
        <w:t>उच्च अदालत दिपायल</w:t>
      </w:r>
    </w:p>
    <w:p w:rsidR="00FA59B1" w:rsidRPr="007039FF" w:rsidRDefault="002743DF" w:rsidP="00FA59B1">
      <w:pPr>
        <w:jc w:val="center"/>
        <w:rPr>
          <w:rFonts w:ascii="Cambria Math" w:eastAsia="Calibri" w:hAnsi="Cambria Math" w:cs="Kalimati"/>
          <w:sz w:val="20"/>
          <w:szCs w:val="20"/>
          <w:lang w:bidi="ne-NP"/>
        </w:rPr>
      </w:pPr>
      <w:r w:rsidRPr="007039FF">
        <w:rPr>
          <w:rFonts w:ascii="Cambria Math" w:eastAsia="Calibri" w:hAnsi="Cambria Math" w:cs="Kalimati" w:hint="cs"/>
          <w:sz w:val="20"/>
          <w:szCs w:val="20"/>
          <w:cs/>
          <w:lang w:bidi="ne-NP"/>
        </w:rPr>
        <w:t>आर्थिक बर्ष 20८०/08१</w:t>
      </w:r>
      <w:r w:rsidR="00FA59B1" w:rsidRPr="007039FF">
        <w:rPr>
          <w:rFonts w:ascii="Cambria Math" w:eastAsia="Calibri" w:hAnsi="Cambria Math" w:cs="Kalimati" w:hint="cs"/>
          <w:sz w:val="20"/>
          <w:szCs w:val="20"/>
          <w:cs/>
          <w:lang w:bidi="ne-NP"/>
        </w:rPr>
        <w:t xml:space="preserve"> को बार्षिक कार्ययोजना</w:t>
      </w:r>
    </w:p>
    <w:p w:rsidR="00FA59B1" w:rsidRPr="007039FF" w:rsidRDefault="00FA59B1" w:rsidP="00FA59B1">
      <w:pPr>
        <w:jc w:val="center"/>
        <w:rPr>
          <w:rFonts w:ascii="Cambria Math" w:eastAsia="Calibri" w:hAnsi="Cambria Math" w:cs="Kalimati"/>
          <w:sz w:val="20"/>
          <w:szCs w:val="20"/>
          <w:lang w:bidi="ne-NP"/>
        </w:rPr>
      </w:pPr>
      <w:r w:rsidRPr="007039FF">
        <w:rPr>
          <w:rFonts w:ascii="Cambria Math" w:eastAsia="Calibri" w:hAnsi="Cambria Math" w:cs="Kalimati" w:hint="cs"/>
          <w:sz w:val="20"/>
          <w:szCs w:val="20"/>
          <w:cs/>
          <w:lang w:bidi="ne-NP"/>
        </w:rPr>
        <w:t>मुद्दामा अंग पुर्‍याउनेको बार्षिक लक्ष्य निर्धारण फाराम</w:t>
      </w:r>
    </w:p>
    <w:p w:rsidR="00FA59B1" w:rsidRPr="007039FF" w:rsidRDefault="00FA59B1" w:rsidP="00A775A4">
      <w:pPr>
        <w:jc w:val="center"/>
        <w:rPr>
          <w:rFonts w:ascii="Cambria Math" w:eastAsia="Calibri" w:hAnsi="Cambria Math" w:cs="Kalimati"/>
          <w:b/>
          <w:bCs/>
          <w:sz w:val="20"/>
          <w:szCs w:val="20"/>
          <w:lang w:bidi="ne-NP"/>
        </w:rPr>
      </w:pPr>
    </w:p>
    <w:tbl>
      <w:tblPr>
        <w:tblW w:w="9920" w:type="dxa"/>
        <w:tblInd w:w="108" w:type="dxa"/>
        <w:tblLook w:val="04A0"/>
      </w:tblPr>
      <w:tblGrid>
        <w:gridCol w:w="641"/>
        <w:gridCol w:w="1382"/>
        <w:gridCol w:w="947"/>
        <w:gridCol w:w="990"/>
        <w:gridCol w:w="1050"/>
        <w:gridCol w:w="1080"/>
        <w:gridCol w:w="1024"/>
        <w:gridCol w:w="951"/>
        <w:gridCol w:w="1158"/>
        <w:gridCol w:w="697"/>
      </w:tblGrid>
      <w:tr w:rsidR="00FA59B1" w:rsidRPr="00E57F12" w:rsidTr="003203C2">
        <w:trPr>
          <w:trHeight w:val="480"/>
        </w:trPr>
        <w:tc>
          <w:tcPr>
            <w:tcW w:w="6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9B1" w:rsidRPr="007039FF" w:rsidRDefault="00FA59B1" w:rsidP="00FA59B1">
            <w:pPr>
              <w:jc w:val="center"/>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सि.नं.</w:t>
            </w:r>
          </w:p>
        </w:tc>
        <w:tc>
          <w:tcPr>
            <w:tcW w:w="13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9B1" w:rsidRPr="007039FF" w:rsidRDefault="00FA59B1" w:rsidP="00FA59B1">
            <w:pPr>
              <w:jc w:val="center"/>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विषय</w:t>
            </w:r>
          </w:p>
        </w:tc>
        <w:tc>
          <w:tcPr>
            <w:tcW w:w="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9B1" w:rsidRPr="007039FF" w:rsidRDefault="00FA59B1" w:rsidP="00FA59B1">
            <w:pPr>
              <w:jc w:val="center"/>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जिम्मेवारी</w:t>
            </w:r>
            <w:r w:rsidR="00357112" w:rsidRPr="007039FF">
              <w:rPr>
                <w:rFonts w:ascii="Calibri" w:eastAsia="Times New Roman" w:hAnsi="Calibri" w:cs="Kalimati" w:hint="cs"/>
                <w:sz w:val="20"/>
                <w:szCs w:val="20"/>
                <w:cs/>
                <w:lang w:bidi="ne-NP"/>
              </w:rPr>
              <w:t xml:space="preserve"> </w:t>
            </w:r>
            <w:r w:rsidRPr="007039FF">
              <w:rPr>
                <w:rFonts w:ascii="Calibri" w:eastAsia="Times New Roman" w:hAnsi="Calibri" w:cs="Kalimati" w:hint="cs"/>
                <w:sz w:val="20"/>
                <w:szCs w:val="20"/>
                <w:cs/>
                <w:lang w:bidi="ne-NP"/>
              </w:rPr>
              <w:t>मुद्दा संख्या</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rsidR="00FA59B1" w:rsidRPr="007039FF" w:rsidRDefault="00FA59B1" w:rsidP="00FA59B1">
            <w:pPr>
              <w:jc w:val="center"/>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जिम्मेवारीमध्ये</w:t>
            </w:r>
          </w:p>
        </w:tc>
        <w:tc>
          <w:tcPr>
            <w:tcW w:w="1080" w:type="dxa"/>
            <w:vMerge w:val="restart"/>
            <w:tcBorders>
              <w:top w:val="single" w:sz="4" w:space="0" w:color="auto"/>
              <w:left w:val="nil"/>
              <w:bottom w:val="single" w:sz="4" w:space="0" w:color="auto"/>
              <w:right w:val="single" w:sz="4" w:space="0" w:color="auto"/>
            </w:tcBorders>
            <w:shd w:val="clear" w:color="auto" w:fill="auto"/>
            <w:vAlign w:val="center"/>
            <w:hideMark/>
          </w:tcPr>
          <w:p w:rsidR="00FA59B1" w:rsidRPr="007039FF" w:rsidRDefault="00FA59B1" w:rsidP="00FA59B1">
            <w:pPr>
              <w:jc w:val="center"/>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अनुमानित नयाँ दर्ता मुद्दा संख्या</w:t>
            </w:r>
          </w:p>
        </w:tc>
        <w:tc>
          <w:tcPr>
            <w:tcW w:w="10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9B1" w:rsidRPr="007039FF" w:rsidRDefault="00FA59B1" w:rsidP="00FA59B1">
            <w:pPr>
              <w:jc w:val="center"/>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अनुमानित</w:t>
            </w:r>
            <w:r w:rsidR="00357112" w:rsidRPr="007039FF">
              <w:rPr>
                <w:rFonts w:ascii="Calibri" w:eastAsia="Times New Roman" w:hAnsi="Calibri" w:cs="Kalimati" w:hint="cs"/>
                <w:sz w:val="20"/>
                <w:szCs w:val="20"/>
                <w:cs/>
                <w:lang w:bidi="ne-NP"/>
              </w:rPr>
              <w:t xml:space="preserve"> </w:t>
            </w:r>
            <w:r w:rsidRPr="007039FF">
              <w:rPr>
                <w:rFonts w:ascii="Calibri" w:eastAsia="Times New Roman" w:hAnsi="Calibri" w:cs="Kalimati" w:hint="cs"/>
                <w:sz w:val="20"/>
                <w:szCs w:val="20"/>
                <w:cs/>
                <w:lang w:bidi="ne-NP"/>
              </w:rPr>
              <w:t>वार्षिक मुद्दा लगत लगत</w:t>
            </w:r>
          </w:p>
        </w:tc>
        <w:tc>
          <w:tcPr>
            <w:tcW w:w="9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9B1" w:rsidRPr="007039FF" w:rsidRDefault="00FA59B1" w:rsidP="00FA59B1">
            <w:pPr>
              <w:jc w:val="center"/>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वार्षिक अनुमानित मुद्दा फर्छ्यौट लक्ष्य</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9B1" w:rsidRPr="007039FF" w:rsidRDefault="00FA59B1" w:rsidP="00FA59B1">
            <w:pPr>
              <w:jc w:val="center"/>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मुद्दामा अङ्ग पुर्याउन पर्ने संख्या</w:t>
            </w:r>
            <w:r w:rsidRPr="007039FF">
              <w:rPr>
                <w:rFonts w:ascii="Calibri" w:eastAsia="Times New Roman" w:hAnsi="Calibri" w:cs="Kalimati" w:hint="cs"/>
                <w:sz w:val="20"/>
                <w:szCs w:val="20"/>
                <w:lang w:bidi="ne-NP"/>
              </w:rPr>
              <w:br/>
              <w:t>(</w:t>
            </w:r>
            <w:r w:rsidRPr="007039FF">
              <w:rPr>
                <w:rFonts w:ascii="Calibri" w:eastAsia="Times New Roman" w:hAnsi="Calibri" w:cs="Kalimati" w:hint="cs"/>
                <w:sz w:val="20"/>
                <w:szCs w:val="20"/>
                <w:cs/>
                <w:lang w:bidi="ne-NP"/>
              </w:rPr>
              <w:t>वार्षिक फर्छ्यौट लक्ष्य भन्दा १०% ले बढी हुनुपर्ने)</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9B1" w:rsidRPr="007039FF" w:rsidRDefault="00FA59B1" w:rsidP="00FA59B1">
            <w:pPr>
              <w:jc w:val="center"/>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मुद्दामा अंग पुग्न बाँकी</w:t>
            </w:r>
            <w:r w:rsidR="00357112" w:rsidRPr="007039FF">
              <w:rPr>
                <w:rFonts w:ascii="Calibri" w:eastAsia="Times New Roman" w:hAnsi="Calibri" w:cs="Kalimati" w:hint="cs"/>
                <w:sz w:val="20"/>
                <w:szCs w:val="20"/>
                <w:cs/>
                <w:lang w:bidi="ne-NP"/>
              </w:rPr>
              <w:t xml:space="preserve"> </w:t>
            </w:r>
            <w:r w:rsidRPr="007039FF">
              <w:rPr>
                <w:rFonts w:ascii="Calibri" w:eastAsia="Times New Roman" w:hAnsi="Calibri" w:cs="Kalimati" w:hint="cs"/>
                <w:sz w:val="20"/>
                <w:szCs w:val="20"/>
                <w:cs/>
                <w:lang w:bidi="ne-NP"/>
              </w:rPr>
              <w:t>हुने संख्या</w:t>
            </w:r>
          </w:p>
        </w:tc>
      </w:tr>
      <w:tr w:rsidR="001835A6" w:rsidRPr="00E57F12" w:rsidTr="003203C2">
        <w:trPr>
          <w:trHeight w:val="1365"/>
        </w:trPr>
        <w:tc>
          <w:tcPr>
            <w:tcW w:w="641" w:type="dxa"/>
            <w:vMerge/>
            <w:tcBorders>
              <w:top w:val="single" w:sz="4" w:space="0" w:color="auto"/>
              <w:left w:val="single" w:sz="4" w:space="0" w:color="auto"/>
              <w:bottom w:val="single" w:sz="4" w:space="0" w:color="auto"/>
              <w:right w:val="single" w:sz="4" w:space="0" w:color="auto"/>
            </w:tcBorders>
            <w:vAlign w:val="center"/>
            <w:hideMark/>
          </w:tcPr>
          <w:p w:rsidR="00FA59B1" w:rsidRPr="007039FF" w:rsidRDefault="00FA59B1" w:rsidP="00FA59B1">
            <w:pPr>
              <w:rPr>
                <w:rFonts w:ascii="Calibri" w:eastAsia="Times New Roman" w:hAnsi="Calibri" w:cs="Kalimati"/>
                <w:sz w:val="20"/>
                <w:szCs w:val="20"/>
                <w:lang w:bidi="ne-NP"/>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FA59B1" w:rsidRPr="007039FF" w:rsidRDefault="00FA59B1" w:rsidP="00FA59B1">
            <w:pPr>
              <w:rPr>
                <w:rFonts w:ascii="Calibri" w:eastAsia="Times New Roman" w:hAnsi="Calibri" w:cs="Kalimati"/>
                <w:sz w:val="20"/>
                <w:szCs w:val="20"/>
                <w:lang w:bidi="ne-NP"/>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rsidR="00FA59B1" w:rsidRPr="007039FF" w:rsidRDefault="00FA59B1" w:rsidP="00FA59B1">
            <w:pPr>
              <w:rPr>
                <w:rFonts w:ascii="Calibri" w:eastAsia="Times New Roman" w:hAnsi="Calibri" w:cs="Kalimati"/>
                <w:sz w:val="20"/>
                <w:szCs w:val="20"/>
                <w:lang w:bidi="ne-NP"/>
              </w:rPr>
            </w:pP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FA59B1" w:rsidRPr="007039FF" w:rsidRDefault="00FA59B1" w:rsidP="00FA59B1">
            <w:pPr>
              <w:jc w:val="center"/>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अंग पुगेको मुद्दा संख्या</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FA59B1" w:rsidRPr="007039FF" w:rsidRDefault="00FA59B1" w:rsidP="00FA59B1">
            <w:pPr>
              <w:jc w:val="center"/>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अंग</w:t>
            </w:r>
            <w:r w:rsidR="00357112" w:rsidRPr="007039FF">
              <w:rPr>
                <w:rFonts w:ascii="Calibri" w:eastAsia="Times New Roman" w:hAnsi="Calibri" w:cs="Kalimati" w:hint="cs"/>
                <w:sz w:val="20"/>
                <w:szCs w:val="20"/>
                <w:cs/>
                <w:lang w:bidi="ne-NP"/>
              </w:rPr>
              <w:t xml:space="preserve"> </w:t>
            </w:r>
            <w:r w:rsidRPr="007039FF">
              <w:rPr>
                <w:rFonts w:ascii="Calibri" w:eastAsia="Times New Roman" w:hAnsi="Calibri" w:cs="Kalimati" w:hint="cs"/>
                <w:sz w:val="20"/>
                <w:szCs w:val="20"/>
                <w:cs/>
                <w:lang w:bidi="ne-NP"/>
              </w:rPr>
              <w:t>नपुगेको मुद्दा संख्या</w:t>
            </w:r>
          </w:p>
        </w:tc>
        <w:tc>
          <w:tcPr>
            <w:tcW w:w="1080" w:type="dxa"/>
            <w:vMerge/>
            <w:tcBorders>
              <w:top w:val="single" w:sz="4" w:space="0" w:color="auto"/>
              <w:left w:val="nil"/>
              <w:bottom w:val="single" w:sz="4" w:space="0" w:color="auto"/>
              <w:right w:val="single" w:sz="4" w:space="0" w:color="auto"/>
            </w:tcBorders>
            <w:vAlign w:val="center"/>
            <w:hideMark/>
          </w:tcPr>
          <w:p w:rsidR="00FA59B1" w:rsidRPr="007039FF" w:rsidRDefault="00FA59B1" w:rsidP="00FA59B1">
            <w:pPr>
              <w:rPr>
                <w:rFonts w:ascii="Calibri" w:eastAsia="Times New Roman" w:hAnsi="Calibri" w:cs="Kalimati"/>
                <w:sz w:val="20"/>
                <w:szCs w:val="20"/>
                <w:lang w:bidi="ne-NP"/>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rsidR="00FA59B1" w:rsidRPr="007039FF" w:rsidRDefault="00FA59B1" w:rsidP="00FA59B1">
            <w:pPr>
              <w:rPr>
                <w:rFonts w:ascii="Calibri" w:eastAsia="Times New Roman" w:hAnsi="Calibri" w:cs="Kalimati"/>
                <w:sz w:val="20"/>
                <w:szCs w:val="20"/>
                <w:lang w:bidi="ne-NP"/>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rsidR="00FA59B1" w:rsidRPr="007039FF" w:rsidRDefault="00FA59B1" w:rsidP="00FA59B1">
            <w:pPr>
              <w:rPr>
                <w:rFonts w:ascii="Calibri" w:eastAsia="Times New Roman" w:hAnsi="Calibri" w:cs="Kalimati"/>
                <w:sz w:val="20"/>
                <w:szCs w:val="20"/>
                <w:lang w:bidi="ne-NP"/>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FA59B1" w:rsidRPr="007039FF" w:rsidRDefault="00FA59B1" w:rsidP="00FA59B1">
            <w:pPr>
              <w:rPr>
                <w:rFonts w:ascii="Calibri" w:eastAsia="Times New Roman" w:hAnsi="Calibri" w:cs="Kalimati"/>
                <w:sz w:val="20"/>
                <w:szCs w:val="20"/>
                <w:lang w:bidi="ne-NP"/>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FA59B1" w:rsidRPr="007039FF" w:rsidRDefault="00FA59B1" w:rsidP="00FA59B1">
            <w:pPr>
              <w:rPr>
                <w:rFonts w:ascii="Calibri" w:eastAsia="Times New Roman" w:hAnsi="Calibri" w:cs="Kalimati"/>
                <w:sz w:val="20"/>
                <w:szCs w:val="20"/>
                <w:lang w:bidi="ne-NP"/>
              </w:rPr>
            </w:pPr>
          </w:p>
        </w:tc>
      </w:tr>
      <w:tr w:rsidR="001835A6" w:rsidRPr="00E57F12" w:rsidTr="003203C2">
        <w:trPr>
          <w:trHeight w:val="48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59B1" w:rsidRPr="007039FF" w:rsidRDefault="00FA59B1" w:rsidP="00FA59B1">
            <w:pPr>
              <w:jc w:val="center"/>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१</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FA59B1" w:rsidRPr="007039FF" w:rsidRDefault="00FA59B1" w:rsidP="00FA59B1">
            <w:pPr>
              <w:rPr>
                <w:rFonts w:ascii="Calibri" w:eastAsia="Times New Roman" w:hAnsi="Calibri" w:cs="Kalimati"/>
                <w:sz w:val="20"/>
                <w:szCs w:val="20"/>
                <w:lang w:bidi="ne-NP"/>
              </w:rPr>
            </w:pPr>
            <w:r w:rsidRPr="007039FF">
              <w:rPr>
                <w:rFonts w:ascii="Calibri" w:eastAsia="Times New Roman" w:hAnsi="Calibri" w:cs="Kalimati" w:hint="cs"/>
                <w:sz w:val="20"/>
                <w:szCs w:val="20"/>
                <w:lang w:bidi="ne-NP"/>
              </w:rPr>
              <w:t xml:space="preserve">DCM </w:t>
            </w:r>
            <w:r w:rsidRPr="007039FF">
              <w:rPr>
                <w:rFonts w:ascii="Calibri" w:eastAsia="Times New Roman" w:hAnsi="Calibri" w:cs="Kalimati" w:hint="cs"/>
                <w:sz w:val="20"/>
                <w:szCs w:val="20"/>
                <w:cs/>
                <w:lang w:bidi="ne-NP"/>
              </w:rPr>
              <w:t>पूर्वको</w:t>
            </w:r>
          </w:p>
        </w:tc>
        <w:tc>
          <w:tcPr>
            <w:tcW w:w="947" w:type="dxa"/>
            <w:tcBorders>
              <w:top w:val="single" w:sz="4" w:space="0" w:color="auto"/>
              <w:left w:val="nil"/>
              <w:bottom w:val="single" w:sz="4" w:space="0" w:color="auto"/>
              <w:right w:val="single" w:sz="4" w:space="0" w:color="auto"/>
            </w:tcBorders>
            <w:shd w:val="clear" w:color="auto" w:fill="auto"/>
            <w:vAlign w:val="center"/>
            <w:hideMark/>
          </w:tcPr>
          <w:p w:rsidR="00FA59B1" w:rsidRPr="007039FF" w:rsidRDefault="003C1672" w:rsidP="006456C0">
            <w:pPr>
              <w:jc w:val="both"/>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0</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FA59B1" w:rsidRPr="007039FF" w:rsidRDefault="003C1672" w:rsidP="006456C0">
            <w:pPr>
              <w:jc w:val="both"/>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0</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FA59B1" w:rsidRPr="007039FF" w:rsidRDefault="0071791B" w:rsidP="006456C0">
            <w:pPr>
              <w:jc w:val="both"/>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w:t>
            </w:r>
          </w:p>
        </w:tc>
        <w:tc>
          <w:tcPr>
            <w:tcW w:w="1080" w:type="dxa"/>
            <w:tcBorders>
              <w:top w:val="single" w:sz="4" w:space="0" w:color="auto"/>
              <w:left w:val="nil"/>
              <w:bottom w:val="single" w:sz="4" w:space="0" w:color="auto"/>
              <w:right w:val="single" w:sz="4" w:space="0" w:color="auto"/>
            </w:tcBorders>
            <w:shd w:val="clear" w:color="000000" w:fill="000000"/>
            <w:vAlign w:val="center"/>
            <w:hideMark/>
          </w:tcPr>
          <w:p w:rsidR="00FA59B1" w:rsidRPr="007039FF" w:rsidRDefault="00FA59B1" w:rsidP="006456C0">
            <w:pPr>
              <w:jc w:val="both"/>
              <w:rPr>
                <w:rFonts w:ascii="Calibri" w:eastAsia="Times New Roman" w:hAnsi="Calibri" w:cs="Kalimati"/>
                <w:sz w:val="20"/>
                <w:szCs w:val="20"/>
                <w:lang w:bidi="ne-NP"/>
              </w:rPr>
            </w:pPr>
            <w:r w:rsidRPr="007039FF">
              <w:rPr>
                <w:rFonts w:ascii="Calibri" w:eastAsia="Times New Roman" w:hAnsi="Calibri" w:cs="Kalimati" w:hint="cs"/>
                <w:sz w:val="20"/>
                <w:szCs w:val="20"/>
                <w:lang w:bidi="ne-NP"/>
              </w:rPr>
              <w:t> </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FA59B1" w:rsidRPr="007039FF" w:rsidRDefault="003C1672" w:rsidP="006456C0">
            <w:pPr>
              <w:jc w:val="both"/>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0</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FA59B1" w:rsidRPr="007039FF" w:rsidRDefault="003C1672" w:rsidP="006456C0">
            <w:pPr>
              <w:jc w:val="both"/>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0</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FA59B1" w:rsidRPr="007039FF" w:rsidRDefault="0071791B" w:rsidP="006456C0">
            <w:pPr>
              <w:jc w:val="both"/>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0</w:t>
            </w:r>
            <w:r w:rsidR="00FA59B1" w:rsidRPr="007039FF">
              <w:rPr>
                <w:rFonts w:ascii="Calibri" w:eastAsia="Times New Roman" w:hAnsi="Calibri" w:cs="Kalimati" w:hint="cs"/>
                <w:sz w:val="20"/>
                <w:szCs w:val="20"/>
                <w:lang w:bidi="ne-NP"/>
              </w:rPr>
              <w:t>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FA59B1" w:rsidRPr="007039FF" w:rsidRDefault="00FA59B1" w:rsidP="006456C0">
            <w:pPr>
              <w:jc w:val="both"/>
              <w:rPr>
                <w:rFonts w:ascii="Calibri" w:eastAsia="Times New Roman" w:hAnsi="Calibri" w:cs="Kalimati"/>
                <w:sz w:val="20"/>
                <w:szCs w:val="20"/>
                <w:lang w:bidi="ne-NP"/>
              </w:rPr>
            </w:pPr>
            <w:r w:rsidRPr="007039FF">
              <w:rPr>
                <w:rFonts w:ascii="Calibri" w:eastAsia="Times New Roman" w:hAnsi="Calibri" w:cs="Kalimati" w:hint="cs"/>
                <w:sz w:val="20"/>
                <w:szCs w:val="20"/>
                <w:lang w:bidi="ne-NP"/>
              </w:rPr>
              <w:t> </w:t>
            </w:r>
            <w:r w:rsidR="0071791B" w:rsidRPr="007039FF">
              <w:rPr>
                <w:rFonts w:ascii="Calibri" w:eastAsia="Times New Roman" w:hAnsi="Calibri" w:cs="Kalimati" w:hint="cs"/>
                <w:sz w:val="20"/>
                <w:szCs w:val="20"/>
                <w:cs/>
                <w:lang w:bidi="ne-NP"/>
              </w:rPr>
              <w:t>0</w:t>
            </w:r>
          </w:p>
        </w:tc>
      </w:tr>
      <w:tr w:rsidR="001835A6" w:rsidRPr="00E57F12" w:rsidTr="003203C2">
        <w:trPr>
          <w:trHeight w:val="57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59B1" w:rsidRPr="007039FF" w:rsidRDefault="00FA59B1" w:rsidP="00FA59B1">
            <w:pPr>
              <w:jc w:val="center"/>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२</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FA59B1" w:rsidRPr="007039FF" w:rsidRDefault="00FA59B1" w:rsidP="00FA59B1">
            <w:pPr>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सरल</w:t>
            </w:r>
          </w:p>
        </w:tc>
        <w:tc>
          <w:tcPr>
            <w:tcW w:w="947" w:type="dxa"/>
            <w:tcBorders>
              <w:top w:val="single" w:sz="4" w:space="0" w:color="auto"/>
              <w:left w:val="nil"/>
              <w:bottom w:val="single" w:sz="4" w:space="0" w:color="auto"/>
              <w:right w:val="single" w:sz="4" w:space="0" w:color="auto"/>
            </w:tcBorders>
            <w:shd w:val="clear" w:color="auto" w:fill="auto"/>
            <w:vAlign w:val="center"/>
            <w:hideMark/>
          </w:tcPr>
          <w:p w:rsidR="00FA59B1" w:rsidRPr="007039FF" w:rsidRDefault="00900F22" w:rsidP="006456C0">
            <w:pPr>
              <w:jc w:val="both"/>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303</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FA59B1" w:rsidRPr="007039FF" w:rsidRDefault="001835A6" w:rsidP="006456C0">
            <w:pPr>
              <w:jc w:val="both"/>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132</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FA59B1" w:rsidRPr="007039FF" w:rsidRDefault="001835A6" w:rsidP="006456C0">
            <w:pPr>
              <w:jc w:val="both"/>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171</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A59B1" w:rsidRPr="007039FF" w:rsidRDefault="001835A6" w:rsidP="006456C0">
            <w:pPr>
              <w:jc w:val="both"/>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77</w:t>
            </w:r>
            <w:r w:rsidR="00F51968">
              <w:rPr>
                <w:rFonts w:ascii="Calibri" w:eastAsia="Times New Roman" w:hAnsi="Calibri" w:cs="Kalimati" w:hint="cs"/>
                <w:sz w:val="20"/>
                <w:szCs w:val="20"/>
                <w:cs/>
                <w:lang w:bidi="ne-NP"/>
              </w:rPr>
              <w:t>४</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FA59B1" w:rsidRPr="007039FF" w:rsidRDefault="001835A6" w:rsidP="006456C0">
            <w:pPr>
              <w:jc w:val="both"/>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107</w:t>
            </w:r>
            <w:r w:rsidR="00F51968">
              <w:rPr>
                <w:rFonts w:ascii="Calibri" w:eastAsia="Times New Roman" w:hAnsi="Calibri" w:cs="Kalimati" w:hint="cs"/>
                <w:sz w:val="20"/>
                <w:szCs w:val="20"/>
                <w:cs/>
                <w:lang w:bidi="ne-NP"/>
              </w:rPr>
              <w:t>७</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FA59B1" w:rsidRPr="007039FF" w:rsidRDefault="001835A6" w:rsidP="006456C0">
            <w:pPr>
              <w:jc w:val="both"/>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743</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FA59B1" w:rsidRPr="007039FF" w:rsidRDefault="00EA1BFC" w:rsidP="006456C0">
            <w:pPr>
              <w:jc w:val="both"/>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817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FA59B1" w:rsidRPr="007039FF" w:rsidRDefault="00EA1BFC" w:rsidP="006456C0">
            <w:pPr>
              <w:jc w:val="both"/>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26</w:t>
            </w:r>
            <w:r w:rsidR="00F51968">
              <w:rPr>
                <w:rFonts w:ascii="Calibri" w:eastAsia="Times New Roman" w:hAnsi="Calibri" w:cs="Kalimati" w:hint="cs"/>
                <w:sz w:val="20"/>
                <w:szCs w:val="20"/>
                <w:cs/>
                <w:lang w:bidi="ne-NP"/>
              </w:rPr>
              <w:t>०</w:t>
            </w:r>
          </w:p>
        </w:tc>
      </w:tr>
      <w:tr w:rsidR="001835A6" w:rsidRPr="00E57F12" w:rsidTr="003203C2">
        <w:trPr>
          <w:trHeight w:val="48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59B1" w:rsidRPr="007039FF" w:rsidRDefault="00FA59B1" w:rsidP="00FA59B1">
            <w:pPr>
              <w:jc w:val="center"/>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३</w:t>
            </w:r>
          </w:p>
        </w:tc>
        <w:tc>
          <w:tcPr>
            <w:tcW w:w="1382" w:type="dxa"/>
            <w:tcBorders>
              <w:top w:val="single" w:sz="4" w:space="0" w:color="auto"/>
              <w:left w:val="nil"/>
              <w:bottom w:val="single" w:sz="4" w:space="0" w:color="auto"/>
              <w:right w:val="single" w:sz="4" w:space="0" w:color="auto"/>
            </w:tcBorders>
            <w:shd w:val="clear" w:color="auto" w:fill="auto"/>
            <w:noWrap/>
            <w:vAlign w:val="bottom"/>
            <w:hideMark/>
          </w:tcPr>
          <w:p w:rsidR="00FA59B1" w:rsidRPr="007039FF" w:rsidRDefault="00FA59B1" w:rsidP="00FA59B1">
            <w:pPr>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सामान्य</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FA59B1" w:rsidRPr="007039FF" w:rsidRDefault="001835A6" w:rsidP="006456C0">
            <w:pPr>
              <w:jc w:val="both"/>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24</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FA59B1" w:rsidRPr="007039FF" w:rsidRDefault="001835A6" w:rsidP="006456C0">
            <w:pPr>
              <w:jc w:val="both"/>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21</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FA59B1" w:rsidRPr="007039FF" w:rsidRDefault="001835A6" w:rsidP="006456C0">
            <w:pPr>
              <w:jc w:val="both"/>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3</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A59B1" w:rsidRPr="007039FF" w:rsidRDefault="001835A6" w:rsidP="006456C0">
            <w:pPr>
              <w:jc w:val="both"/>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60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FA59B1" w:rsidRPr="007039FF" w:rsidRDefault="001835A6" w:rsidP="006456C0">
            <w:pPr>
              <w:jc w:val="both"/>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84</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rsidR="00FA59B1" w:rsidRPr="007039FF" w:rsidRDefault="001835A6" w:rsidP="006456C0">
            <w:pPr>
              <w:jc w:val="both"/>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59</w:t>
            </w:r>
          </w:p>
        </w:tc>
        <w:tc>
          <w:tcPr>
            <w:tcW w:w="1158" w:type="dxa"/>
            <w:tcBorders>
              <w:top w:val="single" w:sz="4" w:space="0" w:color="auto"/>
              <w:left w:val="nil"/>
              <w:bottom w:val="single" w:sz="4" w:space="0" w:color="auto"/>
              <w:right w:val="single" w:sz="4" w:space="0" w:color="auto"/>
            </w:tcBorders>
            <w:shd w:val="clear" w:color="auto" w:fill="auto"/>
            <w:noWrap/>
            <w:vAlign w:val="bottom"/>
            <w:hideMark/>
          </w:tcPr>
          <w:p w:rsidR="00FA59B1" w:rsidRPr="007039FF" w:rsidRDefault="00EA1BFC" w:rsidP="006456C0">
            <w:pPr>
              <w:jc w:val="both"/>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65</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rsidR="00FA59B1" w:rsidRPr="007039FF" w:rsidRDefault="00EA1BFC" w:rsidP="006456C0">
            <w:pPr>
              <w:jc w:val="both"/>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19</w:t>
            </w:r>
          </w:p>
        </w:tc>
      </w:tr>
      <w:tr w:rsidR="001835A6" w:rsidRPr="00E57F12" w:rsidTr="003203C2">
        <w:trPr>
          <w:trHeight w:val="57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59B1" w:rsidRPr="007039FF" w:rsidRDefault="00FA59B1" w:rsidP="00FA59B1">
            <w:pPr>
              <w:jc w:val="center"/>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४</w:t>
            </w:r>
          </w:p>
        </w:tc>
        <w:tc>
          <w:tcPr>
            <w:tcW w:w="1382" w:type="dxa"/>
            <w:tcBorders>
              <w:top w:val="single" w:sz="4" w:space="0" w:color="auto"/>
              <w:left w:val="nil"/>
              <w:bottom w:val="single" w:sz="4" w:space="0" w:color="auto"/>
              <w:right w:val="single" w:sz="4" w:space="0" w:color="auto"/>
            </w:tcBorders>
            <w:shd w:val="clear" w:color="auto" w:fill="auto"/>
            <w:noWrap/>
            <w:vAlign w:val="bottom"/>
            <w:hideMark/>
          </w:tcPr>
          <w:p w:rsidR="00FA59B1" w:rsidRPr="007039FF" w:rsidRDefault="00FA59B1" w:rsidP="00FA59B1">
            <w:pPr>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विशेष</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FA59B1" w:rsidRPr="007039FF" w:rsidRDefault="001835A6" w:rsidP="006456C0">
            <w:pPr>
              <w:jc w:val="both"/>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FA59B1" w:rsidRPr="007039FF" w:rsidRDefault="001835A6" w:rsidP="006456C0">
            <w:pPr>
              <w:jc w:val="both"/>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0</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FA59B1" w:rsidRPr="007039FF" w:rsidRDefault="001835A6" w:rsidP="006456C0">
            <w:pPr>
              <w:jc w:val="both"/>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A59B1" w:rsidRPr="007039FF" w:rsidRDefault="001835A6" w:rsidP="006456C0">
            <w:pPr>
              <w:jc w:val="both"/>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1</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FA59B1" w:rsidRPr="007039FF" w:rsidRDefault="001835A6" w:rsidP="006456C0">
            <w:pPr>
              <w:jc w:val="both"/>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1</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rsidR="00FA59B1" w:rsidRPr="007039FF" w:rsidRDefault="001835A6" w:rsidP="006456C0">
            <w:pPr>
              <w:jc w:val="both"/>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1</w:t>
            </w:r>
          </w:p>
        </w:tc>
        <w:tc>
          <w:tcPr>
            <w:tcW w:w="1158" w:type="dxa"/>
            <w:tcBorders>
              <w:top w:val="single" w:sz="4" w:space="0" w:color="auto"/>
              <w:left w:val="nil"/>
              <w:bottom w:val="single" w:sz="4" w:space="0" w:color="auto"/>
              <w:right w:val="single" w:sz="4" w:space="0" w:color="auto"/>
            </w:tcBorders>
            <w:shd w:val="clear" w:color="auto" w:fill="auto"/>
            <w:noWrap/>
            <w:vAlign w:val="bottom"/>
            <w:hideMark/>
          </w:tcPr>
          <w:p w:rsidR="00FA59B1" w:rsidRPr="007039FF" w:rsidRDefault="00EA1BFC" w:rsidP="006456C0">
            <w:pPr>
              <w:jc w:val="both"/>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1</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rsidR="00FA59B1" w:rsidRPr="007039FF" w:rsidRDefault="00EA1BFC" w:rsidP="006456C0">
            <w:pPr>
              <w:jc w:val="both"/>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0</w:t>
            </w:r>
          </w:p>
        </w:tc>
      </w:tr>
      <w:tr w:rsidR="001835A6" w:rsidRPr="00E57F12" w:rsidTr="003203C2">
        <w:trPr>
          <w:trHeight w:val="57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F22" w:rsidRPr="007039FF" w:rsidRDefault="00900F22" w:rsidP="00FA59B1">
            <w:pPr>
              <w:jc w:val="center"/>
              <w:rPr>
                <w:rFonts w:ascii="Calibri" w:eastAsia="Times New Roman" w:hAnsi="Calibri" w:cs="Kalimati"/>
                <w:sz w:val="20"/>
                <w:szCs w:val="20"/>
                <w:cs/>
                <w:lang w:bidi="ne-NP"/>
              </w:rPr>
            </w:pPr>
            <w:r w:rsidRPr="007039FF">
              <w:rPr>
                <w:rFonts w:ascii="Calibri" w:eastAsia="Times New Roman" w:hAnsi="Calibri" w:cs="Kalimati" w:hint="cs"/>
                <w:sz w:val="20"/>
                <w:szCs w:val="20"/>
                <w:cs/>
                <w:lang w:bidi="ne-NP"/>
              </w:rPr>
              <w:t>५</w:t>
            </w:r>
          </w:p>
        </w:tc>
        <w:tc>
          <w:tcPr>
            <w:tcW w:w="1382" w:type="dxa"/>
            <w:tcBorders>
              <w:top w:val="single" w:sz="4" w:space="0" w:color="auto"/>
              <w:left w:val="nil"/>
              <w:bottom w:val="single" w:sz="4" w:space="0" w:color="auto"/>
              <w:right w:val="single" w:sz="4" w:space="0" w:color="auto"/>
            </w:tcBorders>
            <w:shd w:val="clear" w:color="auto" w:fill="auto"/>
            <w:noWrap/>
            <w:vAlign w:val="bottom"/>
            <w:hideMark/>
          </w:tcPr>
          <w:p w:rsidR="00900F22" w:rsidRPr="007039FF" w:rsidRDefault="00900F22" w:rsidP="00FA59B1">
            <w:pPr>
              <w:rPr>
                <w:rFonts w:ascii="Calibri" w:eastAsia="Times New Roman" w:hAnsi="Calibri" w:cs="Kalimati"/>
                <w:sz w:val="20"/>
                <w:szCs w:val="20"/>
                <w:cs/>
                <w:lang w:bidi="ne-NP"/>
              </w:rPr>
            </w:pPr>
            <w:r w:rsidRPr="007039FF">
              <w:rPr>
                <w:rFonts w:ascii="Calibri" w:eastAsia="Times New Roman" w:hAnsi="Calibri" w:cs="Kalimati" w:hint="cs"/>
                <w:sz w:val="20"/>
                <w:szCs w:val="20"/>
                <w:cs/>
                <w:lang w:bidi="ne-NP"/>
              </w:rPr>
              <w:t>रिट(मार्ग समुहमा पर्ने)</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900F22" w:rsidRPr="007039FF" w:rsidRDefault="001835A6" w:rsidP="006456C0">
            <w:pPr>
              <w:jc w:val="both"/>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9</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900F22" w:rsidRPr="007039FF" w:rsidRDefault="001835A6" w:rsidP="006456C0">
            <w:pPr>
              <w:jc w:val="both"/>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9</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900F22" w:rsidRPr="007039FF" w:rsidRDefault="001835A6" w:rsidP="006456C0">
            <w:pPr>
              <w:jc w:val="both"/>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900F22" w:rsidRPr="007039FF" w:rsidRDefault="001835A6" w:rsidP="006456C0">
            <w:pPr>
              <w:jc w:val="both"/>
              <w:rPr>
                <w:rFonts w:ascii="Calibri" w:eastAsia="Times New Roman" w:hAnsi="Calibri" w:cs="Kalimati"/>
                <w:sz w:val="20"/>
                <w:szCs w:val="20"/>
                <w:cs/>
                <w:lang w:bidi="ne-NP"/>
              </w:rPr>
            </w:pPr>
            <w:r w:rsidRPr="007039FF">
              <w:rPr>
                <w:rFonts w:ascii="Calibri" w:eastAsia="Times New Roman" w:hAnsi="Calibri" w:cs="Kalimati" w:hint="cs"/>
                <w:sz w:val="20"/>
                <w:szCs w:val="20"/>
                <w:cs/>
                <w:lang w:bidi="ne-NP"/>
              </w:rPr>
              <w:t>24</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900F22" w:rsidRPr="007039FF" w:rsidRDefault="001835A6" w:rsidP="006456C0">
            <w:pPr>
              <w:jc w:val="both"/>
              <w:rPr>
                <w:rFonts w:ascii="Calibri" w:eastAsia="Times New Roman" w:hAnsi="Calibri" w:cs="Kalimati"/>
                <w:sz w:val="20"/>
                <w:szCs w:val="20"/>
                <w:cs/>
                <w:lang w:bidi="ne-NP"/>
              </w:rPr>
            </w:pPr>
            <w:r w:rsidRPr="007039FF">
              <w:rPr>
                <w:rFonts w:ascii="Calibri" w:eastAsia="Times New Roman" w:hAnsi="Calibri" w:cs="Kalimati" w:hint="cs"/>
                <w:sz w:val="20"/>
                <w:szCs w:val="20"/>
                <w:cs/>
                <w:lang w:bidi="ne-NP"/>
              </w:rPr>
              <w:t>33</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rsidR="00900F22" w:rsidRPr="007039FF" w:rsidRDefault="001835A6" w:rsidP="006456C0">
            <w:pPr>
              <w:jc w:val="both"/>
              <w:rPr>
                <w:rFonts w:ascii="Calibri" w:eastAsia="Times New Roman" w:hAnsi="Calibri" w:cs="Kalimati"/>
                <w:sz w:val="20"/>
                <w:szCs w:val="20"/>
                <w:cs/>
                <w:lang w:bidi="ne-NP"/>
              </w:rPr>
            </w:pPr>
            <w:r w:rsidRPr="007039FF">
              <w:rPr>
                <w:rFonts w:ascii="Calibri" w:eastAsia="Times New Roman" w:hAnsi="Calibri" w:cs="Kalimati" w:hint="cs"/>
                <w:sz w:val="20"/>
                <w:szCs w:val="20"/>
                <w:cs/>
                <w:lang w:bidi="ne-NP"/>
              </w:rPr>
              <w:t>25</w:t>
            </w:r>
          </w:p>
        </w:tc>
        <w:tc>
          <w:tcPr>
            <w:tcW w:w="1158" w:type="dxa"/>
            <w:tcBorders>
              <w:top w:val="single" w:sz="4" w:space="0" w:color="auto"/>
              <w:left w:val="nil"/>
              <w:bottom w:val="single" w:sz="4" w:space="0" w:color="auto"/>
              <w:right w:val="single" w:sz="4" w:space="0" w:color="auto"/>
            </w:tcBorders>
            <w:shd w:val="clear" w:color="auto" w:fill="auto"/>
            <w:noWrap/>
            <w:vAlign w:val="bottom"/>
            <w:hideMark/>
          </w:tcPr>
          <w:p w:rsidR="00900F22" w:rsidRPr="007039FF" w:rsidRDefault="00EA1BFC" w:rsidP="006456C0">
            <w:pPr>
              <w:jc w:val="both"/>
              <w:rPr>
                <w:rFonts w:ascii="Calibri" w:eastAsia="Times New Roman" w:hAnsi="Calibri" w:cs="Kalimati"/>
                <w:sz w:val="20"/>
                <w:szCs w:val="20"/>
                <w:cs/>
                <w:lang w:bidi="ne-NP"/>
              </w:rPr>
            </w:pPr>
            <w:r w:rsidRPr="007039FF">
              <w:rPr>
                <w:rFonts w:ascii="Calibri" w:eastAsia="Times New Roman" w:hAnsi="Calibri" w:cs="Kalimati" w:hint="cs"/>
                <w:sz w:val="20"/>
                <w:szCs w:val="20"/>
                <w:cs/>
                <w:lang w:bidi="ne-NP"/>
              </w:rPr>
              <w:t>28</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rsidR="00900F22" w:rsidRPr="007039FF" w:rsidRDefault="00EA1BFC" w:rsidP="006456C0">
            <w:pPr>
              <w:jc w:val="both"/>
              <w:rPr>
                <w:rFonts w:ascii="Calibri" w:eastAsia="Times New Roman" w:hAnsi="Calibri" w:cs="Kalimati"/>
                <w:sz w:val="20"/>
                <w:szCs w:val="20"/>
                <w:cs/>
                <w:lang w:bidi="ne-NP"/>
              </w:rPr>
            </w:pPr>
            <w:r w:rsidRPr="007039FF">
              <w:rPr>
                <w:rFonts w:ascii="Calibri" w:eastAsia="Times New Roman" w:hAnsi="Calibri" w:cs="Kalimati" w:hint="cs"/>
                <w:sz w:val="20"/>
                <w:szCs w:val="20"/>
                <w:cs/>
                <w:lang w:bidi="ne-NP"/>
              </w:rPr>
              <w:t>5</w:t>
            </w:r>
          </w:p>
        </w:tc>
      </w:tr>
      <w:tr w:rsidR="001835A6" w:rsidRPr="00E57F12" w:rsidTr="003203C2">
        <w:trPr>
          <w:trHeight w:val="48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59B1" w:rsidRPr="007039FF" w:rsidRDefault="001835A6" w:rsidP="00FA59B1">
            <w:pPr>
              <w:jc w:val="center"/>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६</w:t>
            </w:r>
          </w:p>
        </w:tc>
        <w:tc>
          <w:tcPr>
            <w:tcW w:w="1382" w:type="dxa"/>
            <w:tcBorders>
              <w:top w:val="single" w:sz="4" w:space="0" w:color="auto"/>
              <w:left w:val="nil"/>
              <w:bottom w:val="single" w:sz="4" w:space="0" w:color="auto"/>
              <w:right w:val="single" w:sz="4" w:space="0" w:color="auto"/>
            </w:tcBorders>
            <w:shd w:val="clear" w:color="auto" w:fill="auto"/>
            <w:noWrap/>
            <w:vAlign w:val="bottom"/>
            <w:hideMark/>
          </w:tcPr>
          <w:p w:rsidR="00FA59B1" w:rsidRPr="007039FF" w:rsidRDefault="00900F22" w:rsidP="00FA59B1">
            <w:pPr>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बन्दीप्रत्यक्षीकर</w:t>
            </w:r>
            <w:r w:rsidR="001835A6" w:rsidRPr="007039FF">
              <w:rPr>
                <w:rFonts w:ascii="Calibri" w:eastAsia="Times New Roman" w:hAnsi="Calibri" w:cs="Kalimati" w:hint="cs"/>
                <w:sz w:val="20"/>
                <w:szCs w:val="20"/>
                <w:cs/>
                <w:lang w:bidi="ne-NP"/>
              </w:rPr>
              <w:t xml:space="preserve">    </w:t>
            </w:r>
            <w:r w:rsidRPr="007039FF">
              <w:rPr>
                <w:rFonts w:ascii="Calibri" w:eastAsia="Times New Roman" w:hAnsi="Calibri" w:cs="Kalimati" w:hint="cs"/>
                <w:sz w:val="20"/>
                <w:szCs w:val="20"/>
                <w:cs/>
                <w:lang w:bidi="ne-NP"/>
              </w:rPr>
              <w:t>ण</w:t>
            </w:r>
            <w:r w:rsidR="001835A6" w:rsidRPr="007039FF">
              <w:rPr>
                <w:rFonts w:ascii="Calibri" w:eastAsia="Times New Roman" w:hAnsi="Calibri" w:cs="Kalimati" w:hint="cs"/>
                <w:sz w:val="20"/>
                <w:szCs w:val="20"/>
                <w:cs/>
                <w:lang w:bidi="ne-NP"/>
              </w:rPr>
              <w:t xml:space="preserve">  </w:t>
            </w:r>
            <w:r w:rsidRPr="007039FF">
              <w:rPr>
                <w:rFonts w:ascii="Calibri" w:eastAsia="Times New Roman" w:hAnsi="Calibri" w:cs="Kalimati" w:hint="cs"/>
                <w:sz w:val="20"/>
                <w:szCs w:val="20"/>
                <w:cs/>
                <w:lang w:bidi="ne-NP"/>
              </w:rPr>
              <w:t>(</w:t>
            </w:r>
            <w:r w:rsidR="00FA59B1" w:rsidRPr="007039FF">
              <w:rPr>
                <w:rFonts w:ascii="Calibri" w:eastAsia="Times New Roman" w:hAnsi="Calibri" w:cs="Kalimati" w:hint="cs"/>
                <w:sz w:val="20"/>
                <w:szCs w:val="20"/>
                <w:cs/>
                <w:lang w:bidi="ne-NP"/>
              </w:rPr>
              <w:t>म</w:t>
            </w:r>
            <w:r w:rsidR="001835A6" w:rsidRPr="007039FF">
              <w:rPr>
                <w:rFonts w:ascii="Calibri" w:eastAsia="Times New Roman" w:hAnsi="Calibri" w:cs="Kalimati" w:hint="cs"/>
                <w:sz w:val="20"/>
                <w:szCs w:val="20"/>
                <w:cs/>
                <w:lang w:bidi="ne-NP"/>
              </w:rPr>
              <w:t>ा</w:t>
            </w:r>
            <w:r w:rsidR="00FA59B1" w:rsidRPr="007039FF">
              <w:rPr>
                <w:rFonts w:ascii="Calibri" w:eastAsia="Times New Roman" w:hAnsi="Calibri" w:cs="Kalimati" w:hint="cs"/>
                <w:sz w:val="20"/>
                <w:szCs w:val="20"/>
                <w:cs/>
                <w:lang w:bidi="ne-NP"/>
              </w:rPr>
              <w:t>र्ग समूहमा नपर्ने</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FA59B1" w:rsidRPr="007039FF" w:rsidRDefault="001835A6" w:rsidP="006456C0">
            <w:pPr>
              <w:jc w:val="both"/>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FA59B1" w:rsidRPr="007039FF" w:rsidRDefault="001835A6" w:rsidP="006456C0">
            <w:pPr>
              <w:jc w:val="both"/>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0</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FA59B1" w:rsidRPr="007039FF" w:rsidRDefault="001835A6" w:rsidP="006456C0">
            <w:pPr>
              <w:jc w:val="both"/>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A59B1" w:rsidRPr="007039FF" w:rsidRDefault="001835A6" w:rsidP="006456C0">
            <w:pPr>
              <w:jc w:val="both"/>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1</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FA59B1" w:rsidRPr="007039FF" w:rsidRDefault="001835A6" w:rsidP="006456C0">
            <w:pPr>
              <w:jc w:val="both"/>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1</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rsidR="00FA59B1" w:rsidRPr="007039FF" w:rsidRDefault="001835A6" w:rsidP="006456C0">
            <w:pPr>
              <w:jc w:val="both"/>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1</w:t>
            </w:r>
          </w:p>
        </w:tc>
        <w:tc>
          <w:tcPr>
            <w:tcW w:w="1158" w:type="dxa"/>
            <w:tcBorders>
              <w:top w:val="single" w:sz="4" w:space="0" w:color="auto"/>
              <w:left w:val="nil"/>
              <w:bottom w:val="single" w:sz="4" w:space="0" w:color="auto"/>
              <w:right w:val="single" w:sz="4" w:space="0" w:color="auto"/>
            </w:tcBorders>
            <w:shd w:val="clear" w:color="auto" w:fill="auto"/>
            <w:noWrap/>
            <w:vAlign w:val="bottom"/>
            <w:hideMark/>
          </w:tcPr>
          <w:p w:rsidR="00FA59B1" w:rsidRPr="007039FF" w:rsidRDefault="00EA1BFC" w:rsidP="006456C0">
            <w:pPr>
              <w:jc w:val="both"/>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1</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rsidR="00FA59B1" w:rsidRPr="007039FF" w:rsidRDefault="00EA1BFC" w:rsidP="006456C0">
            <w:pPr>
              <w:jc w:val="both"/>
              <w:rPr>
                <w:rFonts w:ascii="Calibri" w:eastAsia="Times New Roman" w:hAnsi="Calibri" w:cs="Kalimati"/>
                <w:sz w:val="20"/>
                <w:szCs w:val="20"/>
                <w:lang w:bidi="ne-NP"/>
              </w:rPr>
            </w:pPr>
            <w:r w:rsidRPr="007039FF">
              <w:rPr>
                <w:rFonts w:ascii="Calibri" w:eastAsia="Times New Roman" w:hAnsi="Calibri" w:cs="Kalimati" w:hint="cs"/>
                <w:sz w:val="20"/>
                <w:szCs w:val="20"/>
                <w:cs/>
                <w:lang w:bidi="ne-NP"/>
              </w:rPr>
              <w:t>0</w:t>
            </w:r>
          </w:p>
        </w:tc>
      </w:tr>
      <w:tr w:rsidR="00FA59B1" w:rsidRPr="00E57F12" w:rsidTr="003203C2">
        <w:trPr>
          <w:trHeight w:val="480"/>
        </w:trPr>
        <w:tc>
          <w:tcPr>
            <w:tcW w:w="20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9B1" w:rsidRPr="007039FF" w:rsidRDefault="00FA59B1" w:rsidP="00FA59B1">
            <w:pPr>
              <w:jc w:val="center"/>
              <w:rPr>
                <w:rFonts w:ascii="Calibri" w:eastAsia="Times New Roman" w:hAnsi="Calibri" w:cs="Kalimati"/>
                <w:b/>
                <w:bCs/>
                <w:sz w:val="20"/>
                <w:szCs w:val="20"/>
                <w:lang w:bidi="ne-NP"/>
              </w:rPr>
            </w:pPr>
            <w:r w:rsidRPr="007039FF">
              <w:rPr>
                <w:rFonts w:ascii="Calibri" w:eastAsia="Times New Roman" w:hAnsi="Calibri" w:cs="Kalimati" w:hint="cs"/>
                <w:b/>
                <w:bCs/>
                <w:sz w:val="20"/>
                <w:szCs w:val="20"/>
                <w:cs/>
                <w:lang w:bidi="ne-NP"/>
              </w:rPr>
              <w:t>कूल जम्मा</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FA59B1" w:rsidRPr="007039FF" w:rsidRDefault="001835A6" w:rsidP="006456C0">
            <w:pPr>
              <w:jc w:val="both"/>
              <w:rPr>
                <w:rFonts w:ascii="Calibri" w:eastAsia="Times New Roman" w:hAnsi="Calibri" w:cs="Kalimati"/>
                <w:b/>
                <w:bCs/>
                <w:sz w:val="20"/>
                <w:szCs w:val="20"/>
                <w:lang w:bidi="ne-NP"/>
              </w:rPr>
            </w:pPr>
            <w:r w:rsidRPr="007039FF">
              <w:rPr>
                <w:rFonts w:ascii="Calibri" w:eastAsia="Times New Roman" w:hAnsi="Calibri" w:cs="Kalimati" w:hint="cs"/>
                <w:b/>
                <w:bCs/>
                <w:sz w:val="20"/>
                <w:szCs w:val="20"/>
                <w:cs/>
                <w:lang w:bidi="ne-NP"/>
              </w:rPr>
              <w:t>336</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FA59B1" w:rsidRPr="007039FF" w:rsidRDefault="001835A6" w:rsidP="006456C0">
            <w:pPr>
              <w:jc w:val="both"/>
              <w:rPr>
                <w:rFonts w:ascii="Calibri" w:eastAsia="Times New Roman" w:hAnsi="Calibri" w:cs="Kalimati"/>
                <w:b/>
                <w:bCs/>
                <w:sz w:val="20"/>
                <w:szCs w:val="20"/>
                <w:lang w:bidi="ne-NP"/>
              </w:rPr>
            </w:pPr>
            <w:r w:rsidRPr="007039FF">
              <w:rPr>
                <w:rFonts w:ascii="Calibri" w:eastAsia="Times New Roman" w:hAnsi="Calibri" w:cs="Kalimati" w:hint="cs"/>
                <w:b/>
                <w:bCs/>
                <w:sz w:val="20"/>
                <w:szCs w:val="20"/>
                <w:cs/>
                <w:lang w:bidi="ne-NP"/>
              </w:rPr>
              <w:t>162</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FA59B1" w:rsidRPr="007039FF" w:rsidRDefault="001835A6" w:rsidP="006456C0">
            <w:pPr>
              <w:jc w:val="both"/>
              <w:rPr>
                <w:rFonts w:ascii="Calibri" w:eastAsia="Times New Roman" w:hAnsi="Calibri" w:cs="Kalimati"/>
                <w:b/>
                <w:bCs/>
                <w:sz w:val="20"/>
                <w:szCs w:val="20"/>
                <w:lang w:bidi="ne-NP"/>
              </w:rPr>
            </w:pPr>
            <w:r w:rsidRPr="007039FF">
              <w:rPr>
                <w:rFonts w:ascii="Calibri" w:eastAsia="Times New Roman" w:hAnsi="Calibri" w:cs="Kalimati" w:hint="cs"/>
                <w:b/>
                <w:bCs/>
                <w:sz w:val="20"/>
                <w:szCs w:val="20"/>
                <w:cs/>
                <w:lang w:bidi="ne-NP"/>
              </w:rPr>
              <w:t>174</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A59B1" w:rsidRPr="007039FF" w:rsidRDefault="001835A6" w:rsidP="006456C0">
            <w:pPr>
              <w:jc w:val="both"/>
              <w:rPr>
                <w:rFonts w:ascii="Calibri" w:eastAsia="Times New Roman" w:hAnsi="Calibri" w:cs="Kalimati"/>
                <w:b/>
                <w:bCs/>
                <w:sz w:val="20"/>
                <w:szCs w:val="20"/>
                <w:lang w:bidi="ne-NP"/>
              </w:rPr>
            </w:pPr>
            <w:r w:rsidRPr="007039FF">
              <w:rPr>
                <w:rFonts w:ascii="Calibri" w:eastAsia="Times New Roman" w:hAnsi="Calibri" w:cs="Kalimati" w:hint="cs"/>
                <w:b/>
                <w:bCs/>
                <w:sz w:val="20"/>
                <w:szCs w:val="20"/>
                <w:cs/>
                <w:lang w:bidi="ne-NP"/>
              </w:rPr>
              <w:t>86</w:t>
            </w:r>
            <w:r w:rsidR="00F51968">
              <w:rPr>
                <w:rFonts w:ascii="Calibri" w:eastAsia="Times New Roman" w:hAnsi="Calibri" w:cs="Kalimati" w:hint="cs"/>
                <w:b/>
                <w:bCs/>
                <w:sz w:val="20"/>
                <w:szCs w:val="20"/>
                <w:cs/>
                <w:lang w:bidi="ne-NP"/>
              </w:rPr>
              <w:t>०</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FA59B1" w:rsidRPr="007039FF" w:rsidRDefault="001835A6" w:rsidP="006456C0">
            <w:pPr>
              <w:jc w:val="both"/>
              <w:rPr>
                <w:rFonts w:ascii="Calibri" w:eastAsia="Times New Roman" w:hAnsi="Calibri" w:cs="Kalimati"/>
                <w:b/>
                <w:bCs/>
                <w:sz w:val="20"/>
                <w:szCs w:val="20"/>
                <w:lang w:bidi="ne-NP"/>
              </w:rPr>
            </w:pPr>
            <w:r w:rsidRPr="007039FF">
              <w:rPr>
                <w:rFonts w:ascii="Calibri" w:eastAsia="Times New Roman" w:hAnsi="Calibri" w:cs="Kalimati" w:hint="cs"/>
                <w:b/>
                <w:bCs/>
                <w:sz w:val="20"/>
                <w:szCs w:val="20"/>
                <w:cs/>
                <w:lang w:bidi="ne-NP"/>
              </w:rPr>
              <w:t>119</w:t>
            </w:r>
            <w:r w:rsidR="00F51968">
              <w:rPr>
                <w:rFonts w:ascii="Calibri" w:eastAsia="Times New Roman" w:hAnsi="Calibri" w:cs="Kalimati" w:hint="cs"/>
                <w:b/>
                <w:bCs/>
                <w:sz w:val="20"/>
                <w:szCs w:val="20"/>
                <w:cs/>
                <w:lang w:bidi="ne-NP"/>
              </w:rPr>
              <w:t>६</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rsidR="00FA59B1" w:rsidRPr="007039FF" w:rsidRDefault="001835A6" w:rsidP="006456C0">
            <w:pPr>
              <w:jc w:val="both"/>
              <w:rPr>
                <w:rFonts w:ascii="Calibri" w:eastAsia="Times New Roman" w:hAnsi="Calibri" w:cs="Kalimati"/>
                <w:b/>
                <w:bCs/>
                <w:sz w:val="20"/>
                <w:szCs w:val="20"/>
                <w:lang w:bidi="ne-NP"/>
              </w:rPr>
            </w:pPr>
            <w:r w:rsidRPr="007039FF">
              <w:rPr>
                <w:rFonts w:ascii="Calibri" w:eastAsia="Times New Roman" w:hAnsi="Calibri" w:cs="Kalimati" w:hint="cs"/>
                <w:b/>
                <w:bCs/>
                <w:sz w:val="20"/>
                <w:szCs w:val="20"/>
                <w:cs/>
                <w:lang w:bidi="ne-NP"/>
              </w:rPr>
              <w:t>829</w:t>
            </w:r>
          </w:p>
        </w:tc>
        <w:tc>
          <w:tcPr>
            <w:tcW w:w="1158" w:type="dxa"/>
            <w:tcBorders>
              <w:top w:val="single" w:sz="4" w:space="0" w:color="auto"/>
              <w:left w:val="nil"/>
              <w:bottom w:val="single" w:sz="4" w:space="0" w:color="auto"/>
              <w:right w:val="single" w:sz="4" w:space="0" w:color="auto"/>
            </w:tcBorders>
            <w:shd w:val="clear" w:color="auto" w:fill="auto"/>
            <w:noWrap/>
            <w:vAlign w:val="bottom"/>
            <w:hideMark/>
          </w:tcPr>
          <w:p w:rsidR="00FA59B1" w:rsidRPr="007039FF" w:rsidRDefault="00EA1BFC" w:rsidP="006456C0">
            <w:pPr>
              <w:jc w:val="both"/>
              <w:rPr>
                <w:rFonts w:ascii="Calibri" w:eastAsia="Times New Roman" w:hAnsi="Calibri" w:cs="Kalimati"/>
                <w:b/>
                <w:bCs/>
                <w:sz w:val="20"/>
                <w:szCs w:val="20"/>
                <w:lang w:bidi="ne-NP"/>
              </w:rPr>
            </w:pPr>
            <w:r w:rsidRPr="007039FF">
              <w:rPr>
                <w:rFonts w:ascii="Calibri" w:eastAsia="Times New Roman" w:hAnsi="Calibri" w:cs="Kalimati" w:hint="cs"/>
                <w:b/>
                <w:bCs/>
                <w:sz w:val="20"/>
                <w:szCs w:val="20"/>
                <w:cs/>
                <w:lang w:bidi="ne-NP"/>
              </w:rPr>
              <w:t>912</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rsidR="00FA59B1" w:rsidRPr="007039FF" w:rsidRDefault="00EA1BFC" w:rsidP="006456C0">
            <w:pPr>
              <w:jc w:val="both"/>
              <w:rPr>
                <w:rFonts w:ascii="Calibri" w:eastAsia="Times New Roman" w:hAnsi="Calibri" w:cs="Kalimati"/>
                <w:b/>
                <w:bCs/>
                <w:sz w:val="20"/>
                <w:szCs w:val="20"/>
                <w:lang w:bidi="ne-NP"/>
              </w:rPr>
            </w:pPr>
            <w:r w:rsidRPr="007039FF">
              <w:rPr>
                <w:rFonts w:ascii="Calibri" w:eastAsia="Times New Roman" w:hAnsi="Calibri" w:cs="Kalimati" w:hint="cs"/>
                <w:b/>
                <w:bCs/>
                <w:sz w:val="20"/>
                <w:szCs w:val="20"/>
                <w:cs/>
                <w:lang w:bidi="ne-NP"/>
              </w:rPr>
              <w:t>28</w:t>
            </w:r>
            <w:r w:rsidR="00F51968">
              <w:rPr>
                <w:rFonts w:ascii="Calibri" w:eastAsia="Times New Roman" w:hAnsi="Calibri" w:cs="Kalimati" w:hint="cs"/>
                <w:b/>
                <w:bCs/>
                <w:sz w:val="20"/>
                <w:szCs w:val="20"/>
                <w:cs/>
                <w:lang w:bidi="ne-NP"/>
              </w:rPr>
              <w:t>४</w:t>
            </w:r>
          </w:p>
        </w:tc>
      </w:tr>
    </w:tbl>
    <w:p w:rsidR="004E18EC" w:rsidRPr="007039FF" w:rsidRDefault="004E18EC" w:rsidP="00A775A4">
      <w:pPr>
        <w:jc w:val="center"/>
        <w:rPr>
          <w:rFonts w:ascii="Cambria Math" w:eastAsia="Calibri" w:hAnsi="Cambria Math" w:cs="Kalimati"/>
          <w:sz w:val="18"/>
          <w:szCs w:val="18"/>
          <w:lang w:bidi="ne-NP"/>
        </w:rPr>
      </w:pPr>
    </w:p>
    <w:p w:rsidR="00A775A4" w:rsidRPr="007039FF" w:rsidRDefault="00A775A4" w:rsidP="00A775A4">
      <w:pPr>
        <w:jc w:val="center"/>
        <w:rPr>
          <w:rFonts w:ascii="Cambria Math" w:eastAsia="Calibri" w:hAnsi="Cambria Math" w:cs="Kalimati"/>
          <w:b/>
          <w:bCs/>
          <w:sz w:val="18"/>
          <w:szCs w:val="18"/>
          <w:lang w:bidi="ne-NP"/>
        </w:rPr>
      </w:pPr>
      <w:r w:rsidRPr="007039FF">
        <w:rPr>
          <w:rFonts w:ascii="Cambria Math" w:eastAsia="Calibri" w:hAnsi="Cambria Math" w:cs="Kalimati" w:hint="cs"/>
          <w:b/>
          <w:bCs/>
          <w:sz w:val="18"/>
          <w:szCs w:val="18"/>
          <w:cs/>
          <w:lang w:bidi="ne-NP"/>
        </w:rPr>
        <w:t>फाराम नं.8</w:t>
      </w:r>
    </w:p>
    <w:p w:rsidR="00A775A4" w:rsidRPr="007039FF" w:rsidRDefault="00A775A4" w:rsidP="00A775A4">
      <w:pPr>
        <w:jc w:val="center"/>
        <w:rPr>
          <w:rFonts w:ascii="Cambria Math" w:eastAsia="Calibri" w:hAnsi="Cambria Math" w:cs="Kalimati"/>
          <w:b/>
          <w:bCs/>
          <w:sz w:val="18"/>
          <w:szCs w:val="18"/>
          <w:lang w:bidi="ne-NP"/>
        </w:rPr>
      </w:pPr>
      <w:r w:rsidRPr="007039FF">
        <w:rPr>
          <w:rFonts w:ascii="Cambria Math" w:eastAsia="Calibri" w:hAnsi="Cambria Math" w:cs="Kalimati" w:hint="cs"/>
          <w:b/>
          <w:bCs/>
          <w:sz w:val="18"/>
          <w:szCs w:val="18"/>
          <w:cs/>
          <w:lang w:bidi="ne-NP"/>
        </w:rPr>
        <w:t>उच्च अदालत दिपायल</w:t>
      </w:r>
    </w:p>
    <w:p w:rsidR="00A775A4" w:rsidRPr="007039FF" w:rsidRDefault="002743DF" w:rsidP="00A775A4">
      <w:pPr>
        <w:jc w:val="center"/>
        <w:rPr>
          <w:rFonts w:ascii="Cambria Math" w:eastAsia="Calibri" w:hAnsi="Cambria Math" w:cs="Kalimati"/>
          <w:b/>
          <w:bCs/>
          <w:sz w:val="18"/>
          <w:szCs w:val="18"/>
          <w:lang w:bidi="ne-NP"/>
        </w:rPr>
      </w:pPr>
      <w:r w:rsidRPr="007039FF">
        <w:rPr>
          <w:rFonts w:ascii="Cambria Math" w:eastAsia="Calibri" w:hAnsi="Cambria Math" w:cs="Kalimati" w:hint="cs"/>
          <w:b/>
          <w:bCs/>
          <w:sz w:val="18"/>
          <w:szCs w:val="18"/>
          <w:cs/>
          <w:lang w:bidi="ne-NP"/>
        </w:rPr>
        <w:t>आर्थिक बर्ष 20८०/08१</w:t>
      </w:r>
      <w:r w:rsidR="00A775A4" w:rsidRPr="007039FF">
        <w:rPr>
          <w:rFonts w:ascii="Cambria Math" w:eastAsia="Calibri" w:hAnsi="Cambria Math" w:cs="Kalimati" w:hint="cs"/>
          <w:b/>
          <w:bCs/>
          <w:sz w:val="18"/>
          <w:szCs w:val="18"/>
          <w:cs/>
          <w:lang w:bidi="ne-NP"/>
        </w:rPr>
        <w:t xml:space="preserve"> को बार्षिक कार्ययोजना</w:t>
      </w:r>
    </w:p>
    <w:p w:rsidR="00A775A4" w:rsidRPr="007039FF" w:rsidRDefault="00A775A4" w:rsidP="00A775A4">
      <w:pPr>
        <w:jc w:val="center"/>
        <w:rPr>
          <w:rFonts w:ascii="Cambria Math" w:eastAsia="Calibri" w:hAnsi="Cambria Math" w:cs="Kalimati"/>
          <w:b/>
          <w:bCs/>
          <w:sz w:val="18"/>
          <w:szCs w:val="18"/>
          <w:cs/>
          <w:lang w:bidi="ne-NP"/>
        </w:rPr>
      </w:pPr>
      <w:r w:rsidRPr="007039FF">
        <w:rPr>
          <w:rFonts w:ascii="Cambria Math" w:eastAsia="Calibri" w:hAnsi="Cambria Math" w:cs="Kalimati" w:hint="cs"/>
          <w:b/>
          <w:bCs/>
          <w:sz w:val="18"/>
          <w:szCs w:val="18"/>
          <w:cs/>
          <w:lang w:bidi="ne-NP"/>
        </w:rPr>
        <w:t>मुद्दाको अंग पुर्‍याउने मासिक लक्ष्य</w:t>
      </w:r>
    </w:p>
    <w:p w:rsidR="00A775A4" w:rsidRPr="007039FF" w:rsidRDefault="00A775A4" w:rsidP="00A775A4">
      <w:pPr>
        <w:jc w:val="both"/>
        <w:rPr>
          <w:rFonts w:ascii="Cambria Math" w:eastAsia="Calibri" w:hAnsi="Cambria Math" w:cs="Kalimati"/>
          <w:sz w:val="18"/>
          <w:szCs w:val="18"/>
          <w:lang w:bidi="ne-NP"/>
        </w:rPr>
      </w:pPr>
    </w:p>
    <w:tbl>
      <w:tblPr>
        <w:tblW w:w="10224" w:type="dxa"/>
        <w:tblInd w:w="-3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30"/>
        <w:gridCol w:w="900"/>
        <w:gridCol w:w="810"/>
        <w:gridCol w:w="540"/>
        <w:gridCol w:w="720"/>
        <w:gridCol w:w="810"/>
        <w:gridCol w:w="594"/>
        <w:gridCol w:w="540"/>
        <w:gridCol w:w="540"/>
        <w:gridCol w:w="720"/>
        <w:gridCol w:w="540"/>
        <w:gridCol w:w="720"/>
        <w:gridCol w:w="540"/>
        <w:gridCol w:w="630"/>
        <w:gridCol w:w="990"/>
      </w:tblGrid>
      <w:tr w:rsidR="00F27330" w:rsidRPr="00E867A9" w:rsidTr="003203C2">
        <w:trPr>
          <w:trHeight w:val="690"/>
        </w:trPr>
        <w:tc>
          <w:tcPr>
            <w:tcW w:w="630" w:type="dxa"/>
            <w:vMerge w:val="restart"/>
            <w:shd w:val="clear" w:color="auto" w:fill="auto"/>
            <w:vAlign w:val="center"/>
            <w:hideMark/>
          </w:tcPr>
          <w:p w:rsidR="00A775A4" w:rsidRPr="00E867A9" w:rsidRDefault="00A775A4" w:rsidP="00285377">
            <w:pPr>
              <w:jc w:val="center"/>
              <w:rPr>
                <w:rFonts w:ascii="Calibri" w:eastAsia="Times New Roman" w:hAnsi="Calibri" w:cs="Kalimati"/>
                <w:sz w:val="16"/>
                <w:szCs w:val="16"/>
                <w:lang w:bidi="ne-NP"/>
              </w:rPr>
            </w:pPr>
            <w:r w:rsidRPr="00E867A9">
              <w:rPr>
                <w:rFonts w:ascii="Calibri" w:eastAsia="Times New Roman" w:hAnsi="Calibri" w:cs="Kalimati" w:hint="cs"/>
                <w:sz w:val="16"/>
                <w:szCs w:val="16"/>
                <w:cs/>
                <w:lang w:bidi="ne-NP"/>
              </w:rPr>
              <w:t>फाँट</w:t>
            </w:r>
          </w:p>
        </w:tc>
        <w:tc>
          <w:tcPr>
            <w:tcW w:w="900" w:type="dxa"/>
            <w:shd w:val="clear" w:color="auto" w:fill="auto"/>
            <w:vAlign w:val="center"/>
            <w:hideMark/>
          </w:tcPr>
          <w:p w:rsidR="00A775A4" w:rsidRPr="00E867A9" w:rsidRDefault="00A775A4" w:rsidP="00285377">
            <w:pPr>
              <w:jc w:val="both"/>
              <w:rPr>
                <w:rFonts w:ascii="Calibri" w:eastAsia="Times New Roman" w:hAnsi="Calibri" w:cs="Kalimati"/>
                <w:sz w:val="16"/>
                <w:szCs w:val="16"/>
                <w:lang w:bidi="ne-NP"/>
              </w:rPr>
            </w:pPr>
            <w:r w:rsidRPr="00E867A9">
              <w:rPr>
                <w:rFonts w:ascii="Calibri" w:eastAsia="Times New Roman" w:hAnsi="Calibri" w:cs="Kalimati" w:hint="cs"/>
                <w:sz w:val="16"/>
                <w:szCs w:val="16"/>
                <w:cs/>
                <w:lang w:bidi="ne-NP"/>
              </w:rPr>
              <w:t>महिना</w:t>
            </w:r>
          </w:p>
        </w:tc>
        <w:tc>
          <w:tcPr>
            <w:tcW w:w="810" w:type="dxa"/>
            <w:shd w:val="clear" w:color="auto" w:fill="auto"/>
            <w:vAlign w:val="center"/>
            <w:hideMark/>
          </w:tcPr>
          <w:p w:rsidR="00A775A4" w:rsidRPr="00E867A9" w:rsidRDefault="003E4D32" w:rsidP="00285377">
            <w:pPr>
              <w:jc w:val="center"/>
              <w:rPr>
                <w:rFonts w:ascii="Calibri" w:eastAsia="Times New Roman" w:hAnsi="Calibri" w:cs="Kalimati"/>
                <w:sz w:val="16"/>
                <w:szCs w:val="16"/>
                <w:lang w:bidi="ne-NP"/>
              </w:rPr>
            </w:pPr>
            <w:r w:rsidRPr="00E867A9">
              <w:rPr>
                <w:rFonts w:ascii="Calibri" w:eastAsia="Times New Roman" w:hAnsi="Calibri" w:cs="Kalimati" w:hint="cs"/>
                <w:sz w:val="16"/>
                <w:szCs w:val="16"/>
                <w:cs/>
                <w:lang w:bidi="ne-NP"/>
              </w:rPr>
              <w:t>श्रावण</w:t>
            </w:r>
          </w:p>
        </w:tc>
        <w:tc>
          <w:tcPr>
            <w:tcW w:w="540" w:type="dxa"/>
            <w:shd w:val="clear" w:color="auto" w:fill="auto"/>
            <w:vAlign w:val="center"/>
            <w:hideMark/>
          </w:tcPr>
          <w:p w:rsidR="00A775A4" w:rsidRPr="00E867A9" w:rsidRDefault="00A775A4" w:rsidP="00285377">
            <w:pPr>
              <w:jc w:val="center"/>
              <w:rPr>
                <w:rFonts w:ascii="Calibri" w:eastAsia="Times New Roman" w:hAnsi="Calibri" w:cs="Kalimati"/>
                <w:sz w:val="16"/>
                <w:szCs w:val="16"/>
                <w:lang w:bidi="ne-NP"/>
              </w:rPr>
            </w:pPr>
            <w:r w:rsidRPr="00E867A9">
              <w:rPr>
                <w:rFonts w:ascii="Calibri" w:eastAsia="Times New Roman" w:hAnsi="Calibri" w:cs="Kalimati" w:hint="cs"/>
                <w:sz w:val="16"/>
                <w:szCs w:val="16"/>
                <w:cs/>
                <w:lang w:bidi="ne-NP"/>
              </w:rPr>
              <w:t>भदौ</w:t>
            </w:r>
          </w:p>
        </w:tc>
        <w:tc>
          <w:tcPr>
            <w:tcW w:w="720" w:type="dxa"/>
            <w:shd w:val="clear" w:color="auto" w:fill="auto"/>
            <w:vAlign w:val="center"/>
            <w:hideMark/>
          </w:tcPr>
          <w:p w:rsidR="00A775A4" w:rsidRPr="00E867A9" w:rsidRDefault="00A775A4" w:rsidP="00285377">
            <w:pPr>
              <w:jc w:val="center"/>
              <w:rPr>
                <w:rFonts w:ascii="Calibri" w:eastAsia="Times New Roman" w:hAnsi="Calibri" w:cs="Kalimati"/>
                <w:sz w:val="16"/>
                <w:szCs w:val="16"/>
                <w:lang w:bidi="ne-NP"/>
              </w:rPr>
            </w:pPr>
            <w:r w:rsidRPr="00E867A9">
              <w:rPr>
                <w:rFonts w:ascii="Calibri" w:eastAsia="Times New Roman" w:hAnsi="Calibri" w:cs="Kalimati" w:hint="cs"/>
                <w:sz w:val="16"/>
                <w:szCs w:val="16"/>
                <w:cs/>
                <w:lang w:bidi="ne-NP"/>
              </w:rPr>
              <w:t>असोज</w:t>
            </w:r>
          </w:p>
        </w:tc>
        <w:tc>
          <w:tcPr>
            <w:tcW w:w="810" w:type="dxa"/>
            <w:shd w:val="clear" w:color="auto" w:fill="auto"/>
            <w:vAlign w:val="center"/>
            <w:hideMark/>
          </w:tcPr>
          <w:p w:rsidR="00A775A4" w:rsidRPr="00E867A9" w:rsidRDefault="00A775A4" w:rsidP="00285377">
            <w:pPr>
              <w:jc w:val="center"/>
              <w:rPr>
                <w:rFonts w:ascii="Calibri" w:eastAsia="Times New Roman" w:hAnsi="Calibri" w:cs="Kalimati"/>
                <w:sz w:val="16"/>
                <w:szCs w:val="16"/>
                <w:lang w:bidi="ne-NP"/>
              </w:rPr>
            </w:pPr>
            <w:r w:rsidRPr="00E867A9">
              <w:rPr>
                <w:rFonts w:ascii="Calibri" w:eastAsia="Times New Roman" w:hAnsi="Calibri" w:cs="Kalimati" w:hint="cs"/>
                <w:sz w:val="16"/>
                <w:szCs w:val="16"/>
                <w:cs/>
                <w:lang w:bidi="ne-NP"/>
              </w:rPr>
              <w:t>कात्तिक</w:t>
            </w:r>
          </w:p>
        </w:tc>
        <w:tc>
          <w:tcPr>
            <w:tcW w:w="594" w:type="dxa"/>
            <w:shd w:val="clear" w:color="auto" w:fill="auto"/>
            <w:vAlign w:val="center"/>
            <w:hideMark/>
          </w:tcPr>
          <w:p w:rsidR="00A775A4" w:rsidRPr="00E867A9" w:rsidRDefault="00A775A4" w:rsidP="00285377">
            <w:pPr>
              <w:jc w:val="center"/>
              <w:rPr>
                <w:rFonts w:ascii="Calibri" w:eastAsia="Times New Roman" w:hAnsi="Calibri" w:cs="Kalimati"/>
                <w:sz w:val="16"/>
                <w:szCs w:val="16"/>
                <w:lang w:bidi="ne-NP"/>
              </w:rPr>
            </w:pPr>
            <w:r w:rsidRPr="00E867A9">
              <w:rPr>
                <w:rFonts w:ascii="Calibri" w:eastAsia="Times New Roman" w:hAnsi="Calibri" w:cs="Kalimati" w:hint="cs"/>
                <w:sz w:val="16"/>
                <w:szCs w:val="16"/>
                <w:cs/>
                <w:lang w:bidi="ne-NP"/>
              </w:rPr>
              <w:t>मंसिर</w:t>
            </w:r>
          </w:p>
        </w:tc>
        <w:tc>
          <w:tcPr>
            <w:tcW w:w="540" w:type="dxa"/>
            <w:shd w:val="clear" w:color="auto" w:fill="auto"/>
            <w:vAlign w:val="center"/>
            <w:hideMark/>
          </w:tcPr>
          <w:p w:rsidR="00A775A4" w:rsidRPr="00E867A9" w:rsidRDefault="00A775A4" w:rsidP="00285377">
            <w:pPr>
              <w:jc w:val="center"/>
              <w:rPr>
                <w:rFonts w:ascii="Calibri" w:eastAsia="Times New Roman" w:hAnsi="Calibri" w:cs="Kalimati"/>
                <w:sz w:val="16"/>
                <w:szCs w:val="16"/>
                <w:lang w:bidi="ne-NP"/>
              </w:rPr>
            </w:pPr>
            <w:r w:rsidRPr="00E867A9">
              <w:rPr>
                <w:rFonts w:ascii="Calibri" w:eastAsia="Times New Roman" w:hAnsi="Calibri" w:cs="Kalimati" w:hint="cs"/>
                <w:sz w:val="16"/>
                <w:szCs w:val="16"/>
                <w:cs/>
                <w:lang w:bidi="ne-NP"/>
              </w:rPr>
              <w:t>पुस</w:t>
            </w:r>
          </w:p>
        </w:tc>
        <w:tc>
          <w:tcPr>
            <w:tcW w:w="540" w:type="dxa"/>
            <w:shd w:val="clear" w:color="auto" w:fill="auto"/>
            <w:vAlign w:val="center"/>
            <w:hideMark/>
          </w:tcPr>
          <w:p w:rsidR="00A775A4" w:rsidRPr="00E867A9" w:rsidRDefault="00A775A4" w:rsidP="00285377">
            <w:pPr>
              <w:jc w:val="center"/>
              <w:rPr>
                <w:rFonts w:ascii="Calibri" w:eastAsia="Times New Roman" w:hAnsi="Calibri" w:cs="Kalimati"/>
                <w:sz w:val="16"/>
                <w:szCs w:val="16"/>
                <w:lang w:bidi="ne-NP"/>
              </w:rPr>
            </w:pPr>
            <w:r w:rsidRPr="00E867A9">
              <w:rPr>
                <w:rFonts w:ascii="Calibri" w:eastAsia="Times New Roman" w:hAnsi="Calibri" w:cs="Kalimati" w:hint="cs"/>
                <w:sz w:val="16"/>
                <w:szCs w:val="16"/>
                <w:cs/>
                <w:lang w:bidi="ne-NP"/>
              </w:rPr>
              <w:t>माघ</w:t>
            </w:r>
          </w:p>
        </w:tc>
        <w:tc>
          <w:tcPr>
            <w:tcW w:w="720" w:type="dxa"/>
            <w:shd w:val="clear" w:color="auto" w:fill="auto"/>
            <w:vAlign w:val="center"/>
            <w:hideMark/>
          </w:tcPr>
          <w:p w:rsidR="00A775A4" w:rsidRPr="00E867A9" w:rsidRDefault="00A775A4" w:rsidP="00285377">
            <w:pPr>
              <w:jc w:val="center"/>
              <w:rPr>
                <w:rFonts w:ascii="Calibri" w:eastAsia="Times New Roman" w:hAnsi="Calibri" w:cs="Kalimati"/>
                <w:sz w:val="16"/>
                <w:szCs w:val="16"/>
                <w:lang w:bidi="ne-NP"/>
              </w:rPr>
            </w:pPr>
            <w:r w:rsidRPr="00E867A9">
              <w:rPr>
                <w:rFonts w:ascii="Calibri" w:eastAsia="Times New Roman" w:hAnsi="Calibri" w:cs="Kalimati" w:hint="cs"/>
                <w:sz w:val="16"/>
                <w:szCs w:val="16"/>
                <w:cs/>
                <w:lang w:bidi="ne-NP"/>
              </w:rPr>
              <w:t>फागुन</w:t>
            </w:r>
          </w:p>
        </w:tc>
        <w:tc>
          <w:tcPr>
            <w:tcW w:w="540" w:type="dxa"/>
            <w:shd w:val="clear" w:color="auto" w:fill="auto"/>
            <w:vAlign w:val="center"/>
            <w:hideMark/>
          </w:tcPr>
          <w:p w:rsidR="00A775A4" w:rsidRPr="00E867A9" w:rsidRDefault="00A775A4" w:rsidP="00285377">
            <w:pPr>
              <w:jc w:val="center"/>
              <w:rPr>
                <w:rFonts w:ascii="Calibri" w:eastAsia="Times New Roman" w:hAnsi="Calibri" w:cs="Kalimati"/>
                <w:sz w:val="16"/>
                <w:szCs w:val="16"/>
                <w:lang w:bidi="ne-NP"/>
              </w:rPr>
            </w:pPr>
            <w:r w:rsidRPr="00E867A9">
              <w:rPr>
                <w:rFonts w:ascii="Calibri" w:eastAsia="Times New Roman" w:hAnsi="Calibri" w:cs="Kalimati" w:hint="cs"/>
                <w:sz w:val="16"/>
                <w:szCs w:val="16"/>
                <w:cs/>
                <w:lang w:bidi="ne-NP"/>
              </w:rPr>
              <w:t>चैत्र</w:t>
            </w:r>
          </w:p>
        </w:tc>
        <w:tc>
          <w:tcPr>
            <w:tcW w:w="720" w:type="dxa"/>
            <w:shd w:val="clear" w:color="auto" w:fill="auto"/>
            <w:vAlign w:val="center"/>
            <w:hideMark/>
          </w:tcPr>
          <w:p w:rsidR="00A775A4" w:rsidRPr="00E867A9" w:rsidRDefault="00A775A4" w:rsidP="003203C2">
            <w:pPr>
              <w:rPr>
                <w:rFonts w:ascii="Calibri" w:eastAsia="Times New Roman" w:hAnsi="Calibri" w:cs="Kalimati"/>
                <w:sz w:val="16"/>
                <w:szCs w:val="16"/>
                <w:lang w:bidi="ne-NP"/>
              </w:rPr>
            </w:pPr>
            <w:r w:rsidRPr="00E867A9">
              <w:rPr>
                <w:rFonts w:ascii="Calibri" w:eastAsia="Times New Roman" w:hAnsi="Calibri" w:cs="Kalimati" w:hint="cs"/>
                <w:sz w:val="16"/>
                <w:szCs w:val="16"/>
                <w:cs/>
                <w:lang w:bidi="ne-NP"/>
              </w:rPr>
              <w:t>वैशाख</w:t>
            </w:r>
          </w:p>
        </w:tc>
        <w:tc>
          <w:tcPr>
            <w:tcW w:w="540" w:type="dxa"/>
            <w:shd w:val="clear" w:color="auto" w:fill="auto"/>
            <w:vAlign w:val="center"/>
            <w:hideMark/>
          </w:tcPr>
          <w:p w:rsidR="00A775A4" w:rsidRPr="00E867A9" w:rsidRDefault="00A775A4" w:rsidP="00285377">
            <w:pPr>
              <w:jc w:val="center"/>
              <w:rPr>
                <w:rFonts w:ascii="Calibri" w:eastAsia="Times New Roman" w:hAnsi="Calibri" w:cs="Kalimati"/>
                <w:sz w:val="16"/>
                <w:szCs w:val="16"/>
                <w:lang w:bidi="ne-NP"/>
              </w:rPr>
            </w:pPr>
            <w:r w:rsidRPr="00E867A9">
              <w:rPr>
                <w:rFonts w:ascii="Calibri" w:eastAsia="Times New Roman" w:hAnsi="Calibri" w:cs="Kalimati" w:hint="cs"/>
                <w:sz w:val="16"/>
                <w:szCs w:val="16"/>
                <w:cs/>
                <w:lang w:bidi="ne-NP"/>
              </w:rPr>
              <w:t>जेठ</w:t>
            </w:r>
          </w:p>
        </w:tc>
        <w:tc>
          <w:tcPr>
            <w:tcW w:w="630" w:type="dxa"/>
            <w:shd w:val="clear" w:color="auto" w:fill="auto"/>
            <w:vAlign w:val="center"/>
            <w:hideMark/>
          </w:tcPr>
          <w:p w:rsidR="00A775A4" w:rsidRPr="00E867A9" w:rsidRDefault="00A775A4" w:rsidP="00285377">
            <w:pPr>
              <w:jc w:val="center"/>
              <w:rPr>
                <w:rFonts w:ascii="Calibri" w:eastAsia="Times New Roman" w:hAnsi="Calibri" w:cs="Kalimati"/>
                <w:sz w:val="16"/>
                <w:szCs w:val="16"/>
                <w:lang w:bidi="ne-NP"/>
              </w:rPr>
            </w:pPr>
            <w:r w:rsidRPr="00E867A9">
              <w:rPr>
                <w:rFonts w:ascii="Calibri" w:eastAsia="Times New Roman" w:hAnsi="Calibri" w:cs="Kalimati" w:hint="cs"/>
                <w:sz w:val="16"/>
                <w:szCs w:val="16"/>
                <w:cs/>
                <w:lang w:bidi="ne-NP"/>
              </w:rPr>
              <w:t>असार</w:t>
            </w:r>
          </w:p>
        </w:tc>
        <w:tc>
          <w:tcPr>
            <w:tcW w:w="990" w:type="dxa"/>
            <w:shd w:val="clear" w:color="auto" w:fill="auto"/>
            <w:vAlign w:val="center"/>
            <w:hideMark/>
          </w:tcPr>
          <w:p w:rsidR="00A775A4" w:rsidRPr="00E867A9" w:rsidRDefault="00A775A4" w:rsidP="00285377">
            <w:pPr>
              <w:jc w:val="center"/>
              <w:rPr>
                <w:rFonts w:ascii="Calibri" w:eastAsia="Times New Roman" w:hAnsi="Calibri" w:cs="Kalimati"/>
                <w:sz w:val="16"/>
                <w:szCs w:val="16"/>
                <w:lang w:bidi="ne-NP"/>
              </w:rPr>
            </w:pPr>
            <w:r w:rsidRPr="00E867A9">
              <w:rPr>
                <w:rFonts w:ascii="Calibri" w:eastAsia="Times New Roman" w:hAnsi="Calibri" w:cs="Kalimati" w:hint="cs"/>
                <w:sz w:val="16"/>
                <w:szCs w:val="16"/>
                <w:cs/>
                <w:lang w:bidi="ne-NP"/>
              </w:rPr>
              <w:t>जम्मा</w:t>
            </w:r>
          </w:p>
        </w:tc>
      </w:tr>
      <w:tr w:rsidR="00F27330" w:rsidRPr="00E867A9" w:rsidTr="003203C2">
        <w:trPr>
          <w:trHeight w:val="600"/>
        </w:trPr>
        <w:tc>
          <w:tcPr>
            <w:tcW w:w="630" w:type="dxa"/>
            <w:vMerge/>
            <w:vAlign w:val="center"/>
            <w:hideMark/>
          </w:tcPr>
          <w:p w:rsidR="00A775A4" w:rsidRPr="00E867A9" w:rsidRDefault="00A775A4" w:rsidP="00285377">
            <w:pPr>
              <w:rPr>
                <w:rFonts w:ascii="Calibri" w:eastAsia="Times New Roman" w:hAnsi="Calibri" w:cs="Kalimati"/>
                <w:sz w:val="16"/>
                <w:szCs w:val="16"/>
                <w:lang w:bidi="ne-NP"/>
              </w:rPr>
            </w:pPr>
          </w:p>
        </w:tc>
        <w:tc>
          <w:tcPr>
            <w:tcW w:w="900" w:type="dxa"/>
            <w:shd w:val="clear" w:color="auto" w:fill="auto"/>
            <w:vAlign w:val="center"/>
            <w:hideMark/>
          </w:tcPr>
          <w:p w:rsidR="009C4635" w:rsidRPr="00E867A9" w:rsidRDefault="00A775A4" w:rsidP="00285377">
            <w:pPr>
              <w:jc w:val="both"/>
              <w:rPr>
                <w:rFonts w:ascii="Calibri" w:eastAsia="Times New Roman" w:hAnsi="Calibri" w:cs="Kalimati"/>
                <w:sz w:val="16"/>
                <w:szCs w:val="16"/>
                <w:lang w:bidi="ne-NP"/>
              </w:rPr>
            </w:pPr>
            <w:r w:rsidRPr="00E867A9">
              <w:rPr>
                <w:rFonts w:ascii="Calibri" w:eastAsia="Times New Roman" w:hAnsi="Calibri" w:cs="Kalimati" w:hint="cs"/>
                <w:sz w:val="16"/>
                <w:szCs w:val="16"/>
                <w:cs/>
                <w:lang w:bidi="ne-NP"/>
              </w:rPr>
              <w:t>विषय/</w:t>
            </w:r>
          </w:p>
          <w:p w:rsidR="00A775A4" w:rsidRPr="00E867A9" w:rsidRDefault="00A775A4" w:rsidP="00285377">
            <w:pPr>
              <w:jc w:val="both"/>
              <w:rPr>
                <w:rFonts w:ascii="Calibri" w:eastAsia="Times New Roman" w:hAnsi="Calibri" w:cs="Kalimati"/>
                <w:sz w:val="16"/>
                <w:szCs w:val="16"/>
                <w:lang w:bidi="ne-NP"/>
              </w:rPr>
            </w:pPr>
            <w:r w:rsidRPr="00E867A9">
              <w:rPr>
                <w:rFonts w:ascii="Calibri" w:eastAsia="Times New Roman" w:hAnsi="Calibri" w:cs="Kalimati" w:hint="cs"/>
                <w:sz w:val="16"/>
                <w:szCs w:val="16"/>
                <w:cs/>
                <w:lang w:bidi="ne-NP"/>
              </w:rPr>
              <w:t>कार्यदिन</w:t>
            </w:r>
          </w:p>
        </w:tc>
        <w:tc>
          <w:tcPr>
            <w:tcW w:w="810" w:type="dxa"/>
            <w:shd w:val="clear" w:color="auto" w:fill="auto"/>
            <w:vAlign w:val="center"/>
          </w:tcPr>
          <w:p w:rsidR="00A775A4" w:rsidRPr="00E867A9" w:rsidRDefault="00657330" w:rsidP="00285377">
            <w:pPr>
              <w:jc w:val="center"/>
              <w:rPr>
                <w:rFonts w:ascii="PCS NEPAL" w:eastAsia="Times New Roman" w:hAnsi="PCS NEPAL" w:cs="Kalimati"/>
                <w:b/>
                <w:bCs/>
                <w:sz w:val="16"/>
                <w:szCs w:val="16"/>
                <w:lang w:bidi="ne-NP"/>
              </w:rPr>
            </w:pPr>
            <w:r w:rsidRPr="00E867A9">
              <w:rPr>
                <w:rFonts w:ascii="PCS NEPAL" w:eastAsia="Times New Roman" w:hAnsi="PCS NEPAL" w:cs="Kalimati" w:hint="cs"/>
                <w:b/>
                <w:bCs/>
                <w:sz w:val="16"/>
                <w:szCs w:val="16"/>
                <w:cs/>
                <w:lang w:bidi="ne-NP"/>
              </w:rPr>
              <w:t>२८</w:t>
            </w:r>
          </w:p>
        </w:tc>
        <w:tc>
          <w:tcPr>
            <w:tcW w:w="540" w:type="dxa"/>
            <w:shd w:val="clear" w:color="auto" w:fill="auto"/>
            <w:vAlign w:val="center"/>
          </w:tcPr>
          <w:p w:rsidR="00A775A4" w:rsidRPr="00E867A9" w:rsidRDefault="00A775A4" w:rsidP="00285377">
            <w:pPr>
              <w:jc w:val="center"/>
              <w:rPr>
                <w:rFonts w:ascii="PCS NEPAL" w:eastAsia="Times New Roman" w:hAnsi="PCS NEPAL" w:cs="Kalimati"/>
                <w:b/>
                <w:bCs/>
                <w:sz w:val="16"/>
                <w:szCs w:val="16"/>
                <w:lang w:bidi="ne-NP"/>
              </w:rPr>
            </w:pPr>
            <w:r w:rsidRPr="00E867A9">
              <w:rPr>
                <w:rFonts w:ascii="PCS NEPAL" w:eastAsia="Times New Roman" w:hAnsi="PCS NEPAL" w:cs="Kalimati" w:hint="cs"/>
                <w:b/>
                <w:bCs/>
                <w:sz w:val="16"/>
                <w:szCs w:val="16"/>
                <w:cs/>
                <w:lang w:bidi="ne-NP"/>
              </w:rPr>
              <w:t>2</w:t>
            </w:r>
            <w:r w:rsidR="00657330" w:rsidRPr="00E867A9">
              <w:rPr>
                <w:rFonts w:ascii="PCS NEPAL" w:eastAsia="Times New Roman" w:hAnsi="PCS NEPAL" w:cs="Kalimati" w:hint="cs"/>
                <w:b/>
                <w:bCs/>
                <w:sz w:val="16"/>
                <w:szCs w:val="16"/>
                <w:cs/>
                <w:lang w:bidi="ne-NP"/>
              </w:rPr>
              <w:t>३</w:t>
            </w:r>
          </w:p>
        </w:tc>
        <w:tc>
          <w:tcPr>
            <w:tcW w:w="720" w:type="dxa"/>
            <w:shd w:val="clear" w:color="auto" w:fill="auto"/>
            <w:vAlign w:val="center"/>
            <w:hideMark/>
          </w:tcPr>
          <w:p w:rsidR="00A775A4" w:rsidRPr="00E867A9" w:rsidRDefault="00A775A4" w:rsidP="00285377">
            <w:pPr>
              <w:rPr>
                <w:rFonts w:ascii="PCS NEPAL" w:eastAsia="Times New Roman" w:hAnsi="PCS NEPAL" w:cs="Kalimati"/>
                <w:b/>
                <w:bCs/>
                <w:sz w:val="16"/>
                <w:szCs w:val="16"/>
                <w:lang w:bidi="ne-NP"/>
              </w:rPr>
            </w:pPr>
            <w:r w:rsidRPr="00E867A9">
              <w:rPr>
                <w:rFonts w:ascii="PCS NEPAL" w:eastAsia="Times New Roman" w:hAnsi="PCS NEPAL" w:cs="Kalimati"/>
                <w:b/>
                <w:bCs/>
                <w:sz w:val="16"/>
                <w:szCs w:val="16"/>
                <w:lang w:bidi="ne-NP"/>
              </w:rPr>
              <w:t> </w:t>
            </w:r>
            <w:r w:rsidR="00657330" w:rsidRPr="00E867A9">
              <w:rPr>
                <w:rFonts w:ascii="PCS NEPAL" w:eastAsia="Times New Roman" w:hAnsi="PCS NEPAL" w:cs="Kalimati" w:hint="cs"/>
                <w:b/>
                <w:bCs/>
                <w:sz w:val="16"/>
                <w:szCs w:val="16"/>
                <w:cs/>
                <w:lang w:bidi="ne-NP"/>
              </w:rPr>
              <w:t>२१</w:t>
            </w:r>
          </w:p>
        </w:tc>
        <w:tc>
          <w:tcPr>
            <w:tcW w:w="810" w:type="dxa"/>
            <w:shd w:val="clear" w:color="auto" w:fill="auto"/>
            <w:vAlign w:val="center"/>
            <w:hideMark/>
          </w:tcPr>
          <w:p w:rsidR="00A775A4" w:rsidRPr="00E867A9" w:rsidRDefault="00A775A4" w:rsidP="00285377">
            <w:pPr>
              <w:jc w:val="center"/>
              <w:rPr>
                <w:rFonts w:ascii="PCS NEPAL" w:eastAsia="Times New Roman" w:hAnsi="PCS NEPAL" w:cs="Kalimati"/>
                <w:b/>
                <w:bCs/>
                <w:sz w:val="16"/>
                <w:szCs w:val="16"/>
                <w:lang w:bidi="ne-NP"/>
              </w:rPr>
            </w:pPr>
            <w:r w:rsidRPr="00E867A9">
              <w:rPr>
                <w:rFonts w:ascii="PCS NEPAL" w:eastAsia="Times New Roman" w:hAnsi="PCS NEPAL" w:cs="Kalimati"/>
                <w:b/>
                <w:bCs/>
                <w:sz w:val="16"/>
                <w:szCs w:val="16"/>
                <w:lang w:bidi="ne-NP"/>
              </w:rPr>
              <w:t> </w:t>
            </w:r>
            <w:r w:rsidR="00657330" w:rsidRPr="00E867A9">
              <w:rPr>
                <w:rFonts w:ascii="PCS NEPAL" w:eastAsia="Times New Roman" w:hAnsi="PCS NEPAL" w:cs="Kalimati" w:hint="cs"/>
                <w:b/>
                <w:bCs/>
                <w:sz w:val="16"/>
                <w:szCs w:val="16"/>
                <w:cs/>
                <w:lang w:bidi="ne-NP"/>
              </w:rPr>
              <w:t>१२</w:t>
            </w:r>
          </w:p>
        </w:tc>
        <w:tc>
          <w:tcPr>
            <w:tcW w:w="594" w:type="dxa"/>
            <w:shd w:val="clear" w:color="auto" w:fill="auto"/>
            <w:vAlign w:val="center"/>
            <w:hideMark/>
          </w:tcPr>
          <w:p w:rsidR="00A775A4" w:rsidRPr="00E867A9" w:rsidRDefault="00A775A4" w:rsidP="003203C2">
            <w:pPr>
              <w:rPr>
                <w:rFonts w:ascii="PCS NEPAL" w:eastAsia="Times New Roman" w:hAnsi="PCS NEPAL" w:cs="Kalimati"/>
                <w:b/>
                <w:bCs/>
                <w:sz w:val="16"/>
                <w:szCs w:val="16"/>
                <w:lang w:bidi="ne-NP"/>
              </w:rPr>
            </w:pPr>
            <w:r w:rsidRPr="00E867A9">
              <w:rPr>
                <w:rFonts w:ascii="PCS NEPAL" w:eastAsia="Times New Roman" w:hAnsi="PCS NEPAL" w:cs="Kalimati" w:hint="cs"/>
                <w:b/>
                <w:bCs/>
                <w:sz w:val="16"/>
                <w:szCs w:val="16"/>
                <w:cs/>
                <w:lang w:bidi="ne-NP"/>
              </w:rPr>
              <w:t>24</w:t>
            </w:r>
          </w:p>
        </w:tc>
        <w:tc>
          <w:tcPr>
            <w:tcW w:w="540" w:type="dxa"/>
            <w:shd w:val="clear" w:color="auto" w:fill="auto"/>
            <w:vAlign w:val="center"/>
            <w:hideMark/>
          </w:tcPr>
          <w:p w:rsidR="00A775A4" w:rsidRPr="00E867A9" w:rsidRDefault="00A775A4" w:rsidP="003203C2">
            <w:pPr>
              <w:rPr>
                <w:rFonts w:ascii="PCS NEPAL" w:eastAsia="Times New Roman" w:hAnsi="PCS NEPAL" w:cs="Kalimati"/>
                <w:b/>
                <w:bCs/>
                <w:sz w:val="16"/>
                <w:szCs w:val="16"/>
                <w:lang w:bidi="ne-NP"/>
              </w:rPr>
            </w:pPr>
            <w:r w:rsidRPr="00E867A9">
              <w:rPr>
                <w:rFonts w:ascii="PCS NEPAL" w:eastAsia="Times New Roman" w:hAnsi="PCS NEPAL" w:cs="Kalimati" w:hint="cs"/>
                <w:b/>
                <w:bCs/>
                <w:sz w:val="16"/>
                <w:szCs w:val="16"/>
                <w:cs/>
                <w:lang w:bidi="ne-NP"/>
              </w:rPr>
              <w:t>2</w:t>
            </w:r>
            <w:r w:rsidR="005527CE" w:rsidRPr="00E867A9">
              <w:rPr>
                <w:rFonts w:ascii="PCS NEPAL" w:eastAsia="Times New Roman" w:hAnsi="PCS NEPAL" w:cs="Kalimati" w:hint="cs"/>
                <w:b/>
                <w:bCs/>
                <w:sz w:val="16"/>
                <w:szCs w:val="16"/>
                <w:cs/>
                <w:lang w:bidi="ne-NP"/>
              </w:rPr>
              <w:t>१</w:t>
            </w:r>
          </w:p>
        </w:tc>
        <w:tc>
          <w:tcPr>
            <w:tcW w:w="540" w:type="dxa"/>
            <w:shd w:val="clear" w:color="auto" w:fill="auto"/>
            <w:vAlign w:val="center"/>
            <w:hideMark/>
          </w:tcPr>
          <w:p w:rsidR="00A775A4" w:rsidRPr="00E867A9" w:rsidRDefault="00A775A4" w:rsidP="003203C2">
            <w:pPr>
              <w:rPr>
                <w:rFonts w:ascii="PCS NEPAL" w:eastAsia="Times New Roman" w:hAnsi="PCS NEPAL" w:cs="Kalimati"/>
                <w:b/>
                <w:bCs/>
                <w:sz w:val="16"/>
                <w:szCs w:val="16"/>
                <w:lang w:bidi="ne-NP"/>
              </w:rPr>
            </w:pPr>
            <w:r w:rsidRPr="00E867A9">
              <w:rPr>
                <w:rFonts w:ascii="PCS NEPAL" w:eastAsia="Times New Roman" w:hAnsi="PCS NEPAL" w:cs="Kalimati" w:hint="cs"/>
                <w:b/>
                <w:bCs/>
                <w:sz w:val="16"/>
                <w:szCs w:val="16"/>
                <w:cs/>
                <w:lang w:bidi="ne-NP"/>
              </w:rPr>
              <w:t>2</w:t>
            </w:r>
            <w:r w:rsidR="005527CE" w:rsidRPr="00E867A9">
              <w:rPr>
                <w:rFonts w:ascii="PCS NEPAL" w:eastAsia="Times New Roman" w:hAnsi="PCS NEPAL" w:cs="Kalimati" w:hint="cs"/>
                <w:b/>
                <w:bCs/>
                <w:sz w:val="16"/>
                <w:szCs w:val="16"/>
                <w:cs/>
                <w:lang w:bidi="ne-NP"/>
              </w:rPr>
              <w:t>४</w:t>
            </w:r>
          </w:p>
        </w:tc>
        <w:tc>
          <w:tcPr>
            <w:tcW w:w="720" w:type="dxa"/>
            <w:shd w:val="clear" w:color="auto" w:fill="auto"/>
            <w:vAlign w:val="center"/>
            <w:hideMark/>
          </w:tcPr>
          <w:p w:rsidR="00A775A4" w:rsidRPr="00E867A9" w:rsidRDefault="00A775A4" w:rsidP="00285377">
            <w:pPr>
              <w:jc w:val="center"/>
              <w:rPr>
                <w:rFonts w:ascii="PCS NEPAL" w:eastAsia="Times New Roman" w:hAnsi="PCS NEPAL" w:cs="Kalimati"/>
                <w:b/>
                <w:bCs/>
                <w:sz w:val="16"/>
                <w:szCs w:val="16"/>
                <w:lang w:bidi="ne-NP"/>
              </w:rPr>
            </w:pPr>
            <w:r w:rsidRPr="00E867A9">
              <w:rPr>
                <w:rFonts w:ascii="PCS NEPAL" w:eastAsia="Times New Roman" w:hAnsi="PCS NEPAL" w:cs="Kalimati"/>
                <w:b/>
                <w:bCs/>
                <w:sz w:val="16"/>
                <w:szCs w:val="16"/>
                <w:lang w:bidi="ne-NP"/>
              </w:rPr>
              <w:t> </w:t>
            </w:r>
            <w:r w:rsidRPr="00E867A9">
              <w:rPr>
                <w:rFonts w:ascii="PCS NEPAL" w:eastAsia="Times New Roman" w:hAnsi="PCS NEPAL" w:cs="Kalimati" w:hint="cs"/>
                <w:b/>
                <w:bCs/>
                <w:sz w:val="16"/>
                <w:szCs w:val="16"/>
                <w:cs/>
                <w:lang w:bidi="ne-NP"/>
              </w:rPr>
              <w:t>22</w:t>
            </w:r>
          </w:p>
        </w:tc>
        <w:tc>
          <w:tcPr>
            <w:tcW w:w="540" w:type="dxa"/>
            <w:shd w:val="clear" w:color="auto" w:fill="auto"/>
            <w:vAlign w:val="center"/>
            <w:hideMark/>
          </w:tcPr>
          <w:p w:rsidR="00A775A4" w:rsidRPr="00E867A9" w:rsidRDefault="00A775A4" w:rsidP="003203C2">
            <w:pPr>
              <w:rPr>
                <w:rFonts w:ascii="PCS NEPAL" w:eastAsia="Times New Roman" w:hAnsi="PCS NEPAL" w:cs="Kalimati"/>
                <w:b/>
                <w:bCs/>
                <w:sz w:val="16"/>
                <w:szCs w:val="16"/>
                <w:lang w:bidi="ne-NP"/>
              </w:rPr>
            </w:pPr>
            <w:r w:rsidRPr="00E867A9">
              <w:rPr>
                <w:rFonts w:ascii="PCS NEPAL" w:eastAsia="Times New Roman" w:hAnsi="PCS NEPAL" w:cs="Kalimati" w:hint="cs"/>
                <w:b/>
                <w:bCs/>
                <w:sz w:val="16"/>
                <w:szCs w:val="16"/>
                <w:cs/>
                <w:lang w:bidi="ne-NP"/>
              </w:rPr>
              <w:t>2</w:t>
            </w:r>
            <w:r w:rsidR="005527CE" w:rsidRPr="00E867A9">
              <w:rPr>
                <w:rFonts w:ascii="PCS NEPAL" w:eastAsia="Times New Roman" w:hAnsi="PCS NEPAL" w:cs="Kalimati" w:hint="cs"/>
                <w:b/>
                <w:bCs/>
                <w:sz w:val="16"/>
                <w:szCs w:val="16"/>
                <w:cs/>
                <w:lang w:bidi="ne-NP"/>
              </w:rPr>
              <w:t>५</w:t>
            </w:r>
          </w:p>
        </w:tc>
        <w:tc>
          <w:tcPr>
            <w:tcW w:w="720" w:type="dxa"/>
            <w:shd w:val="clear" w:color="auto" w:fill="auto"/>
            <w:vAlign w:val="center"/>
            <w:hideMark/>
          </w:tcPr>
          <w:p w:rsidR="00A775A4" w:rsidRPr="00E867A9" w:rsidRDefault="00A775A4" w:rsidP="003203C2">
            <w:pPr>
              <w:rPr>
                <w:rFonts w:ascii="PCS NEPAL" w:eastAsia="Times New Roman" w:hAnsi="PCS NEPAL" w:cs="Kalimati"/>
                <w:b/>
                <w:bCs/>
                <w:sz w:val="16"/>
                <w:szCs w:val="16"/>
                <w:lang w:bidi="ne-NP"/>
              </w:rPr>
            </w:pPr>
            <w:r w:rsidRPr="00E867A9">
              <w:rPr>
                <w:rFonts w:ascii="PCS NEPAL" w:eastAsia="Times New Roman" w:hAnsi="PCS NEPAL" w:cs="Kalimati" w:hint="cs"/>
                <w:b/>
                <w:bCs/>
                <w:sz w:val="16"/>
                <w:szCs w:val="16"/>
                <w:cs/>
                <w:lang w:bidi="ne-NP"/>
              </w:rPr>
              <w:t>2</w:t>
            </w:r>
            <w:r w:rsidR="00F27330" w:rsidRPr="00E867A9">
              <w:rPr>
                <w:rFonts w:ascii="PCS NEPAL" w:eastAsia="Times New Roman" w:hAnsi="PCS NEPAL" w:cs="Kalimati" w:hint="cs"/>
                <w:b/>
                <w:bCs/>
                <w:sz w:val="16"/>
                <w:szCs w:val="16"/>
                <w:cs/>
                <w:lang w:bidi="ne-NP"/>
              </w:rPr>
              <w:t>६</w:t>
            </w:r>
          </w:p>
        </w:tc>
        <w:tc>
          <w:tcPr>
            <w:tcW w:w="540" w:type="dxa"/>
            <w:shd w:val="clear" w:color="auto" w:fill="auto"/>
            <w:vAlign w:val="center"/>
            <w:hideMark/>
          </w:tcPr>
          <w:p w:rsidR="00A775A4" w:rsidRPr="00E867A9" w:rsidRDefault="00A775A4" w:rsidP="00285377">
            <w:pPr>
              <w:jc w:val="center"/>
              <w:rPr>
                <w:rFonts w:ascii="PCS NEPAL" w:eastAsia="Times New Roman" w:hAnsi="PCS NEPAL" w:cs="Kalimati"/>
                <w:b/>
                <w:bCs/>
                <w:sz w:val="16"/>
                <w:szCs w:val="16"/>
                <w:lang w:bidi="ne-NP"/>
              </w:rPr>
            </w:pPr>
            <w:r w:rsidRPr="00E867A9">
              <w:rPr>
                <w:rFonts w:ascii="PCS NEPAL" w:eastAsia="Times New Roman" w:hAnsi="PCS NEPAL" w:cs="Kalimati" w:hint="cs"/>
                <w:b/>
                <w:bCs/>
                <w:sz w:val="16"/>
                <w:szCs w:val="16"/>
                <w:cs/>
                <w:lang w:bidi="ne-NP"/>
              </w:rPr>
              <w:t>28</w:t>
            </w:r>
          </w:p>
        </w:tc>
        <w:tc>
          <w:tcPr>
            <w:tcW w:w="630" w:type="dxa"/>
            <w:shd w:val="clear" w:color="auto" w:fill="auto"/>
            <w:vAlign w:val="center"/>
            <w:hideMark/>
          </w:tcPr>
          <w:p w:rsidR="00A775A4" w:rsidRPr="00E867A9" w:rsidRDefault="00A775A4" w:rsidP="00285377">
            <w:pPr>
              <w:jc w:val="center"/>
              <w:rPr>
                <w:rFonts w:ascii="PCS NEPAL" w:eastAsia="Times New Roman" w:hAnsi="PCS NEPAL" w:cs="Kalimati"/>
                <w:b/>
                <w:bCs/>
                <w:sz w:val="16"/>
                <w:szCs w:val="16"/>
                <w:lang w:bidi="ne-NP"/>
              </w:rPr>
            </w:pPr>
            <w:r w:rsidRPr="00E867A9">
              <w:rPr>
                <w:rFonts w:ascii="PCS NEPAL" w:eastAsia="Times New Roman" w:hAnsi="PCS NEPAL" w:cs="Kalimati"/>
                <w:b/>
                <w:bCs/>
                <w:sz w:val="16"/>
                <w:szCs w:val="16"/>
                <w:lang w:bidi="ne-NP"/>
              </w:rPr>
              <w:t> </w:t>
            </w:r>
            <w:r w:rsidRPr="00E867A9">
              <w:rPr>
                <w:rFonts w:ascii="PCS NEPAL" w:eastAsia="Times New Roman" w:hAnsi="PCS NEPAL" w:cs="Kalimati" w:hint="cs"/>
                <w:b/>
                <w:bCs/>
                <w:sz w:val="16"/>
                <w:szCs w:val="16"/>
                <w:cs/>
                <w:lang w:bidi="ne-NP"/>
              </w:rPr>
              <w:t>26</w:t>
            </w:r>
          </w:p>
        </w:tc>
        <w:tc>
          <w:tcPr>
            <w:tcW w:w="990" w:type="dxa"/>
            <w:shd w:val="clear" w:color="auto" w:fill="auto"/>
            <w:vAlign w:val="center"/>
            <w:hideMark/>
          </w:tcPr>
          <w:p w:rsidR="00A775A4" w:rsidRPr="00E867A9" w:rsidRDefault="00A775A4" w:rsidP="00285377">
            <w:pPr>
              <w:jc w:val="center"/>
              <w:rPr>
                <w:rFonts w:ascii="PCS NEPAL" w:eastAsia="Times New Roman" w:hAnsi="PCS NEPAL" w:cs="Kalimati"/>
                <w:b/>
                <w:bCs/>
                <w:sz w:val="16"/>
                <w:szCs w:val="16"/>
                <w:lang w:bidi="ne-NP"/>
              </w:rPr>
            </w:pPr>
            <w:r w:rsidRPr="00E867A9">
              <w:rPr>
                <w:rFonts w:ascii="PCS NEPAL" w:eastAsia="Times New Roman" w:hAnsi="PCS NEPAL" w:cs="Kalimati"/>
                <w:b/>
                <w:bCs/>
                <w:sz w:val="16"/>
                <w:szCs w:val="16"/>
                <w:lang w:bidi="ne-NP"/>
              </w:rPr>
              <w:t> </w:t>
            </w:r>
            <w:r w:rsidRPr="00E867A9">
              <w:rPr>
                <w:rFonts w:ascii="PCS NEPAL" w:eastAsia="Times New Roman" w:hAnsi="PCS NEPAL" w:cs="Kalimati" w:hint="cs"/>
                <w:b/>
                <w:bCs/>
                <w:sz w:val="16"/>
                <w:szCs w:val="16"/>
                <w:cs/>
                <w:lang w:bidi="ne-NP"/>
              </w:rPr>
              <w:t>2</w:t>
            </w:r>
            <w:r w:rsidR="002312F3" w:rsidRPr="00E867A9">
              <w:rPr>
                <w:rFonts w:ascii="PCS NEPAL" w:eastAsia="Times New Roman" w:hAnsi="PCS NEPAL" w:cs="Kalimati" w:hint="cs"/>
                <w:b/>
                <w:bCs/>
                <w:sz w:val="16"/>
                <w:szCs w:val="16"/>
                <w:cs/>
                <w:lang w:bidi="ne-NP"/>
              </w:rPr>
              <w:t>८०</w:t>
            </w:r>
          </w:p>
        </w:tc>
      </w:tr>
      <w:tr w:rsidR="00F27330" w:rsidRPr="00E867A9" w:rsidTr="003203C2">
        <w:trPr>
          <w:trHeight w:val="339"/>
        </w:trPr>
        <w:tc>
          <w:tcPr>
            <w:tcW w:w="630" w:type="dxa"/>
            <w:vMerge w:val="restart"/>
            <w:shd w:val="clear" w:color="auto" w:fill="auto"/>
            <w:vAlign w:val="center"/>
            <w:hideMark/>
          </w:tcPr>
          <w:p w:rsidR="00A775A4" w:rsidRPr="00E867A9" w:rsidRDefault="00A775A4" w:rsidP="00285377">
            <w:pPr>
              <w:jc w:val="center"/>
              <w:rPr>
                <w:rFonts w:ascii="Calibri" w:eastAsia="Times New Roman" w:hAnsi="Calibri" w:cs="Kalimati"/>
                <w:sz w:val="16"/>
                <w:szCs w:val="16"/>
                <w:lang w:bidi="ne-NP"/>
              </w:rPr>
            </w:pPr>
            <w:r w:rsidRPr="00E867A9">
              <w:rPr>
                <w:rFonts w:ascii="Calibri" w:eastAsia="Times New Roman" w:hAnsi="Calibri" w:cs="Kalimati" w:hint="cs"/>
                <w:sz w:val="16"/>
                <w:szCs w:val="16"/>
                <w:cs/>
                <w:lang w:bidi="ne-NP"/>
              </w:rPr>
              <w:t>क</w:t>
            </w:r>
            <w:r w:rsidRPr="00E867A9">
              <w:rPr>
                <w:rFonts w:ascii="Calibri" w:eastAsia="Times New Roman" w:hAnsi="Calibri" w:cs="Kalimati" w:hint="cs"/>
                <w:sz w:val="16"/>
                <w:szCs w:val="16"/>
                <w:lang w:bidi="ne-NP"/>
              </w:rPr>
              <w:t> </w:t>
            </w:r>
          </w:p>
        </w:tc>
        <w:tc>
          <w:tcPr>
            <w:tcW w:w="900" w:type="dxa"/>
            <w:shd w:val="clear" w:color="auto" w:fill="auto"/>
            <w:vAlign w:val="center"/>
            <w:hideMark/>
          </w:tcPr>
          <w:p w:rsidR="00A775A4" w:rsidRPr="00E867A9" w:rsidRDefault="00A775A4" w:rsidP="00285377">
            <w:pPr>
              <w:jc w:val="both"/>
              <w:rPr>
                <w:rFonts w:ascii="Calibri" w:eastAsia="Times New Roman" w:hAnsi="Calibri" w:cs="Kalimati"/>
                <w:sz w:val="16"/>
                <w:szCs w:val="16"/>
                <w:lang w:bidi="ne-NP"/>
              </w:rPr>
            </w:pPr>
            <w:r w:rsidRPr="00E867A9">
              <w:rPr>
                <w:rFonts w:ascii="Calibri" w:eastAsia="Times New Roman" w:hAnsi="Calibri" w:cs="Kalimati" w:hint="cs"/>
                <w:sz w:val="16"/>
                <w:szCs w:val="16"/>
                <w:cs/>
                <w:lang w:bidi="ne-NP"/>
              </w:rPr>
              <w:t>लक्ष्य</w:t>
            </w:r>
          </w:p>
        </w:tc>
        <w:tc>
          <w:tcPr>
            <w:tcW w:w="810" w:type="dxa"/>
            <w:shd w:val="clear" w:color="auto" w:fill="auto"/>
            <w:vAlign w:val="center"/>
            <w:hideMark/>
          </w:tcPr>
          <w:p w:rsidR="00A775A4" w:rsidRPr="00E867A9" w:rsidRDefault="0047737A" w:rsidP="00285377">
            <w:pPr>
              <w:jc w:val="center"/>
              <w:rPr>
                <w:rFonts w:ascii="Calibri" w:eastAsia="Times New Roman" w:hAnsi="Calibri" w:cs="Kalimati"/>
                <w:sz w:val="16"/>
                <w:szCs w:val="16"/>
                <w:lang w:bidi="ne-NP"/>
              </w:rPr>
            </w:pPr>
            <w:r w:rsidRPr="00E867A9">
              <w:rPr>
                <w:rFonts w:ascii="Calibri" w:eastAsia="Times New Roman" w:hAnsi="Calibri" w:cs="Kalimati" w:hint="cs"/>
                <w:sz w:val="16"/>
                <w:szCs w:val="16"/>
                <w:cs/>
                <w:lang w:bidi="ne-NP"/>
              </w:rPr>
              <w:t>2</w:t>
            </w:r>
            <w:r w:rsidR="002312F3" w:rsidRPr="00E867A9">
              <w:rPr>
                <w:rFonts w:ascii="Calibri" w:eastAsia="Times New Roman" w:hAnsi="Calibri" w:cs="Kalimati" w:hint="cs"/>
                <w:sz w:val="16"/>
                <w:szCs w:val="16"/>
                <w:cs/>
                <w:lang w:bidi="ne-NP"/>
              </w:rPr>
              <w:t>८</w:t>
            </w:r>
          </w:p>
        </w:tc>
        <w:tc>
          <w:tcPr>
            <w:tcW w:w="540" w:type="dxa"/>
            <w:shd w:val="clear" w:color="auto" w:fill="auto"/>
            <w:vAlign w:val="center"/>
            <w:hideMark/>
          </w:tcPr>
          <w:p w:rsidR="00A775A4" w:rsidRPr="00E867A9" w:rsidRDefault="002312F3" w:rsidP="00285377">
            <w:pPr>
              <w:jc w:val="center"/>
              <w:rPr>
                <w:rFonts w:ascii="Calibri" w:eastAsia="Times New Roman" w:hAnsi="Calibri" w:cs="Kalimati"/>
                <w:sz w:val="16"/>
                <w:szCs w:val="16"/>
                <w:lang w:bidi="ne-NP"/>
              </w:rPr>
            </w:pPr>
            <w:r w:rsidRPr="00E867A9">
              <w:rPr>
                <w:rFonts w:ascii="Calibri" w:eastAsia="Times New Roman" w:hAnsi="Calibri" w:cs="Kalimati" w:hint="cs"/>
                <w:sz w:val="16"/>
                <w:szCs w:val="16"/>
                <w:cs/>
                <w:lang w:bidi="ne-NP"/>
              </w:rPr>
              <w:t>४५</w:t>
            </w:r>
          </w:p>
        </w:tc>
        <w:tc>
          <w:tcPr>
            <w:tcW w:w="720" w:type="dxa"/>
            <w:shd w:val="clear" w:color="auto" w:fill="auto"/>
            <w:vAlign w:val="center"/>
            <w:hideMark/>
          </w:tcPr>
          <w:p w:rsidR="00A775A4" w:rsidRPr="00E867A9" w:rsidRDefault="0047737A" w:rsidP="00285377">
            <w:pPr>
              <w:jc w:val="center"/>
              <w:rPr>
                <w:rFonts w:ascii="Calibri" w:eastAsia="Times New Roman" w:hAnsi="Calibri" w:cs="Kalimati"/>
                <w:sz w:val="16"/>
                <w:szCs w:val="16"/>
                <w:lang w:bidi="ne-NP"/>
              </w:rPr>
            </w:pPr>
            <w:r w:rsidRPr="00E867A9">
              <w:rPr>
                <w:rFonts w:ascii="Calibri" w:eastAsia="Times New Roman" w:hAnsi="Calibri" w:cs="Kalimati" w:hint="cs"/>
                <w:sz w:val="16"/>
                <w:szCs w:val="16"/>
                <w:cs/>
                <w:lang w:bidi="ne-NP"/>
              </w:rPr>
              <w:t>3</w:t>
            </w:r>
            <w:r w:rsidR="002312F3" w:rsidRPr="00E867A9">
              <w:rPr>
                <w:rFonts w:ascii="Calibri" w:eastAsia="Times New Roman" w:hAnsi="Calibri" w:cs="Kalimati" w:hint="cs"/>
                <w:sz w:val="16"/>
                <w:szCs w:val="16"/>
                <w:cs/>
                <w:lang w:bidi="ne-NP"/>
              </w:rPr>
              <w:t>८</w:t>
            </w:r>
          </w:p>
        </w:tc>
        <w:tc>
          <w:tcPr>
            <w:tcW w:w="810" w:type="dxa"/>
            <w:shd w:val="clear" w:color="auto" w:fill="auto"/>
            <w:vAlign w:val="center"/>
            <w:hideMark/>
          </w:tcPr>
          <w:p w:rsidR="00A775A4" w:rsidRPr="00E867A9" w:rsidRDefault="002312F3" w:rsidP="00285377">
            <w:pPr>
              <w:jc w:val="center"/>
              <w:rPr>
                <w:rFonts w:ascii="Calibri" w:eastAsia="Times New Roman" w:hAnsi="Calibri" w:cs="Kalimati"/>
                <w:sz w:val="16"/>
                <w:szCs w:val="16"/>
                <w:lang w:bidi="ne-NP"/>
              </w:rPr>
            </w:pPr>
            <w:r w:rsidRPr="00E867A9">
              <w:rPr>
                <w:rFonts w:ascii="Calibri" w:eastAsia="Times New Roman" w:hAnsi="Calibri" w:cs="Kalimati" w:hint="cs"/>
                <w:sz w:val="16"/>
                <w:szCs w:val="16"/>
                <w:cs/>
                <w:lang w:bidi="ne-NP"/>
              </w:rPr>
              <w:t>२०</w:t>
            </w:r>
          </w:p>
        </w:tc>
        <w:tc>
          <w:tcPr>
            <w:tcW w:w="594" w:type="dxa"/>
            <w:shd w:val="clear" w:color="auto" w:fill="auto"/>
            <w:vAlign w:val="center"/>
            <w:hideMark/>
          </w:tcPr>
          <w:p w:rsidR="00A775A4" w:rsidRPr="00E867A9" w:rsidRDefault="0047737A" w:rsidP="003203C2">
            <w:pPr>
              <w:rPr>
                <w:rFonts w:ascii="Calibri" w:eastAsia="Times New Roman" w:hAnsi="Calibri" w:cs="Kalimati"/>
                <w:sz w:val="16"/>
                <w:szCs w:val="16"/>
                <w:lang w:bidi="ne-NP"/>
              </w:rPr>
            </w:pPr>
            <w:r w:rsidRPr="00E867A9">
              <w:rPr>
                <w:rFonts w:ascii="Calibri" w:eastAsia="Times New Roman" w:hAnsi="Calibri" w:cs="Kalimati" w:hint="cs"/>
                <w:sz w:val="16"/>
                <w:szCs w:val="16"/>
                <w:cs/>
                <w:lang w:bidi="ne-NP"/>
              </w:rPr>
              <w:t>52</w:t>
            </w:r>
          </w:p>
        </w:tc>
        <w:tc>
          <w:tcPr>
            <w:tcW w:w="540" w:type="dxa"/>
            <w:shd w:val="clear" w:color="auto" w:fill="auto"/>
            <w:vAlign w:val="center"/>
            <w:hideMark/>
          </w:tcPr>
          <w:p w:rsidR="00A775A4" w:rsidRPr="00E867A9" w:rsidRDefault="0047737A" w:rsidP="00285377">
            <w:pPr>
              <w:jc w:val="center"/>
              <w:rPr>
                <w:rFonts w:ascii="Calibri" w:eastAsia="Times New Roman" w:hAnsi="Calibri" w:cs="Kalimati"/>
                <w:sz w:val="16"/>
                <w:szCs w:val="16"/>
                <w:lang w:bidi="ne-NP"/>
              </w:rPr>
            </w:pPr>
            <w:r w:rsidRPr="00E867A9">
              <w:rPr>
                <w:rFonts w:ascii="Calibri" w:eastAsia="Times New Roman" w:hAnsi="Calibri" w:cs="Kalimati" w:hint="cs"/>
                <w:sz w:val="16"/>
                <w:szCs w:val="16"/>
                <w:cs/>
                <w:lang w:bidi="ne-NP"/>
              </w:rPr>
              <w:t>54</w:t>
            </w:r>
          </w:p>
        </w:tc>
        <w:tc>
          <w:tcPr>
            <w:tcW w:w="540" w:type="dxa"/>
            <w:shd w:val="clear" w:color="auto" w:fill="auto"/>
            <w:vAlign w:val="center"/>
            <w:hideMark/>
          </w:tcPr>
          <w:p w:rsidR="00A775A4" w:rsidRPr="00E867A9" w:rsidRDefault="002312F3" w:rsidP="00285377">
            <w:pPr>
              <w:jc w:val="center"/>
              <w:rPr>
                <w:rFonts w:ascii="Calibri" w:eastAsia="Times New Roman" w:hAnsi="Calibri" w:cs="Kalimati"/>
                <w:sz w:val="16"/>
                <w:szCs w:val="16"/>
                <w:lang w:bidi="ne-NP"/>
              </w:rPr>
            </w:pPr>
            <w:r w:rsidRPr="00E867A9">
              <w:rPr>
                <w:rFonts w:ascii="Calibri" w:eastAsia="Times New Roman" w:hAnsi="Calibri" w:cs="Kalimati" w:hint="cs"/>
                <w:sz w:val="16"/>
                <w:szCs w:val="16"/>
                <w:cs/>
                <w:lang w:bidi="ne-NP"/>
              </w:rPr>
              <w:t>४</w:t>
            </w:r>
            <w:r w:rsidR="0047737A" w:rsidRPr="00E867A9">
              <w:rPr>
                <w:rFonts w:ascii="Calibri" w:eastAsia="Times New Roman" w:hAnsi="Calibri" w:cs="Kalimati" w:hint="cs"/>
                <w:sz w:val="16"/>
                <w:szCs w:val="16"/>
                <w:cs/>
                <w:lang w:bidi="ne-NP"/>
              </w:rPr>
              <w:t>8</w:t>
            </w:r>
          </w:p>
        </w:tc>
        <w:tc>
          <w:tcPr>
            <w:tcW w:w="720" w:type="dxa"/>
            <w:shd w:val="clear" w:color="auto" w:fill="auto"/>
            <w:vAlign w:val="center"/>
            <w:hideMark/>
          </w:tcPr>
          <w:p w:rsidR="00A775A4" w:rsidRPr="00E867A9" w:rsidRDefault="002312F3" w:rsidP="00285377">
            <w:pPr>
              <w:jc w:val="center"/>
              <w:rPr>
                <w:rFonts w:ascii="Calibri" w:eastAsia="Times New Roman" w:hAnsi="Calibri" w:cs="Kalimati"/>
                <w:sz w:val="16"/>
                <w:szCs w:val="16"/>
                <w:lang w:bidi="ne-NP"/>
              </w:rPr>
            </w:pPr>
            <w:r w:rsidRPr="00E867A9">
              <w:rPr>
                <w:rFonts w:ascii="Calibri" w:eastAsia="Times New Roman" w:hAnsi="Calibri" w:cs="Kalimati" w:hint="cs"/>
                <w:sz w:val="16"/>
                <w:szCs w:val="16"/>
                <w:cs/>
                <w:lang w:bidi="ne-NP"/>
              </w:rPr>
              <w:t>४</w:t>
            </w:r>
            <w:r w:rsidR="0047737A" w:rsidRPr="00E867A9">
              <w:rPr>
                <w:rFonts w:ascii="Calibri" w:eastAsia="Times New Roman" w:hAnsi="Calibri" w:cs="Kalimati" w:hint="cs"/>
                <w:sz w:val="16"/>
                <w:szCs w:val="16"/>
                <w:cs/>
                <w:lang w:bidi="ne-NP"/>
              </w:rPr>
              <w:t>8</w:t>
            </w:r>
          </w:p>
        </w:tc>
        <w:tc>
          <w:tcPr>
            <w:tcW w:w="540" w:type="dxa"/>
            <w:shd w:val="clear" w:color="auto" w:fill="auto"/>
            <w:vAlign w:val="center"/>
            <w:hideMark/>
          </w:tcPr>
          <w:p w:rsidR="00A775A4" w:rsidRPr="00E867A9" w:rsidRDefault="0047737A" w:rsidP="00285377">
            <w:pPr>
              <w:jc w:val="center"/>
              <w:rPr>
                <w:rFonts w:ascii="Calibri" w:eastAsia="Times New Roman" w:hAnsi="Calibri" w:cs="Kalimati"/>
                <w:sz w:val="16"/>
                <w:szCs w:val="16"/>
                <w:lang w:bidi="ne-NP"/>
              </w:rPr>
            </w:pPr>
            <w:r w:rsidRPr="00E867A9">
              <w:rPr>
                <w:rFonts w:ascii="Calibri" w:eastAsia="Times New Roman" w:hAnsi="Calibri" w:cs="Kalimati" w:hint="cs"/>
                <w:sz w:val="16"/>
                <w:szCs w:val="16"/>
                <w:cs/>
                <w:lang w:bidi="ne-NP"/>
              </w:rPr>
              <w:t>41</w:t>
            </w:r>
          </w:p>
        </w:tc>
        <w:tc>
          <w:tcPr>
            <w:tcW w:w="720" w:type="dxa"/>
            <w:shd w:val="clear" w:color="auto" w:fill="auto"/>
            <w:vAlign w:val="center"/>
            <w:hideMark/>
          </w:tcPr>
          <w:p w:rsidR="00A775A4" w:rsidRPr="00E867A9" w:rsidRDefault="002312F3" w:rsidP="003203C2">
            <w:pPr>
              <w:rPr>
                <w:rFonts w:ascii="Calibri" w:eastAsia="Times New Roman" w:hAnsi="Calibri" w:cs="Kalimati"/>
                <w:sz w:val="16"/>
                <w:szCs w:val="16"/>
                <w:lang w:bidi="ne-NP"/>
              </w:rPr>
            </w:pPr>
            <w:r w:rsidRPr="00E867A9">
              <w:rPr>
                <w:rFonts w:ascii="Calibri" w:eastAsia="Times New Roman" w:hAnsi="Calibri" w:cs="Kalimati" w:hint="cs"/>
                <w:sz w:val="16"/>
                <w:szCs w:val="16"/>
                <w:cs/>
                <w:lang w:bidi="ne-NP"/>
              </w:rPr>
              <w:t>३</w:t>
            </w:r>
            <w:r w:rsidR="0047737A" w:rsidRPr="00E867A9">
              <w:rPr>
                <w:rFonts w:ascii="Calibri" w:eastAsia="Times New Roman" w:hAnsi="Calibri" w:cs="Kalimati" w:hint="cs"/>
                <w:sz w:val="16"/>
                <w:szCs w:val="16"/>
                <w:cs/>
                <w:lang w:bidi="ne-NP"/>
              </w:rPr>
              <w:t>0</w:t>
            </w:r>
          </w:p>
        </w:tc>
        <w:tc>
          <w:tcPr>
            <w:tcW w:w="540" w:type="dxa"/>
            <w:shd w:val="clear" w:color="auto" w:fill="auto"/>
            <w:vAlign w:val="center"/>
            <w:hideMark/>
          </w:tcPr>
          <w:p w:rsidR="00A775A4" w:rsidRPr="00E867A9" w:rsidRDefault="002312F3" w:rsidP="00285377">
            <w:pPr>
              <w:jc w:val="center"/>
              <w:rPr>
                <w:rFonts w:ascii="Calibri" w:eastAsia="Times New Roman" w:hAnsi="Calibri" w:cs="Kalimati"/>
                <w:sz w:val="16"/>
                <w:szCs w:val="16"/>
                <w:lang w:bidi="ne-NP"/>
              </w:rPr>
            </w:pPr>
            <w:r w:rsidRPr="00E867A9">
              <w:rPr>
                <w:rFonts w:ascii="Calibri" w:eastAsia="Times New Roman" w:hAnsi="Calibri" w:cs="Kalimati" w:hint="cs"/>
                <w:sz w:val="16"/>
                <w:szCs w:val="16"/>
                <w:cs/>
                <w:lang w:bidi="ne-NP"/>
              </w:rPr>
              <w:t>२७</w:t>
            </w:r>
          </w:p>
        </w:tc>
        <w:tc>
          <w:tcPr>
            <w:tcW w:w="630" w:type="dxa"/>
            <w:shd w:val="clear" w:color="auto" w:fill="auto"/>
            <w:vAlign w:val="center"/>
            <w:hideMark/>
          </w:tcPr>
          <w:p w:rsidR="00A775A4" w:rsidRPr="00E867A9" w:rsidRDefault="002312F3" w:rsidP="00285377">
            <w:pPr>
              <w:jc w:val="center"/>
              <w:rPr>
                <w:rFonts w:ascii="Calibri" w:eastAsia="Times New Roman" w:hAnsi="Calibri" w:cs="Kalimati"/>
                <w:sz w:val="16"/>
                <w:szCs w:val="16"/>
                <w:lang w:bidi="ne-NP"/>
              </w:rPr>
            </w:pPr>
            <w:r w:rsidRPr="00E867A9">
              <w:rPr>
                <w:rFonts w:ascii="Calibri" w:eastAsia="Times New Roman" w:hAnsi="Calibri" w:cs="Kalimati" w:hint="cs"/>
                <w:sz w:val="16"/>
                <w:szCs w:val="16"/>
                <w:cs/>
                <w:lang w:bidi="ne-NP"/>
              </w:rPr>
              <w:t>२५</w:t>
            </w:r>
          </w:p>
        </w:tc>
        <w:tc>
          <w:tcPr>
            <w:tcW w:w="990" w:type="dxa"/>
            <w:shd w:val="clear" w:color="auto" w:fill="auto"/>
            <w:vAlign w:val="center"/>
            <w:hideMark/>
          </w:tcPr>
          <w:p w:rsidR="00A775A4" w:rsidRPr="00E867A9" w:rsidRDefault="00510159" w:rsidP="00285377">
            <w:pPr>
              <w:jc w:val="center"/>
              <w:rPr>
                <w:rFonts w:ascii="Calibri" w:eastAsia="Times New Roman" w:hAnsi="Calibri" w:cs="Kalimati"/>
                <w:sz w:val="16"/>
                <w:szCs w:val="16"/>
                <w:lang w:bidi="ne-NP"/>
              </w:rPr>
            </w:pPr>
            <w:r w:rsidRPr="00E867A9">
              <w:rPr>
                <w:rFonts w:ascii="Calibri" w:eastAsia="Times New Roman" w:hAnsi="Calibri" w:cs="Kalimati" w:hint="cs"/>
                <w:sz w:val="16"/>
                <w:szCs w:val="16"/>
                <w:cs/>
                <w:lang w:bidi="ne-NP"/>
              </w:rPr>
              <w:t>456</w:t>
            </w:r>
          </w:p>
        </w:tc>
      </w:tr>
      <w:tr w:rsidR="00F27330" w:rsidRPr="00E867A9" w:rsidTr="003203C2">
        <w:trPr>
          <w:trHeight w:val="240"/>
        </w:trPr>
        <w:tc>
          <w:tcPr>
            <w:tcW w:w="630" w:type="dxa"/>
            <w:vMerge/>
            <w:vAlign w:val="center"/>
            <w:hideMark/>
          </w:tcPr>
          <w:p w:rsidR="00A775A4" w:rsidRPr="00E867A9" w:rsidRDefault="00A775A4" w:rsidP="00285377">
            <w:pPr>
              <w:rPr>
                <w:rFonts w:ascii="Calibri" w:eastAsia="Times New Roman" w:hAnsi="Calibri" w:cs="Kalimati"/>
                <w:sz w:val="16"/>
                <w:szCs w:val="16"/>
                <w:lang w:bidi="ne-NP"/>
              </w:rPr>
            </w:pPr>
          </w:p>
        </w:tc>
        <w:tc>
          <w:tcPr>
            <w:tcW w:w="900" w:type="dxa"/>
            <w:shd w:val="clear" w:color="auto" w:fill="auto"/>
            <w:vAlign w:val="center"/>
            <w:hideMark/>
          </w:tcPr>
          <w:p w:rsidR="00A775A4" w:rsidRPr="00E867A9" w:rsidRDefault="00A775A4" w:rsidP="00285377">
            <w:pPr>
              <w:jc w:val="both"/>
              <w:rPr>
                <w:rFonts w:ascii="Calibri" w:eastAsia="Times New Roman" w:hAnsi="Calibri" w:cs="Kalimati"/>
                <w:sz w:val="16"/>
                <w:szCs w:val="16"/>
                <w:lang w:bidi="ne-NP"/>
              </w:rPr>
            </w:pPr>
            <w:r w:rsidRPr="00E867A9">
              <w:rPr>
                <w:rFonts w:ascii="Calibri" w:eastAsia="Times New Roman" w:hAnsi="Calibri" w:cs="Kalimati" w:hint="cs"/>
                <w:sz w:val="16"/>
                <w:szCs w:val="16"/>
                <w:cs/>
                <w:lang w:bidi="ne-NP"/>
              </w:rPr>
              <w:t>प्रगति</w:t>
            </w:r>
          </w:p>
        </w:tc>
        <w:tc>
          <w:tcPr>
            <w:tcW w:w="810" w:type="dxa"/>
            <w:shd w:val="clear" w:color="auto" w:fill="auto"/>
            <w:vAlign w:val="center"/>
            <w:hideMark/>
          </w:tcPr>
          <w:p w:rsidR="00A775A4" w:rsidRPr="00E867A9" w:rsidRDefault="00A775A4" w:rsidP="00285377">
            <w:pPr>
              <w:jc w:val="center"/>
              <w:rPr>
                <w:rFonts w:ascii="Calibri" w:eastAsia="Times New Roman" w:hAnsi="Calibri" w:cs="Kalimati"/>
                <w:sz w:val="16"/>
                <w:szCs w:val="16"/>
                <w:lang w:bidi="ne-NP"/>
              </w:rPr>
            </w:pPr>
          </w:p>
        </w:tc>
        <w:tc>
          <w:tcPr>
            <w:tcW w:w="540" w:type="dxa"/>
            <w:shd w:val="clear" w:color="auto" w:fill="auto"/>
            <w:vAlign w:val="center"/>
            <w:hideMark/>
          </w:tcPr>
          <w:p w:rsidR="00A775A4" w:rsidRPr="00E867A9" w:rsidRDefault="00A775A4" w:rsidP="00285377">
            <w:pPr>
              <w:jc w:val="center"/>
              <w:rPr>
                <w:rFonts w:ascii="Calibri" w:eastAsia="Times New Roman" w:hAnsi="Calibri" w:cs="Kalimati"/>
                <w:sz w:val="16"/>
                <w:szCs w:val="16"/>
                <w:lang w:bidi="ne-NP"/>
              </w:rPr>
            </w:pPr>
          </w:p>
        </w:tc>
        <w:tc>
          <w:tcPr>
            <w:tcW w:w="720" w:type="dxa"/>
            <w:shd w:val="clear" w:color="auto" w:fill="auto"/>
            <w:vAlign w:val="center"/>
            <w:hideMark/>
          </w:tcPr>
          <w:p w:rsidR="00A775A4" w:rsidRPr="00E867A9" w:rsidRDefault="00A775A4" w:rsidP="00285377">
            <w:pPr>
              <w:jc w:val="center"/>
              <w:rPr>
                <w:rFonts w:ascii="Calibri" w:eastAsia="Times New Roman" w:hAnsi="Calibri" w:cs="Kalimati"/>
                <w:sz w:val="16"/>
                <w:szCs w:val="16"/>
                <w:lang w:bidi="ne-NP"/>
              </w:rPr>
            </w:pPr>
          </w:p>
        </w:tc>
        <w:tc>
          <w:tcPr>
            <w:tcW w:w="810" w:type="dxa"/>
            <w:shd w:val="clear" w:color="auto" w:fill="auto"/>
            <w:vAlign w:val="center"/>
            <w:hideMark/>
          </w:tcPr>
          <w:p w:rsidR="00A775A4" w:rsidRPr="00E867A9" w:rsidRDefault="00A775A4" w:rsidP="00285377">
            <w:pPr>
              <w:jc w:val="center"/>
              <w:rPr>
                <w:rFonts w:ascii="Calibri" w:eastAsia="Times New Roman" w:hAnsi="Calibri" w:cs="Kalimati"/>
                <w:sz w:val="16"/>
                <w:szCs w:val="16"/>
                <w:lang w:bidi="ne-NP"/>
              </w:rPr>
            </w:pPr>
          </w:p>
        </w:tc>
        <w:tc>
          <w:tcPr>
            <w:tcW w:w="594" w:type="dxa"/>
            <w:shd w:val="clear" w:color="auto" w:fill="auto"/>
            <w:vAlign w:val="center"/>
            <w:hideMark/>
          </w:tcPr>
          <w:p w:rsidR="00A775A4" w:rsidRPr="00E867A9" w:rsidRDefault="00A775A4" w:rsidP="00285377">
            <w:pPr>
              <w:jc w:val="center"/>
              <w:rPr>
                <w:rFonts w:ascii="Calibri" w:eastAsia="Times New Roman" w:hAnsi="Calibri" w:cs="Kalimati"/>
                <w:sz w:val="16"/>
                <w:szCs w:val="16"/>
                <w:lang w:bidi="ne-NP"/>
              </w:rPr>
            </w:pPr>
          </w:p>
        </w:tc>
        <w:tc>
          <w:tcPr>
            <w:tcW w:w="540" w:type="dxa"/>
            <w:shd w:val="clear" w:color="auto" w:fill="auto"/>
            <w:vAlign w:val="center"/>
            <w:hideMark/>
          </w:tcPr>
          <w:p w:rsidR="00A775A4" w:rsidRPr="00E867A9" w:rsidRDefault="00A775A4" w:rsidP="00285377">
            <w:pPr>
              <w:jc w:val="center"/>
              <w:rPr>
                <w:rFonts w:ascii="Calibri" w:eastAsia="Times New Roman" w:hAnsi="Calibri" w:cs="Kalimati"/>
                <w:sz w:val="16"/>
                <w:szCs w:val="16"/>
                <w:lang w:bidi="ne-NP"/>
              </w:rPr>
            </w:pPr>
          </w:p>
        </w:tc>
        <w:tc>
          <w:tcPr>
            <w:tcW w:w="540" w:type="dxa"/>
            <w:shd w:val="clear" w:color="auto" w:fill="auto"/>
            <w:vAlign w:val="center"/>
            <w:hideMark/>
          </w:tcPr>
          <w:p w:rsidR="00A775A4" w:rsidRPr="00E867A9" w:rsidRDefault="00A775A4" w:rsidP="00285377">
            <w:pPr>
              <w:jc w:val="center"/>
              <w:rPr>
                <w:rFonts w:ascii="Calibri" w:eastAsia="Times New Roman" w:hAnsi="Calibri" w:cs="Kalimati"/>
                <w:sz w:val="16"/>
                <w:szCs w:val="16"/>
                <w:lang w:bidi="ne-NP"/>
              </w:rPr>
            </w:pPr>
          </w:p>
        </w:tc>
        <w:tc>
          <w:tcPr>
            <w:tcW w:w="720" w:type="dxa"/>
            <w:shd w:val="clear" w:color="auto" w:fill="auto"/>
            <w:vAlign w:val="center"/>
            <w:hideMark/>
          </w:tcPr>
          <w:p w:rsidR="00A775A4" w:rsidRPr="00E867A9" w:rsidRDefault="00A775A4" w:rsidP="00285377">
            <w:pPr>
              <w:jc w:val="center"/>
              <w:rPr>
                <w:rFonts w:ascii="Calibri" w:eastAsia="Times New Roman" w:hAnsi="Calibri" w:cs="Kalimati"/>
                <w:sz w:val="16"/>
                <w:szCs w:val="16"/>
                <w:lang w:bidi="ne-NP"/>
              </w:rPr>
            </w:pPr>
          </w:p>
        </w:tc>
        <w:tc>
          <w:tcPr>
            <w:tcW w:w="540" w:type="dxa"/>
            <w:shd w:val="clear" w:color="auto" w:fill="auto"/>
            <w:vAlign w:val="center"/>
            <w:hideMark/>
          </w:tcPr>
          <w:p w:rsidR="00A775A4" w:rsidRPr="00E867A9" w:rsidRDefault="00A775A4" w:rsidP="00285377">
            <w:pPr>
              <w:jc w:val="center"/>
              <w:rPr>
                <w:rFonts w:ascii="Calibri" w:eastAsia="Times New Roman" w:hAnsi="Calibri" w:cs="Kalimati"/>
                <w:sz w:val="16"/>
                <w:szCs w:val="16"/>
                <w:lang w:bidi="ne-NP"/>
              </w:rPr>
            </w:pPr>
          </w:p>
        </w:tc>
        <w:tc>
          <w:tcPr>
            <w:tcW w:w="720" w:type="dxa"/>
            <w:shd w:val="clear" w:color="auto" w:fill="auto"/>
            <w:vAlign w:val="center"/>
            <w:hideMark/>
          </w:tcPr>
          <w:p w:rsidR="00A775A4" w:rsidRPr="00E867A9" w:rsidRDefault="00A775A4" w:rsidP="00285377">
            <w:pPr>
              <w:jc w:val="center"/>
              <w:rPr>
                <w:rFonts w:ascii="Calibri" w:eastAsia="Times New Roman" w:hAnsi="Calibri" w:cs="Kalimati"/>
                <w:sz w:val="16"/>
                <w:szCs w:val="16"/>
                <w:lang w:bidi="ne-NP"/>
              </w:rPr>
            </w:pPr>
          </w:p>
        </w:tc>
        <w:tc>
          <w:tcPr>
            <w:tcW w:w="540" w:type="dxa"/>
            <w:shd w:val="clear" w:color="auto" w:fill="auto"/>
            <w:vAlign w:val="center"/>
            <w:hideMark/>
          </w:tcPr>
          <w:p w:rsidR="00A775A4" w:rsidRPr="00E867A9" w:rsidRDefault="00A775A4" w:rsidP="00285377">
            <w:pPr>
              <w:jc w:val="center"/>
              <w:rPr>
                <w:rFonts w:ascii="Calibri" w:eastAsia="Times New Roman" w:hAnsi="Calibri" w:cs="Kalimati"/>
                <w:sz w:val="16"/>
                <w:szCs w:val="16"/>
                <w:lang w:bidi="ne-NP"/>
              </w:rPr>
            </w:pPr>
          </w:p>
        </w:tc>
        <w:tc>
          <w:tcPr>
            <w:tcW w:w="630" w:type="dxa"/>
            <w:shd w:val="clear" w:color="auto" w:fill="auto"/>
            <w:vAlign w:val="center"/>
            <w:hideMark/>
          </w:tcPr>
          <w:p w:rsidR="00A775A4" w:rsidRPr="00E867A9" w:rsidRDefault="00A775A4" w:rsidP="00285377">
            <w:pPr>
              <w:jc w:val="center"/>
              <w:rPr>
                <w:rFonts w:ascii="Calibri" w:eastAsia="Times New Roman" w:hAnsi="Calibri" w:cs="Kalimati"/>
                <w:sz w:val="16"/>
                <w:szCs w:val="16"/>
                <w:lang w:bidi="ne-NP"/>
              </w:rPr>
            </w:pPr>
          </w:p>
        </w:tc>
        <w:tc>
          <w:tcPr>
            <w:tcW w:w="990" w:type="dxa"/>
            <w:shd w:val="clear" w:color="auto" w:fill="auto"/>
            <w:vAlign w:val="center"/>
            <w:hideMark/>
          </w:tcPr>
          <w:p w:rsidR="00A775A4" w:rsidRPr="00E867A9" w:rsidRDefault="00A775A4" w:rsidP="00285377">
            <w:pPr>
              <w:jc w:val="right"/>
              <w:rPr>
                <w:rFonts w:ascii="Calibri" w:eastAsia="Times New Roman" w:hAnsi="Calibri" w:cs="Kalimati"/>
                <w:sz w:val="16"/>
                <w:szCs w:val="16"/>
                <w:lang w:bidi="ne-NP"/>
              </w:rPr>
            </w:pPr>
          </w:p>
        </w:tc>
      </w:tr>
      <w:tr w:rsidR="00F27330" w:rsidRPr="00E867A9" w:rsidTr="003203C2">
        <w:trPr>
          <w:trHeight w:val="267"/>
        </w:trPr>
        <w:tc>
          <w:tcPr>
            <w:tcW w:w="630" w:type="dxa"/>
            <w:vMerge w:val="restart"/>
            <w:shd w:val="clear" w:color="auto" w:fill="auto"/>
            <w:vAlign w:val="center"/>
            <w:hideMark/>
          </w:tcPr>
          <w:p w:rsidR="00A775A4" w:rsidRPr="00E867A9" w:rsidRDefault="00A775A4" w:rsidP="00285377">
            <w:pPr>
              <w:jc w:val="center"/>
              <w:rPr>
                <w:rFonts w:ascii="Calibri" w:eastAsia="Times New Roman" w:hAnsi="Calibri" w:cs="Kalimati"/>
                <w:sz w:val="16"/>
                <w:szCs w:val="16"/>
                <w:lang w:bidi="ne-NP"/>
              </w:rPr>
            </w:pPr>
            <w:r w:rsidRPr="00E867A9">
              <w:rPr>
                <w:rFonts w:ascii="Calibri" w:eastAsia="Times New Roman" w:hAnsi="Calibri" w:cs="Kalimati" w:hint="cs"/>
                <w:sz w:val="16"/>
                <w:szCs w:val="16"/>
                <w:cs/>
                <w:lang w:bidi="ne-NP"/>
              </w:rPr>
              <w:t>ख</w:t>
            </w:r>
            <w:r w:rsidRPr="00E867A9">
              <w:rPr>
                <w:rFonts w:ascii="Calibri" w:eastAsia="Times New Roman" w:hAnsi="Calibri" w:cs="Kalimati" w:hint="cs"/>
                <w:sz w:val="16"/>
                <w:szCs w:val="16"/>
                <w:lang w:bidi="ne-NP"/>
              </w:rPr>
              <w:t> </w:t>
            </w:r>
          </w:p>
        </w:tc>
        <w:tc>
          <w:tcPr>
            <w:tcW w:w="900" w:type="dxa"/>
            <w:shd w:val="clear" w:color="auto" w:fill="auto"/>
            <w:vAlign w:val="center"/>
            <w:hideMark/>
          </w:tcPr>
          <w:p w:rsidR="00A775A4" w:rsidRPr="00E867A9" w:rsidRDefault="00A775A4" w:rsidP="00285377">
            <w:pPr>
              <w:jc w:val="both"/>
              <w:rPr>
                <w:rFonts w:ascii="Calibri" w:eastAsia="Times New Roman" w:hAnsi="Calibri" w:cs="Kalimati"/>
                <w:sz w:val="16"/>
                <w:szCs w:val="16"/>
                <w:lang w:bidi="ne-NP"/>
              </w:rPr>
            </w:pPr>
            <w:r w:rsidRPr="00E867A9">
              <w:rPr>
                <w:rFonts w:ascii="Calibri" w:eastAsia="Times New Roman" w:hAnsi="Calibri" w:cs="Kalimati" w:hint="cs"/>
                <w:sz w:val="16"/>
                <w:szCs w:val="16"/>
                <w:cs/>
                <w:lang w:bidi="ne-NP"/>
              </w:rPr>
              <w:t>लक्ष्य</w:t>
            </w:r>
          </w:p>
        </w:tc>
        <w:tc>
          <w:tcPr>
            <w:tcW w:w="810" w:type="dxa"/>
            <w:shd w:val="clear" w:color="auto" w:fill="auto"/>
            <w:vAlign w:val="center"/>
            <w:hideMark/>
          </w:tcPr>
          <w:p w:rsidR="00A775A4" w:rsidRPr="00E867A9" w:rsidRDefault="0047737A" w:rsidP="00285377">
            <w:pPr>
              <w:jc w:val="center"/>
              <w:rPr>
                <w:rFonts w:ascii="Calibri" w:eastAsia="Times New Roman" w:hAnsi="Calibri" w:cs="Kalimati"/>
                <w:sz w:val="16"/>
                <w:szCs w:val="16"/>
                <w:lang w:bidi="ne-NP"/>
              </w:rPr>
            </w:pPr>
            <w:r w:rsidRPr="00E867A9">
              <w:rPr>
                <w:rFonts w:ascii="Calibri" w:eastAsia="Times New Roman" w:hAnsi="Calibri" w:cs="Kalimati" w:hint="cs"/>
                <w:sz w:val="16"/>
                <w:szCs w:val="16"/>
                <w:cs/>
                <w:lang w:bidi="ne-NP"/>
              </w:rPr>
              <w:t>2</w:t>
            </w:r>
            <w:r w:rsidR="002312F3" w:rsidRPr="00E867A9">
              <w:rPr>
                <w:rFonts w:ascii="Calibri" w:eastAsia="Times New Roman" w:hAnsi="Calibri" w:cs="Kalimati" w:hint="cs"/>
                <w:sz w:val="16"/>
                <w:szCs w:val="16"/>
                <w:cs/>
                <w:lang w:bidi="ne-NP"/>
              </w:rPr>
              <w:t>९</w:t>
            </w:r>
          </w:p>
        </w:tc>
        <w:tc>
          <w:tcPr>
            <w:tcW w:w="540" w:type="dxa"/>
            <w:shd w:val="clear" w:color="auto" w:fill="auto"/>
            <w:vAlign w:val="center"/>
            <w:hideMark/>
          </w:tcPr>
          <w:p w:rsidR="00A775A4" w:rsidRPr="00E867A9" w:rsidRDefault="0047737A" w:rsidP="00285377">
            <w:pPr>
              <w:jc w:val="center"/>
              <w:rPr>
                <w:rFonts w:ascii="Calibri" w:eastAsia="Times New Roman" w:hAnsi="Calibri" w:cs="Kalimati"/>
                <w:sz w:val="16"/>
                <w:szCs w:val="16"/>
                <w:lang w:bidi="ne-NP"/>
              </w:rPr>
            </w:pPr>
            <w:r w:rsidRPr="00E867A9">
              <w:rPr>
                <w:rFonts w:ascii="Calibri" w:eastAsia="Times New Roman" w:hAnsi="Calibri" w:cs="Kalimati" w:hint="cs"/>
                <w:sz w:val="16"/>
                <w:szCs w:val="16"/>
                <w:cs/>
                <w:lang w:bidi="ne-NP"/>
              </w:rPr>
              <w:t>4</w:t>
            </w:r>
            <w:r w:rsidR="002312F3" w:rsidRPr="00E867A9">
              <w:rPr>
                <w:rFonts w:ascii="Calibri" w:eastAsia="Times New Roman" w:hAnsi="Calibri" w:cs="Kalimati" w:hint="cs"/>
                <w:sz w:val="16"/>
                <w:szCs w:val="16"/>
                <w:cs/>
                <w:lang w:bidi="ne-NP"/>
              </w:rPr>
              <w:t>६</w:t>
            </w:r>
          </w:p>
        </w:tc>
        <w:tc>
          <w:tcPr>
            <w:tcW w:w="720" w:type="dxa"/>
            <w:shd w:val="clear" w:color="auto" w:fill="auto"/>
            <w:vAlign w:val="center"/>
            <w:hideMark/>
          </w:tcPr>
          <w:p w:rsidR="00A775A4" w:rsidRPr="00E867A9" w:rsidRDefault="0047737A" w:rsidP="00285377">
            <w:pPr>
              <w:jc w:val="center"/>
              <w:rPr>
                <w:rFonts w:ascii="Calibri" w:eastAsia="Times New Roman" w:hAnsi="Calibri" w:cs="Kalimati"/>
                <w:sz w:val="16"/>
                <w:szCs w:val="16"/>
                <w:lang w:bidi="ne-NP"/>
              </w:rPr>
            </w:pPr>
            <w:r w:rsidRPr="00E867A9">
              <w:rPr>
                <w:rFonts w:ascii="Calibri" w:eastAsia="Times New Roman" w:hAnsi="Calibri" w:cs="Kalimati" w:hint="cs"/>
                <w:sz w:val="16"/>
                <w:szCs w:val="16"/>
                <w:cs/>
                <w:lang w:bidi="ne-NP"/>
              </w:rPr>
              <w:t>3</w:t>
            </w:r>
            <w:r w:rsidR="002312F3" w:rsidRPr="00E867A9">
              <w:rPr>
                <w:rFonts w:ascii="Calibri" w:eastAsia="Times New Roman" w:hAnsi="Calibri" w:cs="Kalimati" w:hint="cs"/>
                <w:sz w:val="16"/>
                <w:szCs w:val="16"/>
                <w:cs/>
                <w:lang w:bidi="ne-NP"/>
              </w:rPr>
              <w:t>८</w:t>
            </w:r>
          </w:p>
        </w:tc>
        <w:tc>
          <w:tcPr>
            <w:tcW w:w="810" w:type="dxa"/>
            <w:shd w:val="clear" w:color="auto" w:fill="auto"/>
            <w:vAlign w:val="center"/>
            <w:hideMark/>
          </w:tcPr>
          <w:p w:rsidR="00A775A4" w:rsidRPr="00E867A9" w:rsidRDefault="0047737A" w:rsidP="00285377">
            <w:pPr>
              <w:jc w:val="center"/>
              <w:rPr>
                <w:rFonts w:ascii="Calibri" w:eastAsia="Times New Roman" w:hAnsi="Calibri" w:cs="Kalimati"/>
                <w:sz w:val="16"/>
                <w:szCs w:val="16"/>
                <w:lang w:bidi="ne-NP"/>
              </w:rPr>
            </w:pPr>
            <w:r w:rsidRPr="00E867A9">
              <w:rPr>
                <w:rFonts w:ascii="Calibri" w:eastAsia="Times New Roman" w:hAnsi="Calibri" w:cs="Kalimati" w:hint="cs"/>
                <w:sz w:val="16"/>
                <w:szCs w:val="16"/>
                <w:cs/>
                <w:lang w:bidi="ne-NP"/>
              </w:rPr>
              <w:t>1</w:t>
            </w:r>
            <w:r w:rsidR="002312F3" w:rsidRPr="00E867A9">
              <w:rPr>
                <w:rFonts w:ascii="Calibri" w:eastAsia="Times New Roman" w:hAnsi="Calibri" w:cs="Kalimati" w:hint="cs"/>
                <w:sz w:val="16"/>
                <w:szCs w:val="16"/>
                <w:cs/>
                <w:lang w:bidi="ne-NP"/>
              </w:rPr>
              <w:t>८</w:t>
            </w:r>
          </w:p>
        </w:tc>
        <w:tc>
          <w:tcPr>
            <w:tcW w:w="594" w:type="dxa"/>
            <w:shd w:val="clear" w:color="auto" w:fill="auto"/>
            <w:vAlign w:val="center"/>
            <w:hideMark/>
          </w:tcPr>
          <w:p w:rsidR="00A775A4" w:rsidRPr="00E867A9" w:rsidRDefault="0047737A" w:rsidP="003203C2">
            <w:pPr>
              <w:rPr>
                <w:rFonts w:ascii="Calibri" w:eastAsia="Times New Roman" w:hAnsi="Calibri" w:cs="Kalimati"/>
                <w:sz w:val="16"/>
                <w:szCs w:val="16"/>
                <w:lang w:bidi="ne-NP"/>
              </w:rPr>
            </w:pPr>
            <w:r w:rsidRPr="00E867A9">
              <w:rPr>
                <w:rFonts w:ascii="Calibri" w:eastAsia="Times New Roman" w:hAnsi="Calibri" w:cs="Kalimati" w:hint="cs"/>
                <w:sz w:val="16"/>
                <w:szCs w:val="16"/>
                <w:cs/>
                <w:lang w:bidi="ne-NP"/>
              </w:rPr>
              <w:t>53</w:t>
            </w:r>
          </w:p>
        </w:tc>
        <w:tc>
          <w:tcPr>
            <w:tcW w:w="540" w:type="dxa"/>
            <w:shd w:val="clear" w:color="auto" w:fill="auto"/>
            <w:vAlign w:val="center"/>
            <w:hideMark/>
          </w:tcPr>
          <w:p w:rsidR="00A775A4" w:rsidRPr="00E867A9" w:rsidRDefault="0047737A" w:rsidP="00285377">
            <w:pPr>
              <w:jc w:val="center"/>
              <w:rPr>
                <w:rFonts w:ascii="Calibri" w:eastAsia="Times New Roman" w:hAnsi="Calibri" w:cs="Kalimati"/>
                <w:sz w:val="16"/>
                <w:szCs w:val="16"/>
                <w:lang w:bidi="ne-NP"/>
              </w:rPr>
            </w:pPr>
            <w:r w:rsidRPr="00E867A9">
              <w:rPr>
                <w:rFonts w:ascii="Calibri" w:eastAsia="Times New Roman" w:hAnsi="Calibri" w:cs="Kalimati" w:hint="cs"/>
                <w:sz w:val="16"/>
                <w:szCs w:val="16"/>
                <w:cs/>
                <w:lang w:bidi="ne-NP"/>
              </w:rPr>
              <w:t>53</w:t>
            </w:r>
          </w:p>
        </w:tc>
        <w:tc>
          <w:tcPr>
            <w:tcW w:w="540" w:type="dxa"/>
            <w:shd w:val="clear" w:color="auto" w:fill="auto"/>
            <w:vAlign w:val="center"/>
            <w:hideMark/>
          </w:tcPr>
          <w:p w:rsidR="00A775A4" w:rsidRPr="00E867A9" w:rsidRDefault="002312F3" w:rsidP="00285377">
            <w:pPr>
              <w:jc w:val="center"/>
              <w:rPr>
                <w:rFonts w:ascii="Calibri" w:eastAsia="Times New Roman" w:hAnsi="Calibri" w:cs="Kalimati"/>
                <w:sz w:val="16"/>
                <w:szCs w:val="16"/>
                <w:lang w:bidi="ne-NP"/>
              </w:rPr>
            </w:pPr>
            <w:r w:rsidRPr="00E867A9">
              <w:rPr>
                <w:rFonts w:ascii="Calibri" w:eastAsia="Times New Roman" w:hAnsi="Calibri" w:cs="Kalimati" w:hint="cs"/>
                <w:sz w:val="16"/>
                <w:szCs w:val="16"/>
                <w:cs/>
                <w:lang w:bidi="ne-NP"/>
              </w:rPr>
              <w:t>४८</w:t>
            </w:r>
          </w:p>
        </w:tc>
        <w:tc>
          <w:tcPr>
            <w:tcW w:w="720" w:type="dxa"/>
            <w:shd w:val="clear" w:color="auto" w:fill="auto"/>
            <w:vAlign w:val="center"/>
            <w:hideMark/>
          </w:tcPr>
          <w:p w:rsidR="00A775A4" w:rsidRPr="00E867A9" w:rsidRDefault="002312F3" w:rsidP="00285377">
            <w:pPr>
              <w:jc w:val="center"/>
              <w:rPr>
                <w:rFonts w:ascii="Calibri" w:eastAsia="Times New Roman" w:hAnsi="Calibri" w:cs="Kalimati"/>
                <w:sz w:val="16"/>
                <w:szCs w:val="16"/>
                <w:lang w:bidi="ne-NP"/>
              </w:rPr>
            </w:pPr>
            <w:r w:rsidRPr="00E867A9">
              <w:rPr>
                <w:rFonts w:ascii="Calibri" w:eastAsia="Times New Roman" w:hAnsi="Calibri" w:cs="Kalimati" w:hint="cs"/>
                <w:sz w:val="16"/>
                <w:szCs w:val="16"/>
                <w:cs/>
                <w:lang w:bidi="ne-NP"/>
              </w:rPr>
              <w:t>४७</w:t>
            </w:r>
          </w:p>
        </w:tc>
        <w:tc>
          <w:tcPr>
            <w:tcW w:w="540" w:type="dxa"/>
            <w:shd w:val="clear" w:color="auto" w:fill="auto"/>
            <w:vAlign w:val="center"/>
            <w:hideMark/>
          </w:tcPr>
          <w:p w:rsidR="00A775A4" w:rsidRPr="00E867A9" w:rsidRDefault="0047737A" w:rsidP="00285377">
            <w:pPr>
              <w:jc w:val="center"/>
              <w:rPr>
                <w:rFonts w:ascii="Calibri" w:eastAsia="Times New Roman" w:hAnsi="Calibri" w:cs="Kalimati"/>
                <w:sz w:val="16"/>
                <w:szCs w:val="16"/>
                <w:lang w:bidi="ne-NP"/>
              </w:rPr>
            </w:pPr>
            <w:r w:rsidRPr="00E867A9">
              <w:rPr>
                <w:rFonts w:ascii="Calibri" w:eastAsia="Times New Roman" w:hAnsi="Calibri" w:cs="Kalimati" w:hint="cs"/>
                <w:sz w:val="16"/>
                <w:szCs w:val="16"/>
                <w:cs/>
                <w:lang w:bidi="ne-NP"/>
              </w:rPr>
              <w:t>4</w:t>
            </w:r>
            <w:r w:rsidR="002312F3" w:rsidRPr="00E867A9">
              <w:rPr>
                <w:rFonts w:ascii="Calibri" w:eastAsia="Times New Roman" w:hAnsi="Calibri" w:cs="Kalimati" w:hint="cs"/>
                <w:sz w:val="16"/>
                <w:szCs w:val="16"/>
                <w:cs/>
                <w:lang w:bidi="ne-NP"/>
              </w:rPr>
              <w:t>२</w:t>
            </w:r>
          </w:p>
        </w:tc>
        <w:tc>
          <w:tcPr>
            <w:tcW w:w="720" w:type="dxa"/>
            <w:shd w:val="clear" w:color="auto" w:fill="auto"/>
            <w:vAlign w:val="center"/>
            <w:hideMark/>
          </w:tcPr>
          <w:p w:rsidR="00A775A4" w:rsidRPr="00E867A9" w:rsidRDefault="002312F3" w:rsidP="003203C2">
            <w:pPr>
              <w:rPr>
                <w:rFonts w:ascii="Calibri" w:eastAsia="Times New Roman" w:hAnsi="Calibri" w:cs="Kalimati"/>
                <w:sz w:val="16"/>
                <w:szCs w:val="16"/>
                <w:lang w:bidi="ne-NP"/>
              </w:rPr>
            </w:pPr>
            <w:r w:rsidRPr="00E867A9">
              <w:rPr>
                <w:rFonts w:ascii="Calibri" w:eastAsia="Times New Roman" w:hAnsi="Calibri" w:cs="Kalimati" w:hint="cs"/>
                <w:sz w:val="16"/>
                <w:szCs w:val="16"/>
                <w:cs/>
                <w:lang w:bidi="ne-NP"/>
              </w:rPr>
              <w:t>३१</w:t>
            </w:r>
          </w:p>
        </w:tc>
        <w:tc>
          <w:tcPr>
            <w:tcW w:w="540" w:type="dxa"/>
            <w:shd w:val="clear" w:color="auto" w:fill="auto"/>
            <w:vAlign w:val="center"/>
            <w:hideMark/>
          </w:tcPr>
          <w:p w:rsidR="00A775A4" w:rsidRPr="00E867A9" w:rsidRDefault="002312F3" w:rsidP="00285377">
            <w:pPr>
              <w:jc w:val="center"/>
              <w:rPr>
                <w:rFonts w:ascii="Calibri" w:eastAsia="Times New Roman" w:hAnsi="Calibri" w:cs="Kalimati"/>
                <w:sz w:val="16"/>
                <w:szCs w:val="16"/>
                <w:lang w:bidi="ne-NP"/>
              </w:rPr>
            </w:pPr>
            <w:r w:rsidRPr="00E867A9">
              <w:rPr>
                <w:rFonts w:ascii="Calibri" w:eastAsia="Times New Roman" w:hAnsi="Calibri" w:cs="Kalimati" w:hint="cs"/>
                <w:sz w:val="16"/>
                <w:szCs w:val="16"/>
                <w:cs/>
                <w:lang w:bidi="ne-NP"/>
              </w:rPr>
              <w:t>२६</w:t>
            </w:r>
          </w:p>
        </w:tc>
        <w:tc>
          <w:tcPr>
            <w:tcW w:w="630" w:type="dxa"/>
            <w:shd w:val="clear" w:color="auto" w:fill="auto"/>
            <w:vAlign w:val="center"/>
            <w:hideMark/>
          </w:tcPr>
          <w:p w:rsidR="00A775A4" w:rsidRPr="00E867A9" w:rsidRDefault="002312F3" w:rsidP="00285377">
            <w:pPr>
              <w:jc w:val="center"/>
              <w:rPr>
                <w:rFonts w:ascii="Calibri" w:eastAsia="Times New Roman" w:hAnsi="Calibri" w:cs="Kalimati"/>
                <w:sz w:val="16"/>
                <w:szCs w:val="16"/>
                <w:lang w:bidi="ne-NP"/>
              </w:rPr>
            </w:pPr>
            <w:r w:rsidRPr="00E867A9">
              <w:rPr>
                <w:rFonts w:ascii="Calibri" w:eastAsia="Times New Roman" w:hAnsi="Calibri" w:cs="Kalimati" w:hint="cs"/>
                <w:sz w:val="16"/>
                <w:szCs w:val="16"/>
                <w:cs/>
                <w:lang w:bidi="ne-NP"/>
              </w:rPr>
              <w:t>२५</w:t>
            </w:r>
          </w:p>
        </w:tc>
        <w:tc>
          <w:tcPr>
            <w:tcW w:w="990" w:type="dxa"/>
            <w:shd w:val="clear" w:color="auto" w:fill="auto"/>
            <w:vAlign w:val="center"/>
            <w:hideMark/>
          </w:tcPr>
          <w:p w:rsidR="00A775A4" w:rsidRPr="00E867A9" w:rsidRDefault="00510159" w:rsidP="00285377">
            <w:pPr>
              <w:jc w:val="center"/>
              <w:rPr>
                <w:rFonts w:ascii="Calibri" w:eastAsia="Times New Roman" w:hAnsi="Calibri" w:cs="Kalimati"/>
                <w:sz w:val="16"/>
                <w:szCs w:val="16"/>
                <w:lang w:bidi="ne-NP"/>
              </w:rPr>
            </w:pPr>
            <w:r w:rsidRPr="00E867A9">
              <w:rPr>
                <w:rFonts w:ascii="Calibri" w:eastAsia="Times New Roman" w:hAnsi="Calibri" w:cs="Kalimati" w:hint="cs"/>
                <w:sz w:val="16"/>
                <w:szCs w:val="16"/>
                <w:cs/>
                <w:lang w:bidi="ne-NP"/>
              </w:rPr>
              <w:t>456</w:t>
            </w:r>
          </w:p>
        </w:tc>
      </w:tr>
      <w:tr w:rsidR="00F27330" w:rsidRPr="00E867A9" w:rsidTr="003203C2">
        <w:trPr>
          <w:trHeight w:val="249"/>
        </w:trPr>
        <w:tc>
          <w:tcPr>
            <w:tcW w:w="630" w:type="dxa"/>
            <w:vMerge/>
            <w:vAlign w:val="center"/>
            <w:hideMark/>
          </w:tcPr>
          <w:p w:rsidR="00A775A4" w:rsidRPr="00E867A9" w:rsidRDefault="00A775A4" w:rsidP="00285377">
            <w:pPr>
              <w:rPr>
                <w:rFonts w:ascii="Calibri" w:eastAsia="Times New Roman" w:hAnsi="Calibri" w:cs="Kalimati"/>
                <w:sz w:val="16"/>
                <w:szCs w:val="16"/>
                <w:lang w:bidi="ne-NP"/>
              </w:rPr>
            </w:pPr>
          </w:p>
        </w:tc>
        <w:tc>
          <w:tcPr>
            <w:tcW w:w="900" w:type="dxa"/>
            <w:shd w:val="clear" w:color="auto" w:fill="auto"/>
            <w:vAlign w:val="center"/>
            <w:hideMark/>
          </w:tcPr>
          <w:p w:rsidR="00A775A4" w:rsidRPr="00E867A9" w:rsidRDefault="00A775A4" w:rsidP="00285377">
            <w:pPr>
              <w:jc w:val="both"/>
              <w:rPr>
                <w:rFonts w:ascii="Calibri" w:eastAsia="Times New Roman" w:hAnsi="Calibri" w:cs="Kalimati"/>
                <w:sz w:val="16"/>
                <w:szCs w:val="16"/>
                <w:lang w:bidi="ne-NP"/>
              </w:rPr>
            </w:pPr>
            <w:r w:rsidRPr="00E867A9">
              <w:rPr>
                <w:rFonts w:ascii="Calibri" w:eastAsia="Times New Roman" w:hAnsi="Calibri" w:cs="Kalimati" w:hint="cs"/>
                <w:sz w:val="16"/>
                <w:szCs w:val="16"/>
                <w:cs/>
                <w:lang w:bidi="ne-NP"/>
              </w:rPr>
              <w:t>प्रगति</w:t>
            </w:r>
          </w:p>
        </w:tc>
        <w:tc>
          <w:tcPr>
            <w:tcW w:w="810" w:type="dxa"/>
            <w:shd w:val="clear" w:color="auto" w:fill="auto"/>
            <w:vAlign w:val="center"/>
            <w:hideMark/>
          </w:tcPr>
          <w:p w:rsidR="00A775A4" w:rsidRPr="00E867A9" w:rsidRDefault="00A775A4" w:rsidP="00285377">
            <w:pPr>
              <w:jc w:val="center"/>
              <w:rPr>
                <w:rFonts w:ascii="Calibri" w:eastAsia="Times New Roman" w:hAnsi="Calibri" w:cs="Kalimati"/>
                <w:sz w:val="16"/>
                <w:szCs w:val="16"/>
                <w:lang w:bidi="ne-NP"/>
              </w:rPr>
            </w:pPr>
          </w:p>
        </w:tc>
        <w:tc>
          <w:tcPr>
            <w:tcW w:w="540" w:type="dxa"/>
            <w:shd w:val="clear" w:color="auto" w:fill="auto"/>
            <w:vAlign w:val="center"/>
            <w:hideMark/>
          </w:tcPr>
          <w:p w:rsidR="00A775A4" w:rsidRPr="00E867A9" w:rsidRDefault="00A775A4" w:rsidP="00285377">
            <w:pPr>
              <w:jc w:val="center"/>
              <w:rPr>
                <w:rFonts w:ascii="Calibri" w:eastAsia="Times New Roman" w:hAnsi="Calibri" w:cs="Kalimati"/>
                <w:sz w:val="16"/>
                <w:szCs w:val="16"/>
                <w:lang w:bidi="ne-NP"/>
              </w:rPr>
            </w:pPr>
          </w:p>
        </w:tc>
        <w:tc>
          <w:tcPr>
            <w:tcW w:w="720" w:type="dxa"/>
            <w:shd w:val="clear" w:color="auto" w:fill="auto"/>
            <w:vAlign w:val="center"/>
            <w:hideMark/>
          </w:tcPr>
          <w:p w:rsidR="00A775A4" w:rsidRPr="00E867A9" w:rsidRDefault="00A775A4" w:rsidP="00285377">
            <w:pPr>
              <w:jc w:val="center"/>
              <w:rPr>
                <w:rFonts w:ascii="Calibri" w:eastAsia="Times New Roman" w:hAnsi="Calibri" w:cs="Kalimati"/>
                <w:sz w:val="16"/>
                <w:szCs w:val="16"/>
                <w:lang w:bidi="ne-NP"/>
              </w:rPr>
            </w:pPr>
          </w:p>
        </w:tc>
        <w:tc>
          <w:tcPr>
            <w:tcW w:w="810" w:type="dxa"/>
            <w:shd w:val="clear" w:color="auto" w:fill="auto"/>
            <w:vAlign w:val="center"/>
            <w:hideMark/>
          </w:tcPr>
          <w:p w:rsidR="00A775A4" w:rsidRPr="00E867A9" w:rsidRDefault="00A775A4" w:rsidP="00285377">
            <w:pPr>
              <w:jc w:val="center"/>
              <w:rPr>
                <w:rFonts w:ascii="Calibri" w:eastAsia="Times New Roman" w:hAnsi="Calibri" w:cs="Kalimati"/>
                <w:sz w:val="16"/>
                <w:szCs w:val="16"/>
                <w:lang w:bidi="ne-NP"/>
              </w:rPr>
            </w:pPr>
          </w:p>
        </w:tc>
        <w:tc>
          <w:tcPr>
            <w:tcW w:w="594" w:type="dxa"/>
            <w:shd w:val="clear" w:color="auto" w:fill="auto"/>
            <w:vAlign w:val="center"/>
            <w:hideMark/>
          </w:tcPr>
          <w:p w:rsidR="00A775A4" w:rsidRPr="00E867A9" w:rsidRDefault="00A775A4" w:rsidP="00285377">
            <w:pPr>
              <w:jc w:val="center"/>
              <w:rPr>
                <w:rFonts w:ascii="Calibri" w:eastAsia="Times New Roman" w:hAnsi="Calibri" w:cs="Kalimati"/>
                <w:sz w:val="16"/>
                <w:szCs w:val="16"/>
                <w:lang w:bidi="ne-NP"/>
              </w:rPr>
            </w:pPr>
          </w:p>
        </w:tc>
        <w:tc>
          <w:tcPr>
            <w:tcW w:w="540" w:type="dxa"/>
            <w:shd w:val="clear" w:color="auto" w:fill="auto"/>
            <w:vAlign w:val="center"/>
            <w:hideMark/>
          </w:tcPr>
          <w:p w:rsidR="00A775A4" w:rsidRPr="00E867A9" w:rsidRDefault="00A775A4" w:rsidP="00285377">
            <w:pPr>
              <w:jc w:val="center"/>
              <w:rPr>
                <w:rFonts w:ascii="Calibri" w:eastAsia="Times New Roman" w:hAnsi="Calibri" w:cs="Kalimati"/>
                <w:sz w:val="16"/>
                <w:szCs w:val="16"/>
                <w:lang w:bidi="ne-NP"/>
              </w:rPr>
            </w:pPr>
          </w:p>
        </w:tc>
        <w:tc>
          <w:tcPr>
            <w:tcW w:w="540" w:type="dxa"/>
            <w:shd w:val="clear" w:color="auto" w:fill="auto"/>
            <w:vAlign w:val="center"/>
            <w:hideMark/>
          </w:tcPr>
          <w:p w:rsidR="00A775A4" w:rsidRPr="00E867A9" w:rsidRDefault="00A775A4" w:rsidP="00285377">
            <w:pPr>
              <w:jc w:val="center"/>
              <w:rPr>
                <w:rFonts w:ascii="Calibri" w:eastAsia="Times New Roman" w:hAnsi="Calibri" w:cs="Kalimati"/>
                <w:sz w:val="16"/>
                <w:szCs w:val="16"/>
                <w:lang w:bidi="ne-NP"/>
              </w:rPr>
            </w:pPr>
          </w:p>
        </w:tc>
        <w:tc>
          <w:tcPr>
            <w:tcW w:w="720" w:type="dxa"/>
            <w:shd w:val="clear" w:color="auto" w:fill="auto"/>
            <w:vAlign w:val="center"/>
            <w:hideMark/>
          </w:tcPr>
          <w:p w:rsidR="00A775A4" w:rsidRPr="00E867A9" w:rsidRDefault="00A775A4" w:rsidP="00285377">
            <w:pPr>
              <w:jc w:val="center"/>
              <w:rPr>
                <w:rFonts w:ascii="Calibri" w:eastAsia="Times New Roman" w:hAnsi="Calibri" w:cs="Kalimati"/>
                <w:sz w:val="16"/>
                <w:szCs w:val="16"/>
                <w:lang w:bidi="ne-NP"/>
              </w:rPr>
            </w:pPr>
          </w:p>
        </w:tc>
        <w:tc>
          <w:tcPr>
            <w:tcW w:w="540" w:type="dxa"/>
            <w:shd w:val="clear" w:color="auto" w:fill="auto"/>
            <w:vAlign w:val="center"/>
            <w:hideMark/>
          </w:tcPr>
          <w:p w:rsidR="00A775A4" w:rsidRPr="00E867A9" w:rsidRDefault="00A775A4" w:rsidP="00285377">
            <w:pPr>
              <w:jc w:val="center"/>
              <w:rPr>
                <w:rFonts w:ascii="Calibri" w:eastAsia="Times New Roman" w:hAnsi="Calibri" w:cs="Kalimati"/>
                <w:sz w:val="16"/>
                <w:szCs w:val="16"/>
                <w:lang w:bidi="ne-NP"/>
              </w:rPr>
            </w:pPr>
          </w:p>
        </w:tc>
        <w:tc>
          <w:tcPr>
            <w:tcW w:w="720" w:type="dxa"/>
            <w:shd w:val="clear" w:color="auto" w:fill="auto"/>
            <w:vAlign w:val="center"/>
            <w:hideMark/>
          </w:tcPr>
          <w:p w:rsidR="00A775A4" w:rsidRPr="00E867A9" w:rsidRDefault="00A775A4" w:rsidP="00285377">
            <w:pPr>
              <w:jc w:val="center"/>
              <w:rPr>
                <w:rFonts w:ascii="Calibri" w:eastAsia="Times New Roman" w:hAnsi="Calibri" w:cs="Kalimati"/>
                <w:sz w:val="16"/>
                <w:szCs w:val="16"/>
                <w:lang w:bidi="ne-NP"/>
              </w:rPr>
            </w:pPr>
          </w:p>
        </w:tc>
        <w:tc>
          <w:tcPr>
            <w:tcW w:w="540" w:type="dxa"/>
            <w:shd w:val="clear" w:color="auto" w:fill="auto"/>
            <w:vAlign w:val="center"/>
            <w:hideMark/>
          </w:tcPr>
          <w:p w:rsidR="00A775A4" w:rsidRPr="00E867A9" w:rsidRDefault="00A775A4" w:rsidP="00285377">
            <w:pPr>
              <w:jc w:val="center"/>
              <w:rPr>
                <w:rFonts w:ascii="Calibri" w:eastAsia="Times New Roman" w:hAnsi="Calibri" w:cs="Kalimati"/>
                <w:sz w:val="16"/>
                <w:szCs w:val="16"/>
                <w:lang w:bidi="ne-NP"/>
              </w:rPr>
            </w:pPr>
          </w:p>
        </w:tc>
        <w:tc>
          <w:tcPr>
            <w:tcW w:w="630" w:type="dxa"/>
            <w:shd w:val="clear" w:color="auto" w:fill="auto"/>
            <w:vAlign w:val="center"/>
            <w:hideMark/>
          </w:tcPr>
          <w:p w:rsidR="00A775A4" w:rsidRPr="00E867A9" w:rsidRDefault="00A775A4" w:rsidP="00285377">
            <w:pPr>
              <w:jc w:val="center"/>
              <w:rPr>
                <w:rFonts w:ascii="Calibri" w:eastAsia="Times New Roman" w:hAnsi="Calibri" w:cs="Kalimati"/>
                <w:sz w:val="16"/>
                <w:szCs w:val="16"/>
                <w:lang w:bidi="ne-NP"/>
              </w:rPr>
            </w:pPr>
          </w:p>
        </w:tc>
        <w:tc>
          <w:tcPr>
            <w:tcW w:w="990" w:type="dxa"/>
            <w:shd w:val="clear" w:color="auto" w:fill="auto"/>
            <w:vAlign w:val="center"/>
            <w:hideMark/>
          </w:tcPr>
          <w:p w:rsidR="00A775A4" w:rsidRPr="00E867A9" w:rsidRDefault="00A775A4" w:rsidP="00285377">
            <w:pPr>
              <w:jc w:val="right"/>
              <w:rPr>
                <w:rFonts w:ascii="Calibri" w:eastAsia="Times New Roman" w:hAnsi="Calibri" w:cs="Kalimati"/>
                <w:sz w:val="16"/>
                <w:szCs w:val="16"/>
                <w:lang w:bidi="ne-NP"/>
              </w:rPr>
            </w:pPr>
          </w:p>
        </w:tc>
      </w:tr>
      <w:tr w:rsidR="00510159" w:rsidRPr="00E867A9" w:rsidTr="003203C2">
        <w:trPr>
          <w:trHeight w:val="231"/>
        </w:trPr>
        <w:tc>
          <w:tcPr>
            <w:tcW w:w="630" w:type="dxa"/>
            <w:vMerge w:val="restart"/>
            <w:shd w:val="clear" w:color="auto" w:fill="auto"/>
            <w:vAlign w:val="center"/>
            <w:hideMark/>
          </w:tcPr>
          <w:p w:rsidR="00510159" w:rsidRPr="00E867A9" w:rsidRDefault="00510159" w:rsidP="00285377">
            <w:pPr>
              <w:jc w:val="center"/>
              <w:rPr>
                <w:rFonts w:ascii="Calibri" w:eastAsia="Times New Roman" w:hAnsi="Calibri" w:cs="Kalimati"/>
                <w:sz w:val="16"/>
                <w:szCs w:val="16"/>
                <w:lang w:bidi="ne-NP"/>
              </w:rPr>
            </w:pPr>
            <w:r w:rsidRPr="00E867A9">
              <w:rPr>
                <w:rFonts w:ascii="Calibri" w:eastAsia="Times New Roman" w:hAnsi="Calibri" w:cs="Kalimati" w:hint="cs"/>
                <w:sz w:val="16"/>
                <w:szCs w:val="16"/>
                <w:cs/>
                <w:lang w:bidi="ne-NP"/>
              </w:rPr>
              <w:t>जम्मा</w:t>
            </w:r>
          </w:p>
        </w:tc>
        <w:tc>
          <w:tcPr>
            <w:tcW w:w="900" w:type="dxa"/>
            <w:shd w:val="clear" w:color="auto" w:fill="auto"/>
            <w:vAlign w:val="center"/>
            <w:hideMark/>
          </w:tcPr>
          <w:p w:rsidR="00510159" w:rsidRPr="00E867A9" w:rsidRDefault="00510159" w:rsidP="00285377">
            <w:pPr>
              <w:jc w:val="both"/>
              <w:rPr>
                <w:rFonts w:ascii="Calibri" w:eastAsia="Times New Roman" w:hAnsi="Calibri" w:cs="Kalimati"/>
                <w:sz w:val="16"/>
                <w:szCs w:val="16"/>
                <w:lang w:bidi="ne-NP"/>
              </w:rPr>
            </w:pPr>
            <w:r w:rsidRPr="00E867A9">
              <w:rPr>
                <w:rFonts w:ascii="Calibri" w:eastAsia="Times New Roman" w:hAnsi="Calibri" w:cs="Kalimati" w:hint="cs"/>
                <w:sz w:val="16"/>
                <w:szCs w:val="16"/>
                <w:cs/>
                <w:lang w:bidi="ne-NP"/>
              </w:rPr>
              <w:t>लक्ष्य</w:t>
            </w:r>
          </w:p>
        </w:tc>
        <w:tc>
          <w:tcPr>
            <w:tcW w:w="810" w:type="dxa"/>
            <w:shd w:val="clear" w:color="auto" w:fill="auto"/>
            <w:vAlign w:val="center"/>
            <w:hideMark/>
          </w:tcPr>
          <w:p w:rsidR="00510159" w:rsidRPr="00E867A9" w:rsidRDefault="00510159" w:rsidP="00F3618E">
            <w:pPr>
              <w:ind w:left="-138"/>
              <w:jc w:val="center"/>
              <w:rPr>
                <w:rFonts w:eastAsia="Times New Roman" w:cs="Kalimati"/>
                <w:b/>
                <w:bCs/>
                <w:sz w:val="16"/>
                <w:szCs w:val="16"/>
                <w:lang w:bidi="ne-NP"/>
              </w:rPr>
            </w:pPr>
            <w:r w:rsidRPr="00E867A9">
              <w:rPr>
                <w:rFonts w:eastAsia="Times New Roman" w:cs="Kalimati"/>
                <w:b/>
                <w:bCs/>
                <w:sz w:val="16"/>
                <w:szCs w:val="16"/>
                <w:lang w:bidi="ne-NP"/>
              </w:rPr>
              <w:t> </w:t>
            </w:r>
            <w:r w:rsidR="002312F3" w:rsidRPr="00E867A9">
              <w:rPr>
                <w:rFonts w:eastAsia="Times New Roman" w:cs="Kalimati" w:hint="cs"/>
                <w:b/>
                <w:bCs/>
                <w:sz w:val="16"/>
                <w:szCs w:val="16"/>
                <w:cs/>
                <w:lang w:bidi="ne-NP"/>
              </w:rPr>
              <w:t>५७</w:t>
            </w:r>
          </w:p>
        </w:tc>
        <w:tc>
          <w:tcPr>
            <w:tcW w:w="540" w:type="dxa"/>
            <w:shd w:val="clear" w:color="auto" w:fill="auto"/>
            <w:vAlign w:val="center"/>
            <w:hideMark/>
          </w:tcPr>
          <w:p w:rsidR="00510159" w:rsidRPr="00E867A9" w:rsidRDefault="00510159" w:rsidP="00F3618E">
            <w:pPr>
              <w:ind w:left="-138"/>
              <w:jc w:val="center"/>
              <w:rPr>
                <w:rFonts w:eastAsia="Times New Roman" w:cs="Kalimati"/>
                <w:b/>
                <w:bCs/>
                <w:sz w:val="16"/>
                <w:szCs w:val="16"/>
                <w:lang w:bidi="ne-NP"/>
              </w:rPr>
            </w:pPr>
            <w:r w:rsidRPr="00E867A9">
              <w:rPr>
                <w:rFonts w:eastAsia="Times New Roman" w:cs="Kalimati"/>
                <w:b/>
                <w:bCs/>
                <w:sz w:val="16"/>
                <w:szCs w:val="16"/>
                <w:lang w:bidi="ne-NP"/>
              </w:rPr>
              <w:t> </w:t>
            </w:r>
            <w:r w:rsidR="002312F3" w:rsidRPr="00E867A9">
              <w:rPr>
                <w:rFonts w:eastAsia="Times New Roman" w:cs="Kalimati" w:hint="cs"/>
                <w:b/>
                <w:bCs/>
                <w:sz w:val="16"/>
                <w:szCs w:val="16"/>
                <w:cs/>
                <w:lang w:bidi="ne-NP"/>
              </w:rPr>
              <w:t>९१</w:t>
            </w:r>
          </w:p>
        </w:tc>
        <w:tc>
          <w:tcPr>
            <w:tcW w:w="720" w:type="dxa"/>
            <w:shd w:val="clear" w:color="auto" w:fill="auto"/>
            <w:vAlign w:val="center"/>
            <w:hideMark/>
          </w:tcPr>
          <w:p w:rsidR="00510159" w:rsidRPr="00E867A9" w:rsidRDefault="002312F3" w:rsidP="00F3618E">
            <w:pPr>
              <w:ind w:left="-138"/>
              <w:jc w:val="center"/>
              <w:rPr>
                <w:rFonts w:eastAsia="Times New Roman" w:cs="Kalimati"/>
                <w:b/>
                <w:bCs/>
                <w:sz w:val="16"/>
                <w:szCs w:val="16"/>
                <w:lang w:bidi="ne-NP"/>
              </w:rPr>
            </w:pPr>
            <w:r w:rsidRPr="00E867A9">
              <w:rPr>
                <w:rFonts w:eastAsia="Times New Roman" w:cs="Kalimati" w:hint="cs"/>
                <w:b/>
                <w:bCs/>
                <w:sz w:val="16"/>
                <w:szCs w:val="16"/>
                <w:cs/>
                <w:lang w:bidi="ne-NP"/>
              </w:rPr>
              <w:t>७६</w:t>
            </w:r>
          </w:p>
        </w:tc>
        <w:tc>
          <w:tcPr>
            <w:tcW w:w="810" w:type="dxa"/>
            <w:shd w:val="clear" w:color="auto" w:fill="auto"/>
            <w:vAlign w:val="center"/>
            <w:hideMark/>
          </w:tcPr>
          <w:p w:rsidR="00510159" w:rsidRPr="00E867A9" w:rsidRDefault="00510159" w:rsidP="00F3618E">
            <w:pPr>
              <w:ind w:left="-138"/>
              <w:jc w:val="center"/>
              <w:rPr>
                <w:rFonts w:eastAsia="Times New Roman" w:cs="Kalimati"/>
                <w:b/>
                <w:bCs/>
                <w:sz w:val="16"/>
                <w:szCs w:val="16"/>
                <w:lang w:bidi="ne-NP"/>
              </w:rPr>
            </w:pPr>
            <w:r w:rsidRPr="00E867A9">
              <w:rPr>
                <w:rFonts w:eastAsia="Times New Roman" w:cs="Kalimati" w:hint="cs"/>
                <w:b/>
                <w:bCs/>
                <w:sz w:val="16"/>
                <w:szCs w:val="16"/>
                <w:cs/>
                <w:lang w:bidi="ne-NP"/>
              </w:rPr>
              <w:t>3</w:t>
            </w:r>
            <w:r w:rsidR="002312F3" w:rsidRPr="00E867A9">
              <w:rPr>
                <w:rFonts w:eastAsia="Times New Roman" w:cs="Kalimati" w:hint="cs"/>
                <w:b/>
                <w:bCs/>
                <w:sz w:val="16"/>
                <w:szCs w:val="16"/>
                <w:cs/>
                <w:lang w:bidi="ne-NP"/>
              </w:rPr>
              <w:t>८</w:t>
            </w:r>
          </w:p>
        </w:tc>
        <w:tc>
          <w:tcPr>
            <w:tcW w:w="594" w:type="dxa"/>
            <w:shd w:val="clear" w:color="auto" w:fill="auto"/>
            <w:vAlign w:val="center"/>
            <w:hideMark/>
          </w:tcPr>
          <w:p w:rsidR="00510159" w:rsidRPr="00E867A9" w:rsidRDefault="00510159" w:rsidP="00F3618E">
            <w:pPr>
              <w:ind w:left="-138"/>
              <w:jc w:val="center"/>
              <w:rPr>
                <w:rFonts w:eastAsia="Times New Roman" w:cs="Kalimati"/>
                <w:b/>
                <w:bCs/>
                <w:sz w:val="16"/>
                <w:szCs w:val="16"/>
                <w:lang w:bidi="ne-NP"/>
              </w:rPr>
            </w:pPr>
            <w:r w:rsidRPr="00E867A9">
              <w:rPr>
                <w:rFonts w:eastAsia="Times New Roman" w:cs="Kalimati" w:hint="cs"/>
                <w:b/>
                <w:bCs/>
                <w:sz w:val="16"/>
                <w:szCs w:val="16"/>
                <w:cs/>
                <w:lang w:bidi="ne-NP"/>
              </w:rPr>
              <w:t>105</w:t>
            </w:r>
          </w:p>
        </w:tc>
        <w:tc>
          <w:tcPr>
            <w:tcW w:w="540" w:type="dxa"/>
            <w:shd w:val="clear" w:color="auto" w:fill="auto"/>
            <w:vAlign w:val="center"/>
            <w:hideMark/>
          </w:tcPr>
          <w:p w:rsidR="00510159" w:rsidRPr="00E867A9" w:rsidRDefault="00510159" w:rsidP="00F3618E">
            <w:pPr>
              <w:ind w:left="-138"/>
              <w:jc w:val="center"/>
              <w:rPr>
                <w:rFonts w:eastAsia="Times New Roman" w:cs="Kalimati"/>
                <w:b/>
                <w:bCs/>
                <w:sz w:val="16"/>
                <w:szCs w:val="16"/>
                <w:lang w:bidi="ne-NP"/>
              </w:rPr>
            </w:pPr>
            <w:r w:rsidRPr="00E867A9">
              <w:rPr>
                <w:rFonts w:eastAsia="Times New Roman" w:cs="Kalimati" w:hint="cs"/>
                <w:b/>
                <w:bCs/>
                <w:sz w:val="16"/>
                <w:szCs w:val="16"/>
                <w:cs/>
                <w:lang w:bidi="ne-NP"/>
              </w:rPr>
              <w:t>107</w:t>
            </w:r>
          </w:p>
        </w:tc>
        <w:tc>
          <w:tcPr>
            <w:tcW w:w="540" w:type="dxa"/>
            <w:shd w:val="clear" w:color="auto" w:fill="auto"/>
            <w:vAlign w:val="center"/>
            <w:hideMark/>
          </w:tcPr>
          <w:p w:rsidR="00510159" w:rsidRPr="00E867A9" w:rsidRDefault="002312F3" w:rsidP="00F3618E">
            <w:pPr>
              <w:ind w:left="-138"/>
              <w:jc w:val="center"/>
              <w:rPr>
                <w:rFonts w:eastAsia="Times New Roman" w:cs="Kalimati"/>
                <w:b/>
                <w:bCs/>
                <w:sz w:val="16"/>
                <w:szCs w:val="16"/>
                <w:lang w:bidi="ne-NP"/>
              </w:rPr>
            </w:pPr>
            <w:r w:rsidRPr="00E867A9">
              <w:rPr>
                <w:rFonts w:eastAsia="Times New Roman" w:cs="Kalimati" w:hint="cs"/>
                <w:b/>
                <w:bCs/>
                <w:sz w:val="16"/>
                <w:szCs w:val="16"/>
                <w:cs/>
                <w:lang w:bidi="ne-NP"/>
              </w:rPr>
              <w:t>९६</w:t>
            </w:r>
          </w:p>
        </w:tc>
        <w:tc>
          <w:tcPr>
            <w:tcW w:w="720" w:type="dxa"/>
            <w:shd w:val="clear" w:color="auto" w:fill="auto"/>
            <w:vAlign w:val="center"/>
            <w:hideMark/>
          </w:tcPr>
          <w:p w:rsidR="00510159" w:rsidRPr="00E867A9" w:rsidRDefault="002312F3" w:rsidP="00F3618E">
            <w:pPr>
              <w:ind w:left="-138"/>
              <w:jc w:val="center"/>
              <w:rPr>
                <w:rFonts w:eastAsia="Times New Roman" w:cs="Kalimati"/>
                <w:b/>
                <w:bCs/>
                <w:sz w:val="16"/>
                <w:szCs w:val="16"/>
                <w:lang w:bidi="ne-NP"/>
              </w:rPr>
            </w:pPr>
            <w:r w:rsidRPr="00E867A9">
              <w:rPr>
                <w:rFonts w:eastAsia="Times New Roman" w:cs="Kalimati" w:hint="cs"/>
                <w:b/>
                <w:bCs/>
                <w:sz w:val="16"/>
                <w:szCs w:val="16"/>
                <w:cs/>
                <w:lang w:bidi="ne-NP"/>
              </w:rPr>
              <w:t>९५</w:t>
            </w:r>
          </w:p>
        </w:tc>
        <w:tc>
          <w:tcPr>
            <w:tcW w:w="540" w:type="dxa"/>
            <w:shd w:val="clear" w:color="auto" w:fill="auto"/>
            <w:vAlign w:val="center"/>
            <w:hideMark/>
          </w:tcPr>
          <w:p w:rsidR="00510159" w:rsidRPr="00E867A9" w:rsidRDefault="00510159" w:rsidP="00F3618E">
            <w:pPr>
              <w:ind w:left="-138"/>
              <w:jc w:val="center"/>
              <w:rPr>
                <w:rFonts w:eastAsia="Times New Roman" w:cs="Kalimati"/>
                <w:b/>
                <w:bCs/>
                <w:sz w:val="16"/>
                <w:szCs w:val="16"/>
                <w:lang w:bidi="ne-NP"/>
              </w:rPr>
            </w:pPr>
            <w:r w:rsidRPr="00E867A9">
              <w:rPr>
                <w:rFonts w:eastAsia="Times New Roman" w:cs="Kalimati" w:hint="cs"/>
                <w:b/>
                <w:bCs/>
                <w:sz w:val="16"/>
                <w:szCs w:val="16"/>
                <w:cs/>
                <w:lang w:bidi="ne-NP"/>
              </w:rPr>
              <w:t>8</w:t>
            </w:r>
            <w:r w:rsidR="002312F3" w:rsidRPr="00E867A9">
              <w:rPr>
                <w:rFonts w:eastAsia="Times New Roman" w:cs="Kalimati" w:hint="cs"/>
                <w:b/>
                <w:bCs/>
                <w:sz w:val="16"/>
                <w:szCs w:val="16"/>
                <w:cs/>
                <w:lang w:bidi="ne-NP"/>
              </w:rPr>
              <w:t>३</w:t>
            </w:r>
          </w:p>
        </w:tc>
        <w:tc>
          <w:tcPr>
            <w:tcW w:w="720" w:type="dxa"/>
            <w:shd w:val="clear" w:color="auto" w:fill="auto"/>
            <w:vAlign w:val="center"/>
            <w:hideMark/>
          </w:tcPr>
          <w:p w:rsidR="00510159" w:rsidRPr="00E867A9" w:rsidRDefault="002312F3" w:rsidP="003203C2">
            <w:pPr>
              <w:ind w:left="-138"/>
              <w:rPr>
                <w:rFonts w:eastAsia="Times New Roman" w:cs="Kalimati"/>
                <w:b/>
                <w:bCs/>
                <w:sz w:val="16"/>
                <w:szCs w:val="16"/>
                <w:lang w:bidi="ne-NP"/>
              </w:rPr>
            </w:pPr>
            <w:r w:rsidRPr="00E867A9">
              <w:rPr>
                <w:rFonts w:eastAsia="Times New Roman" w:cs="Kalimati" w:hint="cs"/>
                <w:b/>
                <w:bCs/>
                <w:sz w:val="16"/>
                <w:szCs w:val="16"/>
                <w:cs/>
                <w:lang w:bidi="ne-NP"/>
              </w:rPr>
              <w:t>६१</w:t>
            </w:r>
          </w:p>
        </w:tc>
        <w:tc>
          <w:tcPr>
            <w:tcW w:w="540" w:type="dxa"/>
            <w:shd w:val="clear" w:color="auto" w:fill="auto"/>
            <w:vAlign w:val="center"/>
            <w:hideMark/>
          </w:tcPr>
          <w:p w:rsidR="00510159" w:rsidRPr="00E867A9" w:rsidRDefault="002312F3" w:rsidP="00F3618E">
            <w:pPr>
              <w:ind w:left="-138"/>
              <w:jc w:val="center"/>
              <w:rPr>
                <w:rFonts w:eastAsia="Times New Roman" w:cs="Kalimati"/>
                <w:b/>
                <w:bCs/>
                <w:sz w:val="16"/>
                <w:szCs w:val="16"/>
                <w:lang w:bidi="ne-NP"/>
              </w:rPr>
            </w:pPr>
            <w:r w:rsidRPr="00E867A9">
              <w:rPr>
                <w:rFonts w:eastAsia="Times New Roman" w:cs="Kalimati" w:hint="cs"/>
                <w:b/>
                <w:bCs/>
                <w:sz w:val="16"/>
                <w:szCs w:val="16"/>
                <w:cs/>
                <w:lang w:bidi="ne-NP"/>
              </w:rPr>
              <w:t>५३</w:t>
            </w:r>
          </w:p>
        </w:tc>
        <w:tc>
          <w:tcPr>
            <w:tcW w:w="630" w:type="dxa"/>
            <w:shd w:val="clear" w:color="auto" w:fill="auto"/>
            <w:vAlign w:val="center"/>
            <w:hideMark/>
          </w:tcPr>
          <w:p w:rsidR="00510159" w:rsidRPr="00E867A9" w:rsidRDefault="002312F3" w:rsidP="00F3618E">
            <w:pPr>
              <w:ind w:left="-138"/>
              <w:jc w:val="center"/>
              <w:rPr>
                <w:rFonts w:eastAsia="Times New Roman" w:cs="Kalimati"/>
                <w:b/>
                <w:bCs/>
                <w:sz w:val="16"/>
                <w:szCs w:val="16"/>
                <w:lang w:bidi="ne-NP"/>
              </w:rPr>
            </w:pPr>
            <w:r w:rsidRPr="00E867A9">
              <w:rPr>
                <w:rFonts w:eastAsia="Times New Roman" w:cs="Kalimati" w:hint="cs"/>
                <w:b/>
                <w:bCs/>
                <w:sz w:val="16"/>
                <w:szCs w:val="16"/>
                <w:cs/>
                <w:lang w:bidi="ne-NP"/>
              </w:rPr>
              <w:t>५०</w:t>
            </w:r>
          </w:p>
        </w:tc>
        <w:tc>
          <w:tcPr>
            <w:tcW w:w="990" w:type="dxa"/>
            <w:shd w:val="clear" w:color="auto" w:fill="auto"/>
            <w:vAlign w:val="center"/>
            <w:hideMark/>
          </w:tcPr>
          <w:p w:rsidR="00510159" w:rsidRPr="00E867A9" w:rsidRDefault="00510159" w:rsidP="00F3618E">
            <w:pPr>
              <w:ind w:left="-138"/>
              <w:jc w:val="center"/>
              <w:rPr>
                <w:rFonts w:eastAsia="Times New Roman" w:cs="Kalimati"/>
                <w:b/>
                <w:bCs/>
                <w:sz w:val="16"/>
                <w:szCs w:val="16"/>
                <w:lang w:bidi="ne-NP"/>
              </w:rPr>
            </w:pPr>
            <w:r w:rsidRPr="00E867A9">
              <w:rPr>
                <w:rFonts w:eastAsia="Times New Roman" w:cs="Kalimati" w:hint="cs"/>
                <w:b/>
                <w:bCs/>
                <w:sz w:val="16"/>
                <w:szCs w:val="16"/>
                <w:cs/>
                <w:lang w:bidi="ne-NP"/>
              </w:rPr>
              <w:t>912</w:t>
            </w:r>
          </w:p>
        </w:tc>
      </w:tr>
      <w:tr w:rsidR="00F27330" w:rsidRPr="00E867A9" w:rsidTr="003203C2">
        <w:trPr>
          <w:trHeight w:val="321"/>
        </w:trPr>
        <w:tc>
          <w:tcPr>
            <w:tcW w:w="630" w:type="dxa"/>
            <w:vMerge/>
            <w:vAlign w:val="center"/>
            <w:hideMark/>
          </w:tcPr>
          <w:p w:rsidR="00A775A4" w:rsidRPr="00E867A9" w:rsidRDefault="00A775A4" w:rsidP="00285377">
            <w:pPr>
              <w:rPr>
                <w:rFonts w:ascii="Calibri" w:eastAsia="Times New Roman" w:hAnsi="Calibri" w:cs="Kalimati"/>
                <w:sz w:val="16"/>
                <w:szCs w:val="16"/>
                <w:lang w:bidi="ne-NP"/>
              </w:rPr>
            </w:pPr>
          </w:p>
        </w:tc>
        <w:tc>
          <w:tcPr>
            <w:tcW w:w="900" w:type="dxa"/>
            <w:shd w:val="clear" w:color="auto" w:fill="auto"/>
            <w:vAlign w:val="center"/>
            <w:hideMark/>
          </w:tcPr>
          <w:p w:rsidR="00A775A4" w:rsidRPr="00E867A9" w:rsidRDefault="00A775A4" w:rsidP="00285377">
            <w:pPr>
              <w:jc w:val="both"/>
              <w:rPr>
                <w:rFonts w:ascii="Calibri" w:eastAsia="Times New Roman" w:hAnsi="Calibri" w:cs="Kalimati"/>
                <w:sz w:val="16"/>
                <w:szCs w:val="16"/>
                <w:lang w:bidi="ne-NP"/>
              </w:rPr>
            </w:pPr>
            <w:r w:rsidRPr="00E867A9">
              <w:rPr>
                <w:rFonts w:ascii="Calibri" w:eastAsia="Times New Roman" w:hAnsi="Calibri" w:cs="Kalimati" w:hint="cs"/>
                <w:sz w:val="16"/>
                <w:szCs w:val="16"/>
                <w:cs/>
                <w:lang w:bidi="ne-NP"/>
              </w:rPr>
              <w:t>प्रगति</w:t>
            </w:r>
          </w:p>
        </w:tc>
        <w:tc>
          <w:tcPr>
            <w:tcW w:w="810" w:type="dxa"/>
            <w:shd w:val="clear" w:color="auto" w:fill="auto"/>
            <w:vAlign w:val="center"/>
            <w:hideMark/>
          </w:tcPr>
          <w:p w:rsidR="00A775A4" w:rsidRPr="00E867A9" w:rsidRDefault="00A775A4" w:rsidP="00285377">
            <w:pPr>
              <w:jc w:val="center"/>
              <w:rPr>
                <w:rFonts w:ascii="Calibri" w:eastAsia="Times New Roman" w:hAnsi="Calibri" w:cs="Kalimati"/>
                <w:sz w:val="16"/>
                <w:szCs w:val="16"/>
                <w:lang w:bidi="ne-NP"/>
              </w:rPr>
            </w:pPr>
          </w:p>
        </w:tc>
        <w:tc>
          <w:tcPr>
            <w:tcW w:w="540" w:type="dxa"/>
            <w:shd w:val="clear" w:color="auto" w:fill="auto"/>
            <w:vAlign w:val="center"/>
            <w:hideMark/>
          </w:tcPr>
          <w:p w:rsidR="00A775A4" w:rsidRPr="00E867A9" w:rsidRDefault="00A775A4" w:rsidP="00285377">
            <w:pPr>
              <w:jc w:val="center"/>
              <w:rPr>
                <w:rFonts w:ascii="Calibri" w:eastAsia="Times New Roman" w:hAnsi="Calibri" w:cs="Kalimati"/>
                <w:sz w:val="16"/>
                <w:szCs w:val="16"/>
                <w:lang w:bidi="ne-NP"/>
              </w:rPr>
            </w:pPr>
          </w:p>
        </w:tc>
        <w:tc>
          <w:tcPr>
            <w:tcW w:w="720" w:type="dxa"/>
            <w:shd w:val="clear" w:color="auto" w:fill="auto"/>
            <w:vAlign w:val="center"/>
            <w:hideMark/>
          </w:tcPr>
          <w:p w:rsidR="00A775A4" w:rsidRPr="00E867A9" w:rsidRDefault="00A775A4" w:rsidP="00285377">
            <w:pPr>
              <w:jc w:val="center"/>
              <w:rPr>
                <w:rFonts w:ascii="Calibri" w:eastAsia="Times New Roman" w:hAnsi="Calibri" w:cs="Kalimati"/>
                <w:sz w:val="16"/>
                <w:szCs w:val="16"/>
                <w:lang w:bidi="ne-NP"/>
              </w:rPr>
            </w:pPr>
          </w:p>
        </w:tc>
        <w:tc>
          <w:tcPr>
            <w:tcW w:w="810" w:type="dxa"/>
            <w:shd w:val="clear" w:color="auto" w:fill="auto"/>
            <w:vAlign w:val="center"/>
            <w:hideMark/>
          </w:tcPr>
          <w:p w:rsidR="00A775A4" w:rsidRPr="00E867A9" w:rsidRDefault="00A775A4" w:rsidP="00285377">
            <w:pPr>
              <w:jc w:val="center"/>
              <w:rPr>
                <w:rFonts w:ascii="Calibri" w:eastAsia="Times New Roman" w:hAnsi="Calibri" w:cs="Kalimati"/>
                <w:sz w:val="16"/>
                <w:szCs w:val="16"/>
                <w:lang w:bidi="ne-NP"/>
              </w:rPr>
            </w:pPr>
          </w:p>
        </w:tc>
        <w:tc>
          <w:tcPr>
            <w:tcW w:w="594" w:type="dxa"/>
            <w:shd w:val="clear" w:color="auto" w:fill="auto"/>
            <w:vAlign w:val="center"/>
            <w:hideMark/>
          </w:tcPr>
          <w:p w:rsidR="00A775A4" w:rsidRPr="00E867A9" w:rsidRDefault="00A775A4" w:rsidP="00285377">
            <w:pPr>
              <w:jc w:val="center"/>
              <w:rPr>
                <w:rFonts w:ascii="Calibri" w:eastAsia="Times New Roman" w:hAnsi="Calibri" w:cs="Kalimati"/>
                <w:sz w:val="16"/>
                <w:szCs w:val="16"/>
                <w:lang w:bidi="ne-NP"/>
              </w:rPr>
            </w:pPr>
          </w:p>
        </w:tc>
        <w:tc>
          <w:tcPr>
            <w:tcW w:w="540" w:type="dxa"/>
            <w:shd w:val="clear" w:color="auto" w:fill="auto"/>
            <w:vAlign w:val="center"/>
            <w:hideMark/>
          </w:tcPr>
          <w:p w:rsidR="00A775A4" w:rsidRPr="00E867A9" w:rsidRDefault="00A775A4" w:rsidP="00285377">
            <w:pPr>
              <w:jc w:val="center"/>
              <w:rPr>
                <w:rFonts w:ascii="Calibri" w:eastAsia="Times New Roman" w:hAnsi="Calibri" w:cs="Kalimati"/>
                <w:sz w:val="16"/>
                <w:szCs w:val="16"/>
                <w:lang w:bidi="ne-NP"/>
              </w:rPr>
            </w:pPr>
          </w:p>
        </w:tc>
        <w:tc>
          <w:tcPr>
            <w:tcW w:w="540" w:type="dxa"/>
            <w:shd w:val="clear" w:color="auto" w:fill="auto"/>
            <w:vAlign w:val="center"/>
            <w:hideMark/>
          </w:tcPr>
          <w:p w:rsidR="00A775A4" w:rsidRPr="00E867A9" w:rsidRDefault="00A775A4" w:rsidP="00285377">
            <w:pPr>
              <w:jc w:val="center"/>
              <w:rPr>
                <w:rFonts w:ascii="Calibri" w:eastAsia="Times New Roman" w:hAnsi="Calibri" w:cs="Kalimati"/>
                <w:sz w:val="16"/>
                <w:szCs w:val="16"/>
                <w:lang w:bidi="ne-NP"/>
              </w:rPr>
            </w:pPr>
          </w:p>
        </w:tc>
        <w:tc>
          <w:tcPr>
            <w:tcW w:w="720" w:type="dxa"/>
            <w:shd w:val="clear" w:color="auto" w:fill="auto"/>
            <w:vAlign w:val="center"/>
            <w:hideMark/>
          </w:tcPr>
          <w:p w:rsidR="00A775A4" w:rsidRPr="00E867A9" w:rsidRDefault="00A775A4" w:rsidP="00285377">
            <w:pPr>
              <w:jc w:val="center"/>
              <w:rPr>
                <w:rFonts w:ascii="Calibri" w:eastAsia="Times New Roman" w:hAnsi="Calibri" w:cs="Kalimati"/>
                <w:sz w:val="16"/>
                <w:szCs w:val="16"/>
                <w:lang w:bidi="ne-NP"/>
              </w:rPr>
            </w:pPr>
          </w:p>
        </w:tc>
        <w:tc>
          <w:tcPr>
            <w:tcW w:w="540" w:type="dxa"/>
            <w:shd w:val="clear" w:color="auto" w:fill="auto"/>
            <w:vAlign w:val="center"/>
            <w:hideMark/>
          </w:tcPr>
          <w:p w:rsidR="00A775A4" w:rsidRPr="00E867A9" w:rsidRDefault="00A775A4" w:rsidP="00285377">
            <w:pPr>
              <w:jc w:val="center"/>
              <w:rPr>
                <w:rFonts w:ascii="Calibri" w:eastAsia="Times New Roman" w:hAnsi="Calibri" w:cs="Kalimati"/>
                <w:sz w:val="16"/>
                <w:szCs w:val="16"/>
                <w:lang w:bidi="ne-NP"/>
              </w:rPr>
            </w:pPr>
          </w:p>
        </w:tc>
        <w:tc>
          <w:tcPr>
            <w:tcW w:w="720" w:type="dxa"/>
            <w:shd w:val="clear" w:color="auto" w:fill="auto"/>
            <w:vAlign w:val="center"/>
            <w:hideMark/>
          </w:tcPr>
          <w:p w:rsidR="00A775A4" w:rsidRPr="00E867A9" w:rsidRDefault="00A775A4" w:rsidP="00285377">
            <w:pPr>
              <w:jc w:val="center"/>
              <w:rPr>
                <w:rFonts w:ascii="Calibri" w:eastAsia="Times New Roman" w:hAnsi="Calibri" w:cs="Kalimati"/>
                <w:sz w:val="16"/>
                <w:szCs w:val="16"/>
                <w:lang w:bidi="ne-NP"/>
              </w:rPr>
            </w:pPr>
          </w:p>
        </w:tc>
        <w:tc>
          <w:tcPr>
            <w:tcW w:w="540" w:type="dxa"/>
            <w:shd w:val="clear" w:color="auto" w:fill="auto"/>
            <w:vAlign w:val="center"/>
            <w:hideMark/>
          </w:tcPr>
          <w:p w:rsidR="00A775A4" w:rsidRPr="00E867A9" w:rsidRDefault="00A775A4" w:rsidP="00285377">
            <w:pPr>
              <w:jc w:val="center"/>
              <w:rPr>
                <w:rFonts w:ascii="Calibri" w:eastAsia="Times New Roman" w:hAnsi="Calibri" w:cs="Kalimati"/>
                <w:sz w:val="16"/>
                <w:szCs w:val="16"/>
                <w:lang w:bidi="ne-NP"/>
              </w:rPr>
            </w:pPr>
          </w:p>
        </w:tc>
        <w:tc>
          <w:tcPr>
            <w:tcW w:w="630" w:type="dxa"/>
            <w:shd w:val="clear" w:color="auto" w:fill="auto"/>
            <w:vAlign w:val="center"/>
            <w:hideMark/>
          </w:tcPr>
          <w:p w:rsidR="00A775A4" w:rsidRPr="00E867A9" w:rsidRDefault="00A775A4" w:rsidP="00285377">
            <w:pPr>
              <w:jc w:val="center"/>
              <w:rPr>
                <w:rFonts w:ascii="Calibri" w:eastAsia="Times New Roman" w:hAnsi="Calibri" w:cs="Kalimati"/>
                <w:sz w:val="16"/>
                <w:szCs w:val="16"/>
                <w:lang w:bidi="ne-NP"/>
              </w:rPr>
            </w:pPr>
          </w:p>
        </w:tc>
        <w:tc>
          <w:tcPr>
            <w:tcW w:w="990" w:type="dxa"/>
            <w:shd w:val="clear" w:color="auto" w:fill="auto"/>
            <w:vAlign w:val="center"/>
            <w:hideMark/>
          </w:tcPr>
          <w:p w:rsidR="00A775A4" w:rsidRPr="00E867A9" w:rsidRDefault="00A775A4" w:rsidP="00285377">
            <w:pPr>
              <w:jc w:val="right"/>
              <w:rPr>
                <w:rFonts w:ascii="Calibri" w:eastAsia="Times New Roman" w:hAnsi="Calibri" w:cs="Kalimati"/>
                <w:sz w:val="16"/>
                <w:szCs w:val="16"/>
                <w:lang w:bidi="ne-NP"/>
              </w:rPr>
            </w:pPr>
          </w:p>
        </w:tc>
      </w:tr>
      <w:tr w:rsidR="00A775A4" w:rsidRPr="00E867A9" w:rsidTr="003203C2">
        <w:trPr>
          <w:trHeight w:val="510"/>
        </w:trPr>
        <w:tc>
          <w:tcPr>
            <w:tcW w:w="10224" w:type="dxa"/>
            <w:gridSpan w:val="15"/>
            <w:vAlign w:val="center"/>
          </w:tcPr>
          <w:p w:rsidR="00F024D8" w:rsidRPr="00E867A9" w:rsidRDefault="00F024D8" w:rsidP="00285377">
            <w:pPr>
              <w:rPr>
                <w:rFonts w:ascii="Calibri" w:eastAsia="Times New Roman" w:hAnsi="Calibri" w:cs="Kalimati"/>
                <w:sz w:val="16"/>
                <w:szCs w:val="16"/>
                <w:lang w:bidi="ne-NP"/>
              </w:rPr>
            </w:pPr>
          </w:p>
          <w:p w:rsidR="00F024D8" w:rsidRPr="00E867A9" w:rsidRDefault="00F024D8" w:rsidP="00285377">
            <w:pPr>
              <w:rPr>
                <w:rFonts w:ascii="Calibri" w:eastAsia="Times New Roman" w:hAnsi="Calibri" w:cs="Kalimati"/>
                <w:sz w:val="16"/>
                <w:szCs w:val="16"/>
                <w:lang w:bidi="ne-NP"/>
              </w:rPr>
            </w:pPr>
          </w:p>
          <w:p w:rsidR="00A775A4" w:rsidRPr="00E867A9" w:rsidRDefault="002312F3" w:rsidP="00285377">
            <w:pPr>
              <w:rPr>
                <w:rFonts w:ascii="Calibri" w:eastAsia="Times New Roman" w:hAnsi="Calibri" w:cs="Kalimati"/>
                <w:sz w:val="16"/>
                <w:szCs w:val="16"/>
                <w:lang w:bidi="ne-NP"/>
              </w:rPr>
            </w:pPr>
            <w:r w:rsidRPr="00E867A9">
              <w:rPr>
                <w:rFonts w:ascii="Calibri" w:eastAsia="Times New Roman" w:hAnsi="Calibri" w:cs="Kalimati" w:hint="cs"/>
                <w:sz w:val="16"/>
                <w:szCs w:val="16"/>
                <w:cs/>
                <w:lang w:bidi="ne-NP"/>
              </w:rPr>
              <w:t>तयार गर्नेः-                                                                          प्रमाणित गर्नेः-</w:t>
            </w:r>
          </w:p>
        </w:tc>
      </w:tr>
    </w:tbl>
    <w:p w:rsidR="00357112" w:rsidRPr="00E867A9" w:rsidRDefault="00357112" w:rsidP="001B2A10">
      <w:pPr>
        <w:pStyle w:val="ListParagraph"/>
        <w:tabs>
          <w:tab w:val="left" w:pos="810"/>
        </w:tabs>
        <w:ind w:left="450"/>
        <w:jc w:val="center"/>
        <w:rPr>
          <w:rFonts w:ascii="Arial" w:hAnsi="Arial" w:cs="Kalimati"/>
          <w:b/>
          <w:bCs/>
          <w:sz w:val="24"/>
          <w:szCs w:val="24"/>
          <w:u w:val="single"/>
          <w:shd w:val="clear" w:color="auto" w:fill="FFFFFF"/>
          <w:lang w:bidi="ne-NP"/>
        </w:rPr>
      </w:pPr>
    </w:p>
    <w:p w:rsidR="00357112" w:rsidRPr="00E867A9" w:rsidRDefault="00357112" w:rsidP="001B2A10">
      <w:pPr>
        <w:pStyle w:val="ListParagraph"/>
        <w:tabs>
          <w:tab w:val="left" w:pos="810"/>
        </w:tabs>
        <w:ind w:left="450"/>
        <w:jc w:val="center"/>
        <w:rPr>
          <w:rFonts w:ascii="Arial" w:hAnsi="Arial" w:cs="Kalimati"/>
          <w:b/>
          <w:bCs/>
          <w:sz w:val="24"/>
          <w:szCs w:val="24"/>
          <w:u w:val="single"/>
          <w:shd w:val="clear" w:color="auto" w:fill="FFFFFF"/>
          <w:lang w:bidi="ne-NP"/>
        </w:rPr>
      </w:pPr>
    </w:p>
    <w:p w:rsidR="00F024D8" w:rsidRPr="00712473" w:rsidRDefault="00F024D8" w:rsidP="00712473">
      <w:pPr>
        <w:tabs>
          <w:tab w:val="left" w:pos="810"/>
        </w:tabs>
        <w:rPr>
          <w:rFonts w:ascii="Arial" w:hAnsi="Arial" w:cs="Kalimati"/>
          <w:sz w:val="28"/>
          <w:szCs w:val="28"/>
          <w:u w:val="single"/>
          <w:shd w:val="clear" w:color="auto" w:fill="FFFFFF"/>
          <w:lang w:bidi="ne-NP"/>
        </w:rPr>
      </w:pPr>
    </w:p>
    <w:p w:rsidR="003F388D" w:rsidRDefault="003F388D" w:rsidP="002743DF">
      <w:pPr>
        <w:pStyle w:val="ListParagraph"/>
        <w:tabs>
          <w:tab w:val="left" w:pos="810"/>
        </w:tabs>
        <w:ind w:left="450"/>
        <w:jc w:val="center"/>
        <w:rPr>
          <w:rFonts w:ascii="Arial" w:hAnsi="Arial" w:cs="Kalimati"/>
          <w:sz w:val="28"/>
          <w:szCs w:val="28"/>
          <w:u w:val="single"/>
          <w:shd w:val="clear" w:color="auto" w:fill="FFFFFF"/>
          <w:lang w:bidi="ne-NP"/>
        </w:rPr>
      </w:pPr>
    </w:p>
    <w:p w:rsidR="00D05F99" w:rsidRPr="00510ED4" w:rsidRDefault="001A1F5F" w:rsidP="002743DF">
      <w:pPr>
        <w:pStyle w:val="ListParagraph"/>
        <w:tabs>
          <w:tab w:val="left" w:pos="810"/>
        </w:tabs>
        <w:ind w:left="450"/>
        <w:jc w:val="center"/>
        <w:rPr>
          <w:rFonts w:ascii="Arial" w:hAnsi="Arial" w:cs="Kalimati"/>
          <w:b/>
          <w:bCs/>
          <w:sz w:val="28"/>
          <w:szCs w:val="28"/>
          <w:u w:val="single"/>
          <w:shd w:val="clear" w:color="auto" w:fill="FFFFFF"/>
          <w:lang w:bidi="hi-IN"/>
        </w:rPr>
      </w:pPr>
      <w:r w:rsidRPr="00510ED4">
        <w:rPr>
          <w:rFonts w:ascii="Arial" w:hAnsi="Arial" w:cs="Kalimati"/>
          <w:sz w:val="28"/>
          <w:szCs w:val="28"/>
          <w:u w:val="single"/>
          <w:shd w:val="clear" w:color="auto" w:fill="FFFFFF"/>
          <w:cs/>
          <w:lang w:bidi="hi-IN"/>
        </w:rPr>
        <w:t>परिच्छेद</w:t>
      </w:r>
      <w:r w:rsidRPr="00510ED4">
        <w:rPr>
          <w:rFonts w:ascii="Arial" w:hAnsi="Arial" w:cs="Kalimati"/>
          <w:sz w:val="28"/>
          <w:szCs w:val="28"/>
          <w:u w:val="single"/>
          <w:shd w:val="clear" w:color="auto" w:fill="FFFFFF"/>
          <w:rtl/>
          <w:cs/>
        </w:rPr>
        <w:t>-</w:t>
      </w:r>
      <w:r w:rsidR="00E940F4">
        <w:rPr>
          <w:rFonts w:ascii="Arial" w:hAnsi="Arial" w:cs="Kalimati" w:hint="cs"/>
          <w:sz w:val="28"/>
          <w:szCs w:val="28"/>
          <w:u w:val="single"/>
          <w:shd w:val="clear" w:color="auto" w:fill="FFFFFF"/>
          <w:cs/>
          <w:lang w:bidi="ne-NP"/>
        </w:rPr>
        <w:t>४</w:t>
      </w:r>
    </w:p>
    <w:p w:rsidR="009E4774" w:rsidRPr="00510ED4" w:rsidRDefault="001A1F5F" w:rsidP="002743DF">
      <w:pPr>
        <w:pStyle w:val="ListParagraph"/>
        <w:tabs>
          <w:tab w:val="left" w:pos="810"/>
        </w:tabs>
        <w:ind w:left="450"/>
        <w:jc w:val="center"/>
        <w:rPr>
          <w:rFonts w:ascii="Arial" w:hAnsi="Arial" w:cs="Kalimati"/>
          <w:b/>
          <w:bCs/>
          <w:sz w:val="28"/>
          <w:szCs w:val="28"/>
          <w:shd w:val="clear" w:color="auto" w:fill="FFFFFF"/>
          <w:lang w:bidi="ne-NP"/>
        </w:rPr>
      </w:pPr>
      <w:r w:rsidRPr="00D05F99">
        <w:rPr>
          <w:rFonts w:ascii="Arial" w:hAnsi="Arial" w:cs="Kalimati"/>
          <w:b/>
          <w:bCs/>
          <w:sz w:val="25"/>
          <w:szCs w:val="25"/>
          <w:u w:val="single"/>
          <w:shd w:val="clear" w:color="auto" w:fill="FFFFFF"/>
          <w:lang w:bidi="hi-IN"/>
        </w:rPr>
        <w:br/>
      </w:r>
      <w:r w:rsidRPr="00510ED4">
        <w:rPr>
          <w:rFonts w:ascii="Arial" w:hAnsi="Arial" w:cs="Kalimati"/>
          <w:b/>
          <w:bCs/>
          <w:sz w:val="28"/>
          <w:szCs w:val="28"/>
          <w:shd w:val="clear" w:color="auto" w:fill="FFFFFF"/>
          <w:cs/>
          <w:lang w:bidi="hi-IN"/>
        </w:rPr>
        <w:t>लक्ष्य तथा रणनीतिक उद्देश्यहरूको कार्यान्वयन योजना</w:t>
      </w:r>
    </w:p>
    <w:p w:rsidR="00672809" w:rsidRPr="007039FF" w:rsidRDefault="00672809" w:rsidP="009E4774">
      <w:pPr>
        <w:pStyle w:val="ListParagraph"/>
        <w:tabs>
          <w:tab w:val="left" w:pos="810"/>
        </w:tabs>
        <w:ind w:left="450"/>
        <w:jc w:val="center"/>
        <w:rPr>
          <w:rFonts w:ascii="Arial" w:hAnsi="Arial" w:cs="Kalimati"/>
          <w:sz w:val="25"/>
          <w:szCs w:val="25"/>
          <w:lang w:bidi="ne-NP"/>
        </w:rPr>
      </w:pPr>
    </w:p>
    <w:p w:rsidR="0084499A" w:rsidRPr="007039FF" w:rsidRDefault="001A1F5F" w:rsidP="003365BE">
      <w:pPr>
        <w:pStyle w:val="ListParagraph"/>
        <w:tabs>
          <w:tab w:val="left" w:pos="810"/>
        </w:tabs>
        <w:ind w:left="450"/>
        <w:jc w:val="both"/>
        <w:rPr>
          <w:rFonts w:ascii="Arial" w:hAnsi="Arial" w:cs="Kalimati"/>
          <w:sz w:val="25"/>
          <w:szCs w:val="25"/>
          <w:lang w:bidi="ne-NP"/>
        </w:rPr>
      </w:pPr>
      <w:r w:rsidRPr="007039FF">
        <w:rPr>
          <w:rFonts w:ascii="Arial" w:hAnsi="Arial" w:cs="Kalimati"/>
          <w:sz w:val="25"/>
          <w:szCs w:val="25"/>
          <w:shd w:val="clear" w:color="auto" w:fill="FFFFFF"/>
          <w:cs/>
          <w:lang w:bidi="hi-IN"/>
        </w:rPr>
        <w:t>न्यायपालिकाको चौथो पञ्चवर्षीय रणनीतिक योजनाको कार्यान्वयन २०७</w:t>
      </w:r>
      <w:r w:rsidR="003656D1" w:rsidRPr="007039FF">
        <w:rPr>
          <w:rFonts w:ascii="Arial" w:hAnsi="Arial" w:cs="Kalimati" w:hint="cs"/>
          <w:sz w:val="25"/>
          <w:szCs w:val="25"/>
          <w:shd w:val="clear" w:color="auto" w:fill="FFFFFF"/>
          <w:cs/>
          <w:lang w:bidi="ne-NP"/>
        </w:rPr>
        <w:t>6</w:t>
      </w:r>
      <w:r w:rsidRPr="007039FF">
        <w:rPr>
          <w:rFonts w:ascii="Arial" w:hAnsi="Arial" w:cs="Kalimati"/>
          <w:sz w:val="25"/>
          <w:szCs w:val="25"/>
          <w:shd w:val="clear" w:color="auto" w:fill="FFFFFF"/>
          <w:cs/>
          <w:lang w:bidi="hi-IN"/>
        </w:rPr>
        <w:t xml:space="preserve"> साल </w:t>
      </w:r>
      <w:r w:rsidR="003E4D32" w:rsidRPr="007039FF">
        <w:rPr>
          <w:rFonts w:ascii="Arial" w:hAnsi="Arial" w:cs="Kalimati"/>
          <w:sz w:val="25"/>
          <w:szCs w:val="25"/>
          <w:shd w:val="clear" w:color="auto" w:fill="FFFFFF"/>
          <w:cs/>
          <w:lang w:bidi="hi-IN"/>
        </w:rPr>
        <w:t>श्रावण</w:t>
      </w:r>
      <w:r w:rsidRPr="007039FF">
        <w:rPr>
          <w:rFonts w:ascii="Arial" w:hAnsi="Arial" w:cs="Kalimati"/>
          <w:sz w:val="25"/>
          <w:szCs w:val="25"/>
          <w:shd w:val="clear" w:color="auto" w:fill="FFFFFF"/>
          <w:cs/>
          <w:lang w:bidi="hi-IN"/>
        </w:rPr>
        <w:t xml:space="preserve"> १ गतेबाट प्रारम्भ</w:t>
      </w:r>
      <w:r w:rsidR="00A91398" w:rsidRPr="007039FF">
        <w:rPr>
          <w:rFonts w:ascii="Arial" w:hAnsi="Arial" w:cs="Kalimati" w:hint="cs"/>
          <w:sz w:val="25"/>
          <w:szCs w:val="25"/>
          <w:shd w:val="clear" w:color="auto" w:fill="FFFFFF"/>
          <w:cs/>
          <w:lang w:bidi="ne-NP"/>
        </w:rPr>
        <w:t xml:space="preserve"> </w:t>
      </w:r>
      <w:r w:rsidRPr="007039FF">
        <w:rPr>
          <w:rFonts w:ascii="Arial" w:hAnsi="Arial" w:cs="Kalimati"/>
          <w:sz w:val="25"/>
          <w:szCs w:val="25"/>
          <w:shd w:val="clear" w:color="auto" w:fill="FFFFFF"/>
          <w:cs/>
          <w:lang w:bidi="hi-IN"/>
        </w:rPr>
        <w:t>गरी २०८१ साल असार मसान्तसम्ममा सम्पन्न गरिने र उक्त योजनाले निर्धारण गरेका ५ वटा लक्ष्य तथा</w:t>
      </w:r>
      <w:r w:rsidR="00BD28D8" w:rsidRPr="007039FF">
        <w:rPr>
          <w:rFonts w:ascii="Arial" w:hAnsi="Arial" w:cs="Kalimati" w:hint="cs"/>
          <w:sz w:val="25"/>
          <w:szCs w:val="25"/>
          <w:shd w:val="clear" w:color="auto" w:fill="FFFFFF"/>
          <w:cs/>
          <w:lang w:bidi="ne-NP"/>
        </w:rPr>
        <w:t xml:space="preserve"> </w:t>
      </w:r>
      <w:r w:rsidRPr="007039FF">
        <w:rPr>
          <w:rFonts w:ascii="Arial" w:hAnsi="Arial" w:cs="Kalimati"/>
          <w:sz w:val="25"/>
          <w:szCs w:val="25"/>
          <w:shd w:val="clear" w:color="auto" w:fill="FFFFFF"/>
          <w:cs/>
          <w:lang w:bidi="hi-IN"/>
        </w:rPr>
        <w:t>२३ वटा रणनीतिक उद्देश्यहरू प्राप्तिको लागि तय गरिएका क्रियाकलापहरूलाई यस अदालतले पनि बार्षिक</w:t>
      </w:r>
      <w:r w:rsidR="001A4EAC" w:rsidRPr="007039FF">
        <w:rPr>
          <w:rFonts w:ascii="Arial" w:hAnsi="Arial" w:cs="Kalimati" w:hint="cs"/>
          <w:sz w:val="25"/>
          <w:szCs w:val="25"/>
          <w:shd w:val="clear" w:color="auto" w:fill="FFFFFF"/>
          <w:cs/>
          <w:lang w:bidi="ne-NP"/>
        </w:rPr>
        <w:t xml:space="preserve"> </w:t>
      </w:r>
      <w:r w:rsidRPr="007039FF">
        <w:rPr>
          <w:rFonts w:ascii="Arial" w:hAnsi="Arial" w:cs="Kalimati"/>
          <w:sz w:val="25"/>
          <w:szCs w:val="25"/>
          <w:shd w:val="clear" w:color="auto" w:fill="FFFFFF"/>
          <w:cs/>
          <w:lang w:bidi="hi-IN"/>
        </w:rPr>
        <w:t>कार्य</w:t>
      </w:r>
      <w:r w:rsidR="0084499A" w:rsidRPr="007039FF">
        <w:rPr>
          <w:rFonts w:ascii="Arial" w:hAnsi="Arial" w:cs="Kalimati"/>
          <w:sz w:val="25"/>
          <w:szCs w:val="25"/>
          <w:shd w:val="clear" w:color="auto" w:fill="FFFFFF"/>
          <w:cs/>
          <w:lang w:bidi="hi-IN"/>
        </w:rPr>
        <w:t>योजना निर्माण गरी निम्नानुसारको</w:t>
      </w:r>
      <w:r w:rsidR="001A4EAC" w:rsidRPr="007039FF">
        <w:rPr>
          <w:rFonts w:ascii="Arial" w:hAnsi="Arial" w:cs="Kalimati" w:hint="cs"/>
          <w:sz w:val="25"/>
          <w:szCs w:val="25"/>
          <w:shd w:val="clear" w:color="auto" w:fill="FFFFFF"/>
          <w:cs/>
          <w:lang w:bidi="ne-NP"/>
        </w:rPr>
        <w:t xml:space="preserve"> </w:t>
      </w:r>
      <w:r w:rsidRPr="007039FF">
        <w:rPr>
          <w:rFonts w:ascii="Arial" w:hAnsi="Arial" w:cs="Kalimati"/>
          <w:sz w:val="25"/>
          <w:szCs w:val="25"/>
          <w:shd w:val="clear" w:color="auto" w:fill="FFFFFF"/>
          <w:cs/>
          <w:lang w:bidi="hi-IN"/>
        </w:rPr>
        <w:t>कार्ययोजना तर्जुमा गरेको</w:t>
      </w:r>
      <w:r w:rsidR="001A4EAC" w:rsidRPr="007039FF">
        <w:rPr>
          <w:rFonts w:ascii="Arial" w:hAnsi="Arial" w:cs="Kalimati" w:hint="cs"/>
          <w:sz w:val="25"/>
          <w:szCs w:val="25"/>
          <w:shd w:val="clear" w:color="auto" w:fill="FFFFFF"/>
          <w:cs/>
          <w:lang w:bidi="ne-NP"/>
        </w:rPr>
        <w:t xml:space="preserve"> </w:t>
      </w:r>
      <w:r w:rsidRPr="007039FF">
        <w:rPr>
          <w:rFonts w:ascii="Arial" w:hAnsi="Arial" w:cs="Kalimati"/>
          <w:sz w:val="25"/>
          <w:szCs w:val="25"/>
          <w:shd w:val="clear" w:color="auto" w:fill="FFFFFF"/>
          <w:cs/>
          <w:lang w:bidi="hi-IN"/>
        </w:rPr>
        <w:t>छः</w:t>
      </w:r>
    </w:p>
    <w:p w:rsidR="00415E32" w:rsidRPr="007039FF" w:rsidRDefault="00415E32" w:rsidP="001B2A10">
      <w:pPr>
        <w:tabs>
          <w:tab w:val="left" w:pos="810"/>
        </w:tabs>
        <w:rPr>
          <w:rFonts w:ascii="Arial" w:hAnsi="Arial" w:cs="Kalimati"/>
          <w:b/>
          <w:bCs/>
          <w:sz w:val="25"/>
          <w:szCs w:val="25"/>
          <w:u w:val="single"/>
          <w:shd w:val="clear" w:color="auto" w:fill="FFFFFF"/>
          <w:lang w:bidi="ne-NP"/>
        </w:rPr>
      </w:pPr>
    </w:p>
    <w:p w:rsidR="002A103A" w:rsidRPr="007039FF" w:rsidRDefault="002A103A" w:rsidP="00D05F99">
      <w:pPr>
        <w:pStyle w:val="ListParagraph"/>
        <w:tabs>
          <w:tab w:val="left" w:pos="810"/>
        </w:tabs>
        <w:ind w:left="450"/>
        <w:rPr>
          <w:rFonts w:ascii="Arial" w:hAnsi="Arial" w:cs="Kalimati"/>
          <w:b/>
          <w:bCs/>
          <w:sz w:val="28"/>
          <w:szCs w:val="28"/>
          <w:u w:val="single"/>
          <w:shd w:val="clear" w:color="auto" w:fill="FFFFFF"/>
          <w:lang w:bidi="ne-NP"/>
        </w:rPr>
      </w:pPr>
      <w:r w:rsidRPr="007039FF">
        <w:rPr>
          <w:rFonts w:ascii="Arial" w:hAnsi="Arial" w:cs="Kalimati" w:hint="cs"/>
          <w:b/>
          <w:bCs/>
          <w:sz w:val="28"/>
          <w:szCs w:val="28"/>
          <w:u w:val="single"/>
          <w:shd w:val="clear" w:color="auto" w:fill="FFFFFF"/>
          <w:cs/>
          <w:lang w:bidi="ne-NP"/>
        </w:rPr>
        <w:t>लक्ष्य १ छिटो</w:t>
      </w:r>
      <w:r w:rsidR="003B747C" w:rsidRPr="007039FF">
        <w:rPr>
          <w:rFonts w:ascii="Arial" w:hAnsi="Arial" w:cs="Kalimati" w:hint="cs"/>
          <w:b/>
          <w:bCs/>
          <w:sz w:val="28"/>
          <w:szCs w:val="28"/>
          <w:u w:val="single"/>
          <w:shd w:val="clear" w:color="auto" w:fill="FFFFFF"/>
          <w:cs/>
          <w:lang w:bidi="ne-NP"/>
        </w:rPr>
        <w:t xml:space="preserve"> </w:t>
      </w:r>
      <w:r w:rsidRPr="007039FF">
        <w:rPr>
          <w:rFonts w:ascii="Arial" w:hAnsi="Arial" w:cs="Kalimati" w:hint="cs"/>
          <w:b/>
          <w:bCs/>
          <w:sz w:val="28"/>
          <w:szCs w:val="28"/>
          <w:u w:val="single"/>
          <w:shd w:val="clear" w:color="auto" w:fill="FFFFFF"/>
          <w:cs/>
          <w:lang w:bidi="ne-NP"/>
        </w:rPr>
        <w:t>छरितो र गुणस्तरीय न्याय सम्पादन</w:t>
      </w:r>
    </w:p>
    <w:p w:rsidR="002A103A" w:rsidRPr="007039FF" w:rsidRDefault="002A103A" w:rsidP="002A103A">
      <w:pPr>
        <w:pStyle w:val="ListParagraph"/>
        <w:tabs>
          <w:tab w:val="left" w:pos="810"/>
        </w:tabs>
        <w:ind w:left="450"/>
        <w:jc w:val="both"/>
        <w:rPr>
          <w:rFonts w:ascii="Arial" w:hAnsi="Arial" w:cs="Kalimati"/>
          <w:b/>
          <w:bCs/>
          <w:sz w:val="25"/>
          <w:szCs w:val="25"/>
          <w:shd w:val="clear" w:color="auto" w:fill="FFFFFF"/>
          <w:lang w:bidi="hi-IN"/>
        </w:rPr>
      </w:pPr>
      <w:r w:rsidRPr="007039FF">
        <w:rPr>
          <w:rFonts w:ascii="Arial" w:hAnsi="Arial" w:cs="Kalimati"/>
          <w:b/>
          <w:bCs/>
          <w:sz w:val="25"/>
          <w:szCs w:val="25"/>
          <w:shd w:val="clear" w:color="auto" w:fill="FFFFFF"/>
          <w:cs/>
          <w:lang w:bidi="hi-IN"/>
        </w:rPr>
        <w:t xml:space="preserve">रणनीतक उद्देश्य १.१: </w:t>
      </w:r>
      <w:r w:rsidR="00EA3204" w:rsidRPr="007039FF">
        <w:rPr>
          <w:rFonts w:ascii="Arial" w:hAnsi="Arial" w:cs="Kalimati"/>
          <w:b/>
          <w:bCs/>
          <w:sz w:val="25"/>
          <w:szCs w:val="25"/>
          <w:u w:val="single"/>
          <w:shd w:val="clear" w:color="auto" w:fill="FFFFFF"/>
          <w:cs/>
          <w:lang w:bidi="hi-IN"/>
        </w:rPr>
        <w:t>मुद्दाको शीघ्र फछ्यौट गर्न</w:t>
      </w:r>
      <w:r w:rsidR="00EA3204" w:rsidRPr="007039FF">
        <w:rPr>
          <w:rFonts w:ascii="Arial" w:hAnsi="Arial" w:cs="Kalimati" w:hint="cs"/>
          <w:b/>
          <w:bCs/>
          <w:sz w:val="25"/>
          <w:szCs w:val="25"/>
          <w:u w:val="single"/>
          <w:shd w:val="clear" w:color="auto" w:fill="FFFFFF"/>
          <w:cs/>
          <w:lang w:bidi="ne-NP"/>
        </w:rPr>
        <w:t>े</w:t>
      </w:r>
      <w:r w:rsidRPr="007039FF">
        <w:rPr>
          <w:rFonts w:ascii="Arial" w:hAnsi="Arial" w:cs="Kalimati"/>
          <w:b/>
          <w:bCs/>
          <w:sz w:val="25"/>
          <w:szCs w:val="25"/>
          <w:shd w:val="clear" w:color="auto" w:fill="FFFFFF"/>
          <w:cs/>
          <w:lang w:bidi="hi-IN"/>
        </w:rPr>
        <w:t xml:space="preserve"> ।</w:t>
      </w:r>
    </w:p>
    <w:p w:rsidR="002A103A" w:rsidRPr="007039FF" w:rsidRDefault="002A103A" w:rsidP="001B2A10">
      <w:pPr>
        <w:tabs>
          <w:tab w:val="left" w:pos="810"/>
        </w:tabs>
        <w:rPr>
          <w:rFonts w:ascii="Arial" w:hAnsi="Arial" w:cs="Kalimati"/>
          <w:b/>
          <w:bCs/>
          <w:sz w:val="25"/>
          <w:szCs w:val="25"/>
          <w:shd w:val="clear" w:color="auto" w:fill="FFFFFF"/>
          <w:lang w:bidi="ne-NP"/>
        </w:rPr>
      </w:pPr>
    </w:p>
    <w:p w:rsidR="002A103A" w:rsidRPr="00F024D8" w:rsidRDefault="002A103A" w:rsidP="00BB0A65">
      <w:pPr>
        <w:pStyle w:val="ListParagraph"/>
        <w:numPr>
          <w:ilvl w:val="0"/>
          <w:numId w:val="17"/>
        </w:numPr>
        <w:tabs>
          <w:tab w:val="left" w:pos="810"/>
        </w:tabs>
        <w:rPr>
          <w:rFonts w:ascii="Arial" w:hAnsi="Arial" w:cs="Kalimati"/>
          <w:b/>
          <w:bCs/>
          <w:i/>
          <w:iCs/>
          <w:sz w:val="24"/>
          <w:szCs w:val="24"/>
          <w:shd w:val="clear" w:color="auto" w:fill="FFFFFF"/>
          <w:lang w:bidi="ne-NP"/>
        </w:rPr>
      </w:pPr>
      <w:r w:rsidRPr="00712473">
        <w:rPr>
          <w:rFonts w:ascii="Arial" w:hAnsi="Arial" w:cs="Kalimati" w:hint="cs"/>
          <w:b/>
          <w:bCs/>
          <w:i/>
          <w:iCs/>
          <w:sz w:val="24"/>
          <w:szCs w:val="24"/>
          <w:shd w:val="clear" w:color="auto" w:fill="FFFFFF"/>
          <w:cs/>
          <w:lang w:bidi="hi-IN"/>
        </w:rPr>
        <w:t>फरक</w:t>
      </w:r>
      <w:r w:rsidR="00CC58F9" w:rsidRPr="00712473">
        <w:rPr>
          <w:rFonts w:ascii="Arial" w:hAnsi="Arial" w:cs="Kalimati" w:hint="cs"/>
          <w:b/>
          <w:bCs/>
          <w:i/>
          <w:iCs/>
          <w:sz w:val="24"/>
          <w:szCs w:val="24"/>
          <w:shd w:val="clear" w:color="auto" w:fill="FFFFFF"/>
          <w:cs/>
          <w:lang w:bidi="ne-NP"/>
        </w:rPr>
        <w:t xml:space="preserve"> </w:t>
      </w:r>
      <w:r w:rsidRPr="00712473">
        <w:rPr>
          <w:rFonts w:ascii="Arial" w:hAnsi="Arial" w:cs="Kalimati" w:hint="cs"/>
          <w:b/>
          <w:bCs/>
          <w:i/>
          <w:iCs/>
          <w:sz w:val="24"/>
          <w:szCs w:val="24"/>
          <w:shd w:val="clear" w:color="auto" w:fill="FFFFFF"/>
          <w:cs/>
          <w:lang w:bidi="hi-IN"/>
        </w:rPr>
        <w:t>मुद्दा</w:t>
      </w:r>
      <w:r w:rsidR="00CC58F9" w:rsidRPr="00712473">
        <w:rPr>
          <w:rFonts w:ascii="Arial" w:hAnsi="Arial" w:cs="Kalimati" w:hint="cs"/>
          <w:b/>
          <w:bCs/>
          <w:i/>
          <w:iCs/>
          <w:sz w:val="24"/>
          <w:szCs w:val="24"/>
          <w:shd w:val="clear" w:color="auto" w:fill="FFFFFF"/>
          <w:cs/>
          <w:lang w:bidi="ne-NP"/>
        </w:rPr>
        <w:t xml:space="preserve"> </w:t>
      </w:r>
      <w:r w:rsidRPr="00712473">
        <w:rPr>
          <w:rFonts w:ascii="Arial" w:hAnsi="Arial" w:cs="Kalimati" w:hint="cs"/>
          <w:b/>
          <w:bCs/>
          <w:i/>
          <w:iCs/>
          <w:sz w:val="24"/>
          <w:szCs w:val="24"/>
          <w:shd w:val="clear" w:color="auto" w:fill="FFFFFF"/>
          <w:cs/>
          <w:lang w:bidi="hi-IN"/>
        </w:rPr>
        <w:t>व्यवस्थापन</w:t>
      </w:r>
      <w:r w:rsidR="00CC58F9" w:rsidRPr="00712473">
        <w:rPr>
          <w:rFonts w:ascii="Arial" w:hAnsi="Arial" w:cs="Kalimati" w:hint="cs"/>
          <w:b/>
          <w:bCs/>
          <w:i/>
          <w:iCs/>
          <w:sz w:val="24"/>
          <w:szCs w:val="24"/>
          <w:shd w:val="clear" w:color="auto" w:fill="FFFFFF"/>
          <w:cs/>
          <w:lang w:bidi="ne-NP"/>
        </w:rPr>
        <w:t xml:space="preserve"> </w:t>
      </w:r>
      <w:r w:rsidRPr="00712473">
        <w:rPr>
          <w:rFonts w:ascii="Arial" w:hAnsi="Arial" w:cs="Kalimati" w:hint="cs"/>
          <w:b/>
          <w:bCs/>
          <w:i/>
          <w:iCs/>
          <w:sz w:val="24"/>
          <w:szCs w:val="24"/>
          <w:shd w:val="clear" w:color="auto" w:fill="FFFFFF"/>
          <w:cs/>
          <w:lang w:bidi="hi-IN"/>
        </w:rPr>
        <w:t>पद्धति</w:t>
      </w:r>
      <w:r w:rsidR="00CC58F9" w:rsidRPr="00712473">
        <w:rPr>
          <w:rFonts w:ascii="Arial" w:hAnsi="Arial" w:cs="Kalimati" w:hint="cs"/>
          <w:b/>
          <w:bCs/>
          <w:i/>
          <w:iCs/>
          <w:sz w:val="24"/>
          <w:szCs w:val="24"/>
          <w:shd w:val="clear" w:color="auto" w:fill="FFFFFF"/>
          <w:cs/>
          <w:lang w:bidi="ne-NP"/>
        </w:rPr>
        <w:t xml:space="preserve"> </w:t>
      </w:r>
      <w:r w:rsidRPr="00712473">
        <w:rPr>
          <w:rFonts w:ascii="Arial" w:hAnsi="Arial" w:cs="Kalimati" w:hint="cs"/>
          <w:b/>
          <w:bCs/>
          <w:i/>
          <w:iCs/>
          <w:sz w:val="24"/>
          <w:szCs w:val="24"/>
          <w:shd w:val="clear" w:color="auto" w:fill="FFFFFF"/>
          <w:cs/>
          <w:lang w:bidi="hi-IN"/>
        </w:rPr>
        <w:t>लागु</w:t>
      </w:r>
      <w:r w:rsidR="00CC58F9" w:rsidRPr="00712473">
        <w:rPr>
          <w:rFonts w:ascii="Arial" w:hAnsi="Arial" w:cs="Kalimati" w:hint="cs"/>
          <w:b/>
          <w:bCs/>
          <w:i/>
          <w:iCs/>
          <w:sz w:val="24"/>
          <w:szCs w:val="24"/>
          <w:shd w:val="clear" w:color="auto" w:fill="FFFFFF"/>
          <w:cs/>
          <w:lang w:bidi="ne-NP"/>
        </w:rPr>
        <w:t xml:space="preserve"> </w:t>
      </w:r>
      <w:r w:rsidRPr="00712473">
        <w:rPr>
          <w:rFonts w:ascii="Arial" w:hAnsi="Arial" w:cs="Kalimati" w:hint="cs"/>
          <w:b/>
          <w:bCs/>
          <w:i/>
          <w:iCs/>
          <w:sz w:val="24"/>
          <w:szCs w:val="24"/>
          <w:shd w:val="clear" w:color="auto" w:fill="FFFFFF"/>
          <w:cs/>
          <w:lang w:bidi="hi-IN"/>
        </w:rPr>
        <w:t>हुनुप</w:t>
      </w:r>
      <w:r w:rsidR="00CC58F9" w:rsidRPr="00712473">
        <w:rPr>
          <w:rFonts w:ascii="Arial" w:hAnsi="Arial" w:cs="Kalimati" w:hint="cs"/>
          <w:b/>
          <w:bCs/>
          <w:i/>
          <w:iCs/>
          <w:sz w:val="24"/>
          <w:szCs w:val="24"/>
          <w:shd w:val="clear" w:color="auto" w:fill="FFFFFF"/>
          <w:cs/>
          <w:lang w:bidi="ne-NP"/>
        </w:rPr>
        <w:t>ू</w:t>
      </w:r>
      <w:r w:rsidRPr="00712473">
        <w:rPr>
          <w:rFonts w:ascii="Arial" w:hAnsi="Arial" w:cs="Kalimati" w:hint="cs"/>
          <w:b/>
          <w:bCs/>
          <w:i/>
          <w:iCs/>
          <w:sz w:val="24"/>
          <w:szCs w:val="24"/>
          <w:shd w:val="clear" w:color="auto" w:fill="FFFFFF"/>
          <w:cs/>
          <w:lang w:bidi="hi-IN"/>
        </w:rPr>
        <w:t>र्वका</w:t>
      </w:r>
      <w:r w:rsidRPr="00712473">
        <w:rPr>
          <w:rFonts w:ascii="Arial" w:hAnsi="Arial" w:cs="Kalimati"/>
          <w:b/>
          <w:bCs/>
          <w:i/>
          <w:iCs/>
          <w:sz w:val="24"/>
          <w:szCs w:val="24"/>
          <w:shd w:val="clear" w:color="auto" w:fill="FFFFFF"/>
          <w:cs/>
          <w:lang w:bidi="hi-IN"/>
        </w:rPr>
        <w:t xml:space="preserve"> मुद्दा तथा सबै निवेदनको लागि फछयौट</w:t>
      </w:r>
      <w:r w:rsidR="00CC58F9" w:rsidRPr="00712473">
        <w:rPr>
          <w:rFonts w:ascii="Arial" w:hAnsi="Arial" w:cs="Kalimati" w:hint="cs"/>
          <w:b/>
          <w:bCs/>
          <w:i/>
          <w:iCs/>
          <w:sz w:val="24"/>
          <w:szCs w:val="24"/>
          <w:shd w:val="clear" w:color="auto" w:fill="FFFFFF"/>
          <w:cs/>
          <w:lang w:bidi="ne-NP"/>
        </w:rPr>
        <w:t xml:space="preserve"> </w:t>
      </w:r>
      <w:r w:rsidRPr="00712473">
        <w:rPr>
          <w:rFonts w:ascii="Arial" w:hAnsi="Arial" w:cs="Kalimati"/>
          <w:b/>
          <w:bCs/>
          <w:i/>
          <w:iCs/>
          <w:sz w:val="24"/>
          <w:szCs w:val="24"/>
          <w:shd w:val="clear" w:color="auto" w:fill="FFFFFF"/>
          <w:cs/>
          <w:lang w:bidi="hi-IN"/>
        </w:rPr>
        <w:t>गर्नुपर्ने मुद्दाको</w:t>
      </w:r>
      <w:r w:rsidR="00CC58F9" w:rsidRPr="00712473">
        <w:rPr>
          <w:rFonts w:ascii="Arial" w:hAnsi="Arial" w:cs="Kalimati" w:hint="cs"/>
          <w:b/>
          <w:bCs/>
          <w:i/>
          <w:iCs/>
          <w:sz w:val="24"/>
          <w:szCs w:val="24"/>
          <w:shd w:val="clear" w:color="auto" w:fill="FFFFFF"/>
          <w:cs/>
          <w:lang w:bidi="ne-NP"/>
        </w:rPr>
        <w:t xml:space="preserve"> </w:t>
      </w:r>
      <w:r w:rsidRPr="00712473">
        <w:rPr>
          <w:rFonts w:ascii="Arial" w:hAnsi="Arial" w:cs="Kalimati"/>
          <w:b/>
          <w:bCs/>
          <w:i/>
          <w:iCs/>
          <w:sz w:val="24"/>
          <w:szCs w:val="24"/>
          <w:shd w:val="clear" w:color="auto" w:fill="FFFFFF"/>
          <w:cs/>
          <w:lang w:bidi="hi-IN"/>
        </w:rPr>
        <w:t>विवरण</w:t>
      </w:r>
      <w:r w:rsidR="006C799B" w:rsidRPr="00712473">
        <w:rPr>
          <w:rFonts w:ascii="Arial" w:hAnsi="Arial" w:cs="Kalimati" w:hint="cs"/>
          <w:b/>
          <w:bCs/>
          <w:i/>
          <w:iCs/>
          <w:sz w:val="24"/>
          <w:szCs w:val="24"/>
          <w:shd w:val="clear" w:color="auto" w:fill="FFFFFF"/>
          <w:cs/>
          <w:lang w:bidi="ne-NP"/>
        </w:rPr>
        <w:t xml:space="preserve"> </w:t>
      </w:r>
      <w:r w:rsidR="006C799B" w:rsidRPr="00712473">
        <w:rPr>
          <w:rFonts w:ascii="Arial" w:hAnsi="Arial" w:cs="Kalimati"/>
          <w:b/>
          <w:bCs/>
          <w:i/>
          <w:iCs/>
          <w:sz w:val="24"/>
          <w:szCs w:val="24"/>
          <w:shd w:val="clear" w:color="auto" w:fill="FFFFFF"/>
          <w:cs/>
          <w:lang w:bidi="ne-NP"/>
        </w:rPr>
        <w:t>–</w:t>
      </w:r>
      <w:r w:rsidR="006C799B" w:rsidRPr="00712473">
        <w:rPr>
          <w:rFonts w:ascii="Arial" w:hAnsi="Arial" w:cs="Kalimati" w:hint="cs"/>
          <w:b/>
          <w:bCs/>
          <w:i/>
          <w:iCs/>
          <w:sz w:val="24"/>
          <w:szCs w:val="24"/>
          <w:shd w:val="clear" w:color="auto" w:fill="FFFFFF"/>
          <w:cs/>
          <w:lang w:bidi="ne-NP"/>
        </w:rPr>
        <w:t xml:space="preserve"> </w:t>
      </w:r>
      <w:r w:rsidR="006C799B" w:rsidRPr="00F024D8">
        <w:rPr>
          <w:rFonts w:ascii="Arial" w:hAnsi="Arial" w:cs="Kalimati" w:hint="cs"/>
          <w:b/>
          <w:bCs/>
          <w:i/>
          <w:iCs/>
          <w:sz w:val="24"/>
          <w:szCs w:val="24"/>
          <w:shd w:val="clear" w:color="auto" w:fill="FFFFFF"/>
          <w:cs/>
          <w:lang w:bidi="ne-NP"/>
        </w:rPr>
        <w:t xml:space="preserve">बाँकी </w:t>
      </w:r>
      <w:r w:rsidR="00AD6EFF" w:rsidRPr="00F024D8">
        <w:rPr>
          <w:rFonts w:ascii="Arial" w:hAnsi="Arial" w:cs="Kalimati" w:hint="cs"/>
          <w:b/>
          <w:bCs/>
          <w:i/>
          <w:iCs/>
          <w:sz w:val="24"/>
          <w:szCs w:val="24"/>
          <w:shd w:val="clear" w:color="auto" w:fill="FFFFFF"/>
          <w:cs/>
          <w:lang w:bidi="ne-NP"/>
        </w:rPr>
        <w:t xml:space="preserve">नरहेको । </w:t>
      </w:r>
    </w:p>
    <w:p w:rsidR="001964EF" w:rsidRPr="001964EF" w:rsidRDefault="001964EF" w:rsidP="001964EF">
      <w:pPr>
        <w:pStyle w:val="ListParagraph"/>
        <w:tabs>
          <w:tab w:val="left" w:pos="810"/>
        </w:tabs>
        <w:ind w:left="750"/>
        <w:rPr>
          <w:rFonts w:ascii="Arial" w:hAnsi="Arial" w:cs="Kalimati"/>
          <w:b/>
          <w:bCs/>
          <w:color w:val="7F7F7F" w:themeColor="text1" w:themeTint="80"/>
          <w:sz w:val="24"/>
          <w:szCs w:val="24"/>
          <w:shd w:val="clear" w:color="auto" w:fill="FFFFFF"/>
          <w:lang w:bidi="ne-NP"/>
        </w:rPr>
      </w:pPr>
    </w:p>
    <w:p w:rsidR="002A103A" w:rsidRPr="007039FF" w:rsidRDefault="002A103A" w:rsidP="00BB0A65">
      <w:pPr>
        <w:pStyle w:val="ListParagraph"/>
        <w:numPr>
          <w:ilvl w:val="0"/>
          <w:numId w:val="17"/>
        </w:numPr>
        <w:tabs>
          <w:tab w:val="left" w:pos="810"/>
        </w:tabs>
        <w:jc w:val="both"/>
        <w:rPr>
          <w:rFonts w:ascii="Arial" w:hAnsi="Arial" w:cs="Kalimati"/>
          <w:b/>
          <w:bCs/>
          <w:sz w:val="25"/>
          <w:szCs w:val="25"/>
          <w:u w:val="single"/>
          <w:shd w:val="clear" w:color="auto" w:fill="FFFFFF"/>
          <w:lang w:bidi="ne-NP"/>
        </w:rPr>
      </w:pPr>
      <w:r w:rsidRPr="007039FF">
        <w:rPr>
          <w:rFonts w:ascii="Arial" w:hAnsi="Arial" w:cs="Kalimati" w:hint="cs"/>
          <w:b/>
          <w:bCs/>
          <w:sz w:val="25"/>
          <w:szCs w:val="25"/>
          <w:shd w:val="clear" w:color="auto" w:fill="FFFFFF"/>
          <w:cs/>
          <w:lang w:bidi="hi-IN"/>
        </w:rPr>
        <w:t xml:space="preserve">फरक मुद्दा व्यवस्थापन पद्धति लागु </w:t>
      </w:r>
      <w:r w:rsidRPr="007039FF">
        <w:rPr>
          <w:rFonts w:ascii="Arial" w:hAnsi="Arial" w:cs="Kalimati" w:hint="cs"/>
          <w:b/>
          <w:bCs/>
          <w:sz w:val="25"/>
          <w:szCs w:val="25"/>
          <w:shd w:val="clear" w:color="auto" w:fill="FFFFFF"/>
          <w:cs/>
          <w:lang w:bidi="ne-NP"/>
        </w:rPr>
        <w:t xml:space="preserve">हुने मुद्दाको लागि </w:t>
      </w:r>
    </w:p>
    <w:tbl>
      <w:tblPr>
        <w:tblStyle w:val="TableGrid"/>
        <w:tblW w:w="9180" w:type="dxa"/>
        <w:tblInd w:w="558" w:type="dxa"/>
        <w:tblLayout w:type="fixed"/>
        <w:tblLook w:val="04A0"/>
      </w:tblPr>
      <w:tblGrid>
        <w:gridCol w:w="4335"/>
        <w:gridCol w:w="2151"/>
        <w:gridCol w:w="1434"/>
        <w:gridCol w:w="1260"/>
      </w:tblGrid>
      <w:tr w:rsidR="002A103A" w:rsidRPr="00E57F12" w:rsidTr="003F388D">
        <w:tc>
          <w:tcPr>
            <w:tcW w:w="4335" w:type="dxa"/>
          </w:tcPr>
          <w:p w:rsidR="002A103A" w:rsidRPr="007039FF" w:rsidRDefault="002A103A" w:rsidP="00865AB8">
            <w:pPr>
              <w:pStyle w:val="ListParagraph"/>
              <w:tabs>
                <w:tab w:val="left" w:pos="810"/>
              </w:tabs>
              <w:ind w:left="0"/>
              <w:jc w:val="center"/>
              <w:rPr>
                <w:rFonts w:ascii="Arial" w:hAnsi="Arial" w:cs="Kalimati"/>
                <w:b/>
                <w:bCs/>
                <w:sz w:val="25"/>
                <w:szCs w:val="25"/>
                <w:lang w:bidi="ne-NP"/>
              </w:rPr>
            </w:pPr>
            <w:r w:rsidRPr="007039FF">
              <w:rPr>
                <w:rFonts w:ascii="Arial" w:hAnsi="Arial" w:cs="Kalimati" w:hint="cs"/>
                <w:b/>
                <w:bCs/>
                <w:sz w:val="25"/>
                <w:szCs w:val="25"/>
                <w:cs/>
                <w:lang w:bidi="ne-NP"/>
              </w:rPr>
              <w:t>कार्य</w:t>
            </w:r>
          </w:p>
          <w:p w:rsidR="002A103A" w:rsidRPr="007039FF" w:rsidRDefault="002A103A" w:rsidP="00865AB8">
            <w:pPr>
              <w:pStyle w:val="ListParagraph"/>
              <w:tabs>
                <w:tab w:val="left" w:pos="810"/>
              </w:tabs>
              <w:ind w:left="0"/>
              <w:jc w:val="center"/>
              <w:rPr>
                <w:rFonts w:ascii="Arial" w:hAnsi="Arial" w:cs="Kalimati"/>
                <w:b/>
                <w:bCs/>
                <w:sz w:val="25"/>
                <w:szCs w:val="25"/>
                <w:lang w:bidi="ne-NP"/>
              </w:rPr>
            </w:pPr>
          </w:p>
        </w:tc>
        <w:tc>
          <w:tcPr>
            <w:tcW w:w="2151" w:type="dxa"/>
          </w:tcPr>
          <w:p w:rsidR="002A103A" w:rsidRPr="007039FF" w:rsidRDefault="002A103A" w:rsidP="00865AB8">
            <w:pPr>
              <w:pStyle w:val="ListParagraph"/>
              <w:tabs>
                <w:tab w:val="left" w:pos="810"/>
              </w:tabs>
              <w:ind w:left="0"/>
              <w:jc w:val="center"/>
              <w:rPr>
                <w:rFonts w:ascii="Arial" w:hAnsi="Arial" w:cs="Kalimati"/>
                <w:b/>
                <w:bCs/>
                <w:sz w:val="25"/>
                <w:szCs w:val="25"/>
                <w:lang w:bidi="ne-NP"/>
              </w:rPr>
            </w:pPr>
            <w:r w:rsidRPr="007039FF">
              <w:rPr>
                <w:rFonts w:ascii="Arial" w:hAnsi="Arial" w:cs="Kalimati" w:hint="cs"/>
                <w:b/>
                <w:bCs/>
                <w:sz w:val="25"/>
                <w:szCs w:val="25"/>
                <w:cs/>
                <w:lang w:bidi="ne-NP"/>
              </w:rPr>
              <w:t>कार्य सम्पादन सूचक</w:t>
            </w:r>
          </w:p>
        </w:tc>
        <w:tc>
          <w:tcPr>
            <w:tcW w:w="1434" w:type="dxa"/>
          </w:tcPr>
          <w:p w:rsidR="002A103A" w:rsidRPr="007039FF" w:rsidRDefault="002A103A" w:rsidP="00865AB8">
            <w:pPr>
              <w:pStyle w:val="ListParagraph"/>
              <w:tabs>
                <w:tab w:val="left" w:pos="810"/>
              </w:tabs>
              <w:ind w:left="0"/>
              <w:jc w:val="center"/>
              <w:rPr>
                <w:rFonts w:ascii="Arial" w:hAnsi="Arial" w:cs="Kalimati"/>
                <w:b/>
                <w:bCs/>
                <w:sz w:val="25"/>
                <w:szCs w:val="25"/>
                <w:cs/>
                <w:lang w:bidi="ne-NP"/>
              </w:rPr>
            </w:pPr>
            <w:r w:rsidRPr="007039FF">
              <w:rPr>
                <w:rFonts w:ascii="Arial" w:hAnsi="Arial" w:cs="Kalimati" w:hint="cs"/>
                <w:b/>
                <w:bCs/>
                <w:sz w:val="25"/>
                <w:szCs w:val="25"/>
                <w:cs/>
                <w:lang w:bidi="ne-NP"/>
              </w:rPr>
              <w:t>समयावधि</w:t>
            </w:r>
          </w:p>
        </w:tc>
        <w:tc>
          <w:tcPr>
            <w:tcW w:w="1260" w:type="dxa"/>
          </w:tcPr>
          <w:p w:rsidR="002A103A" w:rsidRPr="007039FF" w:rsidRDefault="002A103A" w:rsidP="00865AB8">
            <w:pPr>
              <w:pStyle w:val="ListParagraph"/>
              <w:tabs>
                <w:tab w:val="left" w:pos="810"/>
              </w:tabs>
              <w:ind w:left="0"/>
              <w:jc w:val="center"/>
              <w:rPr>
                <w:rFonts w:ascii="Arial" w:hAnsi="Arial" w:cs="Kalimati"/>
                <w:b/>
                <w:bCs/>
                <w:sz w:val="25"/>
                <w:szCs w:val="25"/>
                <w:lang w:bidi="ne-NP"/>
              </w:rPr>
            </w:pPr>
            <w:r w:rsidRPr="007039FF">
              <w:rPr>
                <w:rFonts w:ascii="Arial" w:hAnsi="Arial" w:cs="Kalimati" w:hint="cs"/>
                <w:b/>
                <w:bCs/>
                <w:sz w:val="25"/>
                <w:szCs w:val="25"/>
                <w:cs/>
                <w:lang w:bidi="ne-NP"/>
              </w:rPr>
              <w:t>जिम्मेवारी</w:t>
            </w:r>
          </w:p>
        </w:tc>
      </w:tr>
      <w:tr w:rsidR="00F96751" w:rsidRPr="00E57F12" w:rsidTr="003F388D">
        <w:tc>
          <w:tcPr>
            <w:tcW w:w="4335" w:type="dxa"/>
          </w:tcPr>
          <w:p w:rsidR="00F96751" w:rsidRPr="007039FF" w:rsidRDefault="00F96751" w:rsidP="00F96751">
            <w:pPr>
              <w:pStyle w:val="ListParagraph"/>
              <w:tabs>
                <w:tab w:val="left" w:pos="810"/>
              </w:tabs>
              <w:ind w:left="0"/>
              <w:jc w:val="both"/>
              <w:rPr>
                <w:rFonts w:ascii="Arial" w:hAnsi="Arial" w:cs="Kalimati"/>
                <w:sz w:val="25"/>
                <w:szCs w:val="25"/>
                <w:cs/>
                <w:lang w:bidi="ne-NP"/>
              </w:rPr>
            </w:pPr>
            <w:r w:rsidRPr="007039FF">
              <w:rPr>
                <w:rFonts w:ascii="Arial" w:hAnsi="Arial" w:cs="Kalimati" w:hint="cs"/>
                <w:sz w:val="25"/>
                <w:szCs w:val="25"/>
                <w:cs/>
                <w:lang w:bidi="ne-NP"/>
              </w:rPr>
              <w:t>सरल मार्गमा रहने</w:t>
            </w:r>
            <w:r w:rsidR="00D05F99">
              <w:rPr>
                <w:rFonts w:ascii="Arial" w:hAnsi="Arial" w:cs="Kalimati" w:hint="cs"/>
                <w:sz w:val="25"/>
                <w:szCs w:val="25"/>
                <w:cs/>
                <w:lang w:bidi="ne-NP"/>
              </w:rPr>
              <w:t>,</w:t>
            </w:r>
            <w:r w:rsidRPr="007039FF">
              <w:rPr>
                <w:rFonts w:ascii="Arial" w:hAnsi="Arial" w:cs="Kalimati" w:hint="cs"/>
                <w:sz w:val="25"/>
                <w:szCs w:val="25"/>
                <w:cs/>
                <w:lang w:bidi="ne-NP"/>
              </w:rPr>
              <w:t xml:space="preserve"> शुरु कारवाही हुने मुद्दा</w:t>
            </w:r>
            <w:r w:rsidRPr="007039FF">
              <w:rPr>
                <w:rFonts w:ascii="Arial" w:hAnsi="Arial" w:cs="Kalimati"/>
                <w:sz w:val="25"/>
                <w:szCs w:val="25"/>
                <w:lang w:bidi="ne-NP"/>
              </w:rPr>
              <w:t>,</w:t>
            </w:r>
            <w:r w:rsidRPr="007039FF">
              <w:rPr>
                <w:rFonts w:ascii="Arial" w:hAnsi="Arial" w:cs="Kalimati" w:hint="cs"/>
                <w:sz w:val="25"/>
                <w:szCs w:val="25"/>
                <w:cs/>
                <w:lang w:bidi="ne-NP"/>
              </w:rPr>
              <w:t xml:space="preserve"> देवानी</w:t>
            </w:r>
            <w:r w:rsidR="006C799B" w:rsidRPr="007039FF">
              <w:rPr>
                <w:rFonts w:ascii="Arial" w:hAnsi="Arial" w:cs="Kalimati" w:hint="cs"/>
                <w:sz w:val="25"/>
                <w:szCs w:val="25"/>
                <w:cs/>
                <w:lang w:bidi="ne-NP"/>
              </w:rPr>
              <w:t xml:space="preserve"> र</w:t>
            </w:r>
            <w:r w:rsidRPr="007039FF">
              <w:rPr>
                <w:rFonts w:ascii="Arial" w:hAnsi="Arial" w:cs="Kalimati" w:hint="cs"/>
                <w:sz w:val="25"/>
                <w:szCs w:val="25"/>
                <w:cs/>
                <w:lang w:bidi="ne-NP"/>
              </w:rPr>
              <w:t xml:space="preserve"> फौजदारी पुनरावेदन तथ</w:t>
            </w:r>
            <w:r w:rsidR="006C799B" w:rsidRPr="007039FF">
              <w:rPr>
                <w:rFonts w:ascii="Arial" w:hAnsi="Arial" w:cs="Kalimati" w:hint="cs"/>
                <w:sz w:val="25"/>
                <w:szCs w:val="25"/>
                <w:cs/>
                <w:lang w:bidi="ne-NP"/>
              </w:rPr>
              <w:t>ा रिट निवेदन दर्ता भएको मितिले छ</w:t>
            </w:r>
            <w:r w:rsidRPr="007039FF">
              <w:rPr>
                <w:rFonts w:ascii="Arial" w:hAnsi="Arial" w:cs="Kalimati" w:hint="cs"/>
                <w:sz w:val="25"/>
                <w:szCs w:val="25"/>
                <w:cs/>
                <w:lang w:bidi="ne-NP"/>
              </w:rPr>
              <w:t xml:space="preserve"> महिनाभित्र फर्छ्यौट गर्ने।</w:t>
            </w:r>
          </w:p>
        </w:tc>
        <w:tc>
          <w:tcPr>
            <w:tcW w:w="2151" w:type="dxa"/>
          </w:tcPr>
          <w:p w:rsidR="00F96751" w:rsidRPr="007039FF" w:rsidRDefault="00F96751" w:rsidP="00F96751">
            <w:pPr>
              <w:pStyle w:val="ListParagraph"/>
              <w:tabs>
                <w:tab w:val="left" w:pos="810"/>
              </w:tabs>
              <w:ind w:left="0"/>
              <w:jc w:val="both"/>
              <w:rPr>
                <w:rFonts w:ascii="Arial" w:hAnsi="Arial" w:cs="Kalimati"/>
                <w:sz w:val="25"/>
                <w:szCs w:val="25"/>
                <w:lang w:bidi="ne-NP"/>
              </w:rPr>
            </w:pPr>
            <w:r w:rsidRPr="007039FF">
              <w:rPr>
                <w:rFonts w:ascii="Arial" w:hAnsi="Arial" w:cs="Kalimati" w:hint="cs"/>
                <w:sz w:val="25"/>
                <w:szCs w:val="25"/>
                <w:cs/>
                <w:lang w:bidi="ne-NP"/>
              </w:rPr>
              <w:t>फैसला/अन्तिम आदेश</w:t>
            </w:r>
          </w:p>
        </w:tc>
        <w:tc>
          <w:tcPr>
            <w:tcW w:w="1434" w:type="dxa"/>
          </w:tcPr>
          <w:p w:rsidR="00F96751" w:rsidRPr="007039FF" w:rsidRDefault="00F313DA" w:rsidP="00F96751">
            <w:pPr>
              <w:rPr>
                <w:rFonts w:cs="Kalimati"/>
              </w:rPr>
            </w:pPr>
            <w:r w:rsidRPr="007039FF">
              <w:rPr>
                <w:rFonts w:ascii="Arial" w:hAnsi="Arial" w:cs="Kalimati" w:hint="cs"/>
                <w:sz w:val="25"/>
                <w:szCs w:val="25"/>
                <w:cs/>
                <w:lang w:bidi="ne-NP"/>
              </w:rPr>
              <w:t>20८०</w:t>
            </w:r>
            <w:r w:rsidR="003E4D32" w:rsidRPr="007039FF">
              <w:rPr>
                <w:rFonts w:ascii="Arial" w:hAnsi="Arial" w:cs="Kalimati" w:hint="cs"/>
                <w:sz w:val="25"/>
                <w:szCs w:val="25"/>
                <w:cs/>
                <w:lang w:bidi="ne-NP"/>
              </w:rPr>
              <w:t xml:space="preserve"> श्रावण</w:t>
            </w:r>
            <w:r w:rsidR="00F96751" w:rsidRPr="007039FF">
              <w:rPr>
                <w:rFonts w:ascii="Arial" w:hAnsi="Arial" w:cs="Kalimati" w:hint="cs"/>
                <w:sz w:val="25"/>
                <w:szCs w:val="25"/>
                <w:cs/>
                <w:lang w:bidi="ne-NP"/>
              </w:rPr>
              <w:t>देखि निरन्तर</w:t>
            </w:r>
          </w:p>
        </w:tc>
        <w:tc>
          <w:tcPr>
            <w:tcW w:w="1260" w:type="dxa"/>
          </w:tcPr>
          <w:p w:rsidR="00F96751" w:rsidRPr="007039FF" w:rsidRDefault="00F96751" w:rsidP="00F96751">
            <w:pPr>
              <w:pStyle w:val="ListParagraph"/>
              <w:tabs>
                <w:tab w:val="left" w:pos="810"/>
              </w:tabs>
              <w:ind w:left="0"/>
              <w:jc w:val="both"/>
              <w:rPr>
                <w:rFonts w:ascii="Arial" w:hAnsi="Arial" w:cs="Kalimati"/>
                <w:sz w:val="25"/>
                <w:szCs w:val="25"/>
                <w:lang w:bidi="ne-NP"/>
              </w:rPr>
            </w:pPr>
            <w:r w:rsidRPr="007039FF">
              <w:rPr>
                <w:rFonts w:ascii="Arial" w:hAnsi="Arial" w:cs="Kalimati" w:hint="cs"/>
                <w:sz w:val="25"/>
                <w:szCs w:val="25"/>
                <w:cs/>
                <w:lang w:bidi="ne-NP"/>
              </w:rPr>
              <w:t>न्यायाधीश</w:t>
            </w:r>
          </w:p>
        </w:tc>
      </w:tr>
      <w:tr w:rsidR="00F96751" w:rsidRPr="00E57F12" w:rsidTr="003F388D">
        <w:tc>
          <w:tcPr>
            <w:tcW w:w="4335" w:type="dxa"/>
          </w:tcPr>
          <w:p w:rsidR="00F96751" w:rsidRPr="007039FF" w:rsidRDefault="00F96751" w:rsidP="001964EF">
            <w:pPr>
              <w:pStyle w:val="ListParagraph"/>
              <w:tabs>
                <w:tab w:val="left" w:pos="810"/>
              </w:tabs>
              <w:ind w:left="0"/>
              <w:jc w:val="both"/>
              <w:rPr>
                <w:rFonts w:ascii="Arial" w:hAnsi="Arial" w:cs="Kalimati"/>
                <w:sz w:val="25"/>
                <w:szCs w:val="25"/>
                <w:cs/>
                <w:lang w:bidi="ne-NP"/>
              </w:rPr>
            </w:pPr>
            <w:r w:rsidRPr="007039FF">
              <w:rPr>
                <w:rFonts w:ascii="Arial" w:hAnsi="Arial" w:cs="Kalimati" w:hint="cs"/>
                <w:sz w:val="25"/>
                <w:szCs w:val="25"/>
                <w:cs/>
                <w:lang w:bidi="ne-NP"/>
              </w:rPr>
              <w:t>सामान्य मार्गमा रहने शुरु कारवाही हुने मुद्दा</w:t>
            </w:r>
            <w:r w:rsidRPr="007039FF">
              <w:rPr>
                <w:rFonts w:ascii="Arial" w:hAnsi="Arial" w:cs="Kalimati"/>
                <w:sz w:val="25"/>
                <w:szCs w:val="25"/>
                <w:lang w:bidi="ne-NP"/>
              </w:rPr>
              <w:t>,</w:t>
            </w:r>
            <w:r w:rsidRPr="007039FF">
              <w:rPr>
                <w:rFonts w:ascii="Arial" w:hAnsi="Arial" w:cs="Kalimati" w:hint="cs"/>
                <w:sz w:val="25"/>
                <w:szCs w:val="25"/>
                <w:cs/>
                <w:lang w:bidi="ne-NP"/>
              </w:rPr>
              <w:t xml:space="preserve"> देवानी</w:t>
            </w:r>
            <w:r w:rsidR="006F6D8D" w:rsidRPr="007039FF">
              <w:rPr>
                <w:rFonts w:ascii="Arial" w:hAnsi="Arial" w:cs="Kalimati" w:hint="cs"/>
                <w:sz w:val="25"/>
                <w:szCs w:val="25"/>
                <w:cs/>
                <w:lang w:bidi="ne-NP"/>
              </w:rPr>
              <w:t>,</w:t>
            </w:r>
            <w:r w:rsidRPr="007039FF">
              <w:rPr>
                <w:rFonts w:ascii="Arial" w:hAnsi="Arial" w:cs="Kalimati" w:hint="cs"/>
                <w:sz w:val="25"/>
                <w:szCs w:val="25"/>
                <w:cs/>
                <w:lang w:bidi="ne-NP"/>
              </w:rPr>
              <w:t xml:space="preserve"> फौजदारी</w:t>
            </w:r>
            <w:r w:rsidR="006F6D8D" w:rsidRPr="007039FF">
              <w:rPr>
                <w:rFonts w:ascii="Arial" w:hAnsi="Arial" w:cs="Kalimati" w:hint="cs"/>
                <w:sz w:val="25"/>
                <w:szCs w:val="25"/>
                <w:cs/>
                <w:lang w:bidi="ne-NP"/>
              </w:rPr>
              <w:t>,</w:t>
            </w:r>
            <w:r w:rsidRPr="007039FF">
              <w:rPr>
                <w:rFonts w:ascii="Arial" w:hAnsi="Arial" w:cs="Kalimati" w:hint="cs"/>
                <w:sz w:val="25"/>
                <w:szCs w:val="25"/>
                <w:cs/>
                <w:lang w:bidi="ne-NP"/>
              </w:rPr>
              <w:t xml:space="preserve"> पुनरावेदन तथा रिट निवेदन दर्ता</w:t>
            </w:r>
            <w:r w:rsidR="006C799B" w:rsidRPr="007039FF">
              <w:rPr>
                <w:rFonts w:ascii="Arial" w:hAnsi="Arial" w:cs="Kalimati" w:hint="cs"/>
                <w:sz w:val="25"/>
                <w:szCs w:val="25"/>
                <w:cs/>
                <w:lang w:bidi="ne-NP"/>
              </w:rPr>
              <w:t xml:space="preserve"> भएको मितिले बाह्र</w:t>
            </w:r>
            <w:r w:rsidR="00D05F99">
              <w:rPr>
                <w:rFonts w:ascii="Arial" w:hAnsi="Arial" w:cs="Kalimati" w:hint="cs"/>
                <w:sz w:val="25"/>
                <w:szCs w:val="25"/>
                <w:cs/>
                <w:lang w:bidi="ne-NP"/>
              </w:rPr>
              <w:t xml:space="preserve"> महिना</w:t>
            </w:r>
            <w:r w:rsidRPr="007039FF">
              <w:rPr>
                <w:rFonts w:ascii="Arial" w:hAnsi="Arial" w:cs="Kalimati" w:hint="cs"/>
                <w:sz w:val="25"/>
                <w:szCs w:val="25"/>
                <w:cs/>
                <w:lang w:bidi="ne-NP"/>
              </w:rPr>
              <w:t>भित्र फर्छ्यौट गर्ने</w:t>
            </w:r>
            <w:r w:rsidR="006C799B" w:rsidRPr="007039FF">
              <w:rPr>
                <w:rFonts w:ascii="Arial" w:hAnsi="Arial" w:cs="Kalimati" w:hint="cs"/>
                <w:sz w:val="25"/>
                <w:szCs w:val="25"/>
                <w:cs/>
                <w:lang w:bidi="ne-NP"/>
              </w:rPr>
              <w:t>।</w:t>
            </w:r>
          </w:p>
        </w:tc>
        <w:tc>
          <w:tcPr>
            <w:tcW w:w="2151" w:type="dxa"/>
          </w:tcPr>
          <w:p w:rsidR="00F96751" w:rsidRPr="007039FF" w:rsidRDefault="00F96751" w:rsidP="00F96751">
            <w:pPr>
              <w:pStyle w:val="ListParagraph"/>
              <w:tabs>
                <w:tab w:val="left" w:pos="810"/>
              </w:tabs>
              <w:ind w:left="0"/>
              <w:jc w:val="both"/>
              <w:rPr>
                <w:rFonts w:ascii="Arial" w:hAnsi="Arial" w:cs="Kalimati"/>
                <w:sz w:val="25"/>
                <w:szCs w:val="25"/>
                <w:lang w:bidi="ne-NP"/>
              </w:rPr>
            </w:pPr>
            <w:r w:rsidRPr="007039FF">
              <w:rPr>
                <w:rFonts w:ascii="Arial" w:hAnsi="Arial" w:cs="Kalimati" w:hint="cs"/>
                <w:sz w:val="25"/>
                <w:szCs w:val="25"/>
                <w:cs/>
                <w:lang w:bidi="ne-NP"/>
              </w:rPr>
              <w:t>फैसला/अन्तिम आदेश</w:t>
            </w:r>
          </w:p>
        </w:tc>
        <w:tc>
          <w:tcPr>
            <w:tcW w:w="1434" w:type="dxa"/>
          </w:tcPr>
          <w:p w:rsidR="00F96751" w:rsidRPr="007039FF" w:rsidRDefault="00F313DA" w:rsidP="00F96751">
            <w:pPr>
              <w:rPr>
                <w:rFonts w:cs="Kalimati"/>
              </w:rPr>
            </w:pPr>
            <w:r w:rsidRPr="007039FF">
              <w:rPr>
                <w:rFonts w:ascii="Arial" w:hAnsi="Arial" w:cs="Kalimati" w:hint="cs"/>
                <w:sz w:val="25"/>
                <w:szCs w:val="25"/>
                <w:cs/>
                <w:lang w:bidi="ne-NP"/>
              </w:rPr>
              <w:t>20८०</w:t>
            </w:r>
            <w:r w:rsidR="003E4D32" w:rsidRPr="007039FF">
              <w:rPr>
                <w:rFonts w:ascii="Arial" w:hAnsi="Arial" w:cs="Kalimati" w:hint="cs"/>
                <w:sz w:val="25"/>
                <w:szCs w:val="25"/>
                <w:cs/>
                <w:lang w:bidi="ne-NP"/>
              </w:rPr>
              <w:t xml:space="preserve"> श्रावण</w:t>
            </w:r>
            <w:r w:rsidR="00F96751" w:rsidRPr="007039FF">
              <w:rPr>
                <w:rFonts w:ascii="Arial" w:hAnsi="Arial" w:cs="Kalimati" w:hint="cs"/>
                <w:sz w:val="25"/>
                <w:szCs w:val="25"/>
                <w:cs/>
                <w:lang w:bidi="ne-NP"/>
              </w:rPr>
              <w:t>देखि निरन्तर</w:t>
            </w:r>
          </w:p>
        </w:tc>
        <w:tc>
          <w:tcPr>
            <w:tcW w:w="1260" w:type="dxa"/>
          </w:tcPr>
          <w:p w:rsidR="00F96751" w:rsidRPr="007039FF" w:rsidRDefault="00F96751" w:rsidP="00F96751">
            <w:pPr>
              <w:pStyle w:val="ListParagraph"/>
              <w:tabs>
                <w:tab w:val="left" w:pos="810"/>
              </w:tabs>
              <w:ind w:left="0"/>
              <w:jc w:val="both"/>
              <w:rPr>
                <w:rFonts w:ascii="Arial" w:hAnsi="Arial" w:cs="Kalimati"/>
                <w:sz w:val="25"/>
                <w:szCs w:val="25"/>
                <w:lang w:bidi="ne-NP"/>
              </w:rPr>
            </w:pPr>
            <w:r w:rsidRPr="007039FF">
              <w:rPr>
                <w:rFonts w:ascii="Arial" w:hAnsi="Arial" w:cs="Kalimati" w:hint="cs"/>
                <w:sz w:val="25"/>
                <w:szCs w:val="25"/>
                <w:cs/>
                <w:lang w:bidi="ne-NP"/>
              </w:rPr>
              <w:t>न्यायाधीश</w:t>
            </w:r>
          </w:p>
        </w:tc>
      </w:tr>
      <w:tr w:rsidR="00F96751" w:rsidRPr="00E57F12" w:rsidTr="003F388D">
        <w:tc>
          <w:tcPr>
            <w:tcW w:w="4335" w:type="dxa"/>
          </w:tcPr>
          <w:p w:rsidR="00F96751" w:rsidRPr="007039FF" w:rsidRDefault="00F96751" w:rsidP="00D05F99">
            <w:pPr>
              <w:pStyle w:val="ListParagraph"/>
              <w:tabs>
                <w:tab w:val="left" w:pos="810"/>
              </w:tabs>
              <w:ind w:left="0"/>
              <w:jc w:val="both"/>
              <w:rPr>
                <w:rFonts w:ascii="Arial" w:hAnsi="Arial" w:cs="Kalimati"/>
                <w:sz w:val="25"/>
                <w:szCs w:val="25"/>
                <w:cs/>
                <w:lang w:bidi="ne-NP"/>
              </w:rPr>
            </w:pPr>
            <w:r w:rsidRPr="007039FF">
              <w:rPr>
                <w:rFonts w:ascii="Arial" w:hAnsi="Arial" w:cs="Kalimati" w:hint="cs"/>
                <w:sz w:val="25"/>
                <w:szCs w:val="25"/>
                <w:cs/>
                <w:lang w:bidi="ne-NP"/>
              </w:rPr>
              <w:t xml:space="preserve">विशेष मार्गमा रहने </w:t>
            </w:r>
            <w:r w:rsidR="00D05F99">
              <w:rPr>
                <w:rFonts w:ascii="Arial" w:hAnsi="Arial" w:cs="Kalimati" w:hint="cs"/>
                <w:sz w:val="25"/>
                <w:szCs w:val="25"/>
                <w:cs/>
                <w:lang w:bidi="ne-NP"/>
              </w:rPr>
              <w:t>मुद्दा</w:t>
            </w:r>
            <w:r w:rsidR="006C799B" w:rsidRPr="007039FF">
              <w:rPr>
                <w:rFonts w:ascii="Arial" w:hAnsi="Arial" w:cs="Kalimati" w:hint="cs"/>
                <w:sz w:val="25"/>
                <w:szCs w:val="25"/>
                <w:cs/>
                <w:lang w:bidi="ne-NP"/>
              </w:rPr>
              <w:t xml:space="preserve"> दर्ता भएको मितिले अठार</w:t>
            </w:r>
            <w:r w:rsidRPr="007039FF">
              <w:rPr>
                <w:rFonts w:ascii="Arial" w:hAnsi="Arial" w:cs="Kalimati" w:hint="cs"/>
                <w:sz w:val="25"/>
                <w:szCs w:val="25"/>
                <w:cs/>
                <w:lang w:bidi="ne-NP"/>
              </w:rPr>
              <w:t xml:space="preserve"> महिनाभित्र फर्छ्यौट गर्ने</w:t>
            </w:r>
          </w:p>
        </w:tc>
        <w:tc>
          <w:tcPr>
            <w:tcW w:w="2151" w:type="dxa"/>
          </w:tcPr>
          <w:p w:rsidR="00F96751" w:rsidRPr="007039FF" w:rsidRDefault="00F96751" w:rsidP="00F96751">
            <w:pPr>
              <w:pStyle w:val="ListParagraph"/>
              <w:tabs>
                <w:tab w:val="left" w:pos="810"/>
              </w:tabs>
              <w:ind w:left="0"/>
              <w:jc w:val="both"/>
              <w:rPr>
                <w:rFonts w:ascii="Arial" w:hAnsi="Arial" w:cs="Kalimati"/>
                <w:sz w:val="25"/>
                <w:szCs w:val="25"/>
                <w:lang w:bidi="ne-NP"/>
              </w:rPr>
            </w:pPr>
            <w:r w:rsidRPr="007039FF">
              <w:rPr>
                <w:rFonts w:ascii="Arial" w:hAnsi="Arial" w:cs="Kalimati" w:hint="cs"/>
                <w:sz w:val="25"/>
                <w:szCs w:val="25"/>
                <w:cs/>
                <w:lang w:bidi="ne-NP"/>
              </w:rPr>
              <w:t>फैसला</w:t>
            </w:r>
          </w:p>
        </w:tc>
        <w:tc>
          <w:tcPr>
            <w:tcW w:w="1434" w:type="dxa"/>
          </w:tcPr>
          <w:p w:rsidR="00F96751" w:rsidRPr="007039FF" w:rsidRDefault="00F313DA" w:rsidP="00F96751">
            <w:pPr>
              <w:rPr>
                <w:rFonts w:cs="Kalimati"/>
              </w:rPr>
            </w:pPr>
            <w:r w:rsidRPr="007039FF">
              <w:rPr>
                <w:rFonts w:ascii="Arial" w:hAnsi="Arial" w:cs="Kalimati" w:hint="cs"/>
                <w:sz w:val="25"/>
                <w:szCs w:val="25"/>
                <w:cs/>
                <w:lang w:bidi="ne-NP"/>
              </w:rPr>
              <w:t>20८०</w:t>
            </w:r>
            <w:r w:rsidR="003E4D32" w:rsidRPr="007039FF">
              <w:rPr>
                <w:rFonts w:ascii="Arial" w:hAnsi="Arial" w:cs="Kalimati" w:hint="cs"/>
                <w:sz w:val="25"/>
                <w:szCs w:val="25"/>
                <w:cs/>
                <w:lang w:bidi="ne-NP"/>
              </w:rPr>
              <w:t xml:space="preserve"> श्रावण</w:t>
            </w:r>
            <w:r w:rsidR="00F96751" w:rsidRPr="007039FF">
              <w:rPr>
                <w:rFonts w:ascii="Arial" w:hAnsi="Arial" w:cs="Kalimati" w:hint="cs"/>
                <w:sz w:val="25"/>
                <w:szCs w:val="25"/>
                <w:cs/>
                <w:lang w:bidi="ne-NP"/>
              </w:rPr>
              <w:t xml:space="preserve"> देखि निरन्तर</w:t>
            </w:r>
          </w:p>
        </w:tc>
        <w:tc>
          <w:tcPr>
            <w:tcW w:w="1260" w:type="dxa"/>
          </w:tcPr>
          <w:p w:rsidR="00F96751" w:rsidRPr="007039FF" w:rsidRDefault="00F96751" w:rsidP="00F96751">
            <w:pPr>
              <w:pStyle w:val="ListParagraph"/>
              <w:tabs>
                <w:tab w:val="left" w:pos="810"/>
              </w:tabs>
              <w:ind w:left="0"/>
              <w:jc w:val="both"/>
              <w:rPr>
                <w:rFonts w:ascii="Arial" w:hAnsi="Arial" w:cs="Kalimati"/>
                <w:sz w:val="25"/>
                <w:szCs w:val="25"/>
                <w:lang w:bidi="ne-NP"/>
              </w:rPr>
            </w:pPr>
            <w:r w:rsidRPr="007039FF">
              <w:rPr>
                <w:rFonts w:ascii="Arial" w:hAnsi="Arial" w:cs="Kalimati" w:hint="cs"/>
                <w:sz w:val="25"/>
                <w:szCs w:val="25"/>
                <w:cs/>
                <w:lang w:bidi="ne-NP"/>
              </w:rPr>
              <w:t>न्यायाधीश</w:t>
            </w:r>
          </w:p>
        </w:tc>
      </w:tr>
      <w:tr w:rsidR="0025788F" w:rsidRPr="00E57F12" w:rsidTr="003F388D">
        <w:tc>
          <w:tcPr>
            <w:tcW w:w="4335" w:type="dxa"/>
          </w:tcPr>
          <w:p w:rsidR="0025788F" w:rsidRPr="00AD6EFF" w:rsidRDefault="0025788F" w:rsidP="00D05F99">
            <w:pPr>
              <w:pStyle w:val="ListParagraph"/>
              <w:tabs>
                <w:tab w:val="left" w:pos="810"/>
              </w:tabs>
              <w:ind w:left="0"/>
              <w:jc w:val="both"/>
              <w:rPr>
                <w:rFonts w:ascii="Arial" w:hAnsi="Arial" w:cs="Kalimati"/>
                <w:sz w:val="25"/>
                <w:szCs w:val="25"/>
                <w:cs/>
                <w:lang w:bidi="ne-NP"/>
              </w:rPr>
            </w:pPr>
            <w:r w:rsidRPr="00AD6EFF">
              <w:rPr>
                <w:rFonts w:ascii="Arial" w:hAnsi="Arial" w:cs="Kalimati" w:hint="cs"/>
                <w:sz w:val="25"/>
                <w:szCs w:val="25"/>
                <w:cs/>
                <w:lang w:bidi="ne-NP"/>
              </w:rPr>
              <w:t>फरक मुद्दा व्य</w:t>
            </w:r>
            <w:r w:rsidR="00AD6EFF" w:rsidRPr="00AD6EFF">
              <w:rPr>
                <w:rFonts w:ascii="Arial" w:hAnsi="Arial" w:cs="Kalimati" w:hint="cs"/>
                <w:sz w:val="25"/>
                <w:szCs w:val="25"/>
                <w:cs/>
                <w:lang w:bidi="ne-NP"/>
              </w:rPr>
              <w:t>वस्थापन पद्धति लागु नहुने बन्दी</w:t>
            </w:r>
            <w:r w:rsidRPr="00AD6EFF">
              <w:rPr>
                <w:rFonts w:ascii="Arial" w:hAnsi="Arial" w:cs="Kalimati" w:hint="cs"/>
                <w:sz w:val="25"/>
                <w:szCs w:val="25"/>
                <w:cs/>
                <w:lang w:bidi="ne-NP"/>
              </w:rPr>
              <w:t xml:space="preserve">प्रत्यक्षीकरण लगायतका निवेदनहरु लिखित जवाफ परेको वा पर्ने अवधि </w:t>
            </w:r>
            <w:r w:rsidRPr="00AD6EFF">
              <w:rPr>
                <w:rFonts w:ascii="Arial" w:hAnsi="Arial" w:cs="Kalimati" w:hint="cs"/>
                <w:sz w:val="25"/>
                <w:szCs w:val="25"/>
                <w:cs/>
                <w:lang w:bidi="ne-NP"/>
              </w:rPr>
              <w:lastRenderedPageBreak/>
              <w:t>समाप्त भएको मितिले एक महिनाभित्र फर्छ्यौंट गर्ने।</w:t>
            </w:r>
          </w:p>
        </w:tc>
        <w:tc>
          <w:tcPr>
            <w:tcW w:w="2151" w:type="dxa"/>
          </w:tcPr>
          <w:p w:rsidR="0025788F" w:rsidRPr="00AD6EFF" w:rsidRDefault="00AD6EFF" w:rsidP="00F96751">
            <w:pPr>
              <w:pStyle w:val="ListParagraph"/>
              <w:tabs>
                <w:tab w:val="left" w:pos="810"/>
              </w:tabs>
              <w:ind w:left="0"/>
              <w:jc w:val="both"/>
              <w:rPr>
                <w:rFonts w:ascii="Arial" w:hAnsi="Arial" w:cs="Kalimati"/>
                <w:sz w:val="25"/>
                <w:szCs w:val="25"/>
                <w:cs/>
                <w:lang w:bidi="ne-NP"/>
              </w:rPr>
            </w:pPr>
            <w:r w:rsidRPr="00AD6EFF">
              <w:rPr>
                <w:rFonts w:ascii="Arial" w:hAnsi="Arial" w:cs="Kalimati" w:hint="cs"/>
                <w:sz w:val="25"/>
                <w:szCs w:val="25"/>
                <w:cs/>
                <w:lang w:bidi="ne-NP"/>
              </w:rPr>
              <w:lastRenderedPageBreak/>
              <w:t>फैसला</w:t>
            </w:r>
          </w:p>
        </w:tc>
        <w:tc>
          <w:tcPr>
            <w:tcW w:w="1434" w:type="dxa"/>
          </w:tcPr>
          <w:p w:rsidR="0025788F" w:rsidRPr="00AD6EFF" w:rsidRDefault="00AD6EFF" w:rsidP="00F96751">
            <w:pPr>
              <w:rPr>
                <w:rFonts w:ascii="Arial" w:hAnsi="Arial" w:cs="Kalimati"/>
                <w:sz w:val="25"/>
                <w:szCs w:val="25"/>
                <w:cs/>
                <w:lang w:bidi="ne-NP"/>
              </w:rPr>
            </w:pPr>
            <w:r w:rsidRPr="00AD6EFF">
              <w:rPr>
                <w:rFonts w:ascii="Arial" w:hAnsi="Arial" w:cs="Kalimati" w:hint="cs"/>
                <w:sz w:val="25"/>
                <w:szCs w:val="25"/>
                <w:cs/>
                <w:lang w:bidi="ne-NP"/>
              </w:rPr>
              <w:t>20८० श्रावण</w:t>
            </w:r>
            <w:r w:rsidR="0025788F" w:rsidRPr="00AD6EFF">
              <w:rPr>
                <w:rFonts w:ascii="Arial" w:hAnsi="Arial" w:cs="Kalimati" w:hint="cs"/>
                <w:sz w:val="25"/>
                <w:szCs w:val="25"/>
                <w:cs/>
                <w:lang w:bidi="ne-NP"/>
              </w:rPr>
              <w:t>देखि निरन्तर</w:t>
            </w:r>
          </w:p>
        </w:tc>
        <w:tc>
          <w:tcPr>
            <w:tcW w:w="1260" w:type="dxa"/>
          </w:tcPr>
          <w:p w:rsidR="0025788F" w:rsidRPr="00AD6EFF" w:rsidRDefault="0025788F" w:rsidP="00F96751">
            <w:pPr>
              <w:pStyle w:val="ListParagraph"/>
              <w:tabs>
                <w:tab w:val="left" w:pos="810"/>
              </w:tabs>
              <w:ind w:left="0"/>
              <w:jc w:val="both"/>
              <w:rPr>
                <w:rFonts w:ascii="Arial" w:hAnsi="Arial" w:cs="Kalimati"/>
                <w:sz w:val="25"/>
                <w:szCs w:val="25"/>
                <w:cs/>
                <w:lang w:bidi="ne-NP"/>
              </w:rPr>
            </w:pPr>
            <w:r w:rsidRPr="00AD6EFF">
              <w:rPr>
                <w:rFonts w:ascii="Arial" w:hAnsi="Arial" w:cs="Kalimati" w:hint="cs"/>
                <w:sz w:val="25"/>
                <w:szCs w:val="25"/>
                <w:cs/>
                <w:lang w:bidi="ne-NP"/>
              </w:rPr>
              <w:t>न्यायाधीश</w:t>
            </w:r>
          </w:p>
        </w:tc>
      </w:tr>
      <w:tr w:rsidR="002C7841" w:rsidRPr="00E57F12" w:rsidTr="003F388D">
        <w:tc>
          <w:tcPr>
            <w:tcW w:w="4335" w:type="dxa"/>
          </w:tcPr>
          <w:p w:rsidR="002C7841" w:rsidRPr="00AD6EFF" w:rsidRDefault="004E5B3A" w:rsidP="00D05F99">
            <w:pPr>
              <w:pStyle w:val="ListParagraph"/>
              <w:tabs>
                <w:tab w:val="left" w:pos="810"/>
              </w:tabs>
              <w:ind w:left="0"/>
              <w:jc w:val="both"/>
              <w:rPr>
                <w:rFonts w:ascii="Arial" w:hAnsi="Arial" w:cs="Kalimati"/>
                <w:sz w:val="25"/>
                <w:szCs w:val="25"/>
                <w:cs/>
                <w:lang w:bidi="ne-NP"/>
              </w:rPr>
            </w:pPr>
            <w:r w:rsidRPr="00AD6EFF">
              <w:rPr>
                <w:rFonts w:ascii="Arial" w:hAnsi="Arial" w:cs="Kalimati" w:hint="cs"/>
                <w:sz w:val="25"/>
                <w:szCs w:val="25"/>
                <w:cs/>
                <w:lang w:bidi="ne-NP"/>
              </w:rPr>
              <w:lastRenderedPageBreak/>
              <w:t>प्रतिबेदनहरु दर्ता भएको मितिले एक महिनाभित्र फर्छ्यौट गर्ने।</w:t>
            </w:r>
            <w:r w:rsidR="002C7841" w:rsidRPr="00AD6EFF">
              <w:rPr>
                <w:rFonts w:ascii="Arial" w:hAnsi="Arial" w:cs="Kalimati" w:hint="cs"/>
                <w:sz w:val="25"/>
                <w:szCs w:val="25"/>
                <w:cs/>
                <w:lang w:bidi="ne-NP"/>
              </w:rPr>
              <w:t xml:space="preserve"> </w:t>
            </w:r>
          </w:p>
        </w:tc>
        <w:tc>
          <w:tcPr>
            <w:tcW w:w="2151" w:type="dxa"/>
          </w:tcPr>
          <w:p w:rsidR="002C7841" w:rsidRPr="00AD6EFF" w:rsidRDefault="004E5B3A" w:rsidP="00F96751">
            <w:pPr>
              <w:pStyle w:val="ListParagraph"/>
              <w:tabs>
                <w:tab w:val="left" w:pos="810"/>
              </w:tabs>
              <w:ind w:left="0"/>
              <w:jc w:val="both"/>
              <w:rPr>
                <w:rFonts w:ascii="Arial" w:hAnsi="Arial" w:cs="Kalimati"/>
                <w:sz w:val="25"/>
                <w:szCs w:val="25"/>
                <w:cs/>
                <w:lang w:bidi="ne-NP"/>
              </w:rPr>
            </w:pPr>
            <w:r w:rsidRPr="00AD6EFF">
              <w:rPr>
                <w:rFonts w:ascii="Arial" w:hAnsi="Arial" w:cs="Kalimati" w:hint="cs"/>
                <w:sz w:val="25"/>
                <w:szCs w:val="25"/>
                <w:cs/>
                <w:lang w:bidi="ne-NP"/>
              </w:rPr>
              <w:t>अन्तिम आदेश</w:t>
            </w:r>
          </w:p>
        </w:tc>
        <w:tc>
          <w:tcPr>
            <w:tcW w:w="1434" w:type="dxa"/>
          </w:tcPr>
          <w:p w:rsidR="002C7841" w:rsidRPr="00AD6EFF" w:rsidRDefault="004E5B3A" w:rsidP="00F96751">
            <w:pPr>
              <w:rPr>
                <w:rFonts w:ascii="Arial" w:hAnsi="Arial" w:cs="Kalimati"/>
                <w:sz w:val="25"/>
                <w:szCs w:val="25"/>
                <w:cs/>
                <w:lang w:bidi="ne-NP"/>
              </w:rPr>
            </w:pPr>
            <w:r w:rsidRPr="00AD6EFF">
              <w:rPr>
                <w:rFonts w:ascii="Arial" w:hAnsi="Arial" w:cs="Kalimati" w:hint="cs"/>
                <w:sz w:val="25"/>
                <w:szCs w:val="25"/>
                <w:cs/>
                <w:lang w:bidi="ne-NP"/>
              </w:rPr>
              <w:t>20८० श्रावण देखि निरन्तर</w:t>
            </w:r>
          </w:p>
        </w:tc>
        <w:tc>
          <w:tcPr>
            <w:tcW w:w="1260" w:type="dxa"/>
          </w:tcPr>
          <w:p w:rsidR="002C7841" w:rsidRPr="00AD6EFF" w:rsidRDefault="004E5B3A" w:rsidP="00F96751">
            <w:pPr>
              <w:pStyle w:val="ListParagraph"/>
              <w:tabs>
                <w:tab w:val="left" w:pos="810"/>
              </w:tabs>
              <w:ind w:left="0"/>
              <w:jc w:val="both"/>
              <w:rPr>
                <w:rFonts w:ascii="Arial" w:hAnsi="Arial" w:cs="Kalimati"/>
                <w:sz w:val="25"/>
                <w:szCs w:val="25"/>
                <w:cs/>
                <w:lang w:bidi="ne-NP"/>
              </w:rPr>
            </w:pPr>
            <w:r w:rsidRPr="00AD6EFF">
              <w:rPr>
                <w:rFonts w:ascii="Arial" w:hAnsi="Arial" w:cs="Kalimati" w:hint="cs"/>
                <w:sz w:val="25"/>
                <w:szCs w:val="25"/>
                <w:cs/>
                <w:lang w:bidi="ne-NP"/>
              </w:rPr>
              <w:t>न्यायाधीश</w:t>
            </w:r>
          </w:p>
        </w:tc>
      </w:tr>
      <w:tr w:rsidR="009E2596" w:rsidRPr="00626956" w:rsidTr="003F388D">
        <w:tc>
          <w:tcPr>
            <w:tcW w:w="4335" w:type="dxa"/>
          </w:tcPr>
          <w:p w:rsidR="009E2596" w:rsidRPr="00626956" w:rsidRDefault="00B153D4" w:rsidP="00AD6EFF">
            <w:pPr>
              <w:pStyle w:val="ListParagraph"/>
              <w:tabs>
                <w:tab w:val="left" w:pos="810"/>
              </w:tabs>
              <w:ind w:left="0"/>
              <w:jc w:val="both"/>
              <w:rPr>
                <w:rFonts w:ascii="Arial" w:hAnsi="Arial" w:cs="Kalimati"/>
                <w:sz w:val="25"/>
                <w:szCs w:val="25"/>
                <w:cs/>
                <w:lang w:bidi="ne-NP"/>
              </w:rPr>
            </w:pPr>
            <w:r w:rsidRPr="00626956">
              <w:rPr>
                <w:rFonts w:ascii="Arial" w:hAnsi="Arial" w:cs="Kalimati" w:hint="cs"/>
                <w:sz w:val="25"/>
                <w:szCs w:val="25"/>
                <w:cs/>
                <w:lang w:bidi="ne-NP"/>
              </w:rPr>
              <w:t xml:space="preserve">अठार महिना नाघेका मुद्दा शुन्यमा राख्न तथा </w:t>
            </w:r>
            <w:r w:rsidR="009E2596" w:rsidRPr="00626956">
              <w:rPr>
                <w:rFonts w:ascii="Arial" w:hAnsi="Arial" w:cs="Kalimati" w:hint="cs"/>
                <w:sz w:val="25"/>
                <w:szCs w:val="25"/>
                <w:cs/>
                <w:lang w:bidi="ne-NP"/>
              </w:rPr>
              <w:t xml:space="preserve">दुई वर्ष नाघेका मुद्दा बाँकी नरहने स्थितिको </w:t>
            </w:r>
            <w:r w:rsidR="00AD6EFF" w:rsidRPr="00626956">
              <w:rPr>
                <w:rFonts w:ascii="Arial" w:hAnsi="Arial" w:cs="Kalimati" w:hint="cs"/>
                <w:sz w:val="25"/>
                <w:szCs w:val="25"/>
                <w:cs/>
                <w:lang w:bidi="ne-NP"/>
              </w:rPr>
              <w:t>सिर्</w:t>
            </w:r>
            <w:r w:rsidR="009E2596" w:rsidRPr="00626956">
              <w:rPr>
                <w:rFonts w:ascii="Arial" w:hAnsi="Arial" w:cs="Kalimati" w:hint="cs"/>
                <w:sz w:val="25"/>
                <w:szCs w:val="25"/>
                <w:cs/>
                <w:lang w:bidi="ne-NP"/>
              </w:rPr>
              <w:t>जना</w:t>
            </w:r>
            <w:r w:rsidRPr="00626956">
              <w:rPr>
                <w:rFonts w:ascii="Arial" w:hAnsi="Arial" w:cs="Kalimati" w:hint="cs"/>
                <w:sz w:val="25"/>
                <w:szCs w:val="25"/>
                <w:cs/>
                <w:lang w:bidi="ne-NP"/>
              </w:rPr>
              <w:t xml:space="preserve"> गर्न </w:t>
            </w:r>
            <w:r w:rsidR="00B05962" w:rsidRPr="00626956">
              <w:rPr>
                <w:rFonts w:ascii="Arial" w:hAnsi="Arial" w:cs="Kalimati" w:hint="cs"/>
                <w:sz w:val="25"/>
                <w:szCs w:val="25"/>
                <w:cs/>
                <w:lang w:bidi="ne-NP"/>
              </w:rPr>
              <w:t xml:space="preserve">कार्यरत न्यायाधीशले हेर्न </w:t>
            </w:r>
            <w:r w:rsidR="009E2596" w:rsidRPr="00626956">
              <w:rPr>
                <w:rFonts w:ascii="Arial" w:hAnsi="Arial" w:cs="Kalimati" w:hint="cs"/>
                <w:sz w:val="25"/>
                <w:szCs w:val="25"/>
                <w:cs/>
                <w:lang w:bidi="ne-NP"/>
              </w:rPr>
              <w:t>मिल्ने</w:t>
            </w:r>
            <w:r w:rsidRPr="00626956">
              <w:rPr>
                <w:rFonts w:ascii="Arial" w:hAnsi="Arial" w:cs="Kalimati" w:hint="cs"/>
                <w:sz w:val="25"/>
                <w:szCs w:val="25"/>
                <w:cs/>
                <w:lang w:bidi="ne-NP"/>
              </w:rPr>
              <w:t xml:space="preserve"> दुई बर्ष नाघेका अंग पुगेका मुद्दालाई प्रत्येक हप्ता र</w:t>
            </w:r>
            <w:r w:rsidR="009E2596" w:rsidRPr="00626956">
              <w:rPr>
                <w:rFonts w:ascii="Arial" w:hAnsi="Arial" w:cs="Kalimati" w:hint="cs"/>
                <w:sz w:val="25"/>
                <w:szCs w:val="25"/>
                <w:cs/>
                <w:lang w:bidi="ne-NP"/>
              </w:rPr>
              <w:t xml:space="preserve"> अठार महिना नाघेका </w:t>
            </w:r>
            <w:r w:rsidR="00391D71" w:rsidRPr="00626956">
              <w:rPr>
                <w:rFonts w:ascii="Arial" w:hAnsi="Arial" w:cs="Kalimati" w:hint="cs"/>
                <w:sz w:val="25"/>
                <w:szCs w:val="25"/>
                <w:cs/>
                <w:lang w:bidi="ne-NP"/>
              </w:rPr>
              <w:t xml:space="preserve">अंग पुगेका </w:t>
            </w:r>
            <w:r w:rsidR="009E2596" w:rsidRPr="00626956">
              <w:rPr>
                <w:rFonts w:ascii="Arial" w:hAnsi="Arial" w:cs="Kalimati" w:hint="cs"/>
                <w:sz w:val="25"/>
                <w:szCs w:val="25"/>
                <w:cs/>
                <w:lang w:bidi="ne-NP"/>
              </w:rPr>
              <w:t>मुद्दाहरुलाई प्रत्येक हप्ता</w:t>
            </w:r>
            <w:r w:rsidR="00AD6EFF" w:rsidRPr="00626956">
              <w:rPr>
                <w:rFonts w:ascii="Arial" w:hAnsi="Arial" w:cs="Kalimati" w:hint="cs"/>
                <w:sz w:val="25"/>
                <w:szCs w:val="25"/>
                <w:cs/>
                <w:lang w:bidi="ne-NP"/>
              </w:rPr>
              <w:t>देख</w:t>
            </w:r>
            <w:r w:rsidR="00A76CE7">
              <w:rPr>
                <w:rFonts w:ascii="Arial" w:hAnsi="Arial" w:cs="Kalimati" w:hint="cs"/>
                <w:sz w:val="25"/>
                <w:szCs w:val="25"/>
                <w:cs/>
                <w:lang w:bidi="ne-NP"/>
              </w:rPr>
              <w:t>ि दुई हप्ताको बीचमा</w:t>
            </w:r>
            <w:r w:rsidR="009E2596" w:rsidRPr="00626956">
              <w:rPr>
                <w:rFonts w:ascii="Arial" w:hAnsi="Arial" w:cs="Kalimati" w:hint="cs"/>
                <w:sz w:val="25"/>
                <w:szCs w:val="25"/>
                <w:cs/>
                <w:lang w:bidi="ne-NP"/>
              </w:rPr>
              <w:t xml:space="preserve"> पेशी राख्ने। </w:t>
            </w:r>
          </w:p>
        </w:tc>
        <w:tc>
          <w:tcPr>
            <w:tcW w:w="2151" w:type="dxa"/>
          </w:tcPr>
          <w:p w:rsidR="009E2596" w:rsidRPr="00626956" w:rsidRDefault="00B05962" w:rsidP="00F96751">
            <w:pPr>
              <w:pStyle w:val="ListParagraph"/>
              <w:tabs>
                <w:tab w:val="left" w:pos="810"/>
              </w:tabs>
              <w:ind w:left="0"/>
              <w:jc w:val="both"/>
              <w:rPr>
                <w:rFonts w:ascii="Arial" w:hAnsi="Arial" w:cs="Kalimati"/>
                <w:sz w:val="25"/>
                <w:szCs w:val="25"/>
                <w:cs/>
                <w:lang w:bidi="ne-NP"/>
              </w:rPr>
            </w:pPr>
            <w:r w:rsidRPr="00626956">
              <w:rPr>
                <w:rFonts w:ascii="Arial" w:hAnsi="Arial" w:cs="Kalimati" w:hint="cs"/>
                <w:sz w:val="25"/>
                <w:szCs w:val="25"/>
                <w:cs/>
                <w:lang w:bidi="ne-NP"/>
              </w:rPr>
              <w:t>साप्ताहिक तथा दैनिक पेशी सूची</w:t>
            </w:r>
          </w:p>
        </w:tc>
        <w:tc>
          <w:tcPr>
            <w:tcW w:w="1434" w:type="dxa"/>
          </w:tcPr>
          <w:p w:rsidR="009E2596" w:rsidRPr="00626956" w:rsidRDefault="00B05962" w:rsidP="00F96751">
            <w:pPr>
              <w:rPr>
                <w:rFonts w:ascii="Arial" w:hAnsi="Arial" w:cs="Kalimati"/>
                <w:sz w:val="25"/>
                <w:szCs w:val="25"/>
                <w:cs/>
                <w:lang w:bidi="ne-NP"/>
              </w:rPr>
            </w:pPr>
            <w:r w:rsidRPr="00626956">
              <w:rPr>
                <w:rFonts w:ascii="Arial" w:hAnsi="Arial" w:cs="Kalimati" w:hint="cs"/>
                <w:sz w:val="25"/>
                <w:szCs w:val="25"/>
                <w:cs/>
                <w:lang w:bidi="ne-NP"/>
              </w:rPr>
              <w:t>२०८० श्रावणदेखि निरन्तर</w:t>
            </w:r>
          </w:p>
        </w:tc>
        <w:tc>
          <w:tcPr>
            <w:tcW w:w="1260" w:type="dxa"/>
          </w:tcPr>
          <w:p w:rsidR="00B05962" w:rsidRPr="00626956" w:rsidRDefault="00B05962" w:rsidP="00B05962">
            <w:pPr>
              <w:pStyle w:val="ListParagraph"/>
              <w:tabs>
                <w:tab w:val="left" w:pos="810"/>
              </w:tabs>
              <w:ind w:left="0"/>
              <w:jc w:val="both"/>
              <w:rPr>
                <w:rFonts w:ascii="Arial" w:hAnsi="Arial" w:cs="Kalimati"/>
                <w:sz w:val="25"/>
                <w:szCs w:val="25"/>
                <w:lang w:bidi="ne-NP"/>
              </w:rPr>
            </w:pPr>
            <w:r w:rsidRPr="00626956">
              <w:rPr>
                <w:rFonts w:ascii="Arial" w:hAnsi="Arial" w:cs="Kalimati" w:hint="cs"/>
                <w:sz w:val="25"/>
                <w:szCs w:val="25"/>
                <w:cs/>
                <w:lang w:bidi="ne-NP"/>
              </w:rPr>
              <w:t>रजिष्ट्रार/</w:t>
            </w:r>
          </w:p>
          <w:p w:rsidR="009E2596" w:rsidRPr="00626956" w:rsidRDefault="00B05962" w:rsidP="00B05962">
            <w:pPr>
              <w:pStyle w:val="ListParagraph"/>
              <w:tabs>
                <w:tab w:val="left" w:pos="810"/>
              </w:tabs>
              <w:ind w:left="0"/>
              <w:jc w:val="both"/>
              <w:rPr>
                <w:rFonts w:ascii="Arial" w:hAnsi="Arial" w:cs="Kalimati"/>
                <w:sz w:val="25"/>
                <w:szCs w:val="25"/>
                <w:cs/>
                <w:lang w:bidi="ne-NP"/>
              </w:rPr>
            </w:pPr>
            <w:r w:rsidRPr="00626956">
              <w:rPr>
                <w:rFonts w:ascii="Arial" w:hAnsi="Arial" w:cs="Kalimati" w:hint="cs"/>
                <w:sz w:val="25"/>
                <w:szCs w:val="25"/>
                <w:cs/>
                <w:lang w:bidi="ne-NP"/>
              </w:rPr>
              <w:t>सुपरिवेक्षक</w:t>
            </w:r>
          </w:p>
        </w:tc>
      </w:tr>
      <w:tr w:rsidR="00B05962" w:rsidRPr="00626956" w:rsidTr="003F388D">
        <w:tc>
          <w:tcPr>
            <w:tcW w:w="4335" w:type="dxa"/>
          </w:tcPr>
          <w:p w:rsidR="00B05962" w:rsidRPr="00626956" w:rsidRDefault="00391D71" w:rsidP="00D660B1">
            <w:pPr>
              <w:pStyle w:val="ListParagraph"/>
              <w:tabs>
                <w:tab w:val="left" w:pos="810"/>
              </w:tabs>
              <w:ind w:left="0"/>
              <w:jc w:val="both"/>
              <w:rPr>
                <w:rFonts w:ascii="Arial" w:hAnsi="Arial" w:cs="Kalimati"/>
                <w:sz w:val="25"/>
                <w:szCs w:val="25"/>
                <w:cs/>
                <w:lang w:bidi="ne-NP"/>
              </w:rPr>
            </w:pPr>
            <w:r w:rsidRPr="00626956">
              <w:rPr>
                <w:rFonts w:ascii="Arial" w:hAnsi="Arial" w:cs="Kalimati" w:hint="cs"/>
                <w:sz w:val="25"/>
                <w:szCs w:val="25"/>
                <w:cs/>
                <w:lang w:bidi="ne-NP"/>
              </w:rPr>
              <w:t>मार्ग समूह अनुसारको समयावधिभित्र मुद्दा फर्छ्यौट गर्न मुद्दा पेशीमा चढ्ने अवस्था पुगेको मितिले एक्काइस दिन नना</w:t>
            </w:r>
            <w:r w:rsidR="00D660B1" w:rsidRPr="00626956">
              <w:rPr>
                <w:rFonts w:ascii="Arial" w:hAnsi="Arial" w:cs="Kalimati" w:hint="cs"/>
                <w:sz w:val="25"/>
                <w:szCs w:val="25"/>
                <w:cs/>
                <w:lang w:bidi="ne-NP"/>
              </w:rPr>
              <w:t>घ्ने</w:t>
            </w:r>
            <w:r w:rsidRPr="00626956">
              <w:rPr>
                <w:rFonts w:ascii="Arial" w:hAnsi="Arial" w:cs="Kalimati" w:hint="cs"/>
                <w:sz w:val="25"/>
                <w:szCs w:val="25"/>
                <w:cs/>
                <w:lang w:bidi="ne-NP"/>
              </w:rPr>
              <w:t xml:space="preserve"> गरी पेशीमा चढाउने।</w:t>
            </w:r>
          </w:p>
        </w:tc>
        <w:tc>
          <w:tcPr>
            <w:tcW w:w="2151" w:type="dxa"/>
          </w:tcPr>
          <w:p w:rsidR="00B05962" w:rsidRPr="00626956" w:rsidRDefault="00391D71" w:rsidP="00F96751">
            <w:pPr>
              <w:pStyle w:val="ListParagraph"/>
              <w:tabs>
                <w:tab w:val="left" w:pos="810"/>
              </w:tabs>
              <w:ind w:left="0"/>
              <w:jc w:val="both"/>
              <w:rPr>
                <w:rFonts w:ascii="Arial" w:hAnsi="Arial" w:cs="Kalimati"/>
                <w:sz w:val="25"/>
                <w:szCs w:val="25"/>
                <w:cs/>
                <w:lang w:bidi="ne-NP"/>
              </w:rPr>
            </w:pPr>
            <w:r w:rsidRPr="00626956">
              <w:rPr>
                <w:rFonts w:ascii="Arial" w:hAnsi="Arial" w:cs="Kalimati" w:hint="cs"/>
                <w:sz w:val="25"/>
                <w:szCs w:val="25"/>
                <w:cs/>
                <w:lang w:bidi="ne-NP"/>
              </w:rPr>
              <w:t>साप्ताहिक तथा दैनिक पेशी सूची</w:t>
            </w:r>
          </w:p>
        </w:tc>
        <w:tc>
          <w:tcPr>
            <w:tcW w:w="1434" w:type="dxa"/>
          </w:tcPr>
          <w:p w:rsidR="00B05962" w:rsidRPr="00626956" w:rsidRDefault="00391D71" w:rsidP="00F96751">
            <w:pPr>
              <w:rPr>
                <w:rFonts w:ascii="Arial" w:hAnsi="Arial" w:cs="Kalimati"/>
                <w:sz w:val="25"/>
                <w:szCs w:val="25"/>
                <w:cs/>
                <w:lang w:bidi="ne-NP"/>
              </w:rPr>
            </w:pPr>
            <w:r w:rsidRPr="00626956">
              <w:rPr>
                <w:rFonts w:ascii="Arial" w:hAnsi="Arial" w:cs="Kalimati" w:hint="cs"/>
                <w:sz w:val="25"/>
                <w:szCs w:val="25"/>
                <w:cs/>
                <w:lang w:bidi="ne-NP"/>
              </w:rPr>
              <w:t>२०८० श्रावणदेखि निरन्तर</w:t>
            </w:r>
          </w:p>
        </w:tc>
        <w:tc>
          <w:tcPr>
            <w:tcW w:w="1260" w:type="dxa"/>
          </w:tcPr>
          <w:p w:rsidR="00391D71" w:rsidRPr="00626956" w:rsidRDefault="00391D71" w:rsidP="00391D71">
            <w:pPr>
              <w:pStyle w:val="ListParagraph"/>
              <w:tabs>
                <w:tab w:val="left" w:pos="810"/>
              </w:tabs>
              <w:ind w:left="0"/>
              <w:jc w:val="both"/>
              <w:rPr>
                <w:rFonts w:ascii="Arial" w:hAnsi="Arial" w:cs="Kalimati"/>
                <w:sz w:val="25"/>
                <w:szCs w:val="25"/>
                <w:lang w:bidi="ne-NP"/>
              </w:rPr>
            </w:pPr>
            <w:r w:rsidRPr="00626956">
              <w:rPr>
                <w:rFonts w:ascii="Arial" w:hAnsi="Arial" w:cs="Kalimati" w:hint="cs"/>
                <w:sz w:val="25"/>
                <w:szCs w:val="25"/>
                <w:cs/>
                <w:lang w:bidi="ne-NP"/>
              </w:rPr>
              <w:t>रजिष्ट्रार/</w:t>
            </w:r>
          </w:p>
          <w:p w:rsidR="00B05962" w:rsidRPr="00626956" w:rsidRDefault="00391D71" w:rsidP="00391D71">
            <w:pPr>
              <w:pStyle w:val="ListParagraph"/>
              <w:tabs>
                <w:tab w:val="left" w:pos="810"/>
              </w:tabs>
              <w:ind w:left="0"/>
              <w:jc w:val="both"/>
              <w:rPr>
                <w:rFonts w:ascii="Arial" w:hAnsi="Arial" w:cs="Kalimati"/>
                <w:sz w:val="25"/>
                <w:szCs w:val="25"/>
                <w:cs/>
                <w:lang w:bidi="ne-NP"/>
              </w:rPr>
            </w:pPr>
            <w:r w:rsidRPr="00626956">
              <w:rPr>
                <w:rFonts w:ascii="Arial" w:hAnsi="Arial" w:cs="Kalimati" w:hint="cs"/>
                <w:sz w:val="25"/>
                <w:szCs w:val="25"/>
                <w:cs/>
                <w:lang w:bidi="ne-NP"/>
              </w:rPr>
              <w:t>सुपरिवेक्षक</w:t>
            </w:r>
          </w:p>
        </w:tc>
      </w:tr>
      <w:tr w:rsidR="0025788F" w:rsidRPr="00626956" w:rsidTr="003F388D">
        <w:tc>
          <w:tcPr>
            <w:tcW w:w="4335" w:type="dxa"/>
          </w:tcPr>
          <w:p w:rsidR="0025788F" w:rsidRPr="00626956" w:rsidRDefault="0025788F" w:rsidP="00F96751">
            <w:pPr>
              <w:pStyle w:val="ListParagraph"/>
              <w:tabs>
                <w:tab w:val="left" w:pos="810"/>
              </w:tabs>
              <w:ind w:left="0"/>
              <w:jc w:val="both"/>
              <w:rPr>
                <w:rFonts w:ascii="Arial" w:hAnsi="Arial" w:cs="Kalimati"/>
                <w:sz w:val="25"/>
                <w:szCs w:val="25"/>
                <w:cs/>
                <w:lang w:bidi="ne-NP"/>
              </w:rPr>
            </w:pPr>
            <w:r w:rsidRPr="00626956">
              <w:rPr>
                <w:rFonts w:ascii="Arial" w:hAnsi="Arial" w:cs="Kalimati" w:hint="cs"/>
                <w:sz w:val="25"/>
                <w:szCs w:val="25"/>
                <w:cs/>
                <w:lang w:bidi="ne-NP"/>
              </w:rPr>
              <w:t>मार्ग समुहमा मुद्दा छुट्टिने गरी स्टिकर टा</w:t>
            </w:r>
            <w:r w:rsidR="00A76CE7">
              <w:rPr>
                <w:rFonts w:ascii="Arial" w:hAnsi="Arial" w:cs="Kalimati" w:hint="cs"/>
                <w:sz w:val="25"/>
                <w:szCs w:val="25"/>
                <w:cs/>
                <w:lang w:bidi="ne-NP"/>
              </w:rPr>
              <w:t>ँ</w:t>
            </w:r>
            <w:r w:rsidRPr="00626956">
              <w:rPr>
                <w:rFonts w:ascii="Arial" w:hAnsi="Arial" w:cs="Kalimati" w:hint="cs"/>
                <w:sz w:val="25"/>
                <w:szCs w:val="25"/>
                <w:cs/>
                <w:lang w:bidi="ne-NP"/>
              </w:rPr>
              <w:t>स्ने।</w:t>
            </w:r>
          </w:p>
        </w:tc>
        <w:tc>
          <w:tcPr>
            <w:tcW w:w="2151" w:type="dxa"/>
          </w:tcPr>
          <w:p w:rsidR="0025788F" w:rsidRPr="00626956" w:rsidRDefault="0025788F" w:rsidP="00F96751">
            <w:pPr>
              <w:pStyle w:val="ListParagraph"/>
              <w:tabs>
                <w:tab w:val="left" w:pos="810"/>
              </w:tabs>
              <w:ind w:left="0"/>
              <w:jc w:val="both"/>
              <w:rPr>
                <w:rFonts w:ascii="Arial" w:hAnsi="Arial" w:cs="Kalimati"/>
                <w:sz w:val="25"/>
                <w:szCs w:val="25"/>
                <w:cs/>
                <w:lang w:bidi="ne-NP"/>
              </w:rPr>
            </w:pPr>
            <w:r w:rsidRPr="00626956">
              <w:rPr>
                <w:rFonts w:ascii="Arial" w:hAnsi="Arial" w:cs="Kalimati" w:hint="cs"/>
                <w:sz w:val="25"/>
                <w:szCs w:val="25"/>
                <w:cs/>
                <w:lang w:bidi="ne-NP"/>
              </w:rPr>
              <w:t>मार्ग समूह छुट्टिने</w:t>
            </w:r>
          </w:p>
        </w:tc>
        <w:tc>
          <w:tcPr>
            <w:tcW w:w="1434" w:type="dxa"/>
          </w:tcPr>
          <w:p w:rsidR="0025788F" w:rsidRPr="00626956" w:rsidRDefault="0025788F" w:rsidP="00F96751">
            <w:pPr>
              <w:rPr>
                <w:rFonts w:ascii="Arial" w:hAnsi="Arial" w:cs="Kalimati"/>
                <w:sz w:val="25"/>
                <w:szCs w:val="25"/>
                <w:cs/>
                <w:lang w:bidi="ne-NP"/>
              </w:rPr>
            </w:pPr>
            <w:r w:rsidRPr="00626956">
              <w:rPr>
                <w:rFonts w:ascii="Arial" w:hAnsi="Arial" w:cs="Kalimati" w:hint="cs"/>
                <w:sz w:val="25"/>
                <w:szCs w:val="25"/>
                <w:cs/>
                <w:lang w:bidi="ne-NP"/>
              </w:rPr>
              <w:t>२०८० श्रावणदेखि निरन्तर</w:t>
            </w:r>
          </w:p>
        </w:tc>
        <w:tc>
          <w:tcPr>
            <w:tcW w:w="1260" w:type="dxa"/>
          </w:tcPr>
          <w:p w:rsidR="0025788F" w:rsidRPr="00626956" w:rsidRDefault="0025788F" w:rsidP="00271E06">
            <w:pPr>
              <w:pStyle w:val="ListParagraph"/>
              <w:tabs>
                <w:tab w:val="left" w:pos="810"/>
              </w:tabs>
              <w:ind w:left="0"/>
              <w:jc w:val="both"/>
              <w:rPr>
                <w:rFonts w:ascii="Arial" w:hAnsi="Arial" w:cs="Kalimati"/>
                <w:sz w:val="25"/>
                <w:szCs w:val="25"/>
                <w:lang w:bidi="ne-NP"/>
              </w:rPr>
            </w:pPr>
            <w:r w:rsidRPr="00626956">
              <w:rPr>
                <w:rFonts w:ascii="Arial" w:hAnsi="Arial" w:cs="Kalimati" w:hint="cs"/>
                <w:sz w:val="25"/>
                <w:szCs w:val="25"/>
                <w:cs/>
                <w:lang w:bidi="ne-NP"/>
              </w:rPr>
              <w:t>रजिष्ट्रार/</w:t>
            </w:r>
          </w:p>
          <w:p w:rsidR="0025788F" w:rsidRPr="00626956" w:rsidRDefault="0025788F" w:rsidP="00271E06">
            <w:pPr>
              <w:pStyle w:val="ListParagraph"/>
              <w:tabs>
                <w:tab w:val="left" w:pos="810"/>
              </w:tabs>
              <w:ind w:left="0"/>
              <w:jc w:val="both"/>
              <w:rPr>
                <w:rFonts w:ascii="Arial" w:hAnsi="Arial" w:cs="Kalimati"/>
                <w:sz w:val="25"/>
                <w:szCs w:val="25"/>
                <w:cs/>
                <w:lang w:bidi="ne-NP"/>
              </w:rPr>
            </w:pPr>
            <w:r w:rsidRPr="00626956">
              <w:rPr>
                <w:rFonts w:ascii="Arial" w:hAnsi="Arial" w:cs="Kalimati" w:hint="cs"/>
                <w:sz w:val="25"/>
                <w:szCs w:val="25"/>
                <w:cs/>
                <w:lang w:bidi="ne-NP"/>
              </w:rPr>
              <w:t>सुपरिवेक्षक</w:t>
            </w:r>
          </w:p>
        </w:tc>
      </w:tr>
      <w:tr w:rsidR="00626956" w:rsidRPr="00626956" w:rsidTr="003F388D">
        <w:tc>
          <w:tcPr>
            <w:tcW w:w="4335" w:type="dxa"/>
          </w:tcPr>
          <w:p w:rsidR="004E5B3A" w:rsidRPr="00626956" w:rsidRDefault="004E5B3A" w:rsidP="00626956">
            <w:pPr>
              <w:pStyle w:val="ListParagraph"/>
              <w:tabs>
                <w:tab w:val="left" w:pos="810"/>
              </w:tabs>
              <w:ind w:left="0"/>
              <w:jc w:val="both"/>
              <w:rPr>
                <w:rFonts w:ascii="Arial" w:hAnsi="Arial" w:cs="Kalimati"/>
                <w:sz w:val="25"/>
                <w:szCs w:val="25"/>
                <w:cs/>
                <w:lang w:bidi="ne-NP"/>
              </w:rPr>
            </w:pPr>
            <w:r w:rsidRPr="00626956">
              <w:rPr>
                <w:rFonts w:ascii="Arial" w:hAnsi="Arial" w:cs="Kalimati" w:hint="cs"/>
                <w:sz w:val="25"/>
                <w:szCs w:val="25"/>
                <w:cs/>
                <w:lang w:bidi="ne-NP"/>
              </w:rPr>
              <w:t>मुद्दा फर्छ्यौंटको निर्धारित लक्ष्य प्राप्तीको लागि यस अदालतको</w:t>
            </w:r>
            <w:r w:rsidR="00EB387B" w:rsidRPr="00626956">
              <w:rPr>
                <w:rFonts w:ascii="Arial" w:hAnsi="Arial" w:cs="Kalimati" w:hint="cs"/>
                <w:sz w:val="25"/>
                <w:szCs w:val="25"/>
                <w:cs/>
                <w:lang w:bidi="ne-NP"/>
              </w:rPr>
              <w:t xml:space="preserve"> पेशी व्यवस्थापन समितिले</w:t>
            </w:r>
            <w:r w:rsidRPr="00626956">
              <w:rPr>
                <w:rFonts w:ascii="Arial" w:hAnsi="Arial" w:cs="Kalimati" w:hint="cs"/>
                <w:sz w:val="25"/>
                <w:szCs w:val="25"/>
                <w:cs/>
                <w:lang w:bidi="ne-NP"/>
              </w:rPr>
              <w:t xml:space="preserve"> मिति २०७९/११/१६</w:t>
            </w:r>
            <w:r w:rsidR="00EB387B" w:rsidRPr="00626956">
              <w:rPr>
                <w:rFonts w:ascii="Arial" w:hAnsi="Arial" w:cs="Kalimati" w:hint="cs"/>
                <w:sz w:val="25"/>
                <w:szCs w:val="25"/>
                <w:cs/>
                <w:lang w:bidi="ne-NP"/>
              </w:rPr>
              <w:t xml:space="preserve"> मा पारित गरेको पेशी व्यवस्थापन नीति</w:t>
            </w:r>
            <w:r w:rsidR="00A76CE7">
              <w:rPr>
                <w:rFonts w:ascii="Arial" w:hAnsi="Arial" w:cs="Kalimati" w:hint="cs"/>
                <w:sz w:val="25"/>
                <w:szCs w:val="25"/>
                <w:cs/>
                <w:lang w:bidi="ne-NP"/>
              </w:rPr>
              <w:t xml:space="preserve">को प्रभावकारी </w:t>
            </w:r>
            <w:r w:rsidR="00626956" w:rsidRPr="00626956">
              <w:rPr>
                <w:rFonts w:ascii="Arial" w:hAnsi="Arial" w:cs="Kalimati" w:hint="cs"/>
                <w:sz w:val="25"/>
                <w:szCs w:val="25"/>
                <w:cs/>
                <w:lang w:bidi="ne-NP"/>
              </w:rPr>
              <w:t>कार्यान्वयनमा निरन्तरता दिने</w:t>
            </w:r>
            <w:r w:rsidR="00271E06" w:rsidRPr="00626956">
              <w:rPr>
                <w:rFonts w:ascii="Arial" w:hAnsi="Arial" w:cs="Kalimati" w:hint="cs"/>
                <w:sz w:val="25"/>
                <w:szCs w:val="25"/>
                <w:cs/>
                <w:lang w:bidi="ne-NP"/>
              </w:rPr>
              <w:t>।</w:t>
            </w:r>
            <w:r w:rsidR="00626956">
              <w:rPr>
                <w:rStyle w:val="FootnoteReference"/>
                <w:rFonts w:ascii="Arial" w:hAnsi="Arial" w:cs="Kalimati"/>
                <w:sz w:val="25"/>
                <w:szCs w:val="25"/>
                <w:cs/>
                <w:lang w:bidi="ne-NP"/>
              </w:rPr>
              <w:footnoteReference w:id="1"/>
            </w:r>
            <w:r w:rsidR="00EB387B" w:rsidRPr="00626956">
              <w:rPr>
                <w:rFonts w:ascii="Arial" w:hAnsi="Arial" w:cs="Kalimati" w:hint="cs"/>
                <w:sz w:val="25"/>
                <w:szCs w:val="25"/>
                <w:cs/>
                <w:lang w:bidi="ne-NP"/>
              </w:rPr>
              <w:t xml:space="preserve"> </w:t>
            </w:r>
          </w:p>
        </w:tc>
        <w:tc>
          <w:tcPr>
            <w:tcW w:w="2151" w:type="dxa"/>
          </w:tcPr>
          <w:p w:rsidR="004E5B3A" w:rsidRPr="00626956" w:rsidRDefault="00D660B1" w:rsidP="00F96751">
            <w:pPr>
              <w:pStyle w:val="ListParagraph"/>
              <w:tabs>
                <w:tab w:val="left" w:pos="810"/>
              </w:tabs>
              <w:ind w:left="0"/>
              <w:jc w:val="both"/>
              <w:rPr>
                <w:rFonts w:ascii="Arial" w:hAnsi="Arial" w:cs="Kalimati"/>
                <w:sz w:val="25"/>
                <w:szCs w:val="25"/>
                <w:cs/>
                <w:lang w:bidi="ne-NP"/>
              </w:rPr>
            </w:pPr>
            <w:r w:rsidRPr="00626956">
              <w:rPr>
                <w:rFonts w:ascii="Arial" w:hAnsi="Arial" w:cs="Kalimati" w:hint="cs"/>
                <w:sz w:val="25"/>
                <w:szCs w:val="25"/>
                <w:cs/>
                <w:lang w:bidi="ne-NP"/>
              </w:rPr>
              <w:t>मुद्दाको प्रकृति</w:t>
            </w:r>
            <w:r w:rsidR="00271E06" w:rsidRPr="00626956">
              <w:rPr>
                <w:rFonts w:ascii="Arial" w:hAnsi="Arial" w:cs="Kalimati" w:hint="cs"/>
                <w:sz w:val="25"/>
                <w:szCs w:val="25"/>
                <w:cs/>
                <w:lang w:bidi="ne-NP"/>
              </w:rPr>
              <w:t xml:space="preserve"> अनुसार हरेक वार पेशी चढाउने</w:t>
            </w:r>
          </w:p>
        </w:tc>
        <w:tc>
          <w:tcPr>
            <w:tcW w:w="1434" w:type="dxa"/>
          </w:tcPr>
          <w:p w:rsidR="004E5B3A" w:rsidRPr="00626956" w:rsidRDefault="00271E06" w:rsidP="00F96751">
            <w:pPr>
              <w:rPr>
                <w:rFonts w:ascii="Arial" w:hAnsi="Arial" w:cs="Kalimati"/>
                <w:sz w:val="25"/>
                <w:szCs w:val="25"/>
                <w:cs/>
                <w:lang w:bidi="ne-NP"/>
              </w:rPr>
            </w:pPr>
            <w:r w:rsidRPr="00626956">
              <w:rPr>
                <w:rFonts w:ascii="Arial" w:hAnsi="Arial" w:cs="Kalimati" w:hint="cs"/>
                <w:sz w:val="25"/>
                <w:szCs w:val="25"/>
                <w:cs/>
                <w:lang w:bidi="ne-NP"/>
              </w:rPr>
              <w:t>२०८० श्रावणदेखि निरन्तर</w:t>
            </w:r>
          </w:p>
        </w:tc>
        <w:tc>
          <w:tcPr>
            <w:tcW w:w="1260" w:type="dxa"/>
          </w:tcPr>
          <w:p w:rsidR="00271E06" w:rsidRPr="00626956" w:rsidRDefault="00271E06" w:rsidP="00271E06">
            <w:pPr>
              <w:pStyle w:val="ListParagraph"/>
              <w:tabs>
                <w:tab w:val="left" w:pos="810"/>
              </w:tabs>
              <w:ind w:left="0"/>
              <w:jc w:val="both"/>
              <w:rPr>
                <w:rFonts w:ascii="Arial" w:hAnsi="Arial" w:cs="Kalimati"/>
                <w:sz w:val="25"/>
                <w:szCs w:val="25"/>
                <w:lang w:bidi="ne-NP"/>
              </w:rPr>
            </w:pPr>
            <w:r w:rsidRPr="00626956">
              <w:rPr>
                <w:rFonts w:ascii="Arial" w:hAnsi="Arial" w:cs="Kalimati" w:hint="cs"/>
                <w:sz w:val="25"/>
                <w:szCs w:val="25"/>
                <w:cs/>
                <w:lang w:bidi="ne-NP"/>
              </w:rPr>
              <w:t>न्यायाधीश/ रजिष्ट्रार/</w:t>
            </w:r>
          </w:p>
          <w:p w:rsidR="004E5B3A" w:rsidRPr="00626956" w:rsidRDefault="00271E06" w:rsidP="00271E06">
            <w:pPr>
              <w:pStyle w:val="ListParagraph"/>
              <w:tabs>
                <w:tab w:val="left" w:pos="810"/>
              </w:tabs>
              <w:ind w:left="0"/>
              <w:jc w:val="both"/>
              <w:rPr>
                <w:rFonts w:ascii="Arial" w:hAnsi="Arial" w:cs="Kalimati"/>
                <w:sz w:val="25"/>
                <w:szCs w:val="25"/>
                <w:cs/>
                <w:lang w:bidi="ne-NP"/>
              </w:rPr>
            </w:pPr>
            <w:r w:rsidRPr="00626956">
              <w:rPr>
                <w:rFonts w:ascii="Arial" w:hAnsi="Arial" w:cs="Kalimati" w:hint="cs"/>
                <w:sz w:val="25"/>
                <w:szCs w:val="25"/>
                <w:cs/>
                <w:lang w:bidi="ne-NP"/>
              </w:rPr>
              <w:t>सुपरिवेक्षक</w:t>
            </w:r>
          </w:p>
        </w:tc>
      </w:tr>
      <w:tr w:rsidR="00D660B1" w:rsidRPr="00626956" w:rsidTr="003F388D">
        <w:tc>
          <w:tcPr>
            <w:tcW w:w="4335" w:type="dxa"/>
          </w:tcPr>
          <w:p w:rsidR="00D660B1" w:rsidRPr="00626956" w:rsidRDefault="00D660B1" w:rsidP="00626956">
            <w:pPr>
              <w:pStyle w:val="ListParagraph"/>
              <w:tabs>
                <w:tab w:val="left" w:pos="810"/>
              </w:tabs>
              <w:ind w:left="0"/>
              <w:jc w:val="both"/>
              <w:rPr>
                <w:rFonts w:ascii="Arial" w:hAnsi="Arial" w:cs="Kalimati"/>
                <w:sz w:val="25"/>
                <w:szCs w:val="25"/>
                <w:cs/>
                <w:lang w:bidi="ne-NP"/>
              </w:rPr>
            </w:pPr>
            <w:r w:rsidRPr="00626956">
              <w:rPr>
                <w:rFonts w:ascii="Arial" w:hAnsi="Arial" w:cs="Kalimati" w:hint="cs"/>
                <w:sz w:val="25"/>
                <w:szCs w:val="25"/>
                <w:cs/>
                <w:lang w:bidi="ne-NP"/>
              </w:rPr>
              <w:t xml:space="preserve">मुद्दाको </w:t>
            </w:r>
            <w:r w:rsidR="00626956" w:rsidRPr="00626956">
              <w:rPr>
                <w:rFonts w:ascii="Arial" w:hAnsi="Arial" w:cs="Kalimati" w:hint="cs"/>
                <w:sz w:val="25"/>
                <w:szCs w:val="25"/>
                <w:cs/>
                <w:lang w:bidi="ne-NP"/>
              </w:rPr>
              <w:t xml:space="preserve">प्रकृति र </w:t>
            </w:r>
            <w:r w:rsidR="00A76CE7">
              <w:rPr>
                <w:rFonts w:ascii="Arial" w:hAnsi="Arial" w:cs="Kalimati" w:hint="cs"/>
                <w:sz w:val="25"/>
                <w:szCs w:val="25"/>
                <w:cs/>
                <w:lang w:bidi="ne-NP"/>
              </w:rPr>
              <w:t>सं</w:t>
            </w:r>
            <w:r w:rsidRPr="00626956">
              <w:rPr>
                <w:rFonts w:ascii="Arial" w:hAnsi="Arial" w:cs="Kalimati" w:hint="cs"/>
                <w:sz w:val="25"/>
                <w:szCs w:val="25"/>
                <w:cs/>
                <w:lang w:bidi="ne-NP"/>
              </w:rPr>
              <w:t>ख्याको घटबढ भएक</w:t>
            </w:r>
            <w:r w:rsidR="00A76CE7">
              <w:rPr>
                <w:rFonts w:ascii="Arial" w:hAnsi="Arial" w:cs="Kalimati" w:hint="cs"/>
                <w:sz w:val="25"/>
                <w:szCs w:val="25"/>
                <w:cs/>
                <w:lang w:bidi="ne-NP"/>
              </w:rPr>
              <w:t>ो आधारमा पेशी व्यव</w:t>
            </w:r>
            <w:r w:rsidRPr="00626956">
              <w:rPr>
                <w:rFonts w:ascii="Arial" w:hAnsi="Arial" w:cs="Kalimati" w:hint="cs"/>
                <w:sz w:val="25"/>
                <w:szCs w:val="25"/>
                <w:cs/>
                <w:lang w:bidi="ne-NP"/>
              </w:rPr>
              <w:t>स्थापन नीतिमा समयानुकूल पुनरावलोकन</w:t>
            </w:r>
            <w:r w:rsidR="00626956" w:rsidRPr="00626956">
              <w:rPr>
                <w:rFonts w:ascii="Arial" w:hAnsi="Arial" w:cs="Kalimati" w:hint="cs"/>
                <w:sz w:val="25"/>
                <w:szCs w:val="25"/>
                <w:cs/>
                <w:lang w:bidi="ne-NP"/>
              </w:rPr>
              <w:t xml:space="preserve"> गरी लागू गर्दै </w:t>
            </w:r>
            <w:r w:rsidRPr="00626956">
              <w:rPr>
                <w:rFonts w:ascii="Arial" w:hAnsi="Arial" w:cs="Kalimati" w:hint="cs"/>
                <w:sz w:val="25"/>
                <w:szCs w:val="25"/>
                <w:cs/>
                <w:lang w:bidi="ne-NP"/>
              </w:rPr>
              <w:t>जाने</w:t>
            </w:r>
            <w:r w:rsidR="00626956" w:rsidRPr="00626956">
              <w:rPr>
                <w:rFonts w:ascii="Arial" w:hAnsi="Arial" w:cs="Kalimati" w:hint="cs"/>
                <w:sz w:val="25"/>
                <w:szCs w:val="25"/>
                <w:cs/>
                <w:lang w:bidi="ne-NP"/>
              </w:rPr>
              <w:t xml:space="preserve"> ।</w:t>
            </w:r>
          </w:p>
        </w:tc>
        <w:tc>
          <w:tcPr>
            <w:tcW w:w="2151" w:type="dxa"/>
          </w:tcPr>
          <w:p w:rsidR="00D660B1" w:rsidRPr="00626956" w:rsidRDefault="00D660B1" w:rsidP="00F96751">
            <w:pPr>
              <w:pStyle w:val="ListParagraph"/>
              <w:tabs>
                <w:tab w:val="left" w:pos="810"/>
              </w:tabs>
              <w:ind w:left="0"/>
              <w:jc w:val="both"/>
              <w:rPr>
                <w:rFonts w:ascii="Arial" w:hAnsi="Arial" w:cs="Kalimati"/>
                <w:sz w:val="25"/>
                <w:szCs w:val="25"/>
                <w:cs/>
                <w:lang w:bidi="ne-NP"/>
              </w:rPr>
            </w:pPr>
            <w:r w:rsidRPr="00626956">
              <w:rPr>
                <w:rFonts w:ascii="Arial" w:hAnsi="Arial" w:cs="Kalimati" w:hint="cs"/>
                <w:sz w:val="25"/>
                <w:szCs w:val="25"/>
                <w:cs/>
                <w:lang w:bidi="ne-NP"/>
              </w:rPr>
              <w:t>पेशी ब्यबस्थापन नीतिमा परिवर्तन</w:t>
            </w:r>
          </w:p>
        </w:tc>
        <w:tc>
          <w:tcPr>
            <w:tcW w:w="1434" w:type="dxa"/>
          </w:tcPr>
          <w:p w:rsidR="00D660B1" w:rsidRPr="00626956" w:rsidRDefault="00A76CE7" w:rsidP="00F96751">
            <w:pPr>
              <w:rPr>
                <w:rFonts w:ascii="Arial" w:hAnsi="Arial" w:cs="Kalimati"/>
                <w:sz w:val="25"/>
                <w:szCs w:val="25"/>
                <w:cs/>
                <w:lang w:bidi="ne-NP"/>
              </w:rPr>
            </w:pPr>
            <w:r>
              <w:rPr>
                <w:rFonts w:ascii="Arial" w:hAnsi="Arial" w:cs="Kalimati" w:hint="cs"/>
                <w:sz w:val="25"/>
                <w:szCs w:val="25"/>
                <w:cs/>
                <w:lang w:bidi="ne-NP"/>
              </w:rPr>
              <w:t>आवश्य</w:t>
            </w:r>
            <w:r w:rsidR="00D660B1" w:rsidRPr="00626956">
              <w:rPr>
                <w:rFonts w:ascii="Arial" w:hAnsi="Arial" w:cs="Kalimati" w:hint="cs"/>
                <w:sz w:val="25"/>
                <w:szCs w:val="25"/>
                <w:cs/>
                <w:lang w:bidi="ne-NP"/>
              </w:rPr>
              <w:t>कतानुसार</w:t>
            </w:r>
          </w:p>
        </w:tc>
        <w:tc>
          <w:tcPr>
            <w:tcW w:w="1260" w:type="dxa"/>
          </w:tcPr>
          <w:p w:rsidR="00D660B1" w:rsidRPr="00626956" w:rsidRDefault="00626956" w:rsidP="00271E06">
            <w:pPr>
              <w:pStyle w:val="ListParagraph"/>
              <w:tabs>
                <w:tab w:val="left" w:pos="810"/>
              </w:tabs>
              <w:ind w:left="0"/>
              <w:jc w:val="both"/>
              <w:rPr>
                <w:rFonts w:ascii="Arial" w:hAnsi="Arial" w:cs="Kalimati"/>
                <w:sz w:val="25"/>
                <w:szCs w:val="25"/>
                <w:cs/>
                <w:lang w:bidi="ne-NP"/>
              </w:rPr>
            </w:pPr>
            <w:r w:rsidRPr="00626956">
              <w:rPr>
                <w:rFonts w:ascii="Arial" w:hAnsi="Arial" w:cs="Kalimati" w:hint="cs"/>
                <w:sz w:val="25"/>
                <w:szCs w:val="25"/>
                <w:cs/>
                <w:lang w:bidi="ne-NP"/>
              </w:rPr>
              <w:t>पेशी ब्यबस्थापन समिति/पूर्ण बैठक</w:t>
            </w:r>
          </w:p>
        </w:tc>
      </w:tr>
    </w:tbl>
    <w:p w:rsidR="00F024D8" w:rsidRPr="00F024D8" w:rsidRDefault="00F024D8" w:rsidP="00F024D8">
      <w:pPr>
        <w:tabs>
          <w:tab w:val="left" w:pos="810"/>
        </w:tabs>
        <w:jc w:val="both"/>
        <w:rPr>
          <w:rFonts w:ascii="Arial" w:hAnsi="Arial" w:cs="Kalimati"/>
          <w:b/>
          <w:bCs/>
          <w:sz w:val="25"/>
          <w:szCs w:val="25"/>
          <w:u w:val="single"/>
          <w:shd w:val="clear" w:color="auto" w:fill="FFFFFF"/>
          <w:lang w:bidi="ne-NP"/>
        </w:rPr>
      </w:pPr>
    </w:p>
    <w:p w:rsidR="00F024D8" w:rsidRDefault="00F024D8" w:rsidP="00F024D8">
      <w:pPr>
        <w:pStyle w:val="ListParagraph"/>
        <w:tabs>
          <w:tab w:val="left" w:pos="810"/>
        </w:tabs>
        <w:ind w:left="630"/>
        <w:jc w:val="both"/>
        <w:rPr>
          <w:rFonts w:ascii="Arial" w:hAnsi="Arial" w:cs="Kalimati"/>
          <w:b/>
          <w:bCs/>
          <w:sz w:val="25"/>
          <w:szCs w:val="25"/>
          <w:u w:val="single"/>
          <w:shd w:val="clear" w:color="auto" w:fill="FFFFFF"/>
          <w:lang w:bidi="ne-NP"/>
        </w:rPr>
      </w:pPr>
    </w:p>
    <w:p w:rsidR="00F024D8" w:rsidRDefault="00F024D8" w:rsidP="00F024D8">
      <w:pPr>
        <w:pStyle w:val="ListParagraph"/>
        <w:tabs>
          <w:tab w:val="left" w:pos="810"/>
        </w:tabs>
        <w:ind w:left="630"/>
        <w:jc w:val="both"/>
        <w:rPr>
          <w:rFonts w:ascii="Arial" w:hAnsi="Arial" w:cs="Kalimati"/>
          <w:b/>
          <w:bCs/>
          <w:sz w:val="25"/>
          <w:szCs w:val="25"/>
          <w:u w:val="single"/>
          <w:shd w:val="clear" w:color="auto" w:fill="FFFFFF"/>
          <w:lang w:bidi="ne-NP"/>
        </w:rPr>
      </w:pPr>
    </w:p>
    <w:p w:rsidR="00F024D8" w:rsidRDefault="00F024D8" w:rsidP="00F024D8">
      <w:pPr>
        <w:pStyle w:val="ListParagraph"/>
        <w:tabs>
          <w:tab w:val="left" w:pos="810"/>
        </w:tabs>
        <w:ind w:left="630"/>
        <w:jc w:val="both"/>
        <w:rPr>
          <w:rFonts w:ascii="Arial" w:hAnsi="Arial" w:cs="Kalimati"/>
          <w:b/>
          <w:bCs/>
          <w:sz w:val="25"/>
          <w:szCs w:val="25"/>
          <w:u w:val="single"/>
          <w:shd w:val="clear" w:color="auto" w:fill="FFFFFF"/>
          <w:lang w:bidi="ne-NP"/>
        </w:rPr>
      </w:pPr>
    </w:p>
    <w:p w:rsidR="00F024D8" w:rsidRPr="00F024D8" w:rsidRDefault="00F024D8" w:rsidP="00F024D8">
      <w:pPr>
        <w:pStyle w:val="ListParagraph"/>
        <w:tabs>
          <w:tab w:val="left" w:pos="810"/>
        </w:tabs>
        <w:ind w:left="630"/>
        <w:jc w:val="both"/>
        <w:rPr>
          <w:rFonts w:ascii="Arial" w:hAnsi="Arial" w:cs="Kalimati"/>
          <w:b/>
          <w:bCs/>
          <w:sz w:val="25"/>
          <w:szCs w:val="25"/>
          <w:u w:val="single"/>
          <w:shd w:val="clear" w:color="auto" w:fill="FFFFFF"/>
          <w:lang w:bidi="ne-NP"/>
        </w:rPr>
      </w:pPr>
    </w:p>
    <w:p w:rsidR="002A103A" w:rsidRDefault="002A103A" w:rsidP="00BB0A65">
      <w:pPr>
        <w:pStyle w:val="ListParagraph"/>
        <w:numPr>
          <w:ilvl w:val="0"/>
          <w:numId w:val="17"/>
        </w:numPr>
        <w:tabs>
          <w:tab w:val="left" w:pos="810"/>
        </w:tabs>
        <w:ind w:left="630" w:hanging="270"/>
        <w:jc w:val="both"/>
        <w:rPr>
          <w:rFonts w:ascii="Arial" w:hAnsi="Arial" w:cs="Kalimati"/>
          <w:b/>
          <w:bCs/>
          <w:sz w:val="25"/>
          <w:szCs w:val="25"/>
          <w:u w:val="single"/>
          <w:shd w:val="clear" w:color="auto" w:fill="FFFFFF"/>
          <w:lang w:bidi="ne-NP"/>
        </w:rPr>
      </w:pPr>
      <w:r w:rsidRPr="007039FF">
        <w:rPr>
          <w:rFonts w:ascii="Arial" w:hAnsi="Arial" w:cs="Kalimati" w:hint="cs"/>
          <w:b/>
          <w:bCs/>
          <w:sz w:val="25"/>
          <w:szCs w:val="25"/>
          <w:u w:val="single"/>
          <w:shd w:val="clear" w:color="auto" w:fill="FFFFFF"/>
          <w:cs/>
          <w:lang w:bidi="ne-NP"/>
        </w:rPr>
        <w:t>फैसला लेखन र तयारी</w:t>
      </w:r>
    </w:p>
    <w:p w:rsidR="00F024D8" w:rsidRPr="007039FF" w:rsidRDefault="00F024D8" w:rsidP="00F024D8">
      <w:pPr>
        <w:pStyle w:val="ListParagraph"/>
        <w:tabs>
          <w:tab w:val="left" w:pos="810"/>
        </w:tabs>
        <w:ind w:left="630"/>
        <w:jc w:val="both"/>
        <w:rPr>
          <w:rFonts w:ascii="Arial" w:hAnsi="Arial" w:cs="Kalimati"/>
          <w:b/>
          <w:bCs/>
          <w:sz w:val="25"/>
          <w:szCs w:val="25"/>
          <w:u w:val="single"/>
          <w:shd w:val="clear" w:color="auto" w:fill="FFFFFF"/>
          <w:lang w:bidi="ne-NP"/>
        </w:rPr>
      </w:pPr>
    </w:p>
    <w:tbl>
      <w:tblPr>
        <w:tblStyle w:val="TableGrid"/>
        <w:tblW w:w="0" w:type="auto"/>
        <w:tblInd w:w="468" w:type="dxa"/>
        <w:tblLayout w:type="fixed"/>
        <w:tblLook w:val="04A0"/>
      </w:tblPr>
      <w:tblGrid>
        <w:gridCol w:w="4410"/>
        <w:gridCol w:w="2160"/>
        <w:gridCol w:w="1530"/>
        <w:gridCol w:w="1170"/>
      </w:tblGrid>
      <w:tr w:rsidR="002A103A" w:rsidRPr="00E57F12" w:rsidTr="003F388D">
        <w:tc>
          <w:tcPr>
            <w:tcW w:w="4410" w:type="dxa"/>
          </w:tcPr>
          <w:p w:rsidR="002A103A" w:rsidRPr="007039FF" w:rsidRDefault="002A103A" w:rsidP="00865AB8">
            <w:pPr>
              <w:pStyle w:val="ListParagraph"/>
              <w:tabs>
                <w:tab w:val="left" w:pos="810"/>
              </w:tabs>
              <w:ind w:left="0"/>
              <w:jc w:val="center"/>
              <w:rPr>
                <w:rFonts w:ascii="Arial" w:hAnsi="Arial" w:cs="Kalimati"/>
                <w:b/>
                <w:bCs/>
                <w:sz w:val="25"/>
                <w:szCs w:val="25"/>
                <w:lang w:bidi="ne-NP"/>
              </w:rPr>
            </w:pPr>
            <w:r w:rsidRPr="007039FF">
              <w:rPr>
                <w:rFonts w:ascii="Arial" w:hAnsi="Arial" w:cs="Kalimati" w:hint="cs"/>
                <w:b/>
                <w:bCs/>
                <w:sz w:val="25"/>
                <w:szCs w:val="25"/>
                <w:cs/>
                <w:lang w:bidi="ne-NP"/>
              </w:rPr>
              <w:t>कार्य</w:t>
            </w:r>
          </w:p>
        </w:tc>
        <w:tc>
          <w:tcPr>
            <w:tcW w:w="2160" w:type="dxa"/>
          </w:tcPr>
          <w:p w:rsidR="002A103A" w:rsidRPr="007039FF" w:rsidRDefault="002A103A" w:rsidP="00865AB8">
            <w:pPr>
              <w:pStyle w:val="ListParagraph"/>
              <w:tabs>
                <w:tab w:val="left" w:pos="810"/>
              </w:tabs>
              <w:ind w:left="0"/>
              <w:jc w:val="center"/>
              <w:rPr>
                <w:rFonts w:ascii="Arial" w:hAnsi="Arial" w:cs="Kalimati"/>
                <w:b/>
                <w:bCs/>
                <w:sz w:val="25"/>
                <w:szCs w:val="25"/>
                <w:lang w:bidi="ne-NP"/>
              </w:rPr>
            </w:pPr>
            <w:r w:rsidRPr="007039FF">
              <w:rPr>
                <w:rFonts w:ascii="Arial" w:hAnsi="Arial" w:cs="Kalimati" w:hint="cs"/>
                <w:b/>
                <w:bCs/>
                <w:sz w:val="25"/>
                <w:szCs w:val="25"/>
                <w:cs/>
                <w:lang w:bidi="ne-NP"/>
              </w:rPr>
              <w:t>कार्य सम्पादन सूचक</w:t>
            </w:r>
          </w:p>
        </w:tc>
        <w:tc>
          <w:tcPr>
            <w:tcW w:w="1530" w:type="dxa"/>
          </w:tcPr>
          <w:p w:rsidR="002A103A" w:rsidRPr="007039FF" w:rsidRDefault="002A103A" w:rsidP="00865AB8">
            <w:pPr>
              <w:pStyle w:val="ListParagraph"/>
              <w:tabs>
                <w:tab w:val="left" w:pos="810"/>
              </w:tabs>
              <w:ind w:left="0"/>
              <w:jc w:val="center"/>
              <w:rPr>
                <w:rFonts w:ascii="Arial" w:hAnsi="Arial" w:cs="Kalimati"/>
                <w:b/>
                <w:bCs/>
                <w:sz w:val="25"/>
                <w:szCs w:val="25"/>
                <w:cs/>
                <w:lang w:bidi="ne-NP"/>
              </w:rPr>
            </w:pPr>
            <w:r w:rsidRPr="007039FF">
              <w:rPr>
                <w:rFonts w:ascii="Arial" w:hAnsi="Arial" w:cs="Kalimati" w:hint="cs"/>
                <w:b/>
                <w:bCs/>
                <w:sz w:val="25"/>
                <w:szCs w:val="25"/>
                <w:cs/>
                <w:lang w:bidi="ne-NP"/>
              </w:rPr>
              <w:t>समयावधि</w:t>
            </w:r>
          </w:p>
        </w:tc>
        <w:tc>
          <w:tcPr>
            <w:tcW w:w="1170" w:type="dxa"/>
          </w:tcPr>
          <w:p w:rsidR="002A103A" w:rsidRPr="007039FF" w:rsidRDefault="002A103A" w:rsidP="00865AB8">
            <w:pPr>
              <w:pStyle w:val="ListParagraph"/>
              <w:tabs>
                <w:tab w:val="left" w:pos="810"/>
              </w:tabs>
              <w:ind w:left="0"/>
              <w:jc w:val="center"/>
              <w:rPr>
                <w:rFonts w:ascii="Arial" w:hAnsi="Arial" w:cs="Kalimati"/>
                <w:b/>
                <w:bCs/>
                <w:sz w:val="25"/>
                <w:szCs w:val="25"/>
                <w:lang w:bidi="ne-NP"/>
              </w:rPr>
            </w:pPr>
            <w:r w:rsidRPr="007039FF">
              <w:rPr>
                <w:rFonts w:ascii="Arial" w:hAnsi="Arial" w:cs="Kalimati" w:hint="cs"/>
                <w:b/>
                <w:bCs/>
                <w:sz w:val="25"/>
                <w:szCs w:val="25"/>
                <w:cs/>
                <w:lang w:bidi="ne-NP"/>
              </w:rPr>
              <w:t>जिम्मेवारी</w:t>
            </w:r>
          </w:p>
        </w:tc>
      </w:tr>
      <w:tr w:rsidR="002A103A" w:rsidRPr="00E57F12" w:rsidTr="003F388D">
        <w:tc>
          <w:tcPr>
            <w:tcW w:w="4410" w:type="dxa"/>
          </w:tcPr>
          <w:p w:rsidR="002A103A" w:rsidRPr="007039FF" w:rsidRDefault="00626956" w:rsidP="00865AB8">
            <w:pPr>
              <w:pStyle w:val="ListParagraph"/>
              <w:tabs>
                <w:tab w:val="left" w:pos="3421"/>
              </w:tabs>
              <w:ind w:left="0"/>
              <w:jc w:val="both"/>
              <w:rPr>
                <w:rFonts w:ascii="Arial" w:hAnsi="Arial" w:cs="Kalimati"/>
                <w:sz w:val="25"/>
                <w:szCs w:val="25"/>
                <w:lang w:bidi="ne-NP"/>
              </w:rPr>
            </w:pPr>
            <w:r>
              <w:rPr>
                <w:rFonts w:ascii="Arial" w:hAnsi="Arial" w:cs="Kalimati" w:hint="cs"/>
                <w:sz w:val="25"/>
                <w:szCs w:val="25"/>
                <w:cs/>
                <w:lang w:bidi="ne-NP"/>
              </w:rPr>
              <w:t>कानूनको म्याद</w:t>
            </w:r>
            <w:r w:rsidR="002A103A" w:rsidRPr="007039FF">
              <w:rPr>
                <w:rFonts w:ascii="Arial" w:hAnsi="Arial" w:cs="Kalimati" w:hint="cs"/>
                <w:sz w:val="25"/>
                <w:szCs w:val="25"/>
                <w:cs/>
                <w:lang w:bidi="ne-NP"/>
              </w:rPr>
              <w:t>भित्र फैसला/अन्तिम आदेश तयार गर्ने</w:t>
            </w:r>
            <w:r w:rsidR="00A76CE7">
              <w:rPr>
                <w:rFonts w:ascii="Arial" w:hAnsi="Arial" w:cs="Kalimati" w:hint="cs"/>
                <w:sz w:val="25"/>
                <w:szCs w:val="25"/>
                <w:cs/>
                <w:lang w:bidi="ne-NP"/>
              </w:rPr>
              <w:t>।</w:t>
            </w:r>
          </w:p>
        </w:tc>
        <w:tc>
          <w:tcPr>
            <w:tcW w:w="2160" w:type="dxa"/>
          </w:tcPr>
          <w:p w:rsidR="002A103A" w:rsidRPr="007039FF" w:rsidRDefault="002A103A" w:rsidP="00865AB8">
            <w:pPr>
              <w:pStyle w:val="ListParagraph"/>
              <w:tabs>
                <w:tab w:val="left" w:pos="810"/>
              </w:tabs>
              <w:ind w:left="0"/>
              <w:jc w:val="both"/>
              <w:rPr>
                <w:rFonts w:ascii="Arial" w:hAnsi="Arial" w:cs="Kalimati"/>
                <w:sz w:val="25"/>
                <w:szCs w:val="25"/>
                <w:lang w:bidi="ne-NP"/>
              </w:rPr>
            </w:pPr>
            <w:r w:rsidRPr="007039FF">
              <w:rPr>
                <w:rFonts w:ascii="Arial" w:hAnsi="Arial" w:cs="Kalimati" w:hint="cs"/>
                <w:sz w:val="25"/>
                <w:szCs w:val="25"/>
                <w:cs/>
                <w:lang w:bidi="ne-NP"/>
              </w:rPr>
              <w:t>फैसला/अन्तिम आदेश प्रमाणिकरण</w:t>
            </w:r>
          </w:p>
        </w:tc>
        <w:tc>
          <w:tcPr>
            <w:tcW w:w="1530" w:type="dxa"/>
          </w:tcPr>
          <w:p w:rsidR="002A103A" w:rsidRPr="007039FF" w:rsidRDefault="002A103A" w:rsidP="00865AB8">
            <w:pPr>
              <w:pStyle w:val="ListParagraph"/>
              <w:tabs>
                <w:tab w:val="left" w:pos="810"/>
              </w:tabs>
              <w:ind w:left="0"/>
              <w:jc w:val="both"/>
              <w:rPr>
                <w:rFonts w:ascii="Arial" w:hAnsi="Arial" w:cs="Kalimati"/>
                <w:sz w:val="25"/>
                <w:szCs w:val="25"/>
                <w:lang w:bidi="ne-NP"/>
              </w:rPr>
            </w:pPr>
            <w:r w:rsidRPr="007039FF">
              <w:rPr>
                <w:rFonts w:ascii="Arial" w:hAnsi="Arial" w:cs="Kalimati" w:hint="cs"/>
                <w:sz w:val="25"/>
                <w:szCs w:val="25"/>
                <w:cs/>
                <w:lang w:bidi="ne-NP"/>
              </w:rPr>
              <w:t>कानूनले तोके बमोजिम</w:t>
            </w:r>
            <w:r w:rsidR="00626956">
              <w:rPr>
                <w:rFonts w:ascii="Arial" w:hAnsi="Arial" w:cs="Kalimati" w:hint="cs"/>
                <w:sz w:val="25"/>
                <w:szCs w:val="25"/>
                <w:cs/>
                <w:lang w:bidi="ne-NP"/>
              </w:rPr>
              <w:t xml:space="preserve">को समय </w:t>
            </w:r>
          </w:p>
        </w:tc>
        <w:tc>
          <w:tcPr>
            <w:tcW w:w="1170" w:type="dxa"/>
          </w:tcPr>
          <w:p w:rsidR="002A103A" w:rsidRPr="007039FF" w:rsidRDefault="00F024D8" w:rsidP="00865AB8">
            <w:pPr>
              <w:pStyle w:val="ListParagraph"/>
              <w:tabs>
                <w:tab w:val="left" w:pos="810"/>
              </w:tabs>
              <w:ind w:left="0"/>
              <w:jc w:val="both"/>
              <w:rPr>
                <w:rFonts w:ascii="Arial" w:hAnsi="Arial" w:cs="Kalimati"/>
                <w:sz w:val="25"/>
                <w:szCs w:val="25"/>
                <w:lang w:bidi="ne-NP"/>
              </w:rPr>
            </w:pPr>
            <w:r>
              <w:rPr>
                <w:rFonts w:ascii="Arial" w:hAnsi="Arial" w:cs="Kalimati" w:hint="cs"/>
                <w:sz w:val="25"/>
                <w:szCs w:val="25"/>
                <w:cs/>
                <w:lang w:bidi="ne-NP"/>
              </w:rPr>
              <w:t>न्यायाधी</w:t>
            </w:r>
            <w:r w:rsidR="002A103A" w:rsidRPr="007039FF">
              <w:rPr>
                <w:rFonts w:ascii="Arial" w:hAnsi="Arial" w:cs="Kalimati" w:hint="cs"/>
                <w:sz w:val="25"/>
                <w:szCs w:val="25"/>
                <w:cs/>
                <w:lang w:bidi="ne-NP"/>
              </w:rPr>
              <w:t>/</w:t>
            </w:r>
            <w:r w:rsidR="00A76CE7">
              <w:rPr>
                <w:rFonts w:ascii="Arial" w:hAnsi="Arial" w:cs="Kalimati" w:hint="cs"/>
                <w:sz w:val="25"/>
                <w:szCs w:val="25"/>
                <w:cs/>
                <w:lang w:bidi="ne-NP"/>
              </w:rPr>
              <w:t xml:space="preserve"> </w:t>
            </w:r>
            <w:r w:rsidR="002A103A" w:rsidRPr="007039FF">
              <w:rPr>
                <w:rFonts w:ascii="Arial" w:hAnsi="Arial" w:cs="Kalimati" w:hint="cs"/>
                <w:sz w:val="25"/>
                <w:szCs w:val="25"/>
                <w:cs/>
                <w:lang w:bidi="ne-NP"/>
              </w:rPr>
              <w:t>इजलास अधिकृत</w:t>
            </w:r>
          </w:p>
        </w:tc>
      </w:tr>
      <w:tr w:rsidR="00A76CE7" w:rsidRPr="00E57F12" w:rsidTr="003F388D">
        <w:tc>
          <w:tcPr>
            <w:tcW w:w="4410" w:type="dxa"/>
          </w:tcPr>
          <w:p w:rsidR="00A76CE7" w:rsidRPr="0086372C" w:rsidRDefault="00A76CE7" w:rsidP="00061EB0">
            <w:pPr>
              <w:pStyle w:val="ListParagraph"/>
              <w:tabs>
                <w:tab w:val="left" w:pos="3421"/>
              </w:tabs>
              <w:ind w:left="0"/>
              <w:jc w:val="both"/>
              <w:rPr>
                <w:rFonts w:ascii="Arial" w:hAnsi="Arial" w:cs="Kalimati"/>
                <w:sz w:val="24"/>
                <w:szCs w:val="24"/>
                <w:cs/>
                <w:lang w:bidi="ne-NP"/>
              </w:rPr>
            </w:pPr>
            <w:r w:rsidRPr="0086372C">
              <w:rPr>
                <w:rFonts w:ascii="Arial" w:hAnsi="Arial" w:cs="Kalimati" w:hint="cs"/>
                <w:sz w:val="24"/>
                <w:szCs w:val="24"/>
                <w:cs/>
                <w:lang w:bidi="ne-NP"/>
              </w:rPr>
              <w:t xml:space="preserve">इजलास अधिकृतले वार्षिक रुपमा तयार गर्नु पर्ने फैसलाको संख्या निर्धारण गर्ने र इजलास अधिकृत प्रोत्साहित हुने गरी तोकिएको संख्याभन्दा बढी फैसला तयार गर्ने  इजलास अधिकृतलाई सम्मानित गर्ने। </w:t>
            </w:r>
          </w:p>
        </w:tc>
        <w:tc>
          <w:tcPr>
            <w:tcW w:w="2160" w:type="dxa"/>
          </w:tcPr>
          <w:p w:rsidR="00A76CE7" w:rsidRPr="0086372C" w:rsidRDefault="00A76CE7" w:rsidP="00061EB0">
            <w:pPr>
              <w:pStyle w:val="ListParagraph"/>
              <w:tabs>
                <w:tab w:val="left" w:pos="810"/>
              </w:tabs>
              <w:ind w:left="0"/>
              <w:jc w:val="both"/>
              <w:rPr>
                <w:rFonts w:ascii="Arial" w:hAnsi="Arial" w:cs="Kalimati"/>
                <w:sz w:val="24"/>
                <w:szCs w:val="24"/>
                <w:cs/>
                <w:lang w:bidi="ne-NP"/>
              </w:rPr>
            </w:pPr>
            <w:r w:rsidRPr="0086372C">
              <w:rPr>
                <w:rFonts w:ascii="Arial" w:hAnsi="Arial" w:cs="Kalimati" w:hint="cs"/>
                <w:sz w:val="24"/>
                <w:szCs w:val="24"/>
                <w:cs/>
                <w:lang w:bidi="ne-NP"/>
              </w:rPr>
              <w:t xml:space="preserve">इजलास अधिकृत सम्मानित तथा पुरस्कृत हुने। </w:t>
            </w:r>
          </w:p>
        </w:tc>
        <w:tc>
          <w:tcPr>
            <w:tcW w:w="1530" w:type="dxa"/>
          </w:tcPr>
          <w:p w:rsidR="00A76CE7" w:rsidRPr="0086372C" w:rsidRDefault="00A76CE7" w:rsidP="00061EB0">
            <w:pPr>
              <w:pStyle w:val="ListParagraph"/>
              <w:tabs>
                <w:tab w:val="left" w:pos="810"/>
              </w:tabs>
              <w:ind w:left="0"/>
              <w:jc w:val="both"/>
              <w:rPr>
                <w:rFonts w:ascii="Arial" w:hAnsi="Arial" w:cs="Kalimati"/>
                <w:sz w:val="24"/>
                <w:szCs w:val="24"/>
                <w:cs/>
                <w:lang w:bidi="ne-NP"/>
              </w:rPr>
            </w:pPr>
            <w:r w:rsidRPr="0086372C">
              <w:rPr>
                <w:rFonts w:ascii="Arial" w:hAnsi="Arial" w:cs="Kalimati" w:hint="cs"/>
                <w:sz w:val="24"/>
                <w:szCs w:val="24"/>
                <w:cs/>
                <w:lang w:bidi="ne-NP"/>
              </w:rPr>
              <w:t>आ.व. ०८०/०८१ को अन्त्यसम्ममा</w:t>
            </w:r>
          </w:p>
        </w:tc>
        <w:tc>
          <w:tcPr>
            <w:tcW w:w="1170" w:type="dxa"/>
          </w:tcPr>
          <w:p w:rsidR="00A76CE7" w:rsidRPr="0086372C" w:rsidRDefault="00F024D8" w:rsidP="00061EB0">
            <w:pPr>
              <w:pStyle w:val="ListParagraph"/>
              <w:tabs>
                <w:tab w:val="left" w:pos="810"/>
              </w:tabs>
              <w:ind w:left="0"/>
              <w:jc w:val="both"/>
              <w:rPr>
                <w:rFonts w:ascii="Arial" w:hAnsi="Arial" w:cs="Kalimati"/>
                <w:sz w:val="24"/>
                <w:szCs w:val="24"/>
                <w:cs/>
                <w:lang w:bidi="ne-NP"/>
              </w:rPr>
            </w:pPr>
            <w:r>
              <w:rPr>
                <w:rFonts w:ascii="Arial" w:hAnsi="Arial" w:cs="Kalimati" w:hint="cs"/>
                <w:sz w:val="24"/>
                <w:szCs w:val="24"/>
                <w:cs/>
                <w:lang w:bidi="ne-NP"/>
              </w:rPr>
              <w:t>मुख्य न्यायाधी</w:t>
            </w:r>
            <w:r w:rsidR="00A76CE7" w:rsidRPr="0086372C">
              <w:rPr>
                <w:rFonts w:ascii="Arial" w:hAnsi="Arial" w:cs="Kalimati" w:hint="cs"/>
                <w:sz w:val="24"/>
                <w:szCs w:val="24"/>
                <w:cs/>
                <w:lang w:bidi="ne-NP"/>
              </w:rPr>
              <w:t>/</w:t>
            </w:r>
            <w:r w:rsidR="00A76CE7">
              <w:rPr>
                <w:rFonts w:ascii="Arial" w:hAnsi="Arial" w:cs="Kalimati" w:hint="cs"/>
                <w:sz w:val="24"/>
                <w:szCs w:val="24"/>
                <w:cs/>
                <w:lang w:bidi="ne-NP"/>
              </w:rPr>
              <w:t xml:space="preserve"> </w:t>
            </w:r>
            <w:r w:rsidR="00A76CE7" w:rsidRPr="0086372C">
              <w:rPr>
                <w:rFonts w:ascii="Arial" w:hAnsi="Arial" w:cs="Kalimati" w:hint="cs"/>
                <w:sz w:val="24"/>
                <w:szCs w:val="24"/>
                <w:cs/>
                <w:lang w:bidi="ne-NP"/>
              </w:rPr>
              <w:t>रजिष्ट्रार</w:t>
            </w:r>
          </w:p>
        </w:tc>
      </w:tr>
    </w:tbl>
    <w:p w:rsidR="001964EF" w:rsidRDefault="001964EF" w:rsidP="002A103A">
      <w:pPr>
        <w:jc w:val="center"/>
        <w:rPr>
          <w:rFonts w:ascii="Arial" w:eastAsia="Times New Roman" w:hAnsi="Arial" w:cs="Kalimati"/>
          <w:b/>
          <w:bCs/>
          <w:sz w:val="25"/>
          <w:szCs w:val="25"/>
          <w:u w:val="single"/>
          <w:shd w:val="clear" w:color="auto" w:fill="FFFFFF"/>
          <w:lang w:bidi="ne-NP"/>
        </w:rPr>
      </w:pPr>
    </w:p>
    <w:p w:rsidR="002A103A" w:rsidRPr="007039FF" w:rsidRDefault="002A103A" w:rsidP="002A103A">
      <w:pPr>
        <w:jc w:val="center"/>
        <w:rPr>
          <w:rFonts w:ascii="Arial" w:eastAsia="Times New Roman" w:hAnsi="Arial" w:cs="Kalimati"/>
          <w:b/>
          <w:bCs/>
          <w:sz w:val="25"/>
          <w:szCs w:val="25"/>
          <w:u w:val="single"/>
          <w:shd w:val="clear" w:color="auto" w:fill="FFFFFF"/>
          <w:lang w:bidi="ne-NP"/>
        </w:rPr>
      </w:pPr>
      <w:r w:rsidRPr="007039FF">
        <w:rPr>
          <w:rFonts w:ascii="Arial" w:eastAsia="Times New Roman" w:hAnsi="Arial" w:cs="Kalimati"/>
          <w:b/>
          <w:bCs/>
          <w:sz w:val="25"/>
          <w:szCs w:val="25"/>
          <w:u w:val="single"/>
          <w:shd w:val="clear" w:color="auto" w:fill="FFFFFF"/>
          <w:cs/>
          <w:lang w:bidi="ne-NP"/>
        </w:rPr>
        <w:t>रणनीतिक उद्देश्य १.२: मुद्दा</w:t>
      </w:r>
      <w:r w:rsidR="00EC51CB" w:rsidRPr="007039FF">
        <w:rPr>
          <w:rFonts w:ascii="Arial" w:eastAsia="Times New Roman" w:hAnsi="Arial" w:cs="Kalimati"/>
          <w:b/>
          <w:bCs/>
          <w:sz w:val="25"/>
          <w:szCs w:val="25"/>
          <w:u w:val="single"/>
          <w:shd w:val="clear" w:color="auto" w:fill="FFFFFF"/>
          <w:cs/>
          <w:lang w:bidi="ne-NP"/>
        </w:rPr>
        <w:t xml:space="preserve"> व्यवस्थापन पद्धतिमा सुधार गर्ने</w:t>
      </w:r>
    </w:p>
    <w:p w:rsidR="002A103A" w:rsidRPr="007039FF" w:rsidRDefault="002A103A" w:rsidP="00BB0A65">
      <w:pPr>
        <w:pStyle w:val="ListParagraph"/>
        <w:numPr>
          <w:ilvl w:val="0"/>
          <w:numId w:val="2"/>
        </w:numPr>
        <w:jc w:val="both"/>
        <w:rPr>
          <w:rFonts w:ascii="Arial" w:eastAsia="Times New Roman" w:hAnsi="Arial" w:cs="Kalimati"/>
          <w:b/>
          <w:bCs/>
          <w:sz w:val="25"/>
          <w:szCs w:val="25"/>
          <w:lang w:bidi="ne-NP"/>
        </w:rPr>
      </w:pPr>
      <w:r w:rsidRPr="007039FF">
        <w:rPr>
          <w:rFonts w:ascii="Arial" w:eastAsia="Times New Roman" w:hAnsi="Arial" w:cs="Kalimati"/>
          <w:b/>
          <w:bCs/>
          <w:sz w:val="25"/>
          <w:szCs w:val="25"/>
          <w:shd w:val="clear" w:color="auto" w:fill="FFFFFF"/>
          <w:cs/>
          <w:lang w:bidi="ne-NP"/>
        </w:rPr>
        <w:t>फरक मुद्दा व्यवस्थापन पद्धति</w:t>
      </w:r>
      <w:r w:rsidRPr="007039FF">
        <w:rPr>
          <w:rFonts w:ascii="Arial" w:eastAsia="Times New Roman" w:hAnsi="Arial" w:cs="Kalimati" w:hint="cs"/>
          <w:b/>
          <w:bCs/>
          <w:sz w:val="25"/>
          <w:szCs w:val="25"/>
          <w:shd w:val="clear" w:color="auto" w:fill="FFFFFF"/>
          <w:cs/>
          <w:lang w:bidi="ne-NP"/>
        </w:rPr>
        <w:t xml:space="preserve">लाई प्रभावकारी बनाउन </w:t>
      </w:r>
      <w:r w:rsidRPr="007039FF">
        <w:rPr>
          <w:rFonts w:ascii="Arial" w:eastAsia="Times New Roman" w:hAnsi="Arial" w:cs="Kalimati"/>
          <w:b/>
          <w:bCs/>
          <w:sz w:val="25"/>
          <w:szCs w:val="25"/>
          <w:shd w:val="clear" w:color="auto" w:fill="FFFFFF"/>
          <w:cs/>
          <w:lang w:bidi="ne-NP"/>
        </w:rPr>
        <w:t>व</w:t>
      </w:r>
      <w:r w:rsidR="00C60B77" w:rsidRPr="007039FF">
        <w:rPr>
          <w:rFonts w:ascii="Arial" w:eastAsia="Times New Roman" w:hAnsi="Arial" w:cs="Kalimati" w:hint="cs"/>
          <w:b/>
          <w:bCs/>
          <w:sz w:val="25"/>
          <w:szCs w:val="25"/>
          <w:shd w:val="clear" w:color="auto" w:fill="FFFFFF"/>
          <w:cs/>
          <w:lang w:bidi="ne-NP"/>
        </w:rPr>
        <w:t>्यव</w:t>
      </w:r>
      <w:r w:rsidRPr="007039FF">
        <w:rPr>
          <w:rFonts w:ascii="Arial" w:eastAsia="Times New Roman" w:hAnsi="Arial" w:cs="Kalimati"/>
          <w:b/>
          <w:bCs/>
          <w:sz w:val="25"/>
          <w:szCs w:val="25"/>
          <w:shd w:val="clear" w:color="auto" w:fill="FFFFFF"/>
          <w:cs/>
          <w:lang w:bidi="ne-NP"/>
        </w:rPr>
        <w:t>स्थापकीय प्रबन्ध गर्ने ।</w:t>
      </w:r>
    </w:p>
    <w:tbl>
      <w:tblPr>
        <w:tblStyle w:val="TableGrid"/>
        <w:tblW w:w="9540" w:type="dxa"/>
        <w:tblInd w:w="378" w:type="dxa"/>
        <w:tblLook w:val="04A0"/>
      </w:tblPr>
      <w:tblGrid>
        <w:gridCol w:w="3870"/>
        <w:gridCol w:w="2600"/>
        <w:gridCol w:w="1180"/>
        <w:gridCol w:w="1890"/>
      </w:tblGrid>
      <w:tr w:rsidR="002A103A" w:rsidRPr="00E57F12" w:rsidTr="00721047">
        <w:tc>
          <w:tcPr>
            <w:tcW w:w="3870" w:type="dxa"/>
          </w:tcPr>
          <w:p w:rsidR="002A103A" w:rsidRPr="007039FF" w:rsidRDefault="002A103A" w:rsidP="00865AB8">
            <w:pPr>
              <w:pStyle w:val="ListParagraph"/>
              <w:tabs>
                <w:tab w:val="left" w:pos="810"/>
              </w:tabs>
              <w:ind w:left="0"/>
              <w:jc w:val="center"/>
              <w:rPr>
                <w:rFonts w:ascii="Arial" w:hAnsi="Arial" w:cs="Kalimati"/>
                <w:b/>
                <w:bCs/>
                <w:sz w:val="25"/>
                <w:szCs w:val="25"/>
                <w:lang w:bidi="ne-NP"/>
              </w:rPr>
            </w:pPr>
            <w:r w:rsidRPr="007039FF">
              <w:rPr>
                <w:rFonts w:ascii="Arial" w:hAnsi="Arial" w:cs="Kalimati" w:hint="cs"/>
                <w:b/>
                <w:bCs/>
                <w:sz w:val="25"/>
                <w:szCs w:val="25"/>
                <w:cs/>
                <w:lang w:bidi="ne-NP"/>
              </w:rPr>
              <w:t>कार्य</w:t>
            </w:r>
          </w:p>
        </w:tc>
        <w:tc>
          <w:tcPr>
            <w:tcW w:w="2600" w:type="dxa"/>
          </w:tcPr>
          <w:p w:rsidR="002A103A" w:rsidRPr="007039FF" w:rsidRDefault="002A103A" w:rsidP="00865AB8">
            <w:pPr>
              <w:pStyle w:val="ListParagraph"/>
              <w:tabs>
                <w:tab w:val="left" w:pos="810"/>
              </w:tabs>
              <w:ind w:left="0"/>
              <w:jc w:val="center"/>
              <w:rPr>
                <w:rFonts w:ascii="Arial" w:hAnsi="Arial" w:cs="Kalimati"/>
                <w:b/>
                <w:bCs/>
                <w:sz w:val="25"/>
                <w:szCs w:val="25"/>
                <w:lang w:bidi="ne-NP"/>
              </w:rPr>
            </w:pPr>
            <w:r w:rsidRPr="007039FF">
              <w:rPr>
                <w:rFonts w:ascii="Arial" w:hAnsi="Arial" w:cs="Kalimati" w:hint="cs"/>
                <w:b/>
                <w:bCs/>
                <w:sz w:val="25"/>
                <w:szCs w:val="25"/>
                <w:cs/>
                <w:lang w:bidi="ne-NP"/>
              </w:rPr>
              <w:t>कार्य सम्पादन सूचक</w:t>
            </w:r>
          </w:p>
        </w:tc>
        <w:tc>
          <w:tcPr>
            <w:tcW w:w="1180" w:type="dxa"/>
          </w:tcPr>
          <w:p w:rsidR="002A103A" w:rsidRPr="007039FF" w:rsidRDefault="002A103A" w:rsidP="00865AB8">
            <w:pPr>
              <w:pStyle w:val="ListParagraph"/>
              <w:tabs>
                <w:tab w:val="left" w:pos="810"/>
              </w:tabs>
              <w:ind w:left="0"/>
              <w:jc w:val="center"/>
              <w:rPr>
                <w:rFonts w:ascii="Arial" w:hAnsi="Arial" w:cs="Kalimati"/>
                <w:b/>
                <w:bCs/>
                <w:sz w:val="25"/>
                <w:szCs w:val="25"/>
                <w:cs/>
                <w:lang w:bidi="ne-NP"/>
              </w:rPr>
            </w:pPr>
            <w:r w:rsidRPr="007039FF">
              <w:rPr>
                <w:rFonts w:ascii="Arial" w:hAnsi="Arial" w:cs="Kalimati" w:hint="cs"/>
                <w:b/>
                <w:bCs/>
                <w:sz w:val="25"/>
                <w:szCs w:val="25"/>
                <w:cs/>
                <w:lang w:bidi="ne-NP"/>
              </w:rPr>
              <w:t>समयावधि</w:t>
            </w:r>
          </w:p>
        </w:tc>
        <w:tc>
          <w:tcPr>
            <w:tcW w:w="1890" w:type="dxa"/>
          </w:tcPr>
          <w:p w:rsidR="002A103A" w:rsidRPr="007039FF" w:rsidRDefault="002A103A" w:rsidP="00865AB8">
            <w:pPr>
              <w:pStyle w:val="ListParagraph"/>
              <w:tabs>
                <w:tab w:val="left" w:pos="810"/>
              </w:tabs>
              <w:ind w:left="0"/>
              <w:jc w:val="center"/>
              <w:rPr>
                <w:rFonts w:ascii="Arial" w:hAnsi="Arial" w:cs="Kalimati"/>
                <w:b/>
                <w:bCs/>
                <w:sz w:val="25"/>
                <w:szCs w:val="25"/>
                <w:lang w:bidi="ne-NP"/>
              </w:rPr>
            </w:pPr>
            <w:r w:rsidRPr="007039FF">
              <w:rPr>
                <w:rFonts w:ascii="Arial" w:hAnsi="Arial" w:cs="Kalimati" w:hint="cs"/>
                <w:b/>
                <w:bCs/>
                <w:sz w:val="25"/>
                <w:szCs w:val="25"/>
                <w:cs/>
                <w:lang w:bidi="ne-NP"/>
              </w:rPr>
              <w:t>जिम्मेवारी</w:t>
            </w:r>
          </w:p>
        </w:tc>
      </w:tr>
      <w:tr w:rsidR="002A103A" w:rsidRPr="00E57F12" w:rsidTr="00721047">
        <w:tc>
          <w:tcPr>
            <w:tcW w:w="3870" w:type="dxa"/>
          </w:tcPr>
          <w:p w:rsidR="002A103A" w:rsidRPr="007039FF" w:rsidRDefault="002A103A" w:rsidP="00865AB8">
            <w:pPr>
              <w:pStyle w:val="ListParagraph"/>
              <w:tabs>
                <w:tab w:val="left" w:pos="3421"/>
              </w:tabs>
              <w:ind w:left="0"/>
              <w:jc w:val="both"/>
              <w:rPr>
                <w:rFonts w:ascii="Arial" w:hAnsi="Arial" w:cs="Kalimati"/>
                <w:sz w:val="25"/>
                <w:szCs w:val="25"/>
                <w:lang w:bidi="ne-NP"/>
              </w:rPr>
            </w:pPr>
            <w:r w:rsidRPr="007039FF">
              <w:rPr>
                <w:rFonts w:ascii="Arial" w:eastAsia="Times New Roman" w:hAnsi="Arial" w:cs="Kalimati"/>
                <w:sz w:val="25"/>
                <w:szCs w:val="25"/>
                <w:shd w:val="clear" w:color="auto" w:fill="FFFFFF"/>
                <w:cs/>
                <w:lang w:bidi="ne-NP"/>
              </w:rPr>
              <w:t>फरक मुद्दा व्यवस्थापन पद्धति कार्यान्वयन</w:t>
            </w:r>
            <w:r w:rsidRPr="007039FF">
              <w:rPr>
                <w:rFonts w:ascii="Arial" w:eastAsia="Times New Roman" w:hAnsi="Arial" w:cs="Kalimati" w:hint="cs"/>
                <w:sz w:val="25"/>
                <w:szCs w:val="25"/>
                <w:shd w:val="clear" w:color="auto" w:fill="FFFFFF"/>
                <w:cs/>
                <w:lang w:bidi="ne-NP"/>
              </w:rPr>
              <w:t>को अनुगमन गर्ने</w:t>
            </w:r>
            <w:r w:rsidRPr="007039FF">
              <w:rPr>
                <w:rFonts w:ascii="Arial" w:eastAsia="Times New Roman" w:hAnsi="Arial" w:cs="Kalimati"/>
                <w:sz w:val="25"/>
                <w:szCs w:val="25"/>
                <w:shd w:val="clear" w:color="auto" w:fill="FFFFFF"/>
                <w:cs/>
                <w:lang w:bidi="ne-NP"/>
              </w:rPr>
              <w:t>।</w:t>
            </w:r>
          </w:p>
        </w:tc>
        <w:tc>
          <w:tcPr>
            <w:tcW w:w="2600" w:type="dxa"/>
          </w:tcPr>
          <w:p w:rsidR="002A103A" w:rsidRPr="007039FF" w:rsidRDefault="002A103A" w:rsidP="00865AB8">
            <w:pPr>
              <w:pStyle w:val="ListParagraph"/>
              <w:tabs>
                <w:tab w:val="left" w:pos="810"/>
              </w:tabs>
              <w:ind w:left="0"/>
              <w:jc w:val="center"/>
              <w:rPr>
                <w:rFonts w:ascii="Arial" w:hAnsi="Arial" w:cs="Kalimati"/>
                <w:sz w:val="25"/>
                <w:szCs w:val="25"/>
                <w:lang w:bidi="ne-NP"/>
              </w:rPr>
            </w:pPr>
            <w:r w:rsidRPr="007039FF">
              <w:rPr>
                <w:rFonts w:ascii="Arial" w:hAnsi="Arial" w:cs="Kalimati" w:hint="cs"/>
                <w:sz w:val="25"/>
                <w:szCs w:val="25"/>
                <w:cs/>
                <w:lang w:bidi="ne-NP"/>
              </w:rPr>
              <w:t>समन्वय बैठक निर्णय</w:t>
            </w:r>
            <w:r w:rsidR="00626956">
              <w:rPr>
                <w:rFonts w:ascii="Arial" w:hAnsi="Arial" w:cs="Kalimati" w:hint="cs"/>
                <w:sz w:val="25"/>
                <w:szCs w:val="25"/>
                <w:cs/>
                <w:lang w:bidi="ne-NP"/>
              </w:rPr>
              <w:t>,</w:t>
            </w:r>
          </w:p>
          <w:p w:rsidR="002A103A" w:rsidRPr="007039FF" w:rsidRDefault="002A103A" w:rsidP="00865AB8">
            <w:pPr>
              <w:pStyle w:val="ListParagraph"/>
              <w:tabs>
                <w:tab w:val="left" w:pos="810"/>
              </w:tabs>
              <w:ind w:left="0"/>
              <w:jc w:val="center"/>
              <w:rPr>
                <w:rFonts w:ascii="Arial" w:hAnsi="Arial" w:cs="Kalimati"/>
                <w:sz w:val="25"/>
                <w:szCs w:val="25"/>
                <w:lang w:bidi="ne-NP"/>
              </w:rPr>
            </w:pPr>
            <w:r w:rsidRPr="007039FF">
              <w:rPr>
                <w:rFonts w:ascii="Arial" w:hAnsi="Arial" w:cs="Kalimati" w:hint="cs"/>
                <w:sz w:val="25"/>
                <w:szCs w:val="25"/>
                <w:cs/>
                <w:lang w:bidi="ne-NP"/>
              </w:rPr>
              <w:t>प्रतिवेदन अभिलेख</w:t>
            </w:r>
          </w:p>
        </w:tc>
        <w:tc>
          <w:tcPr>
            <w:tcW w:w="1180" w:type="dxa"/>
          </w:tcPr>
          <w:p w:rsidR="002A103A" w:rsidRPr="007039FF" w:rsidRDefault="00B97885" w:rsidP="00F96751">
            <w:pPr>
              <w:pStyle w:val="ListParagraph"/>
              <w:tabs>
                <w:tab w:val="left" w:pos="810"/>
              </w:tabs>
              <w:ind w:left="0"/>
              <w:jc w:val="center"/>
              <w:rPr>
                <w:rFonts w:ascii="Arial" w:hAnsi="Arial" w:cs="Kalimati"/>
                <w:sz w:val="25"/>
                <w:szCs w:val="25"/>
                <w:lang w:bidi="ne-NP"/>
              </w:rPr>
            </w:pPr>
            <w:r w:rsidRPr="007039FF">
              <w:rPr>
                <w:rFonts w:ascii="Arial" w:hAnsi="Arial" w:cs="Kalimati" w:hint="cs"/>
                <w:sz w:val="25"/>
                <w:szCs w:val="25"/>
                <w:cs/>
                <w:lang w:bidi="ne-NP"/>
              </w:rPr>
              <w:t>20८०</w:t>
            </w:r>
            <w:r w:rsidR="003E4D32" w:rsidRPr="007039FF">
              <w:rPr>
                <w:rFonts w:ascii="Arial" w:hAnsi="Arial" w:cs="Kalimati" w:hint="cs"/>
                <w:sz w:val="25"/>
                <w:szCs w:val="25"/>
                <w:cs/>
                <w:lang w:bidi="ne-NP"/>
              </w:rPr>
              <w:t xml:space="preserve"> श्रावण</w:t>
            </w:r>
            <w:r w:rsidR="00F96751" w:rsidRPr="007039FF">
              <w:rPr>
                <w:rFonts w:ascii="Arial" w:hAnsi="Arial" w:cs="Kalimati" w:hint="cs"/>
                <w:sz w:val="25"/>
                <w:szCs w:val="25"/>
                <w:cs/>
                <w:lang w:bidi="ne-NP"/>
              </w:rPr>
              <w:t xml:space="preserve"> देखि </w:t>
            </w:r>
            <w:r w:rsidR="002A103A" w:rsidRPr="007039FF">
              <w:rPr>
                <w:rFonts w:ascii="Arial" w:hAnsi="Arial" w:cs="Kalimati" w:hint="cs"/>
                <w:sz w:val="25"/>
                <w:szCs w:val="25"/>
                <w:cs/>
                <w:lang w:bidi="ne-NP"/>
              </w:rPr>
              <w:t xml:space="preserve">निरन्तर </w:t>
            </w:r>
          </w:p>
        </w:tc>
        <w:tc>
          <w:tcPr>
            <w:tcW w:w="1890" w:type="dxa"/>
          </w:tcPr>
          <w:p w:rsidR="002A103A" w:rsidRPr="007039FF" w:rsidRDefault="00F024D8" w:rsidP="00F024D8">
            <w:pPr>
              <w:pStyle w:val="ListParagraph"/>
              <w:tabs>
                <w:tab w:val="left" w:pos="810"/>
              </w:tabs>
              <w:ind w:left="0"/>
              <w:rPr>
                <w:rFonts w:ascii="Arial" w:hAnsi="Arial" w:cs="Kalimati"/>
                <w:sz w:val="25"/>
                <w:szCs w:val="25"/>
                <w:lang w:bidi="ne-NP"/>
              </w:rPr>
            </w:pPr>
            <w:r>
              <w:rPr>
                <w:rFonts w:ascii="Arial" w:hAnsi="Arial" w:cs="Kalimati" w:hint="cs"/>
                <w:sz w:val="25"/>
                <w:szCs w:val="25"/>
                <w:cs/>
                <w:lang w:bidi="ne-NP"/>
              </w:rPr>
              <w:t xml:space="preserve">मुख्य </w:t>
            </w:r>
            <w:r w:rsidR="002A103A" w:rsidRPr="007039FF">
              <w:rPr>
                <w:rFonts w:ascii="Arial" w:hAnsi="Arial" w:cs="Kalimati" w:hint="cs"/>
                <w:sz w:val="25"/>
                <w:szCs w:val="25"/>
                <w:cs/>
                <w:lang w:bidi="ne-NP"/>
              </w:rPr>
              <w:t>न्यायाधीश/</w:t>
            </w:r>
          </w:p>
          <w:p w:rsidR="002A103A" w:rsidRPr="007039FF" w:rsidRDefault="002A103A" w:rsidP="00F024D8">
            <w:pPr>
              <w:pStyle w:val="ListParagraph"/>
              <w:tabs>
                <w:tab w:val="left" w:pos="810"/>
              </w:tabs>
              <w:ind w:left="0"/>
              <w:rPr>
                <w:rFonts w:ascii="Arial" w:hAnsi="Arial" w:cs="Kalimati"/>
                <w:sz w:val="25"/>
                <w:szCs w:val="25"/>
                <w:lang w:bidi="ne-NP"/>
              </w:rPr>
            </w:pPr>
            <w:r w:rsidRPr="007039FF">
              <w:rPr>
                <w:rFonts w:ascii="Arial" w:hAnsi="Arial" w:cs="Kalimati" w:hint="cs"/>
                <w:sz w:val="25"/>
                <w:szCs w:val="25"/>
                <w:cs/>
                <w:lang w:bidi="ne-NP"/>
              </w:rPr>
              <w:t>रजिष्ट्रार</w:t>
            </w:r>
          </w:p>
        </w:tc>
      </w:tr>
    </w:tbl>
    <w:p w:rsidR="002A103A" w:rsidRPr="007039FF" w:rsidRDefault="002A103A" w:rsidP="00BB0A65">
      <w:pPr>
        <w:pStyle w:val="ListParagraph"/>
        <w:numPr>
          <w:ilvl w:val="0"/>
          <w:numId w:val="2"/>
        </w:numPr>
        <w:ind w:hanging="540"/>
        <w:jc w:val="both"/>
        <w:rPr>
          <w:rFonts w:ascii="Arial" w:eastAsia="Times New Roman" w:hAnsi="Arial" w:cs="Kalimati"/>
          <w:b/>
          <w:bCs/>
          <w:sz w:val="25"/>
          <w:szCs w:val="25"/>
          <w:u w:val="single"/>
          <w:lang w:bidi="ne-NP"/>
        </w:rPr>
      </w:pPr>
      <w:r w:rsidRPr="007039FF">
        <w:rPr>
          <w:rFonts w:ascii="Arial" w:eastAsia="Times New Roman" w:hAnsi="Arial" w:cs="Kalimati" w:hint="cs"/>
          <w:b/>
          <w:bCs/>
          <w:sz w:val="25"/>
          <w:szCs w:val="25"/>
          <w:u w:val="single"/>
          <w:cs/>
          <w:lang w:bidi="ne-NP"/>
        </w:rPr>
        <w:t>मुद्दा व्यवस्थापन पद्धति सुधार गर्ने</w:t>
      </w:r>
    </w:p>
    <w:tbl>
      <w:tblPr>
        <w:tblStyle w:val="TableGrid"/>
        <w:tblW w:w="9540" w:type="dxa"/>
        <w:tblInd w:w="378" w:type="dxa"/>
        <w:tblLayout w:type="fixed"/>
        <w:tblLook w:val="04A0"/>
      </w:tblPr>
      <w:tblGrid>
        <w:gridCol w:w="4050"/>
        <w:gridCol w:w="2430"/>
        <w:gridCol w:w="1440"/>
        <w:gridCol w:w="1620"/>
      </w:tblGrid>
      <w:tr w:rsidR="00DC2058" w:rsidRPr="00E57F12" w:rsidTr="00004EF2">
        <w:tc>
          <w:tcPr>
            <w:tcW w:w="4050" w:type="dxa"/>
          </w:tcPr>
          <w:p w:rsidR="002A103A" w:rsidRPr="007039FF" w:rsidRDefault="002A103A" w:rsidP="00865AB8">
            <w:pPr>
              <w:pStyle w:val="ListParagraph"/>
              <w:tabs>
                <w:tab w:val="left" w:pos="810"/>
              </w:tabs>
              <w:ind w:left="0"/>
              <w:jc w:val="center"/>
              <w:rPr>
                <w:rFonts w:ascii="Arial" w:hAnsi="Arial" w:cs="Kalimati"/>
                <w:b/>
                <w:bCs/>
                <w:sz w:val="25"/>
                <w:szCs w:val="25"/>
                <w:lang w:bidi="ne-NP"/>
              </w:rPr>
            </w:pPr>
            <w:r w:rsidRPr="007039FF">
              <w:rPr>
                <w:rFonts w:ascii="Arial" w:hAnsi="Arial" w:cs="Kalimati" w:hint="cs"/>
                <w:b/>
                <w:bCs/>
                <w:sz w:val="25"/>
                <w:szCs w:val="25"/>
                <w:cs/>
                <w:lang w:bidi="ne-NP"/>
              </w:rPr>
              <w:t>कार्य</w:t>
            </w:r>
          </w:p>
        </w:tc>
        <w:tc>
          <w:tcPr>
            <w:tcW w:w="2430" w:type="dxa"/>
          </w:tcPr>
          <w:p w:rsidR="002A103A" w:rsidRPr="007039FF" w:rsidRDefault="002A103A" w:rsidP="00865AB8">
            <w:pPr>
              <w:pStyle w:val="ListParagraph"/>
              <w:tabs>
                <w:tab w:val="left" w:pos="810"/>
              </w:tabs>
              <w:ind w:left="0"/>
              <w:jc w:val="center"/>
              <w:rPr>
                <w:rFonts w:ascii="Arial" w:hAnsi="Arial" w:cs="Kalimati"/>
                <w:b/>
                <w:bCs/>
                <w:sz w:val="25"/>
                <w:szCs w:val="25"/>
                <w:lang w:bidi="ne-NP"/>
              </w:rPr>
            </w:pPr>
            <w:r w:rsidRPr="007039FF">
              <w:rPr>
                <w:rFonts w:ascii="Arial" w:hAnsi="Arial" w:cs="Kalimati" w:hint="cs"/>
                <w:b/>
                <w:bCs/>
                <w:sz w:val="25"/>
                <w:szCs w:val="25"/>
                <w:cs/>
                <w:lang w:bidi="ne-NP"/>
              </w:rPr>
              <w:t>कार्य सम्पादन सूचक</w:t>
            </w:r>
          </w:p>
        </w:tc>
        <w:tc>
          <w:tcPr>
            <w:tcW w:w="1440" w:type="dxa"/>
          </w:tcPr>
          <w:p w:rsidR="002A103A" w:rsidRPr="007039FF" w:rsidRDefault="002A103A" w:rsidP="00865AB8">
            <w:pPr>
              <w:pStyle w:val="ListParagraph"/>
              <w:tabs>
                <w:tab w:val="left" w:pos="810"/>
              </w:tabs>
              <w:ind w:left="0"/>
              <w:jc w:val="center"/>
              <w:rPr>
                <w:rFonts w:ascii="Arial" w:hAnsi="Arial" w:cs="Kalimati"/>
                <w:b/>
                <w:bCs/>
                <w:sz w:val="25"/>
                <w:szCs w:val="25"/>
                <w:cs/>
                <w:lang w:bidi="ne-NP"/>
              </w:rPr>
            </w:pPr>
            <w:r w:rsidRPr="007039FF">
              <w:rPr>
                <w:rFonts w:ascii="Arial" w:hAnsi="Arial" w:cs="Kalimati" w:hint="cs"/>
                <w:b/>
                <w:bCs/>
                <w:sz w:val="25"/>
                <w:szCs w:val="25"/>
                <w:cs/>
                <w:lang w:bidi="ne-NP"/>
              </w:rPr>
              <w:t>समयावधि</w:t>
            </w:r>
          </w:p>
        </w:tc>
        <w:tc>
          <w:tcPr>
            <w:tcW w:w="1620" w:type="dxa"/>
          </w:tcPr>
          <w:p w:rsidR="002A103A" w:rsidRPr="007039FF" w:rsidRDefault="002A103A" w:rsidP="00865AB8">
            <w:pPr>
              <w:pStyle w:val="ListParagraph"/>
              <w:tabs>
                <w:tab w:val="left" w:pos="810"/>
              </w:tabs>
              <w:ind w:left="0"/>
              <w:jc w:val="center"/>
              <w:rPr>
                <w:rFonts w:ascii="Arial" w:hAnsi="Arial" w:cs="Kalimati"/>
                <w:b/>
                <w:bCs/>
                <w:sz w:val="25"/>
                <w:szCs w:val="25"/>
                <w:lang w:bidi="ne-NP"/>
              </w:rPr>
            </w:pPr>
            <w:r w:rsidRPr="007039FF">
              <w:rPr>
                <w:rFonts w:ascii="Arial" w:hAnsi="Arial" w:cs="Kalimati" w:hint="cs"/>
                <w:b/>
                <w:bCs/>
                <w:sz w:val="25"/>
                <w:szCs w:val="25"/>
                <w:cs/>
                <w:lang w:bidi="ne-NP"/>
              </w:rPr>
              <w:t>जिम्मेवारी</w:t>
            </w:r>
          </w:p>
        </w:tc>
      </w:tr>
      <w:tr w:rsidR="00DC2058" w:rsidRPr="00E57F12" w:rsidTr="00004EF2">
        <w:tc>
          <w:tcPr>
            <w:tcW w:w="4050" w:type="dxa"/>
          </w:tcPr>
          <w:p w:rsidR="002A103A" w:rsidRPr="007039FF" w:rsidRDefault="002A103A" w:rsidP="00BB0A65">
            <w:pPr>
              <w:pStyle w:val="ListParagraph"/>
              <w:numPr>
                <w:ilvl w:val="0"/>
                <w:numId w:val="18"/>
              </w:numPr>
              <w:tabs>
                <w:tab w:val="left" w:pos="3421"/>
              </w:tabs>
              <w:ind w:left="252"/>
              <w:jc w:val="both"/>
              <w:rPr>
                <w:rFonts w:ascii="Arial" w:hAnsi="Arial" w:cs="Kalimati"/>
                <w:sz w:val="25"/>
                <w:szCs w:val="25"/>
                <w:lang w:bidi="ne-NP"/>
              </w:rPr>
            </w:pPr>
            <w:r w:rsidRPr="007039FF">
              <w:rPr>
                <w:rFonts w:ascii="Arial" w:eastAsia="Times New Roman" w:hAnsi="Arial" w:cs="Kalimati"/>
                <w:sz w:val="25"/>
                <w:szCs w:val="25"/>
                <w:shd w:val="clear" w:color="auto" w:fill="FFFFFF"/>
                <w:cs/>
                <w:lang w:bidi="ne-NP"/>
              </w:rPr>
              <w:t>मुद्दाका पक्षको व्यक्तिगत विवरण</w:t>
            </w:r>
            <w:r w:rsidR="005A7D0D" w:rsidRPr="007039FF">
              <w:rPr>
                <w:rFonts w:ascii="Arial" w:eastAsia="Times New Roman" w:hAnsi="Arial" w:cs="Kalimati" w:hint="cs"/>
                <w:sz w:val="25"/>
                <w:szCs w:val="25"/>
                <w:shd w:val="clear" w:color="auto" w:fill="FFFFFF"/>
                <w:cs/>
                <w:lang w:bidi="ne-NP"/>
              </w:rPr>
              <w:t xml:space="preserve"> (</w:t>
            </w:r>
            <w:r w:rsidR="005A7D0D" w:rsidRPr="007039FF">
              <w:rPr>
                <w:rFonts w:ascii="Arial" w:eastAsia="Times New Roman" w:hAnsi="Arial" w:cs="Kalimati"/>
                <w:sz w:val="25"/>
                <w:szCs w:val="25"/>
                <w:shd w:val="clear" w:color="auto" w:fill="FFFFFF"/>
                <w:lang w:bidi="ne-NP"/>
              </w:rPr>
              <w:t>KYC</w:t>
            </w:r>
            <w:r w:rsidR="005A7D0D" w:rsidRPr="007039FF">
              <w:rPr>
                <w:rFonts w:ascii="Arial" w:eastAsia="Times New Roman" w:hAnsi="Arial" w:cs="Kalimati" w:hint="cs"/>
                <w:sz w:val="25"/>
                <w:szCs w:val="25"/>
                <w:shd w:val="clear" w:color="auto" w:fill="FFFFFF"/>
                <w:cs/>
                <w:lang w:bidi="ne-NP"/>
              </w:rPr>
              <w:t>)</w:t>
            </w:r>
            <w:r w:rsidR="00A76CE7">
              <w:rPr>
                <w:rFonts w:ascii="Arial" w:eastAsia="Times New Roman" w:hAnsi="Arial" w:cs="Kalimati"/>
                <w:sz w:val="25"/>
                <w:szCs w:val="25"/>
                <w:shd w:val="clear" w:color="auto" w:fill="FFFFFF"/>
                <w:cs/>
                <w:lang w:bidi="ne-NP"/>
              </w:rPr>
              <w:t xml:space="preserve"> भरी मिसिल संलग्न गर्ने</w:t>
            </w:r>
            <w:r w:rsidRPr="007039FF">
              <w:rPr>
                <w:rFonts w:ascii="Arial" w:eastAsia="Times New Roman" w:hAnsi="Arial" w:cs="Kalimati"/>
                <w:sz w:val="25"/>
                <w:szCs w:val="25"/>
                <w:shd w:val="clear" w:color="auto" w:fill="FFFFFF"/>
                <w:cs/>
                <w:lang w:bidi="ne-NP"/>
              </w:rPr>
              <w:t>।</w:t>
            </w:r>
          </w:p>
        </w:tc>
        <w:tc>
          <w:tcPr>
            <w:tcW w:w="2430" w:type="dxa"/>
          </w:tcPr>
          <w:p w:rsidR="002A103A" w:rsidRPr="007039FF" w:rsidRDefault="002A103A" w:rsidP="00865AB8">
            <w:pPr>
              <w:pStyle w:val="ListParagraph"/>
              <w:tabs>
                <w:tab w:val="left" w:pos="810"/>
              </w:tabs>
              <w:ind w:left="0"/>
              <w:jc w:val="center"/>
              <w:rPr>
                <w:rFonts w:ascii="Arial" w:hAnsi="Arial" w:cs="Kalimati"/>
                <w:sz w:val="25"/>
                <w:szCs w:val="25"/>
                <w:lang w:bidi="ne-NP"/>
              </w:rPr>
            </w:pPr>
            <w:r w:rsidRPr="007039FF">
              <w:rPr>
                <w:rFonts w:ascii="Arial" w:hAnsi="Arial" w:cs="Kalimati" w:hint="cs"/>
                <w:sz w:val="25"/>
                <w:szCs w:val="25"/>
                <w:cs/>
                <w:lang w:bidi="ne-NP"/>
              </w:rPr>
              <w:t>व्यक्तिगत विवरण</w:t>
            </w:r>
            <w:r w:rsidR="005A7D0D" w:rsidRPr="007039FF">
              <w:rPr>
                <w:rFonts w:ascii="Arial" w:eastAsia="Times New Roman" w:hAnsi="Arial" w:cs="Kalimati" w:hint="cs"/>
                <w:sz w:val="25"/>
                <w:szCs w:val="25"/>
                <w:shd w:val="clear" w:color="auto" w:fill="FFFFFF"/>
                <w:cs/>
                <w:lang w:bidi="ne-NP"/>
              </w:rPr>
              <w:t>(</w:t>
            </w:r>
            <w:r w:rsidR="005A7D0D" w:rsidRPr="007039FF">
              <w:rPr>
                <w:rFonts w:ascii="Arial" w:eastAsia="Times New Roman" w:hAnsi="Arial" w:cs="Kalimati"/>
                <w:sz w:val="25"/>
                <w:szCs w:val="25"/>
                <w:shd w:val="clear" w:color="auto" w:fill="FFFFFF"/>
                <w:lang w:bidi="ne-NP"/>
              </w:rPr>
              <w:t>KYC</w:t>
            </w:r>
            <w:r w:rsidR="005A7D0D" w:rsidRPr="007039FF">
              <w:rPr>
                <w:rFonts w:ascii="Arial" w:eastAsia="Times New Roman" w:hAnsi="Arial" w:cs="Kalimati" w:hint="cs"/>
                <w:sz w:val="25"/>
                <w:szCs w:val="25"/>
                <w:shd w:val="clear" w:color="auto" w:fill="FFFFFF"/>
                <w:cs/>
                <w:lang w:bidi="ne-NP"/>
              </w:rPr>
              <w:t>)</w:t>
            </w:r>
          </w:p>
        </w:tc>
        <w:tc>
          <w:tcPr>
            <w:tcW w:w="1440" w:type="dxa"/>
          </w:tcPr>
          <w:p w:rsidR="002A103A" w:rsidRPr="007039FF" w:rsidRDefault="00B97885" w:rsidP="00865AB8">
            <w:pPr>
              <w:rPr>
                <w:rFonts w:cs="Kalimati"/>
                <w:sz w:val="22"/>
                <w:szCs w:val="22"/>
              </w:rPr>
            </w:pPr>
            <w:r w:rsidRPr="007039FF">
              <w:rPr>
                <w:rFonts w:ascii="Arial" w:hAnsi="Arial" w:cs="Kalimati" w:hint="cs"/>
                <w:sz w:val="22"/>
                <w:szCs w:val="22"/>
                <w:cs/>
                <w:lang w:bidi="ne-NP"/>
              </w:rPr>
              <w:t>20८०</w:t>
            </w:r>
            <w:r w:rsidR="005A7D0D" w:rsidRPr="007039FF">
              <w:rPr>
                <w:rFonts w:ascii="Arial" w:hAnsi="Arial" w:cs="Kalimati" w:hint="cs"/>
                <w:sz w:val="22"/>
                <w:szCs w:val="22"/>
                <w:cs/>
                <w:lang w:bidi="ne-NP"/>
              </w:rPr>
              <w:t xml:space="preserve"> श्रावण देखि </w:t>
            </w:r>
            <w:r w:rsidR="002A103A" w:rsidRPr="007039FF">
              <w:rPr>
                <w:rFonts w:ascii="Arial" w:hAnsi="Arial" w:cs="Kalimati" w:hint="cs"/>
                <w:sz w:val="22"/>
                <w:szCs w:val="22"/>
                <w:cs/>
                <w:lang w:bidi="ne-NP"/>
              </w:rPr>
              <w:t>निरन्तर</w:t>
            </w:r>
          </w:p>
        </w:tc>
        <w:tc>
          <w:tcPr>
            <w:tcW w:w="1620" w:type="dxa"/>
          </w:tcPr>
          <w:p w:rsidR="002A103A" w:rsidRPr="007039FF" w:rsidRDefault="002A103A" w:rsidP="00865AB8">
            <w:pPr>
              <w:pStyle w:val="ListParagraph"/>
              <w:tabs>
                <w:tab w:val="left" w:pos="810"/>
              </w:tabs>
              <w:ind w:left="0"/>
              <w:jc w:val="center"/>
              <w:rPr>
                <w:rFonts w:ascii="Arial" w:hAnsi="Arial" w:cs="Kalimati"/>
                <w:sz w:val="25"/>
                <w:szCs w:val="25"/>
                <w:lang w:bidi="ne-NP"/>
              </w:rPr>
            </w:pPr>
            <w:r w:rsidRPr="007039FF">
              <w:rPr>
                <w:rFonts w:ascii="Arial" w:hAnsi="Arial" w:cs="Kalimati" w:hint="cs"/>
                <w:sz w:val="25"/>
                <w:szCs w:val="25"/>
                <w:cs/>
                <w:lang w:bidi="ne-NP"/>
              </w:rPr>
              <w:t>रजिष्ट्रार</w:t>
            </w:r>
          </w:p>
        </w:tc>
      </w:tr>
      <w:tr w:rsidR="00DC2058" w:rsidRPr="00E57F12" w:rsidTr="00004EF2">
        <w:tc>
          <w:tcPr>
            <w:tcW w:w="4050" w:type="dxa"/>
          </w:tcPr>
          <w:p w:rsidR="002A103A" w:rsidRPr="007039FF" w:rsidRDefault="002A103A" w:rsidP="00BB0A65">
            <w:pPr>
              <w:pStyle w:val="ListParagraph"/>
              <w:numPr>
                <w:ilvl w:val="0"/>
                <w:numId w:val="18"/>
              </w:numPr>
              <w:tabs>
                <w:tab w:val="left" w:pos="3421"/>
              </w:tabs>
              <w:ind w:left="252"/>
              <w:jc w:val="both"/>
              <w:rPr>
                <w:rFonts w:ascii="Arial" w:eastAsia="Times New Roman" w:hAnsi="Arial" w:cs="Kalimati"/>
                <w:sz w:val="25"/>
                <w:szCs w:val="25"/>
                <w:shd w:val="clear" w:color="auto" w:fill="FFFFFF"/>
                <w:cs/>
                <w:lang w:bidi="ne-NP"/>
              </w:rPr>
            </w:pPr>
            <w:r w:rsidRPr="007039FF">
              <w:rPr>
                <w:rFonts w:ascii="Arial" w:eastAsia="Times New Roman" w:hAnsi="Arial" w:cs="Kalimati"/>
                <w:sz w:val="25"/>
                <w:szCs w:val="25"/>
                <w:shd w:val="clear" w:color="auto" w:fill="FFFFFF"/>
                <w:cs/>
                <w:lang w:bidi="ne-NP"/>
              </w:rPr>
              <w:t>मुद्दा व्यवस्थापन दिग्दर्शन र इजलास</w:t>
            </w:r>
            <w:r w:rsidR="005C2F15" w:rsidRPr="007039FF">
              <w:rPr>
                <w:rFonts w:ascii="Arial" w:eastAsia="Times New Roman" w:hAnsi="Arial" w:cs="Kalimati" w:hint="cs"/>
                <w:sz w:val="25"/>
                <w:szCs w:val="25"/>
                <w:shd w:val="clear" w:color="auto" w:fill="FFFFFF"/>
                <w:cs/>
                <w:lang w:bidi="ne-NP"/>
              </w:rPr>
              <w:t xml:space="preserve"> </w:t>
            </w:r>
            <w:r w:rsidRPr="007039FF">
              <w:rPr>
                <w:rFonts w:ascii="Arial" w:eastAsia="Times New Roman" w:hAnsi="Arial" w:cs="Kalimati"/>
                <w:sz w:val="25"/>
                <w:szCs w:val="25"/>
                <w:shd w:val="clear" w:color="auto" w:fill="FFFFFF"/>
                <w:cs/>
                <w:lang w:bidi="ne-NP"/>
              </w:rPr>
              <w:t>पुस्तिका बनाई मुद्दाशाखा तथा</w:t>
            </w:r>
            <w:r w:rsidR="005C2F15" w:rsidRPr="007039FF">
              <w:rPr>
                <w:rFonts w:ascii="Arial" w:eastAsia="Times New Roman" w:hAnsi="Arial" w:cs="Kalimati" w:hint="cs"/>
                <w:sz w:val="25"/>
                <w:szCs w:val="25"/>
                <w:shd w:val="clear" w:color="auto" w:fill="FFFFFF"/>
                <w:cs/>
                <w:lang w:bidi="ne-NP"/>
              </w:rPr>
              <w:t xml:space="preserve"> </w:t>
            </w:r>
            <w:r w:rsidR="00A87B44" w:rsidRPr="007039FF">
              <w:rPr>
                <w:rFonts w:ascii="Arial" w:eastAsia="Times New Roman" w:hAnsi="Arial" w:cs="Kalimati"/>
                <w:sz w:val="25"/>
                <w:szCs w:val="25"/>
                <w:shd w:val="clear" w:color="auto" w:fill="FFFFFF"/>
                <w:cs/>
                <w:lang w:bidi="ne-NP"/>
              </w:rPr>
              <w:t>इजलासमा राख्न सर्बोच्च अदालतमा पहल गर्ने</w:t>
            </w:r>
            <w:r w:rsidRPr="007039FF">
              <w:rPr>
                <w:rFonts w:ascii="Arial" w:eastAsia="Times New Roman" w:hAnsi="Arial" w:cs="Kalimati"/>
                <w:sz w:val="25"/>
                <w:szCs w:val="25"/>
                <w:shd w:val="clear" w:color="auto" w:fill="FFFFFF"/>
                <w:cs/>
                <w:lang w:bidi="ne-NP"/>
              </w:rPr>
              <w:t>।</w:t>
            </w:r>
          </w:p>
        </w:tc>
        <w:tc>
          <w:tcPr>
            <w:tcW w:w="2430" w:type="dxa"/>
          </w:tcPr>
          <w:p w:rsidR="002A103A" w:rsidRPr="007039FF" w:rsidRDefault="002A103A" w:rsidP="00A87B44">
            <w:pPr>
              <w:pStyle w:val="ListParagraph"/>
              <w:tabs>
                <w:tab w:val="left" w:pos="810"/>
              </w:tabs>
              <w:ind w:left="0"/>
              <w:jc w:val="center"/>
              <w:rPr>
                <w:rFonts w:ascii="Arial" w:hAnsi="Arial" w:cs="Kalimati"/>
                <w:sz w:val="24"/>
                <w:szCs w:val="24"/>
                <w:cs/>
                <w:lang w:bidi="ne-NP"/>
              </w:rPr>
            </w:pPr>
            <w:r w:rsidRPr="007039FF">
              <w:rPr>
                <w:rFonts w:ascii="Arial" w:eastAsia="Times New Roman" w:hAnsi="Arial" w:cs="Kalimati"/>
                <w:sz w:val="24"/>
                <w:szCs w:val="24"/>
                <w:shd w:val="clear" w:color="auto" w:fill="FFFFFF"/>
                <w:cs/>
                <w:lang w:bidi="ne-NP"/>
              </w:rPr>
              <w:t>दिग्दर्शन/इजलास</w:t>
            </w:r>
            <w:r w:rsidRPr="007039FF">
              <w:rPr>
                <w:rFonts w:ascii="Arial" w:eastAsia="Times New Roman" w:hAnsi="Arial" w:cs="Kalimati"/>
                <w:sz w:val="24"/>
                <w:szCs w:val="24"/>
                <w:lang w:bidi="ne-NP"/>
              </w:rPr>
              <w:br/>
            </w:r>
            <w:r w:rsidRPr="007039FF">
              <w:rPr>
                <w:rFonts w:ascii="Arial" w:eastAsia="Times New Roman" w:hAnsi="Arial" w:cs="Kalimati" w:hint="cs"/>
                <w:sz w:val="24"/>
                <w:szCs w:val="24"/>
                <w:shd w:val="clear" w:color="auto" w:fill="FFFFFF"/>
                <w:cs/>
                <w:lang w:bidi="ne-NP"/>
              </w:rPr>
              <w:t xml:space="preserve">पुस्तिका </w:t>
            </w:r>
          </w:p>
        </w:tc>
        <w:tc>
          <w:tcPr>
            <w:tcW w:w="1440" w:type="dxa"/>
          </w:tcPr>
          <w:p w:rsidR="002A103A" w:rsidRPr="007039FF" w:rsidRDefault="00B97885" w:rsidP="00424F81">
            <w:pPr>
              <w:rPr>
                <w:rFonts w:cs="Kalimati"/>
                <w:sz w:val="22"/>
                <w:szCs w:val="22"/>
              </w:rPr>
            </w:pPr>
            <w:r w:rsidRPr="007039FF">
              <w:rPr>
                <w:rFonts w:ascii="Arial" w:hAnsi="Arial" w:cs="Kalimati" w:hint="cs"/>
                <w:sz w:val="22"/>
                <w:szCs w:val="22"/>
                <w:cs/>
                <w:lang w:bidi="ne-NP"/>
              </w:rPr>
              <w:t>20८०</w:t>
            </w:r>
            <w:r w:rsidR="00D96C42" w:rsidRPr="007039FF">
              <w:rPr>
                <w:rFonts w:ascii="Arial" w:hAnsi="Arial" w:cs="Kalimati" w:hint="cs"/>
                <w:sz w:val="22"/>
                <w:szCs w:val="22"/>
                <w:cs/>
                <w:lang w:bidi="ne-NP"/>
              </w:rPr>
              <w:t xml:space="preserve"> </w:t>
            </w:r>
            <w:r w:rsidR="00424F81" w:rsidRPr="007039FF">
              <w:rPr>
                <w:rFonts w:ascii="Arial" w:hAnsi="Arial" w:cs="Kalimati" w:hint="cs"/>
                <w:sz w:val="22"/>
                <w:szCs w:val="22"/>
                <w:cs/>
                <w:lang w:bidi="ne-NP"/>
              </w:rPr>
              <w:t>श्रावण</w:t>
            </w:r>
            <w:r w:rsidR="00D96C42" w:rsidRPr="007039FF">
              <w:rPr>
                <w:rFonts w:ascii="Arial" w:hAnsi="Arial" w:cs="Kalimati" w:hint="cs"/>
                <w:sz w:val="22"/>
                <w:szCs w:val="22"/>
                <w:cs/>
                <w:lang w:bidi="ne-NP"/>
              </w:rPr>
              <w:t xml:space="preserve"> महिनाभित्र</w:t>
            </w:r>
          </w:p>
        </w:tc>
        <w:tc>
          <w:tcPr>
            <w:tcW w:w="1620" w:type="dxa"/>
          </w:tcPr>
          <w:p w:rsidR="002A103A" w:rsidRPr="007039FF" w:rsidRDefault="00A87B44" w:rsidP="00865AB8">
            <w:pPr>
              <w:pStyle w:val="ListParagraph"/>
              <w:tabs>
                <w:tab w:val="left" w:pos="810"/>
              </w:tabs>
              <w:ind w:left="0"/>
              <w:jc w:val="center"/>
              <w:rPr>
                <w:rFonts w:ascii="Arial" w:hAnsi="Arial" w:cs="Kalimati"/>
                <w:sz w:val="24"/>
                <w:szCs w:val="24"/>
                <w:cs/>
                <w:lang w:bidi="ne-NP"/>
              </w:rPr>
            </w:pPr>
            <w:r w:rsidRPr="007039FF">
              <w:rPr>
                <w:rFonts w:ascii="Arial" w:hAnsi="Arial" w:cs="Kalimati" w:hint="cs"/>
                <w:sz w:val="24"/>
                <w:szCs w:val="24"/>
                <w:cs/>
                <w:lang w:bidi="ne-NP"/>
              </w:rPr>
              <w:t>रजिस्ट्रार</w:t>
            </w:r>
          </w:p>
        </w:tc>
      </w:tr>
      <w:tr w:rsidR="00DC2058" w:rsidRPr="00E57F12" w:rsidTr="00004EF2">
        <w:tc>
          <w:tcPr>
            <w:tcW w:w="4050" w:type="dxa"/>
          </w:tcPr>
          <w:p w:rsidR="002A103A" w:rsidRPr="007039FF" w:rsidRDefault="002A103A" w:rsidP="00BB0A65">
            <w:pPr>
              <w:pStyle w:val="ListParagraph"/>
              <w:numPr>
                <w:ilvl w:val="0"/>
                <w:numId w:val="18"/>
              </w:numPr>
              <w:tabs>
                <w:tab w:val="left" w:pos="3421"/>
              </w:tabs>
              <w:ind w:left="252"/>
              <w:jc w:val="both"/>
              <w:rPr>
                <w:rFonts w:ascii="Arial" w:eastAsia="Times New Roman" w:hAnsi="Arial" w:cs="Kalimati"/>
                <w:sz w:val="25"/>
                <w:szCs w:val="25"/>
                <w:shd w:val="clear" w:color="auto" w:fill="FFFFFF"/>
                <w:cs/>
                <w:lang w:bidi="ne-NP"/>
              </w:rPr>
            </w:pPr>
            <w:r w:rsidRPr="007039FF">
              <w:rPr>
                <w:rFonts w:ascii="Arial" w:eastAsia="Times New Roman" w:hAnsi="Arial" w:cs="Kalimati"/>
                <w:sz w:val="25"/>
                <w:szCs w:val="25"/>
                <w:shd w:val="clear" w:color="auto" w:fill="FFFFFF"/>
                <w:cs/>
                <w:lang w:bidi="ne-NP"/>
              </w:rPr>
              <w:t>पक्षहरूलाई अदालतको कार्यबोझलाई</w:t>
            </w:r>
            <w:r w:rsidR="005C2F15" w:rsidRPr="007039FF">
              <w:rPr>
                <w:rFonts w:ascii="Arial" w:eastAsia="Times New Roman" w:hAnsi="Arial" w:cs="Kalimati" w:hint="cs"/>
                <w:sz w:val="25"/>
                <w:szCs w:val="25"/>
                <w:shd w:val="clear" w:color="auto" w:fill="FFFFFF"/>
                <w:cs/>
                <w:lang w:bidi="ne-NP"/>
              </w:rPr>
              <w:t xml:space="preserve"> </w:t>
            </w:r>
            <w:r w:rsidRPr="007039FF">
              <w:rPr>
                <w:rFonts w:ascii="Arial" w:eastAsia="Times New Roman" w:hAnsi="Arial" w:cs="Kalimati"/>
                <w:sz w:val="25"/>
                <w:szCs w:val="25"/>
                <w:shd w:val="clear" w:color="auto" w:fill="FFFFFF"/>
                <w:cs/>
                <w:lang w:bidi="ne-NP"/>
              </w:rPr>
              <w:t>विचार गरी समय तोकी</w:t>
            </w:r>
            <w:r w:rsidR="00621B96" w:rsidRPr="007039FF">
              <w:rPr>
                <w:rFonts w:ascii="Arial" w:eastAsia="Times New Roman" w:hAnsi="Arial" w:cs="Kalimati" w:hint="cs"/>
                <w:sz w:val="25"/>
                <w:szCs w:val="25"/>
                <w:shd w:val="clear" w:color="auto" w:fill="FFFFFF"/>
                <w:cs/>
                <w:lang w:bidi="ne-NP"/>
              </w:rPr>
              <w:t xml:space="preserve"> </w:t>
            </w:r>
            <w:r w:rsidRPr="007039FF">
              <w:rPr>
                <w:rFonts w:ascii="Arial" w:eastAsia="Times New Roman" w:hAnsi="Arial" w:cs="Kalimati"/>
                <w:sz w:val="25"/>
                <w:szCs w:val="25"/>
                <w:shd w:val="clear" w:color="auto" w:fill="FFFFFF"/>
                <w:cs/>
                <w:lang w:bidi="ne-NP"/>
              </w:rPr>
              <w:t xml:space="preserve">तारेख </w:t>
            </w:r>
            <w:r w:rsidRPr="007039FF">
              <w:rPr>
                <w:rFonts w:ascii="Arial" w:eastAsia="Times New Roman" w:hAnsi="Arial" w:cs="Kalimati" w:hint="cs"/>
                <w:sz w:val="25"/>
                <w:szCs w:val="25"/>
                <w:shd w:val="clear" w:color="auto" w:fill="FFFFFF"/>
                <w:cs/>
                <w:lang w:bidi="ne-NP"/>
              </w:rPr>
              <w:t>दिने।</w:t>
            </w:r>
          </w:p>
        </w:tc>
        <w:tc>
          <w:tcPr>
            <w:tcW w:w="2430" w:type="dxa"/>
          </w:tcPr>
          <w:p w:rsidR="002A103A" w:rsidRPr="007039FF" w:rsidRDefault="002A103A" w:rsidP="00865AB8">
            <w:pPr>
              <w:pStyle w:val="ListParagraph"/>
              <w:tabs>
                <w:tab w:val="left" w:pos="810"/>
              </w:tabs>
              <w:ind w:left="0"/>
              <w:jc w:val="center"/>
              <w:rPr>
                <w:rFonts w:ascii="Arial" w:hAnsi="Arial" w:cs="Kalimati"/>
                <w:sz w:val="24"/>
                <w:szCs w:val="24"/>
                <w:cs/>
                <w:lang w:bidi="ne-NP"/>
              </w:rPr>
            </w:pPr>
            <w:r w:rsidRPr="007039FF">
              <w:rPr>
                <w:rFonts w:ascii="Arial" w:hAnsi="Arial" w:cs="Kalimati" w:hint="cs"/>
                <w:sz w:val="24"/>
                <w:szCs w:val="24"/>
                <w:cs/>
                <w:lang w:bidi="ne-NP"/>
              </w:rPr>
              <w:t xml:space="preserve">तारेख पर्चा/भरपाई </w:t>
            </w:r>
          </w:p>
        </w:tc>
        <w:tc>
          <w:tcPr>
            <w:tcW w:w="1440" w:type="dxa"/>
          </w:tcPr>
          <w:p w:rsidR="002A103A" w:rsidRPr="007039FF" w:rsidRDefault="002A103A" w:rsidP="00865AB8">
            <w:pPr>
              <w:rPr>
                <w:rFonts w:cs="Kalimati"/>
                <w:sz w:val="22"/>
                <w:szCs w:val="22"/>
              </w:rPr>
            </w:pPr>
            <w:r w:rsidRPr="007039FF">
              <w:rPr>
                <w:rFonts w:ascii="Arial" w:hAnsi="Arial" w:cs="Kalimati" w:hint="cs"/>
                <w:sz w:val="22"/>
                <w:szCs w:val="22"/>
                <w:cs/>
                <w:lang w:bidi="ne-NP"/>
              </w:rPr>
              <w:t>निरन्तर</w:t>
            </w:r>
          </w:p>
        </w:tc>
        <w:tc>
          <w:tcPr>
            <w:tcW w:w="1620" w:type="dxa"/>
          </w:tcPr>
          <w:p w:rsidR="002A103A" w:rsidRPr="007039FF" w:rsidRDefault="002A103A" w:rsidP="00865AB8">
            <w:pPr>
              <w:pStyle w:val="ListParagraph"/>
              <w:tabs>
                <w:tab w:val="left" w:pos="810"/>
              </w:tabs>
              <w:ind w:left="0"/>
              <w:jc w:val="center"/>
              <w:rPr>
                <w:rFonts w:ascii="Arial" w:hAnsi="Arial" w:cs="Kalimati"/>
                <w:sz w:val="24"/>
                <w:szCs w:val="24"/>
                <w:cs/>
                <w:lang w:bidi="ne-NP"/>
              </w:rPr>
            </w:pPr>
            <w:r w:rsidRPr="007039FF">
              <w:rPr>
                <w:rFonts w:ascii="Arial" w:hAnsi="Arial" w:cs="Kalimati" w:hint="cs"/>
                <w:sz w:val="24"/>
                <w:szCs w:val="24"/>
                <w:cs/>
                <w:lang w:bidi="ne-NP"/>
              </w:rPr>
              <w:t>फाँटवाला/ सुपरिवेक्षक</w:t>
            </w:r>
          </w:p>
        </w:tc>
      </w:tr>
      <w:tr w:rsidR="00DC2058" w:rsidRPr="00E57F12" w:rsidTr="00004EF2">
        <w:tc>
          <w:tcPr>
            <w:tcW w:w="4050" w:type="dxa"/>
          </w:tcPr>
          <w:p w:rsidR="002A103A" w:rsidRPr="007039FF" w:rsidRDefault="002A103A" w:rsidP="00BB0A65">
            <w:pPr>
              <w:pStyle w:val="ListParagraph"/>
              <w:numPr>
                <w:ilvl w:val="0"/>
                <w:numId w:val="18"/>
              </w:numPr>
              <w:tabs>
                <w:tab w:val="left" w:pos="3421"/>
              </w:tabs>
              <w:ind w:left="252"/>
              <w:jc w:val="both"/>
              <w:rPr>
                <w:rFonts w:ascii="Arial" w:eastAsia="Times New Roman" w:hAnsi="Arial" w:cs="Kalimati"/>
                <w:sz w:val="25"/>
                <w:szCs w:val="25"/>
                <w:shd w:val="clear" w:color="auto" w:fill="FFFFFF"/>
                <w:cs/>
                <w:lang w:bidi="ne-NP"/>
              </w:rPr>
            </w:pPr>
            <w:r w:rsidRPr="007039FF">
              <w:rPr>
                <w:rFonts w:ascii="Arial" w:eastAsia="Times New Roman" w:hAnsi="Arial" w:cs="Kalimati"/>
                <w:sz w:val="25"/>
                <w:szCs w:val="25"/>
                <w:shd w:val="clear" w:color="auto" w:fill="FFFFFF"/>
                <w:cs/>
                <w:lang w:bidi="ne-NP"/>
              </w:rPr>
              <w:t>निर्धारित समयभित्र कुनै पक्ष</w:t>
            </w:r>
            <w:r w:rsidR="00621B96" w:rsidRPr="007039FF">
              <w:rPr>
                <w:rFonts w:ascii="Arial" w:eastAsia="Times New Roman" w:hAnsi="Arial" w:cs="Kalimati" w:hint="cs"/>
                <w:sz w:val="25"/>
                <w:szCs w:val="25"/>
                <w:shd w:val="clear" w:color="auto" w:fill="FFFFFF"/>
                <w:cs/>
                <w:lang w:bidi="ne-NP"/>
              </w:rPr>
              <w:t xml:space="preserve"> </w:t>
            </w:r>
            <w:r w:rsidRPr="007039FF">
              <w:rPr>
                <w:rFonts w:ascii="Arial" w:eastAsia="Times New Roman" w:hAnsi="Arial" w:cs="Kalimati"/>
                <w:sz w:val="25"/>
                <w:szCs w:val="25"/>
                <w:shd w:val="clear" w:color="auto" w:fill="FFFFFF"/>
                <w:cs/>
                <w:lang w:bidi="ne-NP"/>
              </w:rPr>
              <w:t>अनपुस्थित भएमा उपस्थित पक्षलाई</w:t>
            </w:r>
            <w:r w:rsidR="00621B96" w:rsidRPr="007039FF">
              <w:rPr>
                <w:rFonts w:ascii="Arial" w:eastAsia="Times New Roman" w:hAnsi="Arial" w:cs="Kalimati" w:hint="cs"/>
                <w:sz w:val="25"/>
                <w:szCs w:val="25"/>
                <w:shd w:val="clear" w:color="auto" w:fill="FFFFFF"/>
                <w:cs/>
                <w:lang w:bidi="ne-NP"/>
              </w:rPr>
              <w:t xml:space="preserve"> </w:t>
            </w:r>
            <w:r w:rsidR="00EC51CB" w:rsidRPr="007039FF">
              <w:rPr>
                <w:rFonts w:ascii="Arial" w:eastAsia="Times New Roman" w:hAnsi="Arial" w:cs="Kalimati"/>
                <w:sz w:val="25"/>
                <w:szCs w:val="25"/>
                <w:shd w:val="clear" w:color="auto" w:fill="FFFFFF"/>
                <w:cs/>
                <w:lang w:bidi="ne-NP"/>
              </w:rPr>
              <w:lastRenderedPageBreak/>
              <w:t>तारि</w:t>
            </w:r>
            <w:r w:rsidRPr="007039FF">
              <w:rPr>
                <w:rFonts w:ascii="Arial" w:eastAsia="Times New Roman" w:hAnsi="Arial" w:cs="Kalimati"/>
                <w:sz w:val="25"/>
                <w:szCs w:val="25"/>
                <w:shd w:val="clear" w:color="auto" w:fill="FFFFFF"/>
                <w:cs/>
                <w:lang w:bidi="ne-NP"/>
              </w:rPr>
              <w:t xml:space="preserve">ख </w:t>
            </w:r>
            <w:r w:rsidRPr="007039FF">
              <w:rPr>
                <w:rFonts w:ascii="Arial" w:eastAsia="Times New Roman" w:hAnsi="Arial" w:cs="Kalimati" w:hint="cs"/>
                <w:sz w:val="25"/>
                <w:szCs w:val="25"/>
                <w:shd w:val="clear" w:color="auto" w:fill="FFFFFF"/>
                <w:cs/>
                <w:lang w:bidi="ne-NP"/>
              </w:rPr>
              <w:t>दिने।</w:t>
            </w:r>
          </w:p>
        </w:tc>
        <w:tc>
          <w:tcPr>
            <w:tcW w:w="2430" w:type="dxa"/>
          </w:tcPr>
          <w:p w:rsidR="002A103A" w:rsidRPr="007039FF" w:rsidRDefault="002A103A" w:rsidP="00865AB8">
            <w:pPr>
              <w:pStyle w:val="ListParagraph"/>
              <w:tabs>
                <w:tab w:val="left" w:pos="810"/>
              </w:tabs>
              <w:ind w:left="0"/>
              <w:jc w:val="center"/>
              <w:rPr>
                <w:rFonts w:ascii="Arial" w:hAnsi="Arial" w:cs="Kalimati"/>
                <w:sz w:val="24"/>
                <w:szCs w:val="24"/>
                <w:cs/>
                <w:lang w:bidi="ne-NP"/>
              </w:rPr>
            </w:pPr>
            <w:r w:rsidRPr="007039FF">
              <w:rPr>
                <w:rFonts w:ascii="Arial" w:hAnsi="Arial" w:cs="Kalimati" w:hint="cs"/>
                <w:sz w:val="24"/>
                <w:szCs w:val="24"/>
                <w:cs/>
                <w:lang w:bidi="ne-NP"/>
              </w:rPr>
              <w:lastRenderedPageBreak/>
              <w:t>तारेख पर्चा/ भरपाई</w:t>
            </w:r>
          </w:p>
        </w:tc>
        <w:tc>
          <w:tcPr>
            <w:tcW w:w="1440" w:type="dxa"/>
          </w:tcPr>
          <w:p w:rsidR="002A103A" w:rsidRPr="007039FF" w:rsidRDefault="002A103A" w:rsidP="00865AB8">
            <w:pPr>
              <w:rPr>
                <w:rFonts w:cs="Kalimati"/>
                <w:sz w:val="22"/>
                <w:szCs w:val="22"/>
              </w:rPr>
            </w:pPr>
            <w:r w:rsidRPr="007039FF">
              <w:rPr>
                <w:rFonts w:ascii="Arial" w:hAnsi="Arial" w:cs="Kalimati" w:hint="cs"/>
                <w:sz w:val="22"/>
                <w:szCs w:val="22"/>
                <w:cs/>
                <w:lang w:bidi="ne-NP"/>
              </w:rPr>
              <w:t>निरन्तर</w:t>
            </w:r>
          </w:p>
        </w:tc>
        <w:tc>
          <w:tcPr>
            <w:tcW w:w="1620" w:type="dxa"/>
          </w:tcPr>
          <w:p w:rsidR="002A103A" w:rsidRPr="007039FF" w:rsidRDefault="002A103A" w:rsidP="00865AB8">
            <w:pPr>
              <w:pStyle w:val="ListParagraph"/>
              <w:tabs>
                <w:tab w:val="left" w:pos="810"/>
              </w:tabs>
              <w:ind w:left="0"/>
              <w:jc w:val="center"/>
              <w:rPr>
                <w:rFonts w:ascii="Arial" w:hAnsi="Arial" w:cs="Kalimati"/>
                <w:sz w:val="24"/>
                <w:szCs w:val="24"/>
                <w:cs/>
                <w:lang w:bidi="ne-NP"/>
              </w:rPr>
            </w:pPr>
            <w:r w:rsidRPr="007039FF">
              <w:rPr>
                <w:rFonts w:ascii="Arial" w:hAnsi="Arial" w:cs="Kalimati" w:hint="cs"/>
                <w:sz w:val="24"/>
                <w:szCs w:val="24"/>
                <w:cs/>
                <w:lang w:bidi="ne-NP"/>
              </w:rPr>
              <w:t>फाँटवाला/ सुपरिवेक्षक</w:t>
            </w:r>
          </w:p>
        </w:tc>
      </w:tr>
      <w:tr w:rsidR="00DC2058" w:rsidRPr="00E57F12" w:rsidTr="00004EF2">
        <w:tc>
          <w:tcPr>
            <w:tcW w:w="4050" w:type="dxa"/>
          </w:tcPr>
          <w:p w:rsidR="002A103A" w:rsidRPr="007039FF" w:rsidRDefault="001D057F" w:rsidP="00BB0A65">
            <w:pPr>
              <w:pStyle w:val="ListParagraph"/>
              <w:numPr>
                <w:ilvl w:val="0"/>
                <w:numId w:val="18"/>
              </w:numPr>
              <w:ind w:left="252"/>
              <w:jc w:val="both"/>
              <w:rPr>
                <w:rFonts w:ascii="Times New Roman" w:eastAsia="Times New Roman" w:hAnsi="Times New Roman" w:cs="Kalimati"/>
                <w:sz w:val="25"/>
                <w:szCs w:val="25"/>
                <w:cs/>
                <w:lang w:bidi="ne-NP"/>
              </w:rPr>
            </w:pPr>
            <w:r w:rsidRPr="007039FF">
              <w:rPr>
                <w:rFonts w:ascii="Arial" w:eastAsia="Times New Roman" w:hAnsi="Arial" w:cs="Kalimati" w:hint="cs"/>
                <w:sz w:val="25"/>
                <w:szCs w:val="25"/>
                <w:shd w:val="clear" w:color="auto" w:fill="FFFFFF"/>
                <w:cs/>
                <w:lang w:bidi="ne-NP"/>
              </w:rPr>
              <w:lastRenderedPageBreak/>
              <w:t>प्रतिवेदन</w:t>
            </w:r>
            <w:r w:rsidR="00A76CE7">
              <w:rPr>
                <w:rFonts w:ascii="Arial" w:eastAsia="Times New Roman" w:hAnsi="Arial" w:cs="Kalimati" w:hint="cs"/>
                <w:sz w:val="25"/>
                <w:szCs w:val="25"/>
                <w:shd w:val="clear" w:color="auto" w:fill="FFFFFF"/>
                <w:cs/>
                <w:lang w:bidi="ne-NP"/>
              </w:rPr>
              <w:t xml:space="preserve"> </w:t>
            </w:r>
            <w:r w:rsidR="002A103A" w:rsidRPr="007039FF">
              <w:rPr>
                <w:rFonts w:ascii="Arial" w:eastAsia="Times New Roman" w:hAnsi="Arial" w:cs="Kalimati" w:hint="cs"/>
                <w:sz w:val="25"/>
                <w:szCs w:val="25"/>
                <w:shd w:val="clear" w:color="auto" w:fill="FFFFFF"/>
                <w:cs/>
                <w:lang w:bidi="ne-NP"/>
              </w:rPr>
              <w:t>उपरको सुनुवाइमा पक्षले तारिखमा</w:t>
            </w:r>
            <w:r w:rsidR="002A103A" w:rsidRPr="007039FF">
              <w:rPr>
                <w:rFonts w:ascii="Arial" w:eastAsia="Times New Roman" w:hAnsi="Arial" w:cs="Kalimati"/>
                <w:sz w:val="25"/>
                <w:szCs w:val="25"/>
                <w:shd w:val="clear" w:color="auto" w:fill="FFFFFF"/>
                <w:cs/>
                <w:lang w:bidi="ne-NP"/>
              </w:rPr>
              <w:t xml:space="preserve"> रहन</w:t>
            </w:r>
            <w:r w:rsidR="005C2F15" w:rsidRPr="007039FF">
              <w:rPr>
                <w:rFonts w:ascii="Arial" w:eastAsia="Times New Roman" w:hAnsi="Arial" w:cs="Kalimati" w:hint="cs"/>
                <w:sz w:val="25"/>
                <w:szCs w:val="25"/>
                <w:shd w:val="clear" w:color="auto" w:fill="FFFFFF"/>
                <w:cs/>
                <w:lang w:bidi="ne-NP"/>
              </w:rPr>
              <w:t xml:space="preserve"> </w:t>
            </w:r>
            <w:r w:rsidR="002A103A" w:rsidRPr="007039FF">
              <w:rPr>
                <w:rFonts w:ascii="Arial" w:eastAsia="Times New Roman" w:hAnsi="Arial" w:cs="Kalimati"/>
                <w:sz w:val="25"/>
                <w:szCs w:val="25"/>
                <w:shd w:val="clear" w:color="auto" w:fill="FFFFFF"/>
                <w:cs/>
                <w:lang w:bidi="ne-NP"/>
              </w:rPr>
              <w:t>चाहेमा</w:t>
            </w:r>
            <w:r w:rsidR="002A103A" w:rsidRPr="007039FF">
              <w:rPr>
                <w:rFonts w:ascii="Arial" w:eastAsia="Times New Roman" w:hAnsi="Arial" w:cs="Kalimati" w:hint="cs"/>
                <w:sz w:val="25"/>
                <w:szCs w:val="25"/>
                <w:shd w:val="clear" w:color="auto" w:fill="FFFFFF"/>
                <w:cs/>
                <w:lang w:bidi="ne-NP"/>
              </w:rPr>
              <w:t xml:space="preserve"> तारेखमा राख्ने।</w:t>
            </w:r>
          </w:p>
        </w:tc>
        <w:tc>
          <w:tcPr>
            <w:tcW w:w="2430" w:type="dxa"/>
          </w:tcPr>
          <w:p w:rsidR="002A103A" w:rsidRPr="007039FF" w:rsidRDefault="002A103A" w:rsidP="00865AB8">
            <w:pPr>
              <w:pStyle w:val="ListParagraph"/>
              <w:tabs>
                <w:tab w:val="left" w:pos="810"/>
              </w:tabs>
              <w:ind w:left="0"/>
              <w:jc w:val="center"/>
              <w:rPr>
                <w:rFonts w:ascii="Arial" w:hAnsi="Arial" w:cs="Kalimati"/>
                <w:sz w:val="24"/>
                <w:szCs w:val="24"/>
                <w:cs/>
                <w:lang w:bidi="ne-NP"/>
              </w:rPr>
            </w:pPr>
            <w:r w:rsidRPr="007039FF">
              <w:rPr>
                <w:rFonts w:ascii="Arial" w:hAnsi="Arial" w:cs="Kalimati" w:hint="cs"/>
                <w:sz w:val="24"/>
                <w:szCs w:val="24"/>
                <w:cs/>
                <w:lang w:bidi="ne-NP"/>
              </w:rPr>
              <w:t>तारेख पर्चा/ भरपाई</w:t>
            </w:r>
          </w:p>
        </w:tc>
        <w:tc>
          <w:tcPr>
            <w:tcW w:w="1440" w:type="dxa"/>
          </w:tcPr>
          <w:p w:rsidR="002A103A" w:rsidRPr="007039FF" w:rsidRDefault="00B97885" w:rsidP="00865AB8">
            <w:pPr>
              <w:rPr>
                <w:rFonts w:cs="Kalimati"/>
                <w:sz w:val="22"/>
                <w:szCs w:val="22"/>
              </w:rPr>
            </w:pPr>
            <w:r w:rsidRPr="007039FF">
              <w:rPr>
                <w:rFonts w:ascii="Arial" w:hAnsi="Arial" w:cs="Kalimati" w:hint="cs"/>
                <w:sz w:val="22"/>
                <w:szCs w:val="22"/>
                <w:cs/>
                <w:lang w:bidi="ne-NP"/>
              </w:rPr>
              <w:t>20८०</w:t>
            </w:r>
            <w:r w:rsidR="00DC2058" w:rsidRPr="007039FF">
              <w:rPr>
                <w:rFonts w:ascii="Arial" w:hAnsi="Arial" w:cs="Kalimati" w:hint="cs"/>
                <w:sz w:val="22"/>
                <w:szCs w:val="22"/>
                <w:cs/>
                <w:lang w:bidi="ne-NP"/>
              </w:rPr>
              <w:t xml:space="preserve"> श्रावण देखि </w:t>
            </w:r>
            <w:r w:rsidR="002A103A" w:rsidRPr="007039FF">
              <w:rPr>
                <w:rFonts w:ascii="Arial" w:hAnsi="Arial" w:cs="Kalimati" w:hint="cs"/>
                <w:sz w:val="22"/>
                <w:szCs w:val="22"/>
                <w:cs/>
                <w:lang w:bidi="ne-NP"/>
              </w:rPr>
              <w:t>निरन्तर</w:t>
            </w:r>
          </w:p>
        </w:tc>
        <w:tc>
          <w:tcPr>
            <w:tcW w:w="1620" w:type="dxa"/>
          </w:tcPr>
          <w:p w:rsidR="002A103A" w:rsidRPr="007039FF" w:rsidRDefault="002A103A" w:rsidP="00865AB8">
            <w:pPr>
              <w:pStyle w:val="ListParagraph"/>
              <w:tabs>
                <w:tab w:val="left" w:pos="810"/>
              </w:tabs>
              <w:ind w:left="0"/>
              <w:jc w:val="center"/>
              <w:rPr>
                <w:rFonts w:ascii="Arial" w:hAnsi="Arial" w:cs="Kalimati"/>
                <w:sz w:val="24"/>
                <w:szCs w:val="24"/>
                <w:cs/>
                <w:lang w:bidi="ne-NP"/>
              </w:rPr>
            </w:pPr>
            <w:r w:rsidRPr="007039FF">
              <w:rPr>
                <w:rFonts w:ascii="Arial" w:hAnsi="Arial" w:cs="Kalimati" w:hint="cs"/>
                <w:sz w:val="24"/>
                <w:szCs w:val="24"/>
                <w:cs/>
                <w:lang w:bidi="ne-NP"/>
              </w:rPr>
              <w:t>रजिष्ट्रार</w:t>
            </w:r>
          </w:p>
        </w:tc>
      </w:tr>
      <w:tr w:rsidR="00D96C42" w:rsidRPr="00E57F12" w:rsidTr="00004EF2">
        <w:tc>
          <w:tcPr>
            <w:tcW w:w="4050" w:type="dxa"/>
          </w:tcPr>
          <w:p w:rsidR="00D96C42" w:rsidRPr="007039FF" w:rsidRDefault="00D96C42" w:rsidP="00BB0A65">
            <w:pPr>
              <w:pStyle w:val="ListParagraph"/>
              <w:numPr>
                <w:ilvl w:val="0"/>
                <w:numId w:val="18"/>
              </w:numPr>
              <w:ind w:left="252"/>
              <w:jc w:val="both"/>
              <w:rPr>
                <w:rFonts w:ascii="Arial" w:eastAsia="Times New Roman" w:hAnsi="Arial" w:cs="Kalimati"/>
                <w:sz w:val="25"/>
                <w:szCs w:val="25"/>
                <w:shd w:val="clear" w:color="auto" w:fill="FFFFFF"/>
                <w:cs/>
                <w:lang w:bidi="ne-NP"/>
              </w:rPr>
            </w:pPr>
            <w:r w:rsidRPr="007039FF">
              <w:rPr>
                <w:rFonts w:ascii="Arial" w:eastAsia="Times New Roman" w:hAnsi="Arial" w:cs="Kalimati" w:hint="cs"/>
                <w:sz w:val="25"/>
                <w:szCs w:val="25"/>
                <w:shd w:val="clear" w:color="auto" w:fill="FFFFFF"/>
                <w:cs/>
                <w:lang w:bidi="ne-NP"/>
              </w:rPr>
              <w:t>कैद र जरिवानाको लगत राख्ने</w:t>
            </w:r>
            <w:r w:rsidR="00626956">
              <w:rPr>
                <w:rFonts w:ascii="Arial" w:eastAsia="Times New Roman" w:hAnsi="Arial" w:cs="Kalimati" w:hint="cs"/>
                <w:sz w:val="25"/>
                <w:szCs w:val="25"/>
                <w:shd w:val="clear" w:color="auto" w:fill="FFFFFF"/>
                <w:cs/>
                <w:lang w:bidi="ne-NP"/>
              </w:rPr>
              <w:t xml:space="preserve"> ।</w:t>
            </w:r>
          </w:p>
        </w:tc>
        <w:tc>
          <w:tcPr>
            <w:tcW w:w="2430" w:type="dxa"/>
          </w:tcPr>
          <w:p w:rsidR="00D96C42" w:rsidRPr="007039FF" w:rsidRDefault="00D96C42" w:rsidP="00865AB8">
            <w:pPr>
              <w:pStyle w:val="ListParagraph"/>
              <w:tabs>
                <w:tab w:val="left" w:pos="810"/>
              </w:tabs>
              <w:ind w:left="0"/>
              <w:jc w:val="center"/>
              <w:rPr>
                <w:rFonts w:ascii="Arial" w:hAnsi="Arial" w:cs="Kalimati"/>
                <w:sz w:val="24"/>
                <w:szCs w:val="24"/>
                <w:cs/>
                <w:lang w:bidi="ne-NP"/>
              </w:rPr>
            </w:pPr>
            <w:r w:rsidRPr="007039FF">
              <w:rPr>
                <w:rFonts w:ascii="Arial" w:hAnsi="Arial" w:cs="Kalimati" w:hint="cs"/>
                <w:sz w:val="24"/>
                <w:szCs w:val="24"/>
                <w:cs/>
                <w:lang w:bidi="ne-NP"/>
              </w:rPr>
              <w:t>लगत किताब</w:t>
            </w:r>
          </w:p>
        </w:tc>
        <w:tc>
          <w:tcPr>
            <w:tcW w:w="1440" w:type="dxa"/>
          </w:tcPr>
          <w:p w:rsidR="00D96C42" w:rsidRPr="007039FF" w:rsidRDefault="00B97885" w:rsidP="00865AB8">
            <w:pPr>
              <w:rPr>
                <w:rFonts w:ascii="Arial" w:hAnsi="Arial" w:cs="Kalimati"/>
                <w:sz w:val="22"/>
                <w:szCs w:val="22"/>
                <w:cs/>
                <w:lang w:bidi="ne-NP"/>
              </w:rPr>
            </w:pPr>
            <w:r w:rsidRPr="007039FF">
              <w:rPr>
                <w:rFonts w:ascii="Arial" w:hAnsi="Arial" w:cs="Kalimati" w:hint="cs"/>
                <w:sz w:val="22"/>
                <w:szCs w:val="22"/>
                <w:cs/>
                <w:lang w:bidi="ne-NP"/>
              </w:rPr>
              <w:t>20८०</w:t>
            </w:r>
            <w:r w:rsidR="00D96C42" w:rsidRPr="007039FF">
              <w:rPr>
                <w:rFonts w:ascii="Arial" w:hAnsi="Arial" w:cs="Kalimati" w:hint="cs"/>
                <w:sz w:val="22"/>
                <w:szCs w:val="22"/>
                <w:cs/>
                <w:lang w:bidi="ne-NP"/>
              </w:rPr>
              <w:t xml:space="preserve"> श्रावण देखि निरन्तर</w:t>
            </w:r>
          </w:p>
        </w:tc>
        <w:tc>
          <w:tcPr>
            <w:tcW w:w="1620" w:type="dxa"/>
          </w:tcPr>
          <w:p w:rsidR="00D96C42" w:rsidRPr="007039FF" w:rsidRDefault="00D96C42" w:rsidP="00865AB8">
            <w:pPr>
              <w:pStyle w:val="ListParagraph"/>
              <w:tabs>
                <w:tab w:val="left" w:pos="810"/>
              </w:tabs>
              <w:ind w:left="0"/>
              <w:jc w:val="center"/>
              <w:rPr>
                <w:rFonts w:ascii="Arial" w:hAnsi="Arial" w:cs="Kalimati"/>
                <w:sz w:val="24"/>
                <w:szCs w:val="24"/>
                <w:cs/>
                <w:lang w:bidi="ne-NP"/>
              </w:rPr>
            </w:pPr>
            <w:r w:rsidRPr="007039FF">
              <w:rPr>
                <w:rFonts w:ascii="Arial" w:hAnsi="Arial" w:cs="Kalimati" w:hint="cs"/>
                <w:sz w:val="24"/>
                <w:szCs w:val="24"/>
                <w:cs/>
                <w:lang w:bidi="ne-NP"/>
              </w:rPr>
              <w:t>फाँटवाला/ सुपरिवेक्षक</w:t>
            </w:r>
          </w:p>
        </w:tc>
      </w:tr>
      <w:tr w:rsidR="00DC2058" w:rsidRPr="00E57F12" w:rsidTr="00004EF2">
        <w:tc>
          <w:tcPr>
            <w:tcW w:w="4050" w:type="dxa"/>
          </w:tcPr>
          <w:p w:rsidR="00DC2058" w:rsidRPr="007039FF" w:rsidRDefault="00DC2058" w:rsidP="00BB0A65">
            <w:pPr>
              <w:pStyle w:val="ListParagraph"/>
              <w:numPr>
                <w:ilvl w:val="0"/>
                <w:numId w:val="18"/>
              </w:numPr>
              <w:ind w:left="252"/>
              <w:jc w:val="both"/>
              <w:rPr>
                <w:rFonts w:ascii="Arial" w:eastAsia="Times New Roman" w:hAnsi="Arial" w:cs="Kalimati"/>
                <w:sz w:val="25"/>
                <w:szCs w:val="25"/>
                <w:shd w:val="clear" w:color="auto" w:fill="FFFFFF"/>
                <w:cs/>
                <w:lang w:bidi="ne-NP"/>
              </w:rPr>
            </w:pPr>
            <w:r w:rsidRPr="007039FF">
              <w:rPr>
                <w:rFonts w:ascii="Arial" w:eastAsia="Times New Roman" w:hAnsi="Arial" w:cs="Kalimati" w:hint="cs"/>
                <w:sz w:val="25"/>
                <w:szCs w:val="25"/>
                <w:shd w:val="clear" w:color="auto" w:fill="FFFFFF"/>
                <w:cs/>
                <w:lang w:bidi="ne-NP"/>
              </w:rPr>
              <w:t>मार्ग समूह अनुसारको अवधिभित्र फैसला हुने</w:t>
            </w:r>
            <w:r w:rsidR="00626956">
              <w:rPr>
                <w:rFonts w:ascii="Arial" w:eastAsia="Times New Roman" w:hAnsi="Arial" w:cs="Kalimati" w:hint="cs"/>
                <w:sz w:val="25"/>
                <w:szCs w:val="25"/>
                <w:shd w:val="clear" w:color="auto" w:fill="FFFFFF"/>
                <w:cs/>
                <w:lang w:bidi="ne-NP"/>
              </w:rPr>
              <w:t xml:space="preserve"> </w:t>
            </w:r>
            <w:r w:rsidRPr="007039FF">
              <w:rPr>
                <w:rFonts w:ascii="Arial" w:eastAsia="Times New Roman" w:hAnsi="Arial" w:cs="Kalimati" w:hint="cs"/>
                <w:sz w:val="25"/>
                <w:szCs w:val="25"/>
                <w:shd w:val="clear" w:color="auto" w:fill="FFFFFF"/>
                <w:cs/>
                <w:lang w:bidi="ne-NP"/>
              </w:rPr>
              <w:t>गरी आदेश कार्यान्वयन गरी मुद्दा पेशी चढाउने</w:t>
            </w:r>
            <w:r w:rsidR="00626956">
              <w:rPr>
                <w:rFonts w:ascii="Arial" w:eastAsia="Times New Roman" w:hAnsi="Arial" w:cs="Kalimati" w:hint="cs"/>
                <w:sz w:val="25"/>
                <w:szCs w:val="25"/>
                <w:shd w:val="clear" w:color="auto" w:fill="FFFFFF"/>
                <w:cs/>
                <w:lang w:bidi="ne-NP"/>
              </w:rPr>
              <w:t xml:space="preserve"> ।</w:t>
            </w:r>
          </w:p>
        </w:tc>
        <w:tc>
          <w:tcPr>
            <w:tcW w:w="2430" w:type="dxa"/>
          </w:tcPr>
          <w:p w:rsidR="00DC2058" w:rsidRPr="007039FF" w:rsidRDefault="00DC2058" w:rsidP="00865AB8">
            <w:pPr>
              <w:pStyle w:val="ListParagraph"/>
              <w:tabs>
                <w:tab w:val="left" w:pos="810"/>
              </w:tabs>
              <w:ind w:left="0"/>
              <w:jc w:val="center"/>
              <w:rPr>
                <w:rFonts w:ascii="Arial" w:hAnsi="Arial" w:cs="Kalimati"/>
                <w:sz w:val="25"/>
                <w:szCs w:val="25"/>
                <w:cs/>
                <w:lang w:bidi="ne-NP"/>
              </w:rPr>
            </w:pPr>
            <w:r w:rsidRPr="007039FF">
              <w:rPr>
                <w:rFonts w:ascii="Arial" w:hAnsi="Arial" w:cs="Kalimati" w:hint="cs"/>
                <w:sz w:val="24"/>
                <w:szCs w:val="24"/>
                <w:cs/>
                <w:lang w:bidi="ne-NP"/>
              </w:rPr>
              <w:t>पेशी चढ्ने</w:t>
            </w:r>
          </w:p>
        </w:tc>
        <w:tc>
          <w:tcPr>
            <w:tcW w:w="1440" w:type="dxa"/>
          </w:tcPr>
          <w:p w:rsidR="00DC2058" w:rsidRPr="007039FF" w:rsidRDefault="00B97885" w:rsidP="00865AB8">
            <w:pPr>
              <w:rPr>
                <w:rFonts w:ascii="Arial" w:hAnsi="Arial" w:cs="Kalimati"/>
                <w:sz w:val="22"/>
                <w:szCs w:val="22"/>
                <w:cs/>
                <w:lang w:bidi="ne-NP"/>
              </w:rPr>
            </w:pPr>
            <w:r w:rsidRPr="007039FF">
              <w:rPr>
                <w:rFonts w:ascii="Arial" w:hAnsi="Arial" w:cs="Kalimati" w:hint="cs"/>
                <w:sz w:val="22"/>
                <w:szCs w:val="22"/>
                <w:cs/>
                <w:lang w:bidi="ne-NP"/>
              </w:rPr>
              <w:t>20८०</w:t>
            </w:r>
            <w:r w:rsidR="00DC2058" w:rsidRPr="007039FF">
              <w:rPr>
                <w:rFonts w:ascii="Arial" w:hAnsi="Arial" w:cs="Kalimati" w:hint="cs"/>
                <w:sz w:val="22"/>
                <w:szCs w:val="22"/>
                <w:cs/>
                <w:lang w:bidi="ne-NP"/>
              </w:rPr>
              <w:t xml:space="preserve"> श्रावण देखि निरन्तर</w:t>
            </w:r>
          </w:p>
        </w:tc>
        <w:tc>
          <w:tcPr>
            <w:tcW w:w="1620" w:type="dxa"/>
          </w:tcPr>
          <w:p w:rsidR="003D7CB8" w:rsidRPr="007039FF" w:rsidRDefault="00DC2058" w:rsidP="00865AB8">
            <w:pPr>
              <w:pStyle w:val="ListParagraph"/>
              <w:tabs>
                <w:tab w:val="left" w:pos="810"/>
              </w:tabs>
              <w:ind w:left="0"/>
              <w:jc w:val="center"/>
              <w:rPr>
                <w:rFonts w:ascii="Arial" w:hAnsi="Arial" w:cs="Kalimati"/>
                <w:sz w:val="24"/>
                <w:szCs w:val="24"/>
                <w:lang w:bidi="ne-NP"/>
              </w:rPr>
            </w:pPr>
            <w:r w:rsidRPr="007039FF">
              <w:rPr>
                <w:rFonts w:ascii="Arial" w:hAnsi="Arial" w:cs="Kalimati" w:hint="cs"/>
                <w:sz w:val="24"/>
                <w:szCs w:val="24"/>
                <w:cs/>
                <w:lang w:bidi="ne-NP"/>
              </w:rPr>
              <w:t>रजिष्ट्रार/</w:t>
            </w:r>
          </w:p>
          <w:p w:rsidR="00DC2058" w:rsidRPr="007039FF" w:rsidRDefault="00DC2058" w:rsidP="00865AB8">
            <w:pPr>
              <w:pStyle w:val="ListParagraph"/>
              <w:tabs>
                <w:tab w:val="left" w:pos="810"/>
              </w:tabs>
              <w:ind w:left="0"/>
              <w:jc w:val="center"/>
              <w:rPr>
                <w:rFonts w:ascii="Arial" w:hAnsi="Arial" w:cs="Kalimati"/>
                <w:sz w:val="24"/>
                <w:szCs w:val="24"/>
                <w:cs/>
                <w:lang w:bidi="ne-NP"/>
              </w:rPr>
            </w:pPr>
            <w:r w:rsidRPr="007039FF">
              <w:rPr>
                <w:rFonts w:ascii="Arial" w:hAnsi="Arial" w:cs="Kalimati" w:hint="cs"/>
                <w:sz w:val="24"/>
                <w:szCs w:val="24"/>
                <w:cs/>
                <w:lang w:bidi="ne-NP"/>
              </w:rPr>
              <w:t>फाँटवाला/ सुपरिवेक्षक</w:t>
            </w:r>
          </w:p>
        </w:tc>
      </w:tr>
      <w:tr w:rsidR="00C821FB" w:rsidRPr="00E57F12" w:rsidTr="00004EF2">
        <w:tc>
          <w:tcPr>
            <w:tcW w:w="4050" w:type="dxa"/>
          </w:tcPr>
          <w:p w:rsidR="00C821FB" w:rsidRPr="007039FF" w:rsidRDefault="00F02D69" w:rsidP="00F02D69">
            <w:pPr>
              <w:pStyle w:val="ListParagraph"/>
              <w:numPr>
                <w:ilvl w:val="0"/>
                <w:numId w:val="18"/>
              </w:numPr>
              <w:ind w:left="252"/>
              <w:jc w:val="both"/>
              <w:rPr>
                <w:rFonts w:ascii="Arial" w:eastAsia="Times New Roman" w:hAnsi="Arial" w:cs="Kalimati"/>
                <w:sz w:val="25"/>
                <w:szCs w:val="25"/>
                <w:shd w:val="clear" w:color="auto" w:fill="FFFFFF"/>
                <w:cs/>
                <w:lang w:bidi="ne-NP"/>
              </w:rPr>
            </w:pPr>
            <w:r w:rsidRPr="007039FF">
              <w:rPr>
                <w:rFonts w:ascii="Arial" w:hAnsi="Arial" w:cs="Kalimati" w:hint="cs"/>
                <w:sz w:val="25"/>
                <w:szCs w:val="25"/>
                <w:shd w:val="clear" w:color="auto" w:fill="FFFFFF"/>
                <w:cs/>
                <w:lang w:bidi="ne-NP"/>
              </w:rPr>
              <w:t>मुद्दा इजलासमा पेश हुनु पूर्व चेकलिष्ट बनाई प्रमाणित गरी मिसिलमा राख्ने।</w:t>
            </w:r>
            <w:r w:rsidR="00C821FB" w:rsidRPr="007039FF">
              <w:rPr>
                <w:rFonts w:ascii="Arial" w:eastAsia="Times New Roman" w:hAnsi="Arial" w:cs="Kalimati" w:hint="cs"/>
                <w:sz w:val="25"/>
                <w:szCs w:val="25"/>
                <w:shd w:val="clear" w:color="auto" w:fill="FFFFFF"/>
                <w:cs/>
                <w:lang w:bidi="ne-NP"/>
              </w:rPr>
              <w:t xml:space="preserve"> </w:t>
            </w:r>
          </w:p>
        </w:tc>
        <w:tc>
          <w:tcPr>
            <w:tcW w:w="2430" w:type="dxa"/>
          </w:tcPr>
          <w:p w:rsidR="00C821FB" w:rsidRPr="007039FF" w:rsidRDefault="00F02D69" w:rsidP="00865AB8">
            <w:pPr>
              <w:pStyle w:val="ListParagraph"/>
              <w:tabs>
                <w:tab w:val="left" w:pos="810"/>
              </w:tabs>
              <w:ind w:left="0"/>
              <w:jc w:val="center"/>
              <w:rPr>
                <w:rFonts w:ascii="Arial" w:hAnsi="Arial" w:cs="Kalimati"/>
                <w:sz w:val="24"/>
                <w:szCs w:val="24"/>
                <w:cs/>
                <w:lang w:bidi="ne-NP"/>
              </w:rPr>
            </w:pPr>
            <w:r w:rsidRPr="007039FF">
              <w:rPr>
                <w:rFonts w:ascii="Arial" w:hAnsi="Arial" w:cs="Kalimati" w:hint="cs"/>
                <w:sz w:val="24"/>
                <w:szCs w:val="24"/>
                <w:cs/>
                <w:lang w:bidi="ne-NP"/>
              </w:rPr>
              <w:t>चेकलिष्ट तयार हुने</w:t>
            </w:r>
          </w:p>
        </w:tc>
        <w:tc>
          <w:tcPr>
            <w:tcW w:w="1440" w:type="dxa"/>
          </w:tcPr>
          <w:p w:rsidR="00C821FB" w:rsidRPr="007039FF" w:rsidRDefault="00B97885" w:rsidP="00865AB8">
            <w:pPr>
              <w:rPr>
                <w:rFonts w:ascii="Arial" w:hAnsi="Arial" w:cs="Kalimati"/>
                <w:sz w:val="22"/>
                <w:szCs w:val="22"/>
                <w:cs/>
                <w:lang w:bidi="ne-NP"/>
              </w:rPr>
            </w:pPr>
            <w:r w:rsidRPr="007039FF">
              <w:rPr>
                <w:rFonts w:ascii="Arial" w:hAnsi="Arial" w:cs="Kalimati" w:hint="cs"/>
                <w:sz w:val="22"/>
                <w:szCs w:val="22"/>
                <w:cs/>
                <w:lang w:bidi="ne-NP"/>
              </w:rPr>
              <w:t>20८०</w:t>
            </w:r>
            <w:r w:rsidR="00265336" w:rsidRPr="007039FF">
              <w:rPr>
                <w:rFonts w:ascii="Arial" w:hAnsi="Arial" w:cs="Kalimati" w:hint="cs"/>
                <w:sz w:val="22"/>
                <w:szCs w:val="22"/>
                <w:cs/>
                <w:lang w:bidi="ne-NP"/>
              </w:rPr>
              <w:t xml:space="preserve"> श्रावण देखि निरन्तर</w:t>
            </w:r>
          </w:p>
        </w:tc>
        <w:tc>
          <w:tcPr>
            <w:tcW w:w="1620" w:type="dxa"/>
          </w:tcPr>
          <w:p w:rsidR="00265336" w:rsidRPr="007039FF" w:rsidRDefault="00265336" w:rsidP="00265336">
            <w:pPr>
              <w:pStyle w:val="ListParagraph"/>
              <w:tabs>
                <w:tab w:val="left" w:pos="810"/>
              </w:tabs>
              <w:ind w:left="0"/>
              <w:jc w:val="center"/>
              <w:rPr>
                <w:rFonts w:ascii="Arial" w:hAnsi="Arial" w:cs="Kalimati"/>
                <w:sz w:val="24"/>
                <w:szCs w:val="24"/>
                <w:lang w:bidi="ne-NP"/>
              </w:rPr>
            </w:pPr>
            <w:r w:rsidRPr="007039FF">
              <w:rPr>
                <w:rFonts w:ascii="Arial" w:hAnsi="Arial" w:cs="Kalimati" w:hint="cs"/>
                <w:sz w:val="24"/>
                <w:szCs w:val="24"/>
                <w:cs/>
                <w:lang w:bidi="ne-NP"/>
              </w:rPr>
              <w:t>रजिष्ट्रार/</w:t>
            </w:r>
          </w:p>
          <w:p w:rsidR="00C821FB" w:rsidRPr="007039FF" w:rsidRDefault="00265336" w:rsidP="00265336">
            <w:pPr>
              <w:pStyle w:val="ListParagraph"/>
              <w:tabs>
                <w:tab w:val="left" w:pos="810"/>
              </w:tabs>
              <w:ind w:left="0"/>
              <w:jc w:val="center"/>
              <w:rPr>
                <w:rFonts w:ascii="Arial" w:hAnsi="Arial" w:cs="Kalimati"/>
                <w:sz w:val="24"/>
                <w:szCs w:val="24"/>
                <w:cs/>
                <w:lang w:bidi="ne-NP"/>
              </w:rPr>
            </w:pPr>
            <w:r w:rsidRPr="007039FF">
              <w:rPr>
                <w:rFonts w:ascii="Arial" w:hAnsi="Arial" w:cs="Kalimati" w:hint="cs"/>
                <w:sz w:val="24"/>
                <w:szCs w:val="24"/>
                <w:cs/>
                <w:lang w:bidi="ne-NP"/>
              </w:rPr>
              <w:t>फाँटवाला/ सुपरिवेक्षक</w:t>
            </w:r>
          </w:p>
        </w:tc>
      </w:tr>
      <w:tr w:rsidR="00A76CE7" w:rsidRPr="00E57F12" w:rsidTr="00004EF2">
        <w:tc>
          <w:tcPr>
            <w:tcW w:w="4050" w:type="dxa"/>
          </w:tcPr>
          <w:p w:rsidR="00A76CE7" w:rsidRPr="0086372C" w:rsidRDefault="00A76CE7" w:rsidP="00061EB0">
            <w:pPr>
              <w:pStyle w:val="ListParagraph"/>
              <w:numPr>
                <w:ilvl w:val="0"/>
                <w:numId w:val="18"/>
              </w:numPr>
              <w:ind w:left="252"/>
              <w:jc w:val="both"/>
              <w:rPr>
                <w:rFonts w:ascii="Arial" w:hAnsi="Arial" w:cs="Kalimati"/>
                <w:sz w:val="24"/>
                <w:szCs w:val="24"/>
                <w:shd w:val="clear" w:color="auto" w:fill="FFFFFF"/>
                <w:cs/>
                <w:lang w:bidi="ne-NP"/>
              </w:rPr>
            </w:pPr>
            <w:r w:rsidRPr="0086372C">
              <w:rPr>
                <w:rFonts w:ascii="Arial" w:hAnsi="Arial" w:cs="Kalimati" w:hint="cs"/>
                <w:sz w:val="24"/>
                <w:szCs w:val="24"/>
                <w:shd w:val="clear" w:color="auto" w:fill="FFFFFF"/>
                <w:cs/>
                <w:lang w:bidi="ne-NP"/>
              </w:rPr>
              <w:t>सुनुवाई सुनिश्चितताको लागि वहसको समय, पेशी स्थगन नियन्त्रण लगायतका बिषयमा वार र उच्च सरकारी वकिल कार्यालयसँग छलफल समन्वय गर्ने।</w:t>
            </w:r>
          </w:p>
        </w:tc>
        <w:tc>
          <w:tcPr>
            <w:tcW w:w="2430" w:type="dxa"/>
          </w:tcPr>
          <w:p w:rsidR="00A76CE7" w:rsidRPr="0086372C" w:rsidRDefault="00A76CE7" w:rsidP="00061EB0">
            <w:pPr>
              <w:pStyle w:val="ListParagraph"/>
              <w:tabs>
                <w:tab w:val="left" w:pos="810"/>
              </w:tabs>
              <w:ind w:left="0"/>
              <w:jc w:val="both"/>
              <w:rPr>
                <w:rFonts w:ascii="Arial" w:hAnsi="Arial" w:cs="Kalimati"/>
                <w:sz w:val="24"/>
                <w:szCs w:val="24"/>
                <w:cs/>
                <w:lang w:bidi="ne-NP"/>
              </w:rPr>
            </w:pPr>
            <w:r w:rsidRPr="0086372C">
              <w:rPr>
                <w:rFonts w:ascii="Arial" w:hAnsi="Arial" w:cs="Kalimati" w:hint="cs"/>
                <w:sz w:val="24"/>
                <w:szCs w:val="24"/>
                <w:cs/>
                <w:lang w:bidi="ne-NP"/>
              </w:rPr>
              <w:t>वहसको समय निश्चित भई र पेशी स्थगन नियन्त्रण भई फर्छ्यौंट बढी हुने</w:t>
            </w:r>
          </w:p>
        </w:tc>
        <w:tc>
          <w:tcPr>
            <w:tcW w:w="1440" w:type="dxa"/>
          </w:tcPr>
          <w:p w:rsidR="00A76CE7" w:rsidRPr="0086372C" w:rsidRDefault="00A76CE7" w:rsidP="00061EB0">
            <w:pPr>
              <w:rPr>
                <w:rFonts w:ascii="Arial" w:hAnsi="Arial" w:cs="Kalimati"/>
                <w:sz w:val="24"/>
                <w:szCs w:val="24"/>
                <w:cs/>
                <w:lang w:bidi="ne-NP"/>
              </w:rPr>
            </w:pPr>
            <w:r w:rsidRPr="0086372C">
              <w:rPr>
                <w:rFonts w:ascii="Arial" w:hAnsi="Arial" w:cs="Kalimati" w:hint="cs"/>
                <w:sz w:val="24"/>
                <w:szCs w:val="24"/>
                <w:cs/>
                <w:lang w:bidi="ne-NP"/>
              </w:rPr>
              <w:t>२०८० श्रावणदेखि</w:t>
            </w:r>
          </w:p>
        </w:tc>
        <w:tc>
          <w:tcPr>
            <w:tcW w:w="1620" w:type="dxa"/>
          </w:tcPr>
          <w:p w:rsidR="00A76CE7" w:rsidRPr="0086372C" w:rsidRDefault="00A76CE7" w:rsidP="00061EB0">
            <w:pPr>
              <w:pStyle w:val="ListParagraph"/>
              <w:tabs>
                <w:tab w:val="left" w:pos="810"/>
              </w:tabs>
              <w:ind w:left="0"/>
              <w:jc w:val="center"/>
              <w:rPr>
                <w:rFonts w:ascii="Arial" w:hAnsi="Arial" w:cs="Kalimati"/>
                <w:sz w:val="24"/>
                <w:szCs w:val="24"/>
                <w:cs/>
                <w:lang w:bidi="ne-NP"/>
              </w:rPr>
            </w:pPr>
            <w:r w:rsidRPr="0086372C">
              <w:rPr>
                <w:rFonts w:ascii="Arial" w:hAnsi="Arial" w:cs="Kalimati" w:hint="cs"/>
                <w:sz w:val="24"/>
                <w:szCs w:val="24"/>
                <w:cs/>
                <w:lang w:bidi="ne-NP"/>
              </w:rPr>
              <w:t>न्यायाधीश/</w:t>
            </w:r>
            <w:r>
              <w:rPr>
                <w:rFonts w:ascii="Arial" w:hAnsi="Arial" w:cs="Kalimati" w:hint="cs"/>
                <w:sz w:val="24"/>
                <w:szCs w:val="24"/>
                <w:cs/>
                <w:lang w:bidi="ne-NP"/>
              </w:rPr>
              <w:t xml:space="preserve"> </w:t>
            </w:r>
            <w:r w:rsidRPr="0086372C">
              <w:rPr>
                <w:rFonts w:ascii="Arial" w:hAnsi="Arial" w:cs="Kalimati" w:hint="cs"/>
                <w:sz w:val="24"/>
                <w:szCs w:val="24"/>
                <w:cs/>
                <w:lang w:bidi="ne-NP"/>
              </w:rPr>
              <w:t>रजिष्ट्रार</w:t>
            </w:r>
          </w:p>
        </w:tc>
      </w:tr>
    </w:tbl>
    <w:p w:rsidR="002A103A" w:rsidRPr="007039FF" w:rsidRDefault="002A103A" w:rsidP="00BB0A65">
      <w:pPr>
        <w:pStyle w:val="ListParagraph"/>
        <w:numPr>
          <w:ilvl w:val="0"/>
          <w:numId w:val="2"/>
        </w:numPr>
        <w:jc w:val="both"/>
        <w:rPr>
          <w:rFonts w:ascii="Arial" w:eastAsia="Times New Roman" w:hAnsi="Arial" w:cs="Kalimati"/>
          <w:b/>
          <w:bCs/>
          <w:sz w:val="25"/>
          <w:szCs w:val="25"/>
          <w:u w:val="single"/>
          <w:lang w:bidi="ne-NP"/>
        </w:rPr>
      </w:pPr>
      <w:r w:rsidRPr="007039FF">
        <w:rPr>
          <w:rFonts w:ascii="Arial" w:eastAsia="Times New Roman" w:hAnsi="Arial" w:cs="Kalimati" w:hint="cs"/>
          <w:b/>
          <w:bCs/>
          <w:sz w:val="25"/>
          <w:szCs w:val="25"/>
          <w:u w:val="single"/>
          <w:cs/>
          <w:lang w:bidi="ne-NP"/>
        </w:rPr>
        <w:t>मुद्दाको कारवाहीलाई सूचना प्रविधिसँग आवद्ध गर्नेः</w:t>
      </w:r>
      <w:r w:rsidR="00004EF2">
        <w:rPr>
          <w:rFonts w:ascii="Arial" w:eastAsia="Times New Roman" w:hAnsi="Arial" w:cs="Kalimati" w:hint="cs"/>
          <w:b/>
          <w:bCs/>
          <w:sz w:val="25"/>
          <w:szCs w:val="25"/>
          <w:u w:val="single"/>
          <w:cs/>
          <w:lang w:bidi="ne-NP"/>
        </w:rPr>
        <w:t>-</w:t>
      </w:r>
    </w:p>
    <w:tbl>
      <w:tblPr>
        <w:tblStyle w:val="TableGrid"/>
        <w:tblW w:w="9427" w:type="dxa"/>
        <w:tblInd w:w="468" w:type="dxa"/>
        <w:tblLayout w:type="fixed"/>
        <w:tblLook w:val="04A0"/>
      </w:tblPr>
      <w:tblGrid>
        <w:gridCol w:w="4500"/>
        <w:gridCol w:w="1687"/>
        <w:gridCol w:w="1530"/>
        <w:gridCol w:w="1710"/>
      </w:tblGrid>
      <w:tr w:rsidR="00F601A5" w:rsidRPr="00E57F12" w:rsidTr="002560AD">
        <w:trPr>
          <w:trHeight w:val="503"/>
        </w:trPr>
        <w:tc>
          <w:tcPr>
            <w:tcW w:w="4500" w:type="dxa"/>
          </w:tcPr>
          <w:p w:rsidR="002A103A" w:rsidRPr="007039FF" w:rsidRDefault="002A103A" w:rsidP="00865AB8">
            <w:pPr>
              <w:pStyle w:val="ListParagraph"/>
              <w:tabs>
                <w:tab w:val="left" w:pos="3421"/>
              </w:tabs>
              <w:ind w:left="0"/>
              <w:jc w:val="center"/>
              <w:rPr>
                <w:rFonts w:ascii="Arial" w:eastAsia="Times New Roman" w:hAnsi="Arial" w:cs="Kalimati"/>
                <w:b/>
                <w:bCs/>
                <w:sz w:val="25"/>
                <w:szCs w:val="25"/>
                <w:shd w:val="clear" w:color="auto" w:fill="FFFFFF"/>
                <w:cs/>
                <w:lang w:bidi="ne-NP"/>
              </w:rPr>
            </w:pPr>
            <w:r w:rsidRPr="007039FF">
              <w:rPr>
                <w:rFonts w:ascii="Arial" w:eastAsia="Times New Roman" w:hAnsi="Arial" w:cs="Kalimati" w:hint="cs"/>
                <w:b/>
                <w:bCs/>
                <w:sz w:val="25"/>
                <w:szCs w:val="25"/>
                <w:shd w:val="clear" w:color="auto" w:fill="FFFFFF"/>
                <w:cs/>
                <w:lang w:bidi="ne-NP"/>
              </w:rPr>
              <w:t>कार्य</w:t>
            </w:r>
          </w:p>
        </w:tc>
        <w:tc>
          <w:tcPr>
            <w:tcW w:w="1687" w:type="dxa"/>
          </w:tcPr>
          <w:p w:rsidR="002A103A" w:rsidRPr="007039FF" w:rsidRDefault="002A103A" w:rsidP="00865AB8">
            <w:pPr>
              <w:pStyle w:val="ListParagraph"/>
              <w:tabs>
                <w:tab w:val="left" w:pos="810"/>
              </w:tabs>
              <w:ind w:left="0"/>
              <w:jc w:val="center"/>
              <w:rPr>
                <w:rFonts w:ascii="Arial" w:hAnsi="Arial" w:cs="Kalimati"/>
                <w:b/>
                <w:bCs/>
                <w:sz w:val="25"/>
                <w:szCs w:val="25"/>
                <w:cs/>
                <w:lang w:bidi="ne-NP"/>
              </w:rPr>
            </w:pPr>
            <w:r w:rsidRPr="007039FF">
              <w:rPr>
                <w:rFonts w:ascii="Arial" w:hAnsi="Arial" w:cs="Kalimati" w:hint="cs"/>
                <w:b/>
                <w:bCs/>
                <w:sz w:val="25"/>
                <w:szCs w:val="25"/>
                <w:cs/>
                <w:lang w:bidi="ne-NP"/>
              </w:rPr>
              <w:t>कार्य सम्पादन सूचक</w:t>
            </w:r>
          </w:p>
        </w:tc>
        <w:tc>
          <w:tcPr>
            <w:tcW w:w="1530" w:type="dxa"/>
          </w:tcPr>
          <w:p w:rsidR="002A103A" w:rsidRPr="007039FF" w:rsidRDefault="002A103A" w:rsidP="00865AB8">
            <w:pPr>
              <w:pStyle w:val="ListParagraph"/>
              <w:tabs>
                <w:tab w:val="left" w:pos="810"/>
              </w:tabs>
              <w:ind w:left="0"/>
              <w:jc w:val="center"/>
              <w:rPr>
                <w:rFonts w:ascii="Arial" w:hAnsi="Arial" w:cs="Kalimati"/>
                <w:b/>
                <w:bCs/>
                <w:sz w:val="25"/>
                <w:szCs w:val="25"/>
                <w:cs/>
                <w:lang w:bidi="ne-NP"/>
              </w:rPr>
            </w:pPr>
            <w:r w:rsidRPr="007039FF">
              <w:rPr>
                <w:rFonts w:ascii="Arial" w:hAnsi="Arial" w:cs="Kalimati" w:hint="cs"/>
                <w:b/>
                <w:bCs/>
                <w:sz w:val="25"/>
                <w:szCs w:val="25"/>
                <w:cs/>
                <w:lang w:bidi="ne-NP"/>
              </w:rPr>
              <w:t>समयावधि</w:t>
            </w:r>
          </w:p>
        </w:tc>
        <w:tc>
          <w:tcPr>
            <w:tcW w:w="1710" w:type="dxa"/>
          </w:tcPr>
          <w:p w:rsidR="002A103A" w:rsidRPr="007039FF" w:rsidRDefault="002A103A" w:rsidP="00865AB8">
            <w:pPr>
              <w:pStyle w:val="ListParagraph"/>
              <w:tabs>
                <w:tab w:val="left" w:pos="810"/>
              </w:tabs>
              <w:ind w:left="0"/>
              <w:jc w:val="center"/>
              <w:rPr>
                <w:rFonts w:ascii="Arial" w:hAnsi="Arial" w:cs="Kalimati"/>
                <w:b/>
                <w:bCs/>
                <w:sz w:val="25"/>
                <w:szCs w:val="25"/>
                <w:cs/>
                <w:lang w:bidi="ne-NP"/>
              </w:rPr>
            </w:pPr>
            <w:r w:rsidRPr="007039FF">
              <w:rPr>
                <w:rFonts w:ascii="Arial" w:hAnsi="Arial" w:cs="Kalimati" w:hint="cs"/>
                <w:b/>
                <w:bCs/>
                <w:sz w:val="25"/>
                <w:szCs w:val="25"/>
                <w:cs/>
                <w:lang w:bidi="ne-NP"/>
              </w:rPr>
              <w:t>जिम्मेवारी</w:t>
            </w:r>
          </w:p>
        </w:tc>
      </w:tr>
      <w:tr w:rsidR="00F601A5" w:rsidRPr="00E57F12" w:rsidTr="002560AD">
        <w:trPr>
          <w:trHeight w:val="876"/>
        </w:trPr>
        <w:tc>
          <w:tcPr>
            <w:tcW w:w="4500" w:type="dxa"/>
          </w:tcPr>
          <w:p w:rsidR="002A103A" w:rsidRPr="007039FF" w:rsidRDefault="009655EE" w:rsidP="00BB0A65">
            <w:pPr>
              <w:pStyle w:val="ListParagraph"/>
              <w:numPr>
                <w:ilvl w:val="0"/>
                <w:numId w:val="19"/>
              </w:numPr>
              <w:tabs>
                <w:tab w:val="left" w:pos="3421"/>
              </w:tabs>
              <w:ind w:left="252"/>
              <w:jc w:val="both"/>
              <w:rPr>
                <w:rFonts w:ascii="Arial" w:eastAsia="Times New Roman" w:hAnsi="Arial" w:cs="Kalimati"/>
                <w:sz w:val="25"/>
                <w:szCs w:val="25"/>
                <w:shd w:val="clear" w:color="auto" w:fill="FFFFFF"/>
                <w:cs/>
                <w:lang w:bidi="ne-NP"/>
              </w:rPr>
            </w:pPr>
            <w:r w:rsidRPr="007039FF">
              <w:rPr>
                <w:rFonts w:ascii="Arial" w:eastAsia="Times New Roman" w:hAnsi="Arial" w:cs="Kalimati" w:hint="cs"/>
                <w:sz w:val="25"/>
                <w:szCs w:val="25"/>
                <w:shd w:val="clear" w:color="auto" w:fill="FFFFFF"/>
                <w:cs/>
                <w:lang w:bidi="ne-NP"/>
              </w:rPr>
              <w:t>मुद्दा दर्तादेखि अन्तिम फैसला</w:t>
            </w:r>
            <w:r w:rsidR="002A103A" w:rsidRPr="007039FF">
              <w:rPr>
                <w:rFonts w:ascii="Arial" w:eastAsia="Times New Roman" w:hAnsi="Arial" w:cs="Kalimati" w:hint="cs"/>
                <w:sz w:val="25"/>
                <w:szCs w:val="25"/>
                <w:shd w:val="clear" w:color="auto" w:fill="FFFFFF"/>
                <w:cs/>
                <w:lang w:bidi="ne-NP"/>
              </w:rPr>
              <w:t xml:space="preserve">सम्म एउटै पहिचान नम्बर </w:t>
            </w:r>
            <w:r w:rsidR="002A103A" w:rsidRPr="007039FF">
              <w:rPr>
                <w:rFonts w:ascii="Arial" w:eastAsia="Times New Roman" w:hAnsi="Arial" w:cs="Kalimati"/>
                <w:sz w:val="25"/>
                <w:szCs w:val="25"/>
                <w:shd w:val="clear" w:color="auto" w:fill="FFFFFF"/>
                <w:lang w:bidi="ne-NP"/>
              </w:rPr>
              <w:t>(</w:t>
            </w:r>
            <w:r w:rsidR="002A103A" w:rsidRPr="007039FF">
              <w:rPr>
                <w:rFonts w:ascii="Times New Roman" w:eastAsia="Times New Roman" w:hAnsi="Times New Roman" w:cs="Kalimati"/>
                <w:sz w:val="25"/>
                <w:szCs w:val="25"/>
                <w:shd w:val="clear" w:color="auto" w:fill="FFFFFF"/>
                <w:lang w:bidi="ne-NP"/>
              </w:rPr>
              <w:t>Registration Number</w:t>
            </w:r>
            <w:r w:rsidR="002A103A" w:rsidRPr="007039FF">
              <w:rPr>
                <w:rFonts w:ascii="Arial" w:eastAsia="Times New Roman" w:hAnsi="Arial" w:cs="Kalimati"/>
                <w:sz w:val="25"/>
                <w:szCs w:val="25"/>
                <w:shd w:val="clear" w:color="auto" w:fill="FFFFFF"/>
                <w:lang w:bidi="ne-NP"/>
              </w:rPr>
              <w:t xml:space="preserve">) </w:t>
            </w:r>
            <w:r w:rsidR="002A103A" w:rsidRPr="007039FF">
              <w:rPr>
                <w:rFonts w:ascii="Arial" w:eastAsia="Times New Roman" w:hAnsi="Arial" w:cs="Kalimati" w:hint="cs"/>
                <w:sz w:val="25"/>
                <w:szCs w:val="25"/>
                <w:shd w:val="clear" w:color="auto" w:fill="FFFFFF"/>
                <w:cs/>
                <w:lang w:bidi="ne-NP"/>
              </w:rPr>
              <w:t>दिने</w:t>
            </w:r>
          </w:p>
        </w:tc>
        <w:tc>
          <w:tcPr>
            <w:tcW w:w="1687" w:type="dxa"/>
          </w:tcPr>
          <w:p w:rsidR="002A103A" w:rsidRPr="007039FF" w:rsidRDefault="002A103A" w:rsidP="00865AB8">
            <w:pPr>
              <w:pStyle w:val="ListParagraph"/>
              <w:tabs>
                <w:tab w:val="left" w:pos="810"/>
              </w:tabs>
              <w:ind w:left="0"/>
              <w:jc w:val="center"/>
              <w:rPr>
                <w:rFonts w:ascii="Arial" w:hAnsi="Arial" w:cs="Kalimati"/>
                <w:sz w:val="25"/>
                <w:szCs w:val="25"/>
                <w:cs/>
                <w:lang w:bidi="ne-NP"/>
              </w:rPr>
            </w:pPr>
            <w:r w:rsidRPr="007039FF">
              <w:rPr>
                <w:rFonts w:ascii="Arial" w:hAnsi="Arial" w:cs="Kalimati" w:hint="cs"/>
                <w:sz w:val="25"/>
                <w:szCs w:val="25"/>
                <w:cs/>
                <w:lang w:bidi="ne-NP"/>
              </w:rPr>
              <w:t>सफ्टवेयर</w:t>
            </w:r>
          </w:p>
        </w:tc>
        <w:tc>
          <w:tcPr>
            <w:tcW w:w="1530" w:type="dxa"/>
          </w:tcPr>
          <w:p w:rsidR="002A103A" w:rsidRPr="007039FF" w:rsidRDefault="002A103A" w:rsidP="00865AB8">
            <w:pPr>
              <w:pStyle w:val="ListParagraph"/>
              <w:tabs>
                <w:tab w:val="left" w:pos="810"/>
              </w:tabs>
              <w:ind w:left="0"/>
              <w:rPr>
                <w:rFonts w:ascii="Arial" w:hAnsi="Arial" w:cs="Kalimati"/>
                <w:sz w:val="20"/>
                <w:szCs w:val="20"/>
                <w:cs/>
                <w:lang w:bidi="ne-NP"/>
              </w:rPr>
            </w:pPr>
            <w:r w:rsidRPr="007039FF">
              <w:rPr>
                <w:rFonts w:ascii="Arial" w:hAnsi="Arial" w:cs="Kalimati" w:hint="cs"/>
                <w:sz w:val="20"/>
                <w:szCs w:val="20"/>
                <w:cs/>
                <w:lang w:bidi="ne-NP"/>
              </w:rPr>
              <w:t>मुद्दा दर्ता हु</w:t>
            </w:r>
            <w:r w:rsidR="00B97885" w:rsidRPr="007039FF">
              <w:rPr>
                <w:rFonts w:ascii="Arial" w:hAnsi="Arial" w:cs="Kalimati" w:hint="cs"/>
                <w:sz w:val="20"/>
                <w:szCs w:val="20"/>
                <w:cs/>
                <w:lang w:bidi="ne-NP"/>
              </w:rPr>
              <w:t>ँ</w:t>
            </w:r>
            <w:r w:rsidRPr="007039FF">
              <w:rPr>
                <w:rFonts w:ascii="Arial" w:hAnsi="Arial" w:cs="Kalimati" w:hint="cs"/>
                <w:sz w:val="20"/>
                <w:szCs w:val="20"/>
                <w:cs/>
                <w:lang w:bidi="ne-NP"/>
              </w:rPr>
              <w:t>दाकै बखत</w:t>
            </w:r>
          </w:p>
        </w:tc>
        <w:tc>
          <w:tcPr>
            <w:tcW w:w="1710" w:type="dxa"/>
          </w:tcPr>
          <w:p w:rsidR="002A103A" w:rsidRPr="007039FF" w:rsidRDefault="002A103A" w:rsidP="00865AB8">
            <w:pPr>
              <w:pStyle w:val="ListParagraph"/>
              <w:tabs>
                <w:tab w:val="left" w:pos="810"/>
              </w:tabs>
              <w:ind w:left="0"/>
              <w:jc w:val="center"/>
              <w:rPr>
                <w:rFonts w:ascii="Arial" w:hAnsi="Arial" w:cs="Kalimati"/>
                <w:sz w:val="25"/>
                <w:szCs w:val="25"/>
                <w:lang w:bidi="ne-NP"/>
              </w:rPr>
            </w:pPr>
            <w:r w:rsidRPr="007039FF">
              <w:rPr>
                <w:rFonts w:ascii="Arial" w:hAnsi="Arial" w:cs="Kalimati" w:hint="cs"/>
                <w:sz w:val="25"/>
                <w:szCs w:val="25"/>
                <w:cs/>
                <w:lang w:bidi="ne-NP"/>
              </w:rPr>
              <w:t>रजिष्ट्रार</w:t>
            </w:r>
          </w:p>
        </w:tc>
      </w:tr>
      <w:tr w:rsidR="00F601A5" w:rsidRPr="00E57F12" w:rsidTr="002560AD">
        <w:trPr>
          <w:trHeight w:val="881"/>
        </w:trPr>
        <w:tc>
          <w:tcPr>
            <w:tcW w:w="4500" w:type="dxa"/>
          </w:tcPr>
          <w:p w:rsidR="002A103A" w:rsidRPr="007039FF" w:rsidRDefault="002A103A" w:rsidP="00BB0A65">
            <w:pPr>
              <w:pStyle w:val="ListParagraph"/>
              <w:numPr>
                <w:ilvl w:val="0"/>
                <w:numId w:val="19"/>
              </w:numPr>
              <w:tabs>
                <w:tab w:val="left" w:pos="3421"/>
              </w:tabs>
              <w:ind w:left="252"/>
              <w:jc w:val="both"/>
              <w:rPr>
                <w:rFonts w:ascii="Arial" w:eastAsia="Times New Roman" w:hAnsi="Arial" w:cs="Kalimati"/>
                <w:sz w:val="25"/>
                <w:szCs w:val="25"/>
                <w:shd w:val="clear" w:color="auto" w:fill="FFFFFF"/>
                <w:cs/>
                <w:lang w:bidi="ne-NP"/>
              </w:rPr>
            </w:pPr>
            <w:r w:rsidRPr="007039FF">
              <w:rPr>
                <w:rFonts w:ascii="Arial" w:eastAsia="Times New Roman" w:hAnsi="Arial" w:cs="Kalimati" w:hint="cs"/>
                <w:sz w:val="25"/>
                <w:szCs w:val="25"/>
                <w:shd w:val="clear" w:color="auto" w:fill="FFFFFF"/>
                <w:cs/>
                <w:lang w:bidi="ne-NP"/>
              </w:rPr>
              <w:t>पेशी तथा साधारण तारेख कम्प्युटरबाट स्वतः सृजना हुने प्रणाली विकास गर्ने।</w:t>
            </w:r>
          </w:p>
        </w:tc>
        <w:tc>
          <w:tcPr>
            <w:tcW w:w="1687" w:type="dxa"/>
          </w:tcPr>
          <w:p w:rsidR="002A103A" w:rsidRPr="007039FF" w:rsidRDefault="002A103A" w:rsidP="00865AB8">
            <w:pPr>
              <w:pStyle w:val="ListParagraph"/>
              <w:tabs>
                <w:tab w:val="left" w:pos="810"/>
              </w:tabs>
              <w:ind w:left="0"/>
              <w:jc w:val="center"/>
              <w:rPr>
                <w:rFonts w:ascii="Arial" w:hAnsi="Arial" w:cs="Kalimati"/>
                <w:sz w:val="25"/>
                <w:szCs w:val="25"/>
                <w:cs/>
                <w:lang w:bidi="ne-NP"/>
              </w:rPr>
            </w:pPr>
            <w:r w:rsidRPr="007039FF">
              <w:rPr>
                <w:rFonts w:ascii="Arial" w:hAnsi="Arial" w:cs="Kalimati" w:hint="cs"/>
                <w:sz w:val="25"/>
                <w:szCs w:val="25"/>
                <w:cs/>
                <w:lang w:bidi="ne-NP"/>
              </w:rPr>
              <w:t>सफ्टवेयर</w:t>
            </w:r>
          </w:p>
        </w:tc>
        <w:tc>
          <w:tcPr>
            <w:tcW w:w="1530" w:type="dxa"/>
          </w:tcPr>
          <w:p w:rsidR="002A103A" w:rsidRPr="007039FF" w:rsidRDefault="00213847" w:rsidP="00865AB8">
            <w:pPr>
              <w:rPr>
                <w:rFonts w:cs="Kalimati"/>
                <w:sz w:val="20"/>
                <w:szCs w:val="20"/>
              </w:rPr>
            </w:pPr>
            <w:r w:rsidRPr="007039FF">
              <w:rPr>
                <w:rFonts w:ascii="Arial" w:hAnsi="Arial" w:cs="Kalimati" w:hint="cs"/>
                <w:sz w:val="20"/>
                <w:szCs w:val="20"/>
                <w:cs/>
                <w:lang w:bidi="ne-NP"/>
              </w:rPr>
              <w:t>20८०</w:t>
            </w:r>
            <w:r w:rsidR="00F601A5" w:rsidRPr="007039FF">
              <w:rPr>
                <w:rFonts w:ascii="Arial" w:hAnsi="Arial" w:cs="Kalimati" w:hint="cs"/>
                <w:sz w:val="20"/>
                <w:szCs w:val="20"/>
                <w:cs/>
                <w:lang w:bidi="ne-NP"/>
              </w:rPr>
              <w:t xml:space="preserve"> श्रावण देखि निरन्तर</w:t>
            </w:r>
          </w:p>
        </w:tc>
        <w:tc>
          <w:tcPr>
            <w:tcW w:w="1710" w:type="dxa"/>
          </w:tcPr>
          <w:p w:rsidR="002A103A" w:rsidRPr="007039FF" w:rsidRDefault="002A103A" w:rsidP="00865AB8">
            <w:pPr>
              <w:pStyle w:val="ListParagraph"/>
              <w:tabs>
                <w:tab w:val="left" w:pos="810"/>
              </w:tabs>
              <w:ind w:left="0"/>
              <w:jc w:val="center"/>
              <w:rPr>
                <w:rFonts w:ascii="Arial" w:hAnsi="Arial" w:cs="Kalimati"/>
                <w:sz w:val="25"/>
                <w:szCs w:val="25"/>
                <w:lang w:bidi="ne-NP"/>
              </w:rPr>
            </w:pPr>
            <w:r w:rsidRPr="007039FF">
              <w:rPr>
                <w:rFonts w:ascii="Arial" w:hAnsi="Arial" w:cs="Kalimati" w:hint="cs"/>
                <w:sz w:val="25"/>
                <w:szCs w:val="25"/>
                <w:cs/>
                <w:lang w:bidi="ne-NP"/>
              </w:rPr>
              <w:t>रजिष्ट्रार</w:t>
            </w:r>
          </w:p>
        </w:tc>
      </w:tr>
      <w:tr w:rsidR="00F601A5" w:rsidRPr="00E57F12" w:rsidTr="002560AD">
        <w:trPr>
          <w:trHeight w:val="890"/>
        </w:trPr>
        <w:tc>
          <w:tcPr>
            <w:tcW w:w="4500" w:type="dxa"/>
          </w:tcPr>
          <w:p w:rsidR="002A103A" w:rsidRPr="007039FF" w:rsidRDefault="002A103A" w:rsidP="00BB0A65">
            <w:pPr>
              <w:pStyle w:val="ListParagraph"/>
              <w:numPr>
                <w:ilvl w:val="0"/>
                <w:numId w:val="19"/>
              </w:numPr>
              <w:tabs>
                <w:tab w:val="left" w:pos="3421"/>
              </w:tabs>
              <w:ind w:left="252"/>
              <w:jc w:val="both"/>
              <w:rPr>
                <w:rFonts w:ascii="Arial" w:eastAsia="Times New Roman" w:hAnsi="Arial" w:cs="Kalimati"/>
                <w:sz w:val="25"/>
                <w:szCs w:val="25"/>
                <w:shd w:val="clear" w:color="auto" w:fill="FFFFFF"/>
                <w:cs/>
                <w:lang w:bidi="ne-NP"/>
              </w:rPr>
            </w:pPr>
            <w:r w:rsidRPr="007039FF">
              <w:rPr>
                <w:rFonts w:ascii="Arial" w:eastAsia="Times New Roman" w:hAnsi="Arial" w:cs="Kalimati" w:hint="cs"/>
                <w:sz w:val="25"/>
                <w:szCs w:val="25"/>
                <w:shd w:val="clear" w:color="auto" w:fill="FFFFFF"/>
                <w:cs/>
                <w:lang w:bidi="ne-NP"/>
              </w:rPr>
              <w:t>मुद्दाका हरेक गतिविधिको जानकारी पक्षहरुलाई एस.एम.एस.बाट दिने</w:t>
            </w:r>
          </w:p>
        </w:tc>
        <w:tc>
          <w:tcPr>
            <w:tcW w:w="1687" w:type="dxa"/>
          </w:tcPr>
          <w:p w:rsidR="002A103A" w:rsidRPr="007039FF" w:rsidRDefault="002A103A" w:rsidP="00865AB8">
            <w:pPr>
              <w:pStyle w:val="ListParagraph"/>
              <w:tabs>
                <w:tab w:val="left" w:pos="810"/>
              </w:tabs>
              <w:ind w:left="0"/>
              <w:jc w:val="center"/>
              <w:rPr>
                <w:rFonts w:ascii="Arial" w:hAnsi="Arial" w:cs="Kalimati"/>
                <w:sz w:val="25"/>
                <w:szCs w:val="25"/>
                <w:cs/>
                <w:lang w:bidi="ne-NP"/>
              </w:rPr>
            </w:pPr>
            <w:r w:rsidRPr="007039FF">
              <w:rPr>
                <w:rFonts w:ascii="Arial" w:hAnsi="Arial" w:cs="Kalimati" w:hint="cs"/>
                <w:sz w:val="25"/>
                <w:szCs w:val="25"/>
                <w:cs/>
                <w:lang w:bidi="ne-NP"/>
              </w:rPr>
              <w:t>सफ्टवेयर</w:t>
            </w:r>
          </w:p>
        </w:tc>
        <w:tc>
          <w:tcPr>
            <w:tcW w:w="1530" w:type="dxa"/>
          </w:tcPr>
          <w:p w:rsidR="002A103A" w:rsidRPr="007039FF" w:rsidRDefault="00213847" w:rsidP="00F601A5">
            <w:pPr>
              <w:rPr>
                <w:rFonts w:cs="Kalimati"/>
                <w:sz w:val="22"/>
                <w:szCs w:val="22"/>
              </w:rPr>
            </w:pPr>
            <w:r w:rsidRPr="007039FF">
              <w:rPr>
                <w:rFonts w:ascii="Arial" w:hAnsi="Arial" w:cs="Kalimati" w:hint="cs"/>
                <w:sz w:val="22"/>
                <w:szCs w:val="22"/>
                <w:cs/>
                <w:lang w:bidi="ne-NP"/>
              </w:rPr>
              <w:t>20८०</w:t>
            </w:r>
            <w:r w:rsidR="00F601A5" w:rsidRPr="007039FF">
              <w:rPr>
                <w:rFonts w:ascii="Arial" w:hAnsi="Arial" w:cs="Kalimati" w:hint="cs"/>
                <w:sz w:val="22"/>
                <w:szCs w:val="22"/>
                <w:cs/>
                <w:lang w:bidi="ne-NP"/>
              </w:rPr>
              <w:t xml:space="preserve"> श्रावण देखि निरन्तर</w:t>
            </w:r>
          </w:p>
        </w:tc>
        <w:tc>
          <w:tcPr>
            <w:tcW w:w="1710" w:type="dxa"/>
          </w:tcPr>
          <w:p w:rsidR="002A103A" w:rsidRPr="007039FF" w:rsidRDefault="002A103A" w:rsidP="00865AB8">
            <w:pPr>
              <w:pStyle w:val="ListParagraph"/>
              <w:tabs>
                <w:tab w:val="left" w:pos="810"/>
              </w:tabs>
              <w:ind w:left="0"/>
              <w:jc w:val="center"/>
              <w:rPr>
                <w:rFonts w:ascii="Arial" w:hAnsi="Arial" w:cs="Kalimati"/>
                <w:sz w:val="25"/>
                <w:szCs w:val="25"/>
                <w:lang w:bidi="ne-NP"/>
              </w:rPr>
            </w:pPr>
            <w:r w:rsidRPr="007039FF">
              <w:rPr>
                <w:rFonts w:ascii="Arial" w:hAnsi="Arial" w:cs="Kalimati" w:hint="cs"/>
                <w:sz w:val="25"/>
                <w:szCs w:val="25"/>
                <w:cs/>
                <w:lang w:bidi="ne-NP"/>
              </w:rPr>
              <w:t>रजिष्ट्रार</w:t>
            </w:r>
          </w:p>
        </w:tc>
      </w:tr>
      <w:tr w:rsidR="00F601A5" w:rsidRPr="00E57F12" w:rsidTr="002560AD">
        <w:trPr>
          <w:trHeight w:val="887"/>
        </w:trPr>
        <w:tc>
          <w:tcPr>
            <w:tcW w:w="4500" w:type="dxa"/>
          </w:tcPr>
          <w:p w:rsidR="002A103A" w:rsidRPr="007039FF" w:rsidRDefault="002A103A" w:rsidP="00BB0A65">
            <w:pPr>
              <w:pStyle w:val="ListParagraph"/>
              <w:numPr>
                <w:ilvl w:val="0"/>
                <w:numId w:val="19"/>
              </w:numPr>
              <w:tabs>
                <w:tab w:val="left" w:pos="3421"/>
              </w:tabs>
              <w:ind w:left="252"/>
              <w:jc w:val="both"/>
              <w:rPr>
                <w:rFonts w:ascii="Arial" w:eastAsia="Times New Roman" w:hAnsi="Arial" w:cs="Kalimati"/>
                <w:sz w:val="25"/>
                <w:szCs w:val="25"/>
                <w:shd w:val="clear" w:color="auto" w:fill="FFFFFF"/>
                <w:cs/>
                <w:lang w:bidi="ne-NP"/>
              </w:rPr>
            </w:pPr>
            <w:r w:rsidRPr="007039FF">
              <w:rPr>
                <w:rFonts w:ascii="Arial" w:eastAsia="Times New Roman" w:hAnsi="Arial" w:cs="Kalimati" w:hint="cs"/>
                <w:sz w:val="25"/>
                <w:szCs w:val="25"/>
                <w:shd w:val="clear" w:color="auto" w:fill="FFFFFF"/>
                <w:cs/>
                <w:lang w:bidi="ne-NP"/>
              </w:rPr>
              <w:t>पेशी स्थगनको पटक पेशी सूचीमा जनाई वेबसाइटमा प्रकाशन गर्ने।</w:t>
            </w:r>
          </w:p>
        </w:tc>
        <w:tc>
          <w:tcPr>
            <w:tcW w:w="1687" w:type="dxa"/>
          </w:tcPr>
          <w:p w:rsidR="002A103A" w:rsidRPr="007039FF" w:rsidRDefault="002A103A" w:rsidP="00865AB8">
            <w:pPr>
              <w:pStyle w:val="ListParagraph"/>
              <w:tabs>
                <w:tab w:val="left" w:pos="810"/>
              </w:tabs>
              <w:ind w:left="0"/>
              <w:jc w:val="center"/>
              <w:rPr>
                <w:rFonts w:ascii="Arial" w:hAnsi="Arial" w:cs="Kalimati"/>
                <w:sz w:val="25"/>
                <w:szCs w:val="25"/>
                <w:cs/>
                <w:lang w:bidi="ne-NP"/>
              </w:rPr>
            </w:pPr>
            <w:r w:rsidRPr="007039FF">
              <w:rPr>
                <w:rFonts w:ascii="Arial" w:hAnsi="Arial" w:cs="Kalimati" w:hint="cs"/>
                <w:sz w:val="25"/>
                <w:szCs w:val="25"/>
                <w:cs/>
                <w:lang w:bidi="ne-NP"/>
              </w:rPr>
              <w:t>पेशी सूची/सफ्टवेयर</w:t>
            </w:r>
          </w:p>
        </w:tc>
        <w:tc>
          <w:tcPr>
            <w:tcW w:w="1530" w:type="dxa"/>
          </w:tcPr>
          <w:p w:rsidR="002A103A" w:rsidRPr="007039FF" w:rsidRDefault="00213847" w:rsidP="00F601A5">
            <w:pPr>
              <w:rPr>
                <w:rFonts w:cs="Kalimati"/>
                <w:sz w:val="22"/>
                <w:szCs w:val="22"/>
              </w:rPr>
            </w:pPr>
            <w:r w:rsidRPr="007039FF">
              <w:rPr>
                <w:rFonts w:ascii="Arial" w:hAnsi="Arial" w:cs="Kalimati" w:hint="cs"/>
                <w:sz w:val="22"/>
                <w:szCs w:val="22"/>
                <w:cs/>
                <w:lang w:bidi="ne-NP"/>
              </w:rPr>
              <w:t>20८०</w:t>
            </w:r>
            <w:r w:rsidR="00F601A5" w:rsidRPr="007039FF">
              <w:rPr>
                <w:rFonts w:ascii="Arial" w:hAnsi="Arial" w:cs="Kalimati" w:hint="cs"/>
                <w:sz w:val="22"/>
                <w:szCs w:val="22"/>
                <w:cs/>
                <w:lang w:bidi="ne-NP"/>
              </w:rPr>
              <w:t xml:space="preserve"> श्रावण देखि निरन्तर</w:t>
            </w:r>
          </w:p>
        </w:tc>
        <w:tc>
          <w:tcPr>
            <w:tcW w:w="1710" w:type="dxa"/>
          </w:tcPr>
          <w:p w:rsidR="002A103A" w:rsidRPr="007039FF" w:rsidRDefault="002A103A" w:rsidP="00865AB8">
            <w:pPr>
              <w:pStyle w:val="ListParagraph"/>
              <w:tabs>
                <w:tab w:val="left" w:pos="810"/>
              </w:tabs>
              <w:ind w:left="0"/>
              <w:jc w:val="center"/>
              <w:rPr>
                <w:rFonts w:ascii="Arial" w:hAnsi="Arial" w:cs="Kalimati"/>
                <w:sz w:val="25"/>
                <w:szCs w:val="25"/>
                <w:cs/>
                <w:lang w:bidi="ne-NP"/>
              </w:rPr>
            </w:pPr>
            <w:r w:rsidRPr="007039FF">
              <w:rPr>
                <w:rFonts w:ascii="Arial" w:hAnsi="Arial" w:cs="Kalimati" w:hint="cs"/>
                <w:sz w:val="25"/>
                <w:szCs w:val="25"/>
                <w:cs/>
                <w:lang w:bidi="ne-NP"/>
              </w:rPr>
              <w:t>रजिष्ट्रार</w:t>
            </w:r>
          </w:p>
        </w:tc>
      </w:tr>
      <w:tr w:rsidR="00F601A5" w:rsidRPr="00E57F12" w:rsidTr="002560AD">
        <w:trPr>
          <w:trHeight w:val="887"/>
        </w:trPr>
        <w:tc>
          <w:tcPr>
            <w:tcW w:w="4500" w:type="dxa"/>
          </w:tcPr>
          <w:p w:rsidR="002A103A" w:rsidRPr="007039FF" w:rsidRDefault="002A103A" w:rsidP="001A1D46">
            <w:pPr>
              <w:pStyle w:val="ListParagraph"/>
              <w:numPr>
                <w:ilvl w:val="0"/>
                <w:numId w:val="19"/>
              </w:numPr>
              <w:tabs>
                <w:tab w:val="left" w:pos="3421"/>
              </w:tabs>
              <w:ind w:left="252"/>
              <w:jc w:val="both"/>
              <w:rPr>
                <w:rFonts w:ascii="Arial" w:eastAsia="Times New Roman" w:hAnsi="Arial" w:cs="Kalimati"/>
                <w:sz w:val="25"/>
                <w:szCs w:val="25"/>
                <w:shd w:val="clear" w:color="auto" w:fill="FFFFFF"/>
                <w:cs/>
                <w:lang w:bidi="ne-NP"/>
              </w:rPr>
            </w:pPr>
            <w:r w:rsidRPr="007039FF">
              <w:rPr>
                <w:rFonts w:ascii="Arial" w:eastAsia="Times New Roman" w:hAnsi="Arial" w:cs="Kalimati" w:hint="cs"/>
                <w:sz w:val="25"/>
                <w:szCs w:val="25"/>
                <w:shd w:val="clear" w:color="auto" w:fill="FFFFFF"/>
                <w:cs/>
                <w:lang w:bidi="ne-NP"/>
              </w:rPr>
              <w:t>मुद्दाको अन्तिम आदेश र फैसला वेबसाइटबाट डाउनलोड गर्न सकिने पद्धति</w:t>
            </w:r>
            <w:r w:rsidR="001A1D46" w:rsidRPr="007039FF">
              <w:rPr>
                <w:rFonts w:ascii="Arial" w:eastAsia="Times New Roman" w:hAnsi="Arial" w:cs="Kalimati" w:hint="cs"/>
                <w:sz w:val="25"/>
                <w:szCs w:val="25"/>
                <w:shd w:val="clear" w:color="auto" w:fill="FFFFFF"/>
                <w:cs/>
                <w:lang w:bidi="ne-NP"/>
              </w:rPr>
              <w:t xml:space="preserve">लाई निरन्तरता दिने । </w:t>
            </w:r>
          </w:p>
        </w:tc>
        <w:tc>
          <w:tcPr>
            <w:tcW w:w="1687" w:type="dxa"/>
          </w:tcPr>
          <w:p w:rsidR="00237236" w:rsidRPr="007039FF" w:rsidRDefault="002A103A" w:rsidP="00865AB8">
            <w:pPr>
              <w:pStyle w:val="ListParagraph"/>
              <w:tabs>
                <w:tab w:val="left" w:pos="810"/>
              </w:tabs>
              <w:ind w:left="0"/>
              <w:jc w:val="center"/>
              <w:rPr>
                <w:rFonts w:ascii="Arial" w:hAnsi="Arial" w:cs="Kalimati"/>
                <w:sz w:val="25"/>
                <w:szCs w:val="25"/>
                <w:lang w:bidi="ne-NP"/>
              </w:rPr>
            </w:pPr>
            <w:r w:rsidRPr="007039FF">
              <w:rPr>
                <w:rFonts w:ascii="Arial" w:hAnsi="Arial" w:cs="Kalimati" w:hint="cs"/>
                <w:sz w:val="25"/>
                <w:szCs w:val="25"/>
                <w:cs/>
                <w:lang w:bidi="ne-NP"/>
              </w:rPr>
              <w:t>सफ्टवेयर/</w:t>
            </w:r>
          </w:p>
          <w:p w:rsidR="002A103A" w:rsidRPr="007039FF" w:rsidRDefault="00237236" w:rsidP="00237236">
            <w:pPr>
              <w:pStyle w:val="ListParagraph"/>
              <w:tabs>
                <w:tab w:val="left" w:pos="810"/>
              </w:tabs>
              <w:ind w:left="0"/>
              <w:jc w:val="center"/>
              <w:rPr>
                <w:rFonts w:ascii="Arial" w:hAnsi="Arial" w:cs="Kalimati"/>
                <w:sz w:val="25"/>
                <w:szCs w:val="25"/>
                <w:cs/>
                <w:lang w:bidi="ne-NP"/>
              </w:rPr>
            </w:pPr>
            <w:r w:rsidRPr="007039FF">
              <w:rPr>
                <w:rFonts w:ascii="Arial" w:hAnsi="Arial" w:cs="Kalimati" w:hint="cs"/>
                <w:sz w:val="25"/>
                <w:szCs w:val="25"/>
                <w:cs/>
                <w:lang w:bidi="ne-NP"/>
              </w:rPr>
              <w:t>वेब</w:t>
            </w:r>
            <w:r w:rsidR="002A103A" w:rsidRPr="007039FF">
              <w:rPr>
                <w:rFonts w:ascii="Arial" w:hAnsi="Arial" w:cs="Kalimati" w:hint="cs"/>
                <w:sz w:val="25"/>
                <w:szCs w:val="25"/>
                <w:cs/>
                <w:lang w:bidi="ne-NP"/>
              </w:rPr>
              <w:t>साइट</w:t>
            </w:r>
          </w:p>
        </w:tc>
        <w:tc>
          <w:tcPr>
            <w:tcW w:w="1530" w:type="dxa"/>
          </w:tcPr>
          <w:p w:rsidR="002A103A" w:rsidRPr="007039FF" w:rsidRDefault="00213847" w:rsidP="00865AB8">
            <w:pPr>
              <w:rPr>
                <w:rFonts w:cs="Kalimati"/>
                <w:sz w:val="22"/>
                <w:szCs w:val="22"/>
              </w:rPr>
            </w:pPr>
            <w:r w:rsidRPr="007039FF">
              <w:rPr>
                <w:rFonts w:ascii="Arial" w:hAnsi="Arial" w:cs="Kalimati" w:hint="cs"/>
                <w:sz w:val="22"/>
                <w:szCs w:val="22"/>
                <w:cs/>
                <w:lang w:bidi="ne-NP"/>
              </w:rPr>
              <w:t>20८०</w:t>
            </w:r>
            <w:r w:rsidR="00F601A5" w:rsidRPr="007039FF">
              <w:rPr>
                <w:rFonts w:ascii="Arial" w:hAnsi="Arial" w:cs="Kalimati" w:hint="cs"/>
                <w:sz w:val="22"/>
                <w:szCs w:val="22"/>
                <w:cs/>
                <w:lang w:bidi="ne-NP"/>
              </w:rPr>
              <w:t xml:space="preserve"> श्रावण देखि निरन्तर</w:t>
            </w:r>
          </w:p>
        </w:tc>
        <w:tc>
          <w:tcPr>
            <w:tcW w:w="1710" w:type="dxa"/>
          </w:tcPr>
          <w:p w:rsidR="002A103A" w:rsidRPr="007039FF" w:rsidRDefault="002A103A" w:rsidP="00865AB8">
            <w:pPr>
              <w:jc w:val="center"/>
              <w:rPr>
                <w:rFonts w:cs="Kalimati"/>
                <w:sz w:val="25"/>
                <w:szCs w:val="25"/>
              </w:rPr>
            </w:pPr>
            <w:r w:rsidRPr="007039FF">
              <w:rPr>
                <w:rFonts w:ascii="Arial" w:hAnsi="Arial" w:cs="Kalimati" w:hint="cs"/>
                <w:sz w:val="25"/>
                <w:szCs w:val="25"/>
                <w:cs/>
                <w:lang w:bidi="ne-NP"/>
              </w:rPr>
              <w:t>रजिष्ट्रार</w:t>
            </w:r>
          </w:p>
        </w:tc>
      </w:tr>
      <w:tr w:rsidR="00F601A5" w:rsidRPr="00E57F12" w:rsidTr="002560AD">
        <w:trPr>
          <w:trHeight w:val="494"/>
        </w:trPr>
        <w:tc>
          <w:tcPr>
            <w:tcW w:w="4500" w:type="dxa"/>
          </w:tcPr>
          <w:p w:rsidR="002A103A" w:rsidRPr="007039FF" w:rsidRDefault="002A103A" w:rsidP="00BB0A65">
            <w:pPr>
              <w:pStyle w:val="ListParagraph"/>
              <w:numPr>
                <w:ilvl w:val="0"/>
                <w:numId w:val="19"/>
              </w:numPr>
              <w:tabs>
                <w:tab w:val="left" w:pos="3421"/>
              </w:tabs>
              <w:ind w:left="252"/>
              <w:jc w:val="both"/>
              <w:rPr>
                <w:rFonts w:ascii="Arial" w:eastAsia="Times New Roman" w:hAnsi="Arial" w:cs="Kalimati"/>
                <w:sz w:val="25"/>
                <w:szCs w:val="25"/>
                <w:shd w:val="clear" w:color="auto" w:fill="FFFFFF"/>
                <w:cs/>
                <w:lang w:bidi="ne-NP"/>
              </w:rPr>
            </w:pPr>
            <w:r w:rsidRPr="007039FF">
              <w:rPr>
                <w:rFonts w:ascii="Arial" w:eastAsia="Times New Roman" w:hAnsi="Arial" w:cs="Kalimati" w:hint="cs"/>
                <w:sz w:val="25"/>
                <w:szCs w:val="25"/>
                <w:shd w:val="clear" w:color="auto" w:fill="FFFFFF"/>
                <w:cs/>
                <w:lang w:bidi="ne-NP"/>
              </w:rPr>
              <w:t>मुद्दा सम्बन्धी पत्राचार</w:t>
            </w:r>
            <w:r w:rsidR="00213847" w:rsidRPr="007039FF">
              <w:rPr>
                <w:rFonts w:ascii="Arial" w:eastAsia="Times New Roman" w:hAnsi="Arial" w:cs="Kalimati" w:hint="cs"/>
                <w:sz w:val="25"/>
                <w:szCs w:val="25"/>
                <w:shd w:val="clear" w:color="auto" w:fill="FFFFFF"/>
                <w:cs/>
                <w:lang w:bidi="ne-NP"/>
              </w:rPr>
              <w:t>मा</w:t>
            </w:r>
            <w:r w:rsidRPr="007039FF">
              <w:rPr>
                <w:rFonts w:ascii="Arial" w:eastAsia="Times New Roman" w:hAnsi="Arial" w:cs="Kalimati" w:hint="cs"/>
                <w:sz w:val="25"/>
                <w:szCs w:val="25"/>
                <w:shd w:val="clear" w:color="auto" w:fill="FFFFFF"/>
                <w:cs/>
                <w:lang w:bidi="ne-NP"/>
              </w:rPr>
              <w:t xml:space="preserve"> इमेलको प्रयोग </w:t>
            </w:r>
            <w:r w:rsidRPr="007039FF">
              <w:rPr>
                <w:rFonts w:ascii="Arial" w:eastAsia="Times New Roman" w:hAnsi="Arial" w:cs="Kalimati" w:hint="cs"/>
                <w:sz w:val="25"/>
                <w:szCs w:val="25"/>
                <w:shd w:val="clear" w:color="auto" w:fill="FFFFFF"/>
                <w:cs/>
                <w:lang w:bidi="ne-NP"/>
              </w:rPr>
              <w:lastRenderedPageBreak/>
              <w:t>गर्ने।</w:t>
            </w:r>
          </w:p>
        </w:tc>
        <w:tc>
          <w:tcPr>
            <w:tcW w:w="1687" w:type="dxa"/>
          </w:tcPr>
          <w:p w:rsidR="00237236" w:rsidRPr="007039FF" w:rsidRDefault="002A103A" w:rsidP="00865AB8">
            <w:pPr>
              <w:pStyle w:val="ListParagraph"/>
              <w:tabs>
                <w:tab w:val="left" w:pos="810"/>
              </w:tabs>
              <w:ind w:left="0"/>
              <w:jc w:val="center"/>
              <w:rPr>
                <w:rFonts w:ascii="Arial" w:hAnsi="Arial" w:cs="Kalimati"/>
                <w:sz w:val="25"/>
                <w:szCs w:val="25"/>
                <w:lang w:bidi="ne-NP"/>
              </w:rPr>
            </w:pPr>
            <w:r w:rsidRPr="007039FF">
              <w:rPr>
                <w:rFonts w:ascii="Arial" w:hAnsi="Arial" w:cs="Kalimati" w:hint="cs"/>
                <w:sz w:val="25"/>
                <w:szCs w:val="25"/>
                <w:cs/>
                <w:lang w:bidi="ne-NP"/>
              </w:rPr>
              <w:lastRenderedPageBreak/>
              <w:t>सफ्टवेयर/</w:t>
            </w:r>
          </w:p>
          <w:p w:rsidR="002A103A" w:rsidRPr="007039FF" w:rsidRDefault="00237236" w:rsidP="00865AB8">
            <w:pPr>
              <w:pStyle w:val="ListParagraph"/>
              <w:tabs>
                <w:tab w:val="left" w:pos="810"/>
              </w:tabs>
              <w:ind w:left="0"/>
              <w:jc w:val="center"/>
              <w:rPr>
                <w:rFonts w:ascii="Arial" w:hAnsi="Arial" w:cs="Kalimati"/>
                <w:sz w:val="25"/>
                <w:szCs w:val="25"/>
                <w:cs/>
                <w:lang w:bidi="ne-NP"/>
              </w:rPr>
            </w:pPr>
            <w:r w:rsidRPr="007039FF">
              <w:rPr>
                <w:rFonts w:ascii="Arial" w:hAnsi="Arial" w:cs="Kalimati" w:hint="cs"/>
                <w:sz w:val="25"/>
                <w:szCs w:val="25"/>
                <w:cs/>
                <w:lang w:bidi="ne-NP"/>
              </w:rPr>
              <w:lastRenderedPageBreak/>
              <w:t>वेबसाइट</w:t>
            </w:r>
          </w:p>
        </w:tc>
        <w:tc>
          <w:tcPr>
            <w:tcW w:w="1530" w:type="dxa"/>
          </w:tcPr>
          <w:p w:rsidR="002A103A" w:rsidRPr="007039FF" w:rsidRDefault="002A103A" w:rsidP="00865AB8">
            <w:pPr>
              <w:rPr>
                <w:rFonts w:cs="Kalimati"/>
                <w:sz w:val="22"/>
                <w:szCs w:val="22"/>
              </w:rPr>
            </w:pPr>
            <w:r w:rsidRPr="007039FF">
              <w:rPr>
                <w:rFonts w:ascii="Arial" w:hAnsi="Arial" w:cs="Kalimati" w:hint="cs"/>
                <w:sz w:val="22"/>
                <w:szCs w:val="22"/>
                <w:cs/>
                <w:lang w:bidi="ne-NP"/>
              </w:rPr>
              <w:lastRenderedPageBreak/>
              <w:t>निरन्तर</w:t>
            </w:r>
          </w:p>
        </w:tc>
        <w:tc>
          <w:tcPr>
            <w:tcW w:w="1710" w:type="dxa"/>
          </w:tcPr>
          <w:p w:rsidR="002A103A" w:rsidRPr="007039FF" w:rsidRDefault="002A103A" w:rsidP="00865AB8">
            <w:pPr>
              <w:jc w:val="center"/>
              <w:rPr>
                <w:rFonts w:cs="Kalimati"/>
                <w:sz w:val="25"/>
                <w:szCs w:val="25"/>
              </w:rPr>
            </w:pPr>
            <w:r w:rsidRPr="007039FF">
              <w:rPr>
                <w:rFonts w:ascii="Arial" w:hAnsi="Arial" w:cs="Kalimati" w:hint="cs"/>
                <w:sz w:val="25"/>
                <w:szCs w:val="25"/>
                <w:cs/>
                <w:lang w:bidi="ne-NP"/>
              </w:rPr>
              <w:t>रजिष्ट्रार</w:t>
            </w:r>
          </w:p>
        </w:tc>
      </w:tr>
      <w:tr w:rsidR="00F601A5" w:rsidRPr="00E57F12" w:rsidTr="002560AD">
        <w:trPr>
          <w:trHeight w:val="887"/>
        </w:trPr>
        <w:tc>
          <w:tcPr>
            <w:tcW w:w="4500" w:type="dxa"/>
          </w:tcPr>
          <w:p w:rsidR="002A103A" w:rsidRPr="007039FF" w:rsidRDefault="002A103A" w:rsidP="00BB0A65">
            <w:pPr>
              <w:pStyle w:val="ListParagraph"/>
              <w:numPr>
                <w:ilvl w:val="0"/>
                <w:numId w:val="19"/>
              </w:numPr>
              <w:tabs>
                <w:tab w:val="left" w:pos="3421"/>
              </w:tabs>
              <w:ind w:left="252"/>
              <w:jc w:val="both"/>
              <w:rPr>
                <w:rFonts w:ascii="Arial" w:eastAsia="Times New Roman" w:hAnsi="Arial" w:cs="Kalimati"/>
                <w:sz w:val="25"/>
                <w:szCs w:val="25"/>
                <w:shd w:val="clear" w:color="auto" w:fill="FFFFFF"/>
                <w:cs/>
                <w:lang w:bidi="ne-NP"/>
              </w:rPr>
            </w:pPr>
            <w:r w:rsidRPr="007039FF">
              <w:rPr>
                <w:rFonts w:ascii="Arial" w:eastAsia="Times New Roman" w:hAnsi="Arial" w:cs="Kalimati" w:hint="cs"/>
                <w:sz w:val="25"/>
                <w:szCs w:val="25"/>
                <w:shd w:val="clear" w:color="auto" w:fill="FFFFFF"/>
                <w:cs/>
                <w:lang w:bidi="ne-NP"/>
              </w:rPr>
              <w:lastRenderedPageBreak/>
              <w:t>सक्कलै मिसिल चाहिने अवस्थामा बाहेक मुद्दाको विद्युतीय फाइल तयार गरी प्रयोग गर्ने।</w:t>
            </w:r>
          </w:p>
        </w:tc>
        <w:tc>
          <w:tcPr>
            <w:tcW w:w="1687" w:type="dxa"/>
          </w:tcPr>
          <w:p w:rsidR="00621B96" w:rsidRPr="007039FF" w:rsidRDefault="002A103A" w:rsidP="00865AB8">
            <w:pPr>
              <w:pStyle w:val="ListParagraph"/>
              <w:tabs>
                <w:tab w:val="left" w:pos="810"/>
              </w:tabs>
              <w:ind w:left="0"/>
              <w:jc w:val="center"/>
              <w:rPr>
                <w:rFonts w:ascii="Arial" w:hAnsi="Arial" w:cs="Kalimati"/>
                <w:sz w:val="25"/>
                <w:szCs w:val="25"/>
                <w:lang w:bidi="ne-NP"/>
              </w:rPr>
            </w:pPr>
            <w:r w:rsidRPr="007039FF">
              <w:rPr>
                <w:rFonts w:ascii="Arial" w:hAnsi="Arial" w:cs="Kalimati" w:hint="cs"/>
                <w:sz w:val="25"/>
                <w:szCs w:val="25"/>
                <w:cs/>
                <w:lang w:bidi="ne-NP"/>
              </w:rPr>
              <w:t>सफ्टवेयर/</w:t>
            </w:r>
          </w:p>
          <w:p w:rsidR="002A103A" w:rsidRPr="007039FF" w:rsidRDefault="002A103A" w:rsidP="00865AB8">
            <w:pPr>
              <w:pStyle w:val="ListParagraph"/>
              <w:tabs>
                <w:tab w:val="left" w:pos="810"/>
              </w:tabs>
              <w:ind w:left="0"/>
              <w:jc w:val="center"/>
              <w:rPr>
                <w:rFonts w:ascii="Arial" w:hAnsi="Arial" w:cs="Kalimati"/>
                <w:sz w:val="25"/>
                <w:szCs w:val="25"/>
                <w:lang w:bidi="ne-NP"/>
              </w:rPr>
            </w:pPr>
            <w:r w:rsidRPr="007039FF">
              <w:rPr>
                <w:rFonts w:ascii="Arial" w:hAnsi="Arial" w:cs="Kalimati" w:hint="cs"/>
                <w:sz w:val="25"/>
                <w:szCs w:val="25"/>
                <w:cs/>
                <w:lang w:bidi="ne-NP"/>
              </w:rPr>
              <w:t>इ-फाइल</w:t>
            </w:r>
          </w:p>
          <w:p w:rsidR="00F601A5" w:rsidRPr="007039FF" w:rsidRDefault="008C2DF9" w:rsidP="00865AB8">
            <w:pPr>
              <w:pStyle w:val="ListParagraph"/>
              <w:tabs>
                <w:tab w:val="left" w:pos="810"/>
              </w:tabs>
              <w:ind w:left="0"/>
              <w:jc w:val="center"/>
              <w:rPr>
                <w:rFonts w:ascii="Arial" w:hAnsi="Arial" w:cs="Kalimati"/>
                <w:sz w:val="25"/>
                <w:szCs w:val="25"/>
                <w:lang w:bidi="ne-NP"/>
              </w:rPr>
            </w:pPr>
            <w:hyperlink r:id="rId9" w:history="1">
              <w:r w:rsidR="00E87C0D" w:rsidRPr="007039FF">
                <w:rPr>
                  <w:rStyle w:val="Hyperlink"/>
                  <w:rFonts w:ascii="Arial" w:hAnsi="Arial" w:cs="Kalimati"/>
                  <w:color w:val="auto"/>
                  <w:sz w:val="22"/>
                  <w:szCs w:val="22"/>
                  <w:lang w:bidi="ne-NP"/>
                </w:rPr>
                <w:t>Mudda.hcdipayal@supremecourt</w:t>
              </w:r>
            </w:hyperlink>
            <w:r w:rsidR="00F601A5" w:rsidRPr="007039FF">
              <w:rPr>
                <w:rFonts w:ascii="Arial" w:hAnsi="Arial" w:cs="Kalimati"/>
                <w:sz w:val="22"/>
                <w:szCs w:val="22"/>
                <w:lang w:bidi="ne-NP"/>
              </w:rPr>
              <w:t>.gov.np</w:t>
            </w:r>
          </w:p>
        </w:tc>
        <w:tc>
          <w:tcPr>
            <w:tcW w:w="1530" w:type="dxa"/>
          </w:tcPr>
          <w:p w:rsidR="002A103A" w:rsidRPr="007039FF" w:rsidRDefault="00FC1071" w:rsidP="00865AB8">
            <w:pPr>
              <w:rPr>
                <w:rFonts w:cs="Kalimati"/>
                <w:sz w:val="22"/>
                <w:szCs w:val="22"/>
              </w:rPr>
            </w:pPr>
            <w:r w:rsidRPr="007039FF">
              <w:rPr>
                <w:rFonts w:ascii="Arial" w:hAnsi="Arial" w:cs="Kalimati" w:hint="cs"/>
                <w:sz w:val="22"/>
                <w:szCs w:val="22"/>
                <w:cs/>
                <w:lang w:bidi="ne-NP"/>
              </w:rPr>
              <w:t>20८०</w:t>
            </w:r>
            <w:r w:rsidR="00F601A5" w:rsidRPr="007039FF">
              <w:rPr>
                <w:rFonts w:ascii="Arial" w:hAnsi="Arial" w:cs="Kalimati" w:hint="cs"/>
                <w:sz w:val="22"/>
                <w:szCs w:val="22"/>
                <w:cs/>
                <w:lang w:bidi="ne-NP"/>
              </w:rPr>
              <w:t xml:space="preserve"> श्रावण देखि निरन्तर</w:t>
            </w:r>
          </w:p>
        </w:tc>
        <w:tc>
          <w:tcPr>
            <w:tcW w:w="1710" w:type="dxa"/>
          </w:tcPr>
          <w:p w:rsidR="002A103A" w:rsidRPr="007039FF" w:rsidRDefault="002A103A" w:rsidP="00865AB8">
            <w:pPr>
              <w:jc w:val="center"/>
              <w:rPr>
                <w:rFonts w:cs="Kalimati"/>
                <w:sz w:val="25"/>
                <w:szCs w:val="25"/>
              </w:rPr>
            </w:pPr>
            <w:r w:rsidRPr="007039FF">
              <w:rPr>
                <w:rFonts w:ascii="Arial" w:hAnsi="Arial" w:cs="Kalimati" w:hint="cs"/>
                <w:sz w:val="25"/>
                <w:szCs w:val="25"/>
                <w:cs/>
                <w:lang w:bidi="ne-NP"/>
              </w:rPr>
              <w:t>रजिष्ट्रार</w:t>
            </w:r>
          </w:p>
        </w:tc>
      </w:tr>
      <w:tr w:rsidR="00F601A5" w:rsidRPr="00E57F12" w:rsidTr="002560AD">
        <w:trPr>
          <w:trHeight w:val="887"/>
        </w:trPr>
        <w:tc>
          <w:tcPr>
            <w:tcW w:w="4500" w:type="dxa"/>
          </w:tcPr>
          <w:p w:rsidR="002A103A" w:rsidRPr="007039FF" w:rsidRDefault="002A103A" w:rsidP="00BB0A65">
            <w:pPr>
              <w:pStyle w:val="ListParagraph"/>
              <w:numPr>
                <w:ilvl w:val="0"/>
                <w:numId w:val="19"/>
              </w:numPr>
              <w:tabs>
                <w:tab w:val="left" w:pos="3421"/>
              </w:tabs>
              <w:ind w:left="252"/>
              <w:jc w:val="both"/>
              <w:rPr>
                <w:rFonts w:ascii="Arial" w:eastAsia="Times New Roman" w:hAnsi="Arial" w:cs="Kalimati"/>
                <w:sz w:val="25"/>
                <w:szCs w:val="25"/>
                <w:shd w:val="clear" w:color="auto" w:fill="FFFFFF"/>
                <w:cs/>
                <w:lang w:bidi="ne-NP"/>
              </w:rPr>
            </w:pPr>
            <w:r w:rsidRPr="007039FF">
              <w:rPr>
                <w:rFonts w:ascii="Arial" w:eastAsia="Times New Roman" w:hAnsi="Arial" w:cs="Kalimati" w:hint="cs"/>
                <w:sz w:val="25"/>
                <w:szCs w:val="25"/>
                <w:shd w:val="clear" w:color="auto" w:fill="FFFFFF"/>
                <w:cs/>
                <w:lang w:bidi="ne-NP"/>
              </w:rPr>
              <w:t>टिपोटको विद्युतीय प्रति तयार भएपछि मात्र मुद्दा पेशीमा चढाउने पद्धति अबलम्बन गर्ने।</w:t>
            </w:r>
          </w:p>
        </w:tc>
        <w:tc>
          <w:tcPr>
            <w:tcW w:w="1687" w:type="dxa"/>
          </w:tcPr>
          <w:p w:rsidR="002A103A" w:rsidRPr="007039FF" w:rsidRDefault="002A103A" w:rsidP="00865AB8">
            <w:pPr>
              <w:pStyle w:val="ListParagraph"/>
              <w:tabs>
                <w:tab w:val="left" w:pos="810"/>
              </w:tabs>
              <w:ind w:left="0"/>
              <w:jc w:val="center"/>
              <w:rPr>
                <w:rFonts w:ascii="Arial" w:hAnsi="Arial" w:cs="Kalimati"/>
                <w:sz w:val="25"/>
                <w:szCs w:val="25"/>
                <w:cs/>
                <w:lang w:bidi="ne-NP"/>
              </w:rPr>
            </w:pPr>
            <w:r w:rsidRPr="007039FF">
              <w:rPr>
                <w:rFonts w:ascii="Arial" w:hAnsi="Arial" w:cs="Kalimati" w:hint="cs"/>
                <w:sz w:val="25"/>
                <w:szCs w:val="25"/>
                <w:cs/>
                <w:lang w:bidi="ne-NP"/>
              </w:rPr>
              <w:t>विद्युतीय प्रति</w:t>
            </w:r>
          </w:p>
        </w:tc>
        <w:tc>
          <w:tcPr>
            <w:tcW w:w="1530" w:type="dxa"/>
          </w:tcPr>
          <w:p w:rsidR="002A103A" w:rsidRPr="007039FF" w:rsidRDefault="00FC1071" w:rsidP="00865AB8">
            <w:pPr>
              <w:rPr>
                <w:rFonts w:cs="Kalimati"/>
                <w:sz w:val="22"/>
                <w:szCs w:val="22"/>
              </w:rPr>
            </w:pPr>
            <w:r w:rsidRPr="007039FF">
              <w:rPr>
                <w:rFonts w:ascii="Arial" w:hAnsi="Arial" w:cs="Kalimati" w:hint="cs"/>
                <w:sz w:val="22"/>
                <w:szCs w:val="22"/>
                <w:cs/>
                <w:lang w:bidi="ne-NP"/>
              </w:rPr>
              <w:t>20८०</w:t>
            </w:r>
            <w:r w:rsidR="00E27D99" w:rsidRPr="007039FF">
              <w:rPr>
                <w:rFonts w:ascii="Arial" w:hAnsi="Arial" w:cs="Kalimati" w:hint="cs"/>
                <w:sz w:val="22"/>
                <w:szCs w:val="22"/>
                <w:cs/>
                <w:lang w:bidi="ne-NP"/>
              </w:rPr>
              <w:t xml:space="preserve"> श्रावण देखि निरन्तर</w:t>
            </w:r>
          </w:p>
        </w:tc>
        <w:tc>
          <w:tcPr>
            <w:tcW w:w="1710" w:type="dxa"/>
          </w:tcPr>
          <w:p w:rsidR="002A103A" w:rsidRPr="007039FF" w:rsidRDefault="002A103A" w:rsidP="00865AB8">
            <w:pPr>
              <w:pStyle w:val="ListParagraph"/>
              <w:tabs>
                <w:tab w:val="left" w:pos="810"/>
              </w:tabs>
              <w:ind w:left="0"/>
              <w:jc w:val="center"/>
              <w:rPr>
                <w:rFonts w:ascii="Arial" w:hAnsi="Arial" w:cs="Kalimati"/>
                <w:sz w:val="25"/>
                <w:szCs w:val="25"/>
                <w:cs/>
                <w:lang w:bidi="ne-NP"/>
              </w:rPr>
            </w:pPr>
            <w:r w:rsidRPr="007039FF">
              <w:rPr>
                <w:rFonts w:ascii="Arial" w:hAnsi="Arial" w:cs="Kalimati" w:hint="cs"/>
                <w:sz w:val="25"/>
                <w:szCs w:val="25"/>
                <w:cs/>
                <w:lang w:bidi="ne-NP"/>
              </w:rPr>
              <w:t>शाखा प्रमुख</w:t>
            </w:r>
          </w:p>
        </w:tc>
      </w:tr>
      <w:tr w:rsidR="00CD5B2E" w:rsidRPr="00E57F12" w:rsidTr="002560AD">
        <w:trPr>
          <w:trHeight w:val="887"/>
        </w:trPr>
        <w:tc>
          <w:tcPr>
            <w:tcW w:w="4500" w:type="dxa"/>
          </w:tcPr>
          <w:p w:rsidR="00E27D99" w:rsidRPr="007039FF" w:rsidRDefault="00E27D99" w:rsidP="00FC1071">
            <w:pPr>
              <w:pStyle w:val="ListParagraph"/>
              <w:numPr>
                <w:ilvl w:val="0"/>
                <w:numId w:val="19"/>
              </w:numPr>
              <w:tabs>
                <w:tab w:val="left" w:pos="3421"/>
              </w:tabs>
              <w:ind w:left="432" w:hanging="540"/>
              <w:jc w:val="both"/>
              <w:rPr>
                <w:rFonts w:ascii="Arial" w:eastAsia="Times New Roman" w:hAnsi="Arial" w:cs="Kalimati"/>
                <w:sz w:val="25"/>
                <w:szCs w:val="25"/>
                <w:shd w:val="clear" w:color="auto" w:fill="FFFFFF"/>
                <w:cs/>
                <w:lang w:bidi="ne-NP"/>
              </w:rPr>
            </w:pPr>
            <w:r w:rsidRPr="007039FF">
              <w:rPr>
                <w:rFonts w:ascii="Arial" w:eastAsia="Times New Roman" w:hAnsi="Arial" w:cs="Kalimati" w:hint="cs"/>
                <w:sz w:val="25"/>
                <w:szCs w:val="25"/>
                <w:shd w:val="clear" w:color="auto" w:fill="FFFFFF"/>
                <w:cs/>
                <w:lang w:bidi="ne-NP"/>
              </w:rPr>
              <w:t>भर्चुअल बहस</w:t>
            </w:r>
            <w:r w:rsidR="002D448B" w:rsidRPr="007039FF">
              <w:rPr>
                <w:rFonts w:ascii="Arial" w:eastAsia="Times New Roman" w:hAnsi="Arial" w:cs="Kalimati" w:hint="cs"/>
                <w:sz w:val="25"/>
                <w:szCs w:val="25"/>
                <w:shd w:val="clear" w:color="auto" w:fill="FFFFFF"/>
                <w:cs/>
                <w:lang w:bidi="ne-NP"/>
              </w:rPr>
              <w:t xml:space="preserve"> र बकपत्र</w:t>
            </w:r>
            <w:r w:rsidRPr="007039FF">
              <w:rPr>
                <w:rFonts w:ascii="Arial" w:eastAsia="Times New Roman" w:hAnsi="Arial" w:cs="Kalimati" w:hint="cs"/>
                <w:sz w:val="25"/>
                <w:szCs w:val="25"/>
                <w:shd w:val="clear" w:color="auto" w:fill="FFFFFF"/>
                <w:cs/>
                <w:lang w:bidi="ne-NP"/>
              </w:rPr>
              <w:t>लाई प्रभावकारी बनाउन</w:t>
            </w:r>
            <w:r w:rsidR="00FC1071" w:rsidRPr="007039FF">
              <w:rPr>
                <w:rFonts w:ascii="Arial" w:eastAsia="Times New Roman" w:hAnsi="Arial" w:cs="Kalimati" w:hint="cs"/>
                <w:sz w:val="25"/>
                <w:szCs w:val="25"/>
                <w:shd w:val="clear" w:color="auto" w:fill="FFFFFF"/>
                <w:cs/>
                <w:lang w:bidi="ne-NP"/>
              </w:rPr>
              <w:t xml:space="preserve"> यस अदालतले बनाएको</w:t>
            </w:r>
            <w:r w:rsidR="00CD5B2E" w:rsidRPr="007039FF">
              <w:rPr>
                <w:rFonts w:ascii="Arial" w:eastAsia="Times New Roman" w:hAnsi="Arial" w:cs="Kalimati" w:hint="cs"/>
                <w:sz w:val="25"/>
                <w:szCs w:val="25"/>
                <w:shd w:val="clear" w:color="auto" w:fill="FFFFFF"/>
                <w:cs/>
                <w:lang w:bidi="ne-NP"/>
              </w:rPr>
              <w:t xml:space="preserve"> </w:t>
            </w:r>
            <w:r w:rsidRPr="007039FF">
              <w:rPr>
                <w:rFonts w:ascii="Arial" w:eastAsia="Times New Roman" w:hAnsi="Arial" w:cs="Kalimati" w:hint="cs"/>
                <w:sz w:val="25"/>
                <w:szCs w:val="25"/>
                <w:shd w:val="clear" w:color="auto" w:fill="FFFFFF"/>
                <w:cs/>
                <w:lang w:bidi="ne-NP"/>
              </w:rPr>
              <w:t>आन्तरिक कार्यविधि</w:t>
            </w:r>
            <w:r w:rsidR="00FC1071" w:rsidRPr="007039FF">
              <w:rPr>
                <w:rFonts w:ascii="Arial" w:eastAsia="Times New Roman" w:hAnsi="Arial" w:cs="Kalimati" w:hint="cs"/>
                <w:sz w:val="25"/>
                <w:szCs w:val="25"/>
                <w:shd w:val="clear" w:color="auto" w:fill="FFFFFF"/>
                <w:cs/>
                <w:lang w:bidi="ne-NP"/>
              </w:rPr>
              <w:t>लाई</w:t>
            </w:r>
            <w:r w:rsidRPr="007039FF">
              <w:rPr>
                <w:rFonts w:ascii="Arial" w:eastAsia="Times New Roman" w:hAnsi="Arial" w:cs="Kalimati" w:hint="cs"/>
                <w:sz w:val="25"/>
                <w:szCs w:val="25"/>
                <w:shd w:val="clear" w:color="auto" w:fill="FFFFFF"/>
                <w:cs/>
                <w:lang w:bidi="ne-NP"/>
              </w:rPr>
              <w:t xml:space="preserve"> </w:t>
            </w:r>
            <w:r w:rsidR="00FC1071" w:rsidRPr="007039FF">
              <w:rPr>
                <w:rFonts w:ascii="Arial" w:eastAsia="Times New Roman" w:hAnsi="Arial" w:cs="Kalimati" w:hint="cs"/>
                <w:sz w:val="25"/>
                <w:szCs w:val="25"/>
                <w:shd w:val="clear" w:color="auto" w:fill="FFFFFF"/>
                <w:cs/>
                <w:lang w:bidi="ne-NP"/>
              </w:rPr>
              <w:t>थप प्रभावकारीरुपमा कार्यान्वयन गर्ने।</w:t>
            </w:r>
          </w:p>
        </w:tc>
        <w:tc>
          <w:tcPr>
            <w:tcW w:w="1687" w:type="dxa"/>
          </w:tcPr>
          <w:p w:rsidR="00E27D99" w:rsidRPr="007039FF" w:rsidRDefault="00E27D99" w:rsidP="00CD5B2E">
            <w:pPr>
              <w:pStyle w:val="ListParagraph"/>
              <w:tabs>
                <w:tab w:val="left" w:pos="810"/>
              </w:tabs>
              <w:ind w:left="0"/>
              <w:jc w:val="center"/>
              <w:rPr>
                <w:rFonts w:ascii="Arial" w:hAnsi="Arial" w:cs="Kalimati"/>
                <w:sz w:val="25"/>
                <w:szCs w:val="25"/>
                <w:cs/>
                <w:lang w:bidi="ne-NP"/>
              </w:rPr>
            </w:pPr>
            <w:r w:rsidRPr="007039FF">
              <w:rPr>
                <w:rFonts w:ascii="Arial" w:hAnsi="Arial" w:cs="Kalimati" w:hint="cs"/>
                <w:sz w:val="25"/>
                <w:szCs w:val="25"/>
                <w:cs/>
                <w:lang w:bidi="ne-NP"/>
              </w:rPr>
              <w:t>कार्यविधि</w:t>
            </w:r>
            <w:r w:rsidR="00FC1071" w:rsidRPr="007039FF">
              <w:rPr>
                <w:rFonts w:ascii="Arial" w:hAnsi="Arial" w:cs="Kalimati" w:hint="cs"/>
                <w:sz w:val="25"/>
                <w:szCs w:val="25"/>
                <w:cs/>
                <w:lang w:bidi="ne-NP"/>
              </w:rPr>
              <w:t xml:space="preserve"> कार्यान्वयन</w:t>
            </w:r>
            <w:r w:rsidRPr="007039FF">
              <w:rPr>
                <w:rFonts w:ascii="Arial" w:hAnsi="Arial" w:cs="Kalimati" w:hint="cs"/>
                <w:sz w:val="25"/>
                <w:szCs w:val="25"/>
                <w:cs/>
                <w:lang w:bidi="ne-NP"/>
              </w:rPr>
              <w:t xml:space="preserve"> </w:t>
            </w:r>
            <w:r w:rsidR="00E54365" w:rsidRPr="007039FF">
              <w:rPr>
                <w:rFonts w:ascii="Arial" w:hAnsi="Arial" w:cs="Kalimati" w:hint="cs"/>
                <w:sz w:val="25"/>
                <w:szCs w:val="25"/>
                <w:cs/>
                <w:lang w:bidi="ne-NP"/>
              </w:rPr>
              <w:t>र आउने समस्याको पहिचान गरी निराकरण गर्ने</w:t>
            </w:r>
          </w:p>
        </w:tc>
        <w:tc>
          <w:tcPr>
            <w:tcW w:w="1530" w:type="dxa"/>
          </w:tcPr>
          <w:p w:rsidR="00E27D99" w:rsidRPr="007039FF" w:rsidRDefault="00FC1071" w:rsidP="00865AB8">
            <w:pPr>
              <w:rPr>
                <w:rFonts w:ascii="Arial" w:hAnsi="Arial" w:cs="Kalimati"/>
                <w:sz w:val="22"/>
                <w:szCs w:val="22"/>
                <w:cs/>
                <w:lang w:bidi="ne-NP"/>
              </w:rPr>
            </w:pPr>
            <w:r w:rsidRPr="007039FF">
              <w:rPr>
                <w:rFonts w:ascii="Arial" w:hAnsi="Arial" w:cs="Kalimati" w:hint="cs"/>
                <w:sz w:val="22"/>
                <w:szCs w:val="22"/>
                <w:cs/>
                <w:lang w:bidi="ne-NP"/>
              </w:rPr>
              <w:t>20८०</w:t>
            </w:r>
            <w:r w:rsidR="00E27D99" w:rsidRPr="007039FF">
              <w:rPr>
                <w:rFonts w:ascii="Arial" w:hAnsi="Arial" w:cs="Kalimati" w:hint="cs"/>
                <w:sz w:val="22"/>
                <w:szCs w:val="22"/>
                <w:cs/>
                <w:lang w:bidi="ne-NP"/>
              </w:rPr>
              <w:t xml:space="preserve"> श्रावण</w:t>
            </w:r>
          </w:p>
        </w:tc>
        <w:tc>
          <w:tcPr>
            <w:tcW w:w="1710" w:type="dxa"/>
          </w:tcPr>
          <w:p w:rsidR="00E27D99" w:rsidRPr="007039FF" w:rsidRDefault="00FC1071" w:rsidP="00865AB8">
            <w:pPr>
              <w:pStyle w:val="ListParagraph"/>
              <w:tabs>
                <w:tab w:val="left" w:pos="810"/>
              </w:tabs>
              <w:ind w:left="0"/>
              <w:jc w:val="center"/>
              <w:rPr>
                <w:rFonts w:ascii="Arial" w:hAnsi="Arial" w:cs="Kalimati"/>
                <w:sz w:val="25"/>
                <w:szCs w:val="25"/>
                <w:cs/>
                <w:lang w:bidi="ne-NP"/>
              </w:rPr>
            </w:pPr>
            <w:r w:rsidRPr="007039FF">
              <w:rPr>
                <w:rFonts w:ascii="Arial" w:hAnsi="Arial" w:cs="Kalimati" w:hint="cs"/>
                <w:sz w:val="25"/>
                <w:szCs w:val="25"/>
                <w:cs/>
                <w:lang w:bidi="ne-NP"/>
              </w:rPr>
              <w:t>न्यायाधीश, रजिष्ट्रार, सूचना प्रविधि अधिकृत</w:t>
            </w:r>
          </w:p>
        </w:tc>
      </w:tr>
      <w:tr w:rsidR="008D59ED" w:rsidRPr="00E57F12" w:rsidTr="002560AD">
        <w:trPr>
          <w:trHeight w:val="887"/>
        </w:trPr>
        <w:tc>
          <w:tcPr>
            <w:tcW w:w="4500" w:type="dxa"/>
          </w:tcPr>
          <w:p w:rsidR="008D59ED" w:rsidRPr="007039FF" w:rsidRDefault="008D59ED" w:rsidP="008D59ED">
            <w:pPr>
              <w:pStyle w:val="ListParagraph"/>
              <w:numPr>
                <w:ilvl w:val="0"/>
                <w:numId w:val="19"/>
              </w:numPr>
              <w:tabs>
                <w:tab w:val="left" w:pos="3421"/>
              </w:tabs>
              <w:ind w:left="432" w:hanging="540"/>
              <w:jc w:val="both"/>
              <w:rPr>
                <w:rFonts w:ascii="Arial" w:eastAsia="Times New Roman" w:hAnsi="Arial" w:cs="Kalimati"/>
                <w:sz w:val="25"/>
                <w:szCs w:val="25"/>
                <w:shd w:val="clear" w:color="auto" w:fill="FFFFFF"/>
                <w:cs/>
                <w:lang w:bidi="ne-NP"/>
              </w:rPr>
            </w:pPr>
            <w:r w:rsidRPr="007039FF">
              <w:rPr>
                <w:rFonts w:ascii="Arial" w:eastAsia="Times New Roman" w:hAnsi="Arial" w:cs="Kalimati" w:hint="cs"/>
                <w:sz w:val="25"/>
                <w:szCs w:val="25"/>
                <w:shd w:val="clear" w:color="auto" w:fill="FFFFFF"/>
                <w:cs/>
                <w:lang w:bidi="ne-NP"/>
              </w:rPr>
              <w:t xml:space="preserve"> इजलासमा भर्चुअल माध्यमबाट मुद्दाको सुनुवाई </w:t>
            </w:r>
            <w:r w:rsidR="007A40FA" w:rsidRPr="007039FF">
              <w:rPr>
                <w:rFonts w:ascii="Arial" w:eastAsia="Times New Roman" w:hAnsi="Arial" w:cs="Kalimati" w:hint="cs"/>
                <w:sz w:val="25"/>
                <w:szCs w:val="25"/>
                <w:shd w:val="clear" w:color="auto" w:fill="FFFFFF"/>
                <w:cs/>
                <w:lang w:bidi="ne-NP"/>
              </w:rPr>
              <w:t>(वहस र बकपत्र</w:t>
            </w:r>
            <w:r w:rsidR="00637D43" w:rsidRPr="007039FF">
              <w:rPr>
                <w:rFonts w:ascii="Arial" w:eastAsia="Times New Roman" w:hAnsi="Arial" w:cs="Kalimati" w:hint="cs"/>
                <w:sz w:val="25"/>
                <w:szCs w:val="25"/>
                <w:shd w:val="clear" w:color="auto" w:fill="FFFFFF"/>
                <w:cs/>
                <w:lang w:bidi="ne-NP"/>
              </w:rPr>
              <w:t>)</w:t>
            </w:r>
            <w:r w:rsidR="00E54365" w:rsidRPr="007039FF">
              <w:rPr>
                <w:rFonts w:ascii="Arial" w:eastAsia="Times New Roman" w:hAnsi="Arial" w:cs="Kalimati" w:hint="cs"/>
                <w:sz w:val="25"/>
                <w:szCs w:val="25"/>
                <w:shd w:val="clear" w:color="auto" w:fill="FFFFFF"/>
                <w:cs/>
                <w:lang w:bidi="ne-NP"/>
              </w:rPr>
              <w:t xml:space="preserve"> लाई अझ प्रभावकारी बनाउन थप</w:t>
            </w:r>
            <w:r w:rsidRPr="007039FF">
              <w:rPr>
                <w:rFonts w:ascii="Arial" w:eastAsia="Times New Roman" w:hAnsi="Arial" w:cs="Kalimati" w:hint="cs"/>
                <w:sz w:val="25"/>
                <w:szCs w:val="25"/>
                <w:shd w:val="clear" w:color="auto" w:fill="FFFFFF"/>
                <w:cs/>
                <w:lang w:bidi="ne-NP"/>
              </w:rPr>
              <w:t xml:space="preserve"> आवश्यक उपकरणको व्यवस्थापन एवं सुदृढीकरण गर्ने</w:t>
            </w:r>
            <w:r w:rsidR="00E54365" w:rsidRPr="007039FF">
              <w:rPr>
                <w:rFonts w:ascii="Arial" w:eastAsia="Times New Roman" w:hAnsi="Arial" w:cs="Kalimati" w:hint="cs"/>
                <w:sz w:val="25"/>
                <w:szCs w:val="25"/>
                <w:shd w:val="clear" w:color="auto" w:fill="FFFFFF"/>
                <w:cs/>
                <w:lang w:bidi="ne-NP"/>
              </w:rPr>
              <w:t>।</w:t>
            </w:r>
          </w:p>
        </w:tc>
        <w:tc>
          <w:tcPr>
            <w:tcW w:w="1687" w:type="dxa"/>
          </w:tcPr>
          <w:p w:rsidR="008D59ED" w:rsidRPr="007039FF" w:rsidRDefault="00615382" w:rsidP="00865AB8">
            <w:pPr>
              <w:pStyle w:val="ListParagraph"/>
              <w:tabs>
                <w:tab w:val="left" w:pos="810"/>
              </w:tabs>
              <w:ind w:left="0"/>
              <w:jc w:val="center"/>
              <w:rPr>
                <w:rFonts w:ascii="Arial" w:hAnsi="Arial" w:cs="Kalimati"/>
                <w:sz w:val="25"/>
                <w:szCs w:val="25"/>
                <w:cs/>
                <w:lang w:bidi="ne-NP"/>
              </w:rPr>
            </w:pPr>
            <w:r w:rsidRPr="007039FF">
              <w:rPr>
                <w:rFonts w:ascii="Arial" w:hAnsi="Arial" w:cs="Kalimati" w:hint="cs"/>
                <w:sz w:val="25"/>
                <w:szCs w:val="25"/>
                <w:cs/>
                <w:lang w:bidi="ne-NP"/>
              </w:rPr>
              <w:t>बजेट माग</w:t>
            </w:r>
            <w:r w:rsidR="006A3202">
              <w:rPr>
                <w:rFonts w:ascii="Arial" w:hAnsi="Arial" w:cs="Kalimati" w:hint="cs"/>
                <w:sz w:val="25"/>
                <w:szCs w:val="25"/>
                <w:cs/>
                <w:lang w:bidi="ne-NP"/>
              </w:rPr>
              <w:t xml:space="preserve"> र ब्यवस्थापन </w:t>
            </w:r>
            <w:r w:rsidRPr="007039FF">
              <w:rPr>
                <w:rFonts w:ascii="Arial" w:hAnsi="Arial" w:cs="Kalimati" w:hint="cs"/>
                <w:sz w:val="25"/>
                <w:szCs w:val="25"/>
                <w:cs/>
                <w:lang w:bidi="ne-NP"/>
              </w:rPr>
              <w:t xml:space="preserve"> गरी </w:t>
            </w:r>
            <w:r w:rsidR="008D59ED" w:rsidRPr="007039FF">
              <w:rPr>
                <w:rFonts w:ascii="Arial" w:hAnsi="Arial" w:cs="Kalimati" w:hint="cs"/>
                <w:sz w:val="25"/>
                <w:szCs w:val="25"/>
                <w:cs/>
                <w:lang w:bidi="ne-NP"/>
              </w:rPr>
              <w:t>सुदृढ गर्ने</w:t>
            </w:r>
          </w:p>
        </w:tc>
        <w:tc>
          <w:tcPr>
            <w:tcW w:w="1530" w:type="dxa"/>
          </w:tcPr>
          <w:p w:rsidR="008D59ED" w:rsidRPr="007039FF" w:rsidRDefault="00E54365" w:rsidP="00865AB8">
            <w:pPr>
              <w:rPr>
                <w:rFonts w:ascii="Arial" w:hAnsi="Arial" w:cs="Kalimati"/>
                <w:sz w:val="22"/>
                <w:szCs w:val="22"/>
                <w:cs/>
                <w:lang w:bidi="ne-NP"/>
              </w:rPr>
            </w:pPr>
            <w:r w:rsidRPr="007039FF">
              <w:rPr>
                <w:rFonts w:ascii="Arial" w:hAnsi="Arial" w:cs="Kalimati" w:hint="cs"/>
                <w:sz w:val="22"/>
                <w:szCs w:val="22"/>
                <w:cs/>
                <w:lang w:bidi="ne-NP"/>
              </w:rPr>
              <w:t>20८०</w:t>
            </w:r>
            <w:r w:rsidR="008D59ED" w:rsidRPr="007039FF">
              <w:rPr>
                <w:rFonts w:ascii="Arial" w:hAnsi="Arial" w:cs="Kalimati" w:hint="cs"/>
                <w:sz w:val="22"/>
                <w:szCs w:val="22"/>
                <w:cs/>
                <w:lang w:bidi="ne-NP"/>
              </w:rPr>
              <w:t xml:space="preserve"> श्रावण</w:t>
            </w:r>
          </w:p>
        </w:tc>
        <w:tc>
          <w:tcPr>
            <w:tcW w:w="1710" w:type="dxa"/>
          </w:tcPr>
          <w:p w:rsidR="008D59ED" w:rsidRPr="007039FF" w:rsidRDefault="008D59ED" w:rsidP="00865AB8">
            <w:pPr>
              <w:pStyle w:val="ListParagraph"/>
              <w:tabs>
                <w:tab w:val="left" w:pos="810"/>
              </w:tabs>
              <w:ind w:left="0"/>
              <w:jc w:val="center"/>
              <w:rPr>
                <w:rFonts w:ascii="Arial" w:hAnsi="Arial" w:cs="Kalimati"/>
                <w:sz w:val="25"/>
                <w:szCs w:val="25"/>
                <w:cs/>
                <w:lang w:bidi="ne-NP"/>
              </w:rPr>
            </w:pPr>
            <w:r w:rsidRPr="007039FF">
              <w:rPr>
                <w:rFonts w:ascii="Arial" w:hAnsi="Arial" w:cs="Kalimati" w:hint="cs"/>
                <w:sz w:val="25"/>
                <w:szCs w:val="25"/>
                <w:cs/>
                <w:lang w:bidi="ne-NP"/>
              </w:rPr>
              <w:t>रजिष्ट्रार</w:t>
            </w:r>
          </w:p>
        </w:tc>
      </w:tr>
      <w:tr w:rsidR="00637D43" w:rsidRPr="00E57F12" w:rsidTr="002560AD">
        <w:trPr>
          <w:trHeight w:val="887"/>
        </w:trPr>
        <w:tc>
          <w:tcPr>
            <w:tcW w:w="4500" w:type="dxa"/>
          </w:tcPr>
          <w:p w:rsidR="00637D43" w:rsidRPr="007039FF" w:rsidRDefault="00637D43" w:rsidP="001964EF">
            <w:pPr>
              <w:pStyle w:val="ListParagraph"/>
              <w:numPr>
                <w:ilvl w:val="0"/>
                <w:numId w:val="19"/>
              </w:numPr>
              <w:tabs>
                <w:tab w:val="left" w:pos="3421"/>
              </w:tabs>
              <w:ind w:left="432" w:hanging="540"/>
              <w:jc w:val="both"/>
              <w:rPr>
                <w:rFonts w:ascii="Arial" w:eastAsia="Times New Roman" w:hAnsi="Arial" w:cs="Kalimati"/>
                <w:sz w:val="25"/>
                <w:szCs w:val="25"/>
                <w:shd w:val="clear" w:color="auto" w:fill="FFFFFF"/>
                <w:cs/>
                <w:lang w:bidi="ne-NP"/>
              </w:rPr>
            </w:pPr>
            <w:r w:rsidRPr="007039FF">
              <w:rPr>
                <w:rFonts w:ascii="Arial" w:eastAsia="Times New Roman" w:hAnsi="Arial" w:cs="Kalimati" w:hint="cs"/>
                <w:sz w:val="25"/>
                <w:szCs w:val="25"/>
                <w:shd w:val="clear" w:color="auto" w:fill="FFFFFF"/>
                <w:cs/>
                <w:lang w:bidi="ne-NP"/>
              </w:rPr>
              <w:t>भर्चुअल माध्यमबाट भएको ब</w:t>
            </w:r>
            <w:r w:rsidR="006A3202">
              <w:rPr>
                <w:rFonts w:ascii="Arial" w:eastAsia="Times New Roman" w:hAnsi="Arial" w:cs="Kalimati" w:hint="cs"/>
                <w:sz w:val="25"/>
                <w:szCs w:val="25"/>
                <w:shd w:val="clear" w:color="auto" w:fill="FFFFFF"/>
                <w:cs/>
                <w:lang w:bidi="ne-NP"/>
              </w:rPr>
              <w:t>कपत्र</w:t>
            </w:r>
            <w:r w:rsidRPr="007039FF">
              <w:rPr>
                <w:rFonts w:ascii="Arial" w:eastAsia="Times New Roman" w:hAnsi="Arial" w:cs="Kalimati" w:hint="cs"/>
                <w:sz w:val="25"/>
                <w:szCs w:val="25"/>
                <w:shd w:val="clear" w:color="auto" w:fill="FFFFFF"/>
                <w:cs/>
                <w:lang w:bidi="ne-NP"/>
              </w:rPr>
              <w:t xml:space="preserve">को विद्युतिय अभिलेख तयार </w:t>
            </w:r>
            <w:r w:rsidR="001964EF">
              <w:rPr>
                <w:rFonts w:ascii="Arial" w:eastAsia="Times New Roman" w:hAnsi="Arial" w:cs="Kalimati" w:hint="cs"/>
                <w:sz w:val="25"/>
                <w:szCs w:val="25"/>
                <w:shd w:val="clear" w:color="auto" w:fill="FFFFFF"/>
                <w:cs/>
                <w:lang w:bidi="ne-NP"/>
              </w:rPr>
              <w:t>गरी सफ्टवयेरमा राख्‍ने</w:t>
            </w:r>
            <w:r w:rsidRPr="007039FF">
              <w:rPr>
                <w:rFonts w:ascii="Arial" w:eastAsia="Times New Roman" w:hAnsi="Arial" w:cs="Kalimati" w:hint="cs"/>
                <w:sz w:val="25"/>
                <w:szCs w:val="25"/>
                <w:shd w:val="clear" w:color="auto" w:fill="FFFFFF"/>
                <w:cs/>
                <w:lang w:bidi="ne-NP"/>
              </w:rPr>
              <w:t>।</w:t>
            </w:r>
          </w:p>
        </w:tc>
        <w:tc>
          <w:tcPr>
            <w:tcW w:w="1687" w:type="dxa"/>
          </w:tcPr>
          <w:p w:rsidR="00637D43" w:rsidRPr="007039FF" w:rsidRDefault="002C4DF9" w:rsidP="00865AB8">
            <w:pPr>
              <w:pStyle w:val="ListParagraph"/>
              <w:tabs>
                <w:tab w:val="left" w:pos="810"/>
              </w:tabs>
              <w:ind w:left="0"/>
              <w:jc w:val="center"/>
              <w:rPr>
                <w:rFonts w:ascii="Arial" w:hAnsi="Arial" w:cs="Kalimati"/>
                <w:sz w:val="25"/>
                <w:szCs w:val="25"/>
                <w:cs/>
                <w:lang w:bidi="ne-NP"/>
              </w:rPr>
            </w:pPr>
            <w:r w:rsidRPr="007039FF">
              <w:rPr>
                <w:rFonts w:ascii="Arial" w:hAnsi="Arial" w:cs="Kalimati" w:hint="cs"/>
                <w:sz w:val="25"/>
                <w:szCs w:val="25"/>
                <w:cs/>
                <w:lang w:bidi="ne-NP"/>
              </w:rPr>
              <w:t xml:space="preserve">अभिलेख </w:t>
            </w:r>
          </w:p>
        </w:tc>
        <w:tc>
          <w:tcPr>
            <w:tcW w:w="1530" w:type="dxa"/>
          </w:tcPr>
          <w:p w:rsidR="00637D43" w:rsidRPr="007039FF" w:rsidRDefault="00E54365" w:rsidP="00865AB8">
            <w:pPr>
              <w:rPr>
                <w:rFonts w:ascii="Arial" w:hAnsi="Arial" w:cs="Kalimati"/>
                <w:sz w:val="22"/>
                <w:szCs w:val="22"/>
                <w:cs/>
                <w:lang w:bidi="ne-NP"/>
              </w:rPr>
            </w:pPr>
            <w:r w:rsidRPr="007039FF">
              <w:rPr>
                <w:rFonts w:ascii="Arial" w:hAnsi="Arial" w:cs="Kalimati" w:hint="cs"/>
                <w:sz w:val="22"/>
                <w:szCs w:val="22"/>
                <w:cs/>
                <w:lang w:bidi="ne-NP"/>
              </w:rPr>
              <w:t>20८०</w:t>
            </w:r>
            <w:r w:rsidR="002C4DF9" w:rsidRPr="007039FF">
              <w:rPr>
                <w:rFonts w:ascii="Arial" w:hAnsi="Arial" w:cs="Kalimati" w:hint="cs"/>
                <w:sz w:val="22"/>
                <w:szCs w:val="22"/>
                <w:cs/>
                <w:lang w:bidi="ne-NP"/>
              </w:rPr>
              <w:t xml:space="preserve"> श्रावण</w:t>
            </w:r>
          </w:p>
        </w:tc>
        <w:tc>
          <w:tcPr>
            <w:tcW w:w="1710" w:type="dxa"/>
          </w:tcPr>
          <w:p w:rsidR="00637D43" w:rsidRPr="007039FF" w:rsidRDefault="00CD5B2E" w:rsidP="00865AB8">
            <w:pPr>
              <w:pStyle w:val="ListParagraph"/>
              <w:tabs>
                <w:tab w:val="left" w:pos="810"/>
              </w:tabs>
              <w:ind w:left="0"/>
              <w:jc w:val="center"/>
              <w:rPr>
                <w:rFonts w:ascii="Arial" w:hAnsi="Arial" w:cs="Kalimati"/>
                <w:sz w:val="25"/>
                <w:szCs w:val="25"/>
                <w:cs/>
                <w:lang w:bidi="ne-NP"/>
              </w:rPr>
            </w:pPr>
            <w:r w:rsidRPr="007039FF">
              <w:rPr>
                <w:rFonts w:ascii="Arial" w:hAnsi="Arial" w:cs="Kalimati" w:hint="cs"/>
                <w:sz w:val="25"/>
                <w:szCs w:val="25"/>
                <w:cs/>
                <w:lang w:bidi="ne-NP"/>
              </w:rPr>
              <w:t>रजिष्ट्रार/सूचना प्रबिधि शाखा</w:t>
            </w:r>
          </w:p>
        </w:tc>
      </w:tr>
    </w:tbl>
    <w:p w:rsidR="002A103A" w:rsidRPr="007039FF" w:rsidRDefault="002A103A" w:rsidP="00BB0A65">
      <w:pPr>
        <w:pStyle w:val="ListParagraph"/>
        <w:numPr>
          <w:ilvl w:val="0"/>
          <w:numId w:val="2"/>
        </w:numPr>
        <w:jc w:val="both"/>
        <w:rPr>
          <w:rFonts w:ascii="Arial" w:eastAsia="Times New Roman" w:hAnsi="Arial" w:cs="Kalimati"/>
          <w:b/>
          <w:bCs/>
          <w:sz w:val="25"/>
          <w:szCs w:val="25"/>
          <w:u w:val="single"/>
          <w:lang w:bidi="ne-NP"/>
        </w:rPr>
      </w:pPr>
      <w:r w:rsidRPr="007039FF">
        <w:rPr>
          <w:rFonts w:ascii="Arial" w:eastAsia="Times New Roman" w:hAnsi="Arial" w:cs="Kalimati" w:hint="cs"/>
          <w:b/>
          <w:bCs/>
          <w:sz w:val="25"/>
          <w:szCs w:val="25"/>
          <w:u w:val="single"/>
          <w:cs/>
          <w:lang w:bidi="ne-NP"/>
        </w:rPr>
        <w:t xml:space="preserve">मिसिलको आन्तरिक निरीक्षण गर्नेः- </w:t>
      </w:r>
    </w:p>
    <w:tbl>
      <w:tblPr>
        <w:tblStyle w:val="TableGrid"/>
        <w:tblW w:w="9720" w:type="dxa"/>
        <w:tblInd w:w="198" w:type="dxa"/>
        <w:tblLayout w:type="fixed"/>
        <w:tblLook w:val="04A0"/>
      </w:tblPr>
      <w:tblGrid>
        <w:gridCol w:w="4680"/>
        <w:gridCol w:w="2250"/>
        <w:gridCol w:w="1440"/>
        <w:gridCol w:w="1350"/>
      </w:tblGrid>
      <w:tr w:rsidR="002A103A" w:rsidRPr="00E57F12" w:rsidTr="00BA2AB2">
        <w:trPr>
          <w:trHeight w:val="503"/>
        </w:trPr>
        <w:tc>
          <w:tcPr>
            <w:tcW w:w="4680" w:type="dxa"/>
          </w:tcPr>
          <w:p w:rsidR="002A103A" w:rsidRPr="007039FF" w:rsidRDefault="002A103A" w:rsidP="00865AB8">
            <w:pPr>
              <w:pStyle w:val="ListParagraph"/>
              <w:tabs>
                <w:tab w:val="left" w:pos="3421"/>
              </w:tabs>
              <w:ind w:left="0"/>
              <w:jc w:val="center"/>
              <w:rPr>
                <w:rFonts w:ascii="Arial" w:eastAsia="Times New Roman" w:hAnsi="Arial" w:cs="Kalimati"/>
                <w:b/>
                <w:bCs/>
                <w:sz w:val="25"/>
                <w:szCs w:val="25"/>
                <w:shd w:val="clear" w:color="auto" w:fill="FFFFFF"/>
                <w:cs/>
                <w:lang w:bidi="ne-NP"/>
              </w:rPr>
            </w:pPr>
            <w:r w:rsidRPr="007039FF">
              <w:rPr>
                <w:rFonts w:ascii="Arial" w:eastAsia="Times New Roman" w:hAnsi="Arial" w:cs="Kalimati" w:hint="cs"/>
                <w:b/>
                <w:bCs/>
                <w:sz w:val="25"/>
                <w:szCs w:val="25"/>
                <w:shd w:val="clear" w:color="auto" w:fill="FFFFFF"/>
                <w:cs/>
                <w:lang w:bidi="ne-NP"/>
              </w:rPr>
              <w:t>कार्य</w:t>
            </w:r>
          </w:p>
        </w:tc>
        <w:tc>
          <w:tcPr>
            <w:tcW w:w="2250" w:type="dxa"/>
          </w:tcPr>
          <w:p w:rsidR="002A103A" w:rsidRPr="007039FF" w:rsidRDefault="002A103A" w:rsidP="00865AB8">
            <w:pPr>
              <w:pStyle w:val="ListParagraph"/>
              <w:tabs>
                <w:tab w:val="left" w:pos="810"/>
              </w:tabs>
              <w:ind w:left="0"/>
              <w:jc w:val="center"/>
              <w:rPr>
                <w:rFonts w:ascii="Arial" w:hAnsi="Arial" w:cs="Kalimati"/>
                <w:b/>
                <w:bCs/>
                <w:sz w:val="25"/>
                <w:szCs w:val="25"/>
                <w:cs/>
                <w:lang w:bidi="ne-NP"/>
              </w:rPr>
            </w:pPr>
            <w:r w:rsidRPr="007039FF">
              <w:rPr>
                <w:rFonts w:ascii="Arial" w:hAnsi="Arial" w:cs="Kalimati" w:hint="cs"/>
                <w:b/>
                <w:bCs/>
                <w:sz w:val="25"/>
                <w:szCs w:val="25"/>
                <w:cs/>
                <w:lang w:bidi="ne-NP"/>
              </w:rPr>
              <w:t>कार्य सम्पादन सूचक</w:t>
            </w:r>
          </w:p>
        </w:tc>
        <w:tc>
          <w:tcPr>
            <w:tcW w:w="1440" w:type="dxa"/>
          </w:tcPr>
          <w:p w:rsidR="002A103A" w:rsidRPr="007039FF" w:rsidRDefault="002A103A" w:rsidP="00865AB8">
            <w:pPr>
              <w:pStyle w:val="ListParagraph"/>
              <w:tabs>
                <w:tab w:val="left" w:pos="810"/>
              </w:tabs>
              <w:ind w:left="0"/>
              <w:jc w:val="center"/>
              <w:rPr>
                <w:rFonts w:ascii="Arial" w:hAnsi="Arial" w:cs="Kalimati"/>
                <w:b/>
                <w:bCs/>
                <w:sz w:val="25"/>
                <w:szCs w:val="25"/>
                <w:cs/>
                <w:lang w:bidi="ne-NP"/>
              </w:rPr>
            </w:pPr>
            <w:r w:rsidRPr="007039FF">
              <w:rPr>
                <w:rFonts w:ascii="Arial" w:hAnsi="Arial" w:cs="Kalimati" w:hint="cs"/>
                <w:b/>
                <w:bCs/>
                <w:sz w:val="25"/>
                <w:szCs w:val="25"/>
                <w:cs/>
                <w:lang w:bidi="ne-NP"/>
              </w:rPr>
              <w:t>समयावधि</w:t>
            </w:r>
          </w:p>
        </w:tc>
        <w:tc>
          <w:tcPr>
            <w:tcW w:w="1350" w:type="dxa"/>
          </w:tcPr>
          <w:p w:rsidR="002A103A" w:rsidRPr="007039FF" w:rsidRDefault="002A103A" w:rsidP="00865AB8">
            <w:pPr>
              <w:pStyle w:val="ListParagraph"/>
              <w:tabs>
                <w:tab w:val="left" w:pos="810"/>
              </w:tabs>
              <w:ind w:left="0"/>
              <w:jc w:val="center"/>
              <w:rPr>
                <w:rFonts w:ascii="Arial" w:hAnsi="Arial" w:cs="Kalimati"/>
                <w:b/>
                <w:bCs/>
                <w:sz w:val="25"/>
                <w:szCs w:val="25"/>
                <w:cs/>
                <w:lang w:bidi="ne-NP"/>
              </w:rPr>
            </w:pPr>
            <w:r w:rsidRPr="007039FF">
              <w:rPr>
                <w:rFonts w:ascii="Arial" w:hAnsi="Arial" w:cs="Kalimati" w:hint="cs"/>
                <w:b/>
                <w:bCs/>
                <w:sz w:val="25"/>
                <w:szCs w:val="25"/>
                <w:cs/>
                <w:lang w:bidi="ne-NP"/>
              </w:rPr>
              <w:t>जिम्मेवारी</w:t>
            </w:r>
          </w:p>
        </w:tc>
      </w:tr>
      <w:tr w:rsidR="002A103A" w:rsidRPr="00E57F12" w:rsidTr="00BA2AB2">
        <w:trPr>
          <w:trHeight w:val="876"/>
        </w:trPr>
        <w:tc>
          <w:tcPr>
            <w:tcW w:w="4680" w:type="dxa"/>
          </w:tcPr>
          <w:p w:rsidR="002A103A" w:rsidRPr="007039FF" w:rsidRDefault="002A103A" w:rsidP="00BB0A65">
            <w:pPr>
              <w:pStyle w:val="ListParagraph"/>
              <w:numPr>
                <w:ilvl w:val="0"/>
                <w:numId w:val="20"/>
              </w:numPr>
              <w:tabs>
                <w:tab w:val="left" w:pos="3421"/>
              </w:tabs>
              <w:ind w:left="252"/>
              <w:jc w:val="both"/>
              <w:rPr>
                <w:rFonts w:ascii="Arial" w:eastAsia="Times New Roman" w:hAnsi="Arial" w:cs="Kalimati"/>
                <w:sz w:val="25"/>
                <w:szCs w:val="25"/>
                <w:shd w:val="clear" w:color="auto" w:fill="FFFFFF"/>
                <w:cs/>
                <w:lang w:bidi="ne-NP"/>
              </w:rPr>
            </w:pPr>
            <w:r w:rsidRPr="007039FF">
              <w:rPr>
                <w:rFonts w:ascii="Arial" w:eastAsia="Times New Roman" w:hAnsi="Arial" w:cs="Kalimati" w:hint="cs"/>
                <w:sz w:val="25"/>
                <w:szCs w:val="25"/>
                <w:shd w:val="clear" w:color="auto" w:fill="FFFFFF"/>
                <w:cs/>
                <w:lang w:bidi="ne-NP"/>
              </w:rPr>
              <w:t>मुद्दाको अंग पुर्‍याउन छुट्टै शाखा स्थापना गरी निरीक्षण अधिकृत तोक्ने</w:t>
            </w:r>
            <w:r w:rsidR="00004EF2">
              <w:rPr>
                <w:rFonts w:ascii="Arial" w:eastAsia="Times New Roman" w:hAnsi="Arial" w:cs="Kalimati" w:hint="cs"/>
                <w:sz w:val="25"/>
                <w:szCs w:val="25"/>
                <w:shd w:val="clear" w:color="auto" w:fill="FFFFFF"/>
                <w:cs/>
                <w:lang w:bidi="ne-NP"/>
              </w:rPr>
              <w:t>।</w:t>
            </w:r>
          </w:p>
        </w:tc>
        <w:tc>
          <w:tcPr>
            <w:tcW w:w="2250" w:type="dxa"/>
          </w:tcPr>
          <w:p w:rsidR="002A103A" w:rsidRPr="007039FF" w:rsidRDefault="002A103A" w:rsidP="00865AB8">
            <w:pPr>
              <w:pStyle w:val="ListParagraph"/>
              <w:tabs>
                <w:tab w:val="left" w:pos="810"/>
              </w:tabs>
              <w:ind w:left="0"/>
              <w:jc w:val="center"/>
              <w:rPr>
                <w:rFonts w:ascii="Arial" w:hAnsi="Arial" w:cs="Kalimati"/>
                <w:sz w:val="25"/>
                <w:szCs w:val="25"/>
                <w:cs/>
                <w:lang w:bidi="ne-NP"/>
              </w:rPr>
            </w:pPr>
            <w:r w:rsidRPr="007039FF">
              <w:rPr>
                <w:rFonts w:ascii="Arial" w:hAnsi="Arial" w:cs="Kalimati" w:hint="cs"/>
                <w:sz w:val="25"/>
                <w:szCs w:val="25"/>
                <w:cs/>
                <w:lang w:bidi="ne-NP"/>
              </w:rPr>
              <w:t>निर्णय/पत्राचार</w:t>
            </w:r>
          </w:p>
        </w:tc>
        <w:tc>
          <w:tcPr>
            <w:tcW w:w="1440" w:type="dxa"/>
          </w:tcPr>
          <w:p w:rsidR="002A103A" w:rsidRPr="007039FF" w:rsidRDefault="00E54365" w:rsidP="00865AB8">
            <w:pPr>
              <w:pStyle w:val="ListParagraph"/>
              <w:tabs>
                <w:tab w:val="left" w:pos="810"/>
              </w:tabs>
              <w:ind w:left="0"/>
              <w:jc w:val="center"/>
              <w:rPr>
                <w:rFonts w:ascii="Arial" w:hAnsi="Arial" w:cs="Kalimati"/>
                <w:sz w:val="25"/>
                <w:szCs w:val="25"/>
                <w:cs/>
                <w:lang w:bidi="ne-NP"/>
              </w:rPr>
            </w:pPr>
            <w:r w:rsidRPr="007039FF">
              <w:rPr>
                <w:rFonts w:ascii="Arial" w:hAnsi="Arial" w:cs="Kalimati" w:hint="cs"/>
                <w:sz w:val="25"/>
                <w:szCs w:val="25"/>
                <w:cs/>
                <w:lang w:bidi="ne-NP"/>
              </w:rPr>
              <w:t>20८०</w:t>
            </w:r>
            <w:r w:rsidR="0022037E" w:rsidRPr="007039FF">
              <w:rPr>
                <w:rFonts w:ascii="Arial" w:hAnsi="Arial" w:cs="Kalimati" w:hint="cs"/>
                <w:sz w:val="25"/>
                <w:szCs w:val="25"/>
                <w:cs/>
                <w:lang w:bidi="ne-NP"/>
              </w:rPr>
              <w:t xml:space="preserve"> श्रावण देखि</w:t>
            </w:r>
          </w:p>
        </w:tc>
        <w:tc>
          <w:tcPr>
            <w:tcW w:w="1350" w:type="dxa"/>
          </w:tcPr>
          <w:p w:rsidR="002A103A" w:rsidRPr="007039FF" w:rsidRDefault="002A103A" w:rsidP="00865AB8">
            <w:pPr>
              <w:pStyle w:val="ListParagraph"/>
              <w:tabs>
                <w:tab w:val="left" w:pos="810"/>
              </w:tabs>
              <w:ind w:left="0"/>
              <w:jc w:val="center"/>
              <w:rPr>
                <w:rFonts w:ascii="Arial" w:hAnsi="Arial" w:cs="Kalimati"/>
                <w:sz w:val="25"/>
                <w:szCs w:val="25"/>
                <w:lang w:bidi="ne-NP"/>
              </w:rPr>
            </w:pPr>
            <w:r w:rsidRPr="007039FF">
              <w:rPr>
                <w:rFonts w:ascii="Arial" w:hAnsi="Arial" w:cs="Kalimati" w:hint="cs"/>
                <w:sz w:val="25"/>
                <w:szCs w:val="25"/>
                <w:cs/>
                <w:lang w:bidi="ne-NP"/>
              </w:rPr>
              <w:t>रजिष्ट्रार</w:t>
            </w:r>
          </w:p>
        </w:tc>
      </w:tr>
      <w:tr w:rsidR="002A103A" w:rsidRPr="00E57F12" w:rsidTr="00BA2AB2">
        <w:trPr>
          <w:trHeight w:val="1313"/>
        </w:trPr>
        <w:tc>
          <w:tcPr>
            <w:tcW w:w="4680" w:type="dxa"/>
          </w:tcPr>
          <w:p w:rsidR="002A103A" w:rsidRPr="007039FF" w:rsidRDefault="002A103A" w:rsidP="00BB0A65">
            <w:pPr>
              <w:pStyle w:val="ListParagraph"/>
              <w:numPr>
                <w:ilvl w:val="0"/>
                <w:numId w:val="20"/>
              </w:numPr>
              <w:tabs>
                <w:tab w:val="left" w:pos="3421"/>
              </w:tabs>
              <w:ind w:left="252"/>
              <w:jc w:val="both"/>
              <w:rPr>
                <w:rFonts w:ascii="Arial" w:eastAsia="Times New Roman" w:hAnsi="Arial" w:cs="Kalimati"/>
                <w:sz w:val="25"/>
                <w:szCs w:val="25"/>
                <w:shd w:val="clear" w:color="auto" w:fill="FFFFFF"/>
                <w:cs/>
                <w:lang w:bidi="ne-NP"/>
              </w:rPr>
            </w:pPr>
            <w:r w:rsidRPr="007039FF">
              <w:rPr>
                <w:rFonts w:ascii="Arial" w:eastAsia="Times New Roman" w:hAnsi="Arial" w:cs="Kalimati" w:hint="cs"/>
                <w:sz w:val="25"/>
                <w:szCs w:val="25"/>
                <w:shd w:val="clear" w:color="auto" w:fill="FFFFFF"/>
                <w:cs/>
                <w:lang w:bidi="ne-NP"/>
              </w:rPr>
              <w:t>निरीक्षण अधिकृतले चालु मिसिलहरुको नियमित रुपमा निरीक्षण गरी दिएका निर्देशनहरु सफ्टवेयरमा प्रविष्ट गर्ने।</w:t>
            </w:r>
          </w:p>
        </w:tc>
        <w:tc>
          <w:tcPr>
            <w:tcW w:w="2250" w:type="dxa"/>
          </w:tcPr>
          <w:p w:rsidR="002A103A" w:rsidRPr="007039FF" w:rsidRDefault="002A103A" w:rsidP="00865AB8">
            <w:pPr>
              <w:pStyle w:val="ListParagraph"/>
              <w:tabs>
                <w:tab w:val="left" w:pos="810"/>
              </w:tabs>
              <w:ind w:left="0"/>
              <w:jc w:val="center"/>
              <w:rPr>
                <w:rFonts w:ascii="Arial" w:hAnsi="Arial" w:cs="Kalimati"/>
                <w:sz w:val="25"/>
                <w:szCs w:val="25"/>
                <w:cs/>
                <w:lang w:bidi="ne-NP"/>
              </w:rPr>
            </w:pPr>
            <w:r w:rsidRPr="007039FF">
              <w:rPr>
                <w:rFonts w:ascii="Arial" w:hAnsi="Arial" w:cs="Kalimati" w:hint="cs"/>
                <w:sz w:val="25"/>
                <w:szCs w:val="25"/>
                <w:cs/>
                <w:lang w:bidi="ne-NP"/>
              </w:rPr>
              <w:t>सफ्टवेयर</w:t>
            </w:r>
          </w:p>
        </w:tc>
        <w:tc>
          <w:tcPr>
            <w:tcW w:w="1440" w:type="dxa"/>
          </w:tcPr>
          <w:p w:rsidR="002A103A" w:rsidRPr="007039FF" w:rsidRDefault="002A103A" w:rsidP="00865AB8">
            <w:pPr>
              <w:pStyle w:val="ListParagraph"/>
              <w:tabs>
                <w:tab w:val="left" w:pos="810"/>
              </w:tabs>
              <w:ind w:left="0"/>
              <w:jc w:val="center"/>
              <w:rPr>
                <w:rFonts w:ascii="Arial" w:hAnsi="Arial" w:cs="Kalimati"/>
                <w:sz w:val="25"/>
                <w:szCs w:val="25"/>
                <w:cs/>
                <w:lang w:bidi="ne-NP"/>
              </w:rPr>
            </w:pPr>
            <w:r w:rsidRPr="007039FF">
              <w:rPr>
                <w:rFonts w:ascii="Arial" w:hAnsi="Arial" w:cs="Kalimati" w:hint="cs"/>
                <w:sz w:val="25"/>
                <w:szCs w:val="25"/>
                <w:cs/>
                <w:lang w:bidi="ne-NP"/>
              </w:rPr>
              <w:t>निरन्तर</w:t>
            </w:r>
          </w:p>
        </w:tc>
        <w:tc>
          <w:tcPr>
            <w:tcW w:w="1350" w:type="dxa"/>
          </w:tcPr>
          <w:p w:rsidR="002A103A" w:rsidRPr="007039FF" w:rsidRDefault="002A103A" w:rsidP="00865AB8">
            <w:pPr>
              <w:pStyle w:val="ListParagraph"/>
              <w:tabs>
                <w:tab w:val="left" w:pos="810"/>
              </w:tabs>
              <w:ind w:left="0"/>
              <w:jc w:val="center"/>
              <w:rPr>
                <w:rFonts w:ascii="Arial" w:hAnsi="Arial" w:cs="Kalimati"/>
                <w:sz w:val="25"/>
                <w:szCs w:val="25"/>
                <w:lang w:bidi="ne-NP"/>
              </w:rPr>
            </w:pPr>
            <w:r w:rsidRPr="007039FF">
              <w:rPr>
                <w:rFonts w:ascii="Arial" w:hAnsi="Arial" w:cs="Kalimati" w:hint="cs"/>
                <w:sz w:val="25"/>
                <w:szCs w:val="25"/>
                <w:cs/>
                <w:lang w:bidi="ne-NP"/>
              </w:rPr>
              <w:t>निरीक्षण अधिकृत/</w:t>
            </w:r>
          </w:p>
          <w:p w:rsidR="002A103A" w:rsidRPr="007039FF" w:rsidRDefault="002A103A" w:rsidP="00865AB8">
            <w:pPr>
              <w:pStyle w:val="ListParagraph"/>
              <w:tabs>
                <w:tab w:val="left" w:pos="810"/>
              </w:tabs>
              <w:ind w:left="0"/>
              <w:jc w:val="center"/>
              <w:rPr>
                <w:rFonts w:ascii="Arial" w:hAnsi="Arial" w:cs="Kalimati"/>
                <w:sz w:val="25"/>
                <w:szCs w:val="25"/>
                <w:lang w:bidi="ne-NP"/>
              </w:rPr>
            </w:pPr>
            <w:r w:rsidRPr="007039FF">
              <w:rPr>
                <w:rFonts w:ascii="Arial" w:hAnsi="Arial" w:cs="Kalimati" w:hint="cs"/>
                <w:sz w:val="25"/>
                <w:szCs w:val="25"/>
                <w:cs/>
                <w:lang w:bidi="ne-NP"/>
              </w:rPr>
              <w:t>रजिष्ट्रार</w:t>
            </w:r>
          </w:p>
        </w:tc>
      </w:tr>
      <w:tr w:rsidR="002A103A" w:rsidRPr="00E57F12" w:rsidTr="00BA2AB2">
        <w:trPr>
          <w:trHeight w:val="1313"/>
        </w:trPr>
        <w:tc>
          <w:tcPr>
            <w:tcW w:w="4680" w:type="dxa"/>
          </w:tcPr>
          <w:p w:rsidR="002A103A" w:rsidRPr="007039FF" w:rsidRDefault="002A103A" w:rsidP="00BB0A65">
            <w:pPr>
              <w:pStyle w:val="ListParagraph"/>
              <w:numPr>
                <w:ilvl w:val="0"/>
                <w:numId w:val="20"/>
              </w:numPr>
              <w:tabs>
                <w:tab w:val="left" w:pos="3421"/>
              </w:tabs>
              <w:ind w:left="252"/>
              <w:jc w:val="both"/>
              <w:rPr>
                <w:rFonts w:ascii="Arial" w:eastAsia="Times New Roman" w:hAnsi="Arial" w:cs="Kalimati"/>
                <w:sz w:val="25"/>
                <w:szCs w:val="25"/>
                <w:shd w:val="clear" w:color="auto" w:fill="FFFFFF"/>
                <w:cs/>
                <w:lang w:bidi="ne-NP"/>
              </w:rPr>
            </w:pPr>
            <w:r w:rsidRPr="007039FF">
              <w:rPr>
                <w:rFonts w:ascii="Arial" w:eastAsia="Times New Roman" w:hAnsi="Arial" w:cs="Kalimati" w:hint="cs"/>
                <w:sz w:val="25"/>
                <w:szCs w:val="25"/>
                <w:shd w:val="clear" w:color="auto" w:fill="FFFFFF"/>
                <w:cs/>
                <w:lang w:bidi="ne-NP"/>
              </w:rPr>
              <w:t>मार्ग अनुसार गर्नुपर्ने कामको अवधि नाघेका र नाघ्न लागेका मुद्दाको सफ्टवेयर मार्फत कम्प्यूटरमा प्राप्त संकेत अनुसार प्राथमिकताका साथ निरीक्षण गर्ने</w:t>
            </w:r>
            <w:r w:rsidR="002D448B" w:rsidRPr="007039FF">
              <w:rPr>
                <w:rFonts w:ascii="Arial" w:eastAsia="Times New Roman" w:hAnsi="Arial" w:cs="Kalimati" w:hint="cs"/>
                <w:sz w:val="25"/>
                <w:szCs w:val="25"/>
                <w:shd w:val="clear" w:color="auto" w:fill="FFFFFF"/>
                <w:cs/>
                <w:lang w:bidi="ne-NP"/>
              </w:rPr>
              <w:t>।</w:t>
            </w:r>
          </w:p>
        </w:tc>
        <w:tc>
          <w:tcPr>
            <w:tcW w:w="2250" w:type="dxa"/>
          </w:tcPr>
          <w:p w:rsidR="002A103A" w:rsidRPr="007039FF" w:rsidRDefault="002A103A" w:rsidP="00865AB8">
            <w:pPr>
              <w:pStyle w:val="ListParagraph"/>
              <w:tabs>
                <w:tab w:val="left" w:pos="810"/>
              </w:tabs>
              <w:ind w:left="0"/>
              <w:jc w:val="center"/>
              <w:rPr>
                <w:rFonts w:ascii="Arial" w:hAnsi="Arial" w:cs="Kalimati"/>
                <w:sz w:val="25"/>
                <w:szCs w:val="25"/>
                <w:cs/>
                <w:lang w:bidi="ne-NP"/>
              </w:rPr>
            </w:pPr>
            <w:r w:rsidRPr="007039FF">
              <w:rPr>
                <w:rFonts w:ascii="Arial" w:hAnsi="Arial" w:cs="Kalimati" w:hint="cs"/>
                <w:sz w:val="25"/>
                <w:szCs w:val="25"/>
                <w:cs/>
                <w:lang w:bidi="ne-NP"/>
              </w:rPr>
              <w:t>निरीक्षण प्रतिवेदन</w:t>
            </w:r>
          </w:p>
        </w:tc>
        <w:tc>
          <w:tcPr>
            <w:tcW w:w="1440" w:type="dxa"/>
          </w:tcPr>
          <w:p w:rsidR="002A103A" w:rsidRPr="007039FF" w:rsidRDefault="002A103A" w:rsidP="00865AB8">
            <w:pPr>
              <w:pStyle w:val="ListParagraph"/>
              <w:tabs>
                <w:tab w:val="left" w:pos="810"/>
              </w:tabs>
              <w:ind w:left="0"/>
              <w:jc w:val="center"/>
              <w:rPr>
                <w:rFonts w:ascii="Arial" w:hAnsi="Arial" w:cs="Kalimati"/>
                <w:sz w:val="25"/>
                <w:szCs w:val="25"/>
                <w:cs/>
                <w:lang w:bidi="ne-NP"/>
              </w:rPr>
            </w:pPr>
            <w:r w:rsidRPr="007039FF">
              <w:rPr>
                <w:rFonts w:ascii="Arial" w:hAnsi="Arial" w:cs="Kalimati" w:hint="cs"/>
                <w:sz w:val="25"/>
                <w:szCs w:val="25"/>
                <w:cs/>
                <w:lang w:bidi="ne-NP"/>
              </w:rPr>
              <w:t>निरन्तर</w:t>
            </w:r>
          </w:p>
        </w:tc>
        <w:tc>
          <w:tcPr>
            <w:tcW w:w="1350" w:type="dxa"/>
          </w:tcPr>
          <w:p w:rsidR="002A103A" w:rsidRPr="007039FF" w:rsidRDefault="002A103A" w:rsidP="00865AB8">
            <w:pPr>
              <w:pStyle w:val="ListParagraph"/>
              <w:tabs>
                <w:tab w:val="left" w:pos="810"/>
              </w:tabs>
              <w:ind w:left="0"/>
              <w:jc w:val="center"/>
              <w:rPr>
                <w:rFonts w:ascii="Arial" w:hAnsi="Arial" w:cs="Kalimati"/>
                <w:sz w:val="25"/>
                <w:szCs w:val="25"/>
                <w:lang w:bidi="ne-NP"/>
              </w:rPr>
            </w:pPr>
            <w:r w:rsidRPr="007039FF">
              <w:rPr>
                <w:rFonts w:ascii="Arial" w:hAnsi="Arial" w:cs="Kalimati" w:hint="cs"/>
                <w:sz w:val="25"/>
                <w:szCs w:val="25"/>
                <w:cs/>
                <w:lang w:bidi="ne-NP"/>
              </w:rPr>
              <w:t>निरीक्षण अधिकृत/</w:t>
            </w:r>
          </w:p>
          <w:p w:rsidR="002A103A" w:rsidRPr="007039FF" w:rsidRDefault="002A103A" w:rsidP="00865AB8">
            <w:pPr>
              <w:pStyle w:val="ListParagraph"/>
              <w:tabs>
                <w:tab w:val="left" w:pos="810"/>
              </w:tabs>
              <w:ind w:left="0"/>
              <w:jc w:val="center"/>
              <w:rPr>
                <w:rFonts w:ascii="Arial" w:hAnsi="Arial" w:cs="Kalimati"/>
                <w:sz w:val="25"/>
                <w:szCs w:val="25"/>
                <w:lang w:bidi="ne-NP"/>
              </w:rPr>
            </w:pPr>
            <w:r w:rsidRPr="007039FF">
              <w:rPr>
                <w:rFonts w:ascii="Arial" w:hAnsi="Arial" w:cs="Kalimati" w:hint="cs"/>
                <w:sz w:val="25"/>
                <w:szCs w:val="25"/>
                <w:cs/>
                <w:lang w:bidi="ne-NP"/>
              </w:rPr>
              <w:t>रजिष्ट्रार</w:t>
            </w:r>
          </w:p>
        </w:tc>
      </w:tr>
      <w:tr w:rsidR="002A103A" w:rsidRPr="00E57F12" w:rsidTr="00BA2AB2">
        <w:trPr>
          <w:trHeight w:val="872"/>
        </w:trPr>
        <w:tc>
          <w:tcPr>
            <w:tcW w:w="4680" w:type="dxa"/>
          </w:tcPr>
          <w:p w:rsidR="002A103A" w:rsidRPr="007039FF" w:rsidRDefault="002A103A" w:rsidP="00BB0A65">
            <w:pPr>
              <w:pStyle w:val="ListParagraph"/>
              <w:numPr>
                <w:ilvl w:val="0"/>
                <w:numId w:val="20"/>
              </w:numPr>
              <w:tabs>
                <w:tab w:val="left" w:pos="3421"/>
              </w:tabs>
              <w:ind w:left="252"/>
              <w:jc w:val="both"/>
              <w:rPr>
                <w:rFonts w:ascii="Arial" w:eastAsia="Times New Roman" w:hAnsi="Arial" w:cs="Kalimati"/>
                <w:sz w:val="25"/>
                <w:szCs w:val="25"/>
                <w:shd w:val="clear" w:color="auto" w:fill="FFFFFF"/>
                <w:cs/>
                <w:lang w:bidi="ne-NP"/>
              </w:rPr>
            </w:pPr>
            <w:r w:rsidRPr="007039FF">
              <w:rPr>
                <w:rFonts w:ascii="Arial" w:eastAsia="Times New Roman" w:hAnsi="Arial" w:cs="Kalimati" w:hint="cs"/>
                <w:sz w:val="25"/>
                <w:szCs w:val="25"/>
                <w:shd w:val="clear" w:color="auto" w:fill="FFFFFF"/>
                <w:cs/>
                <w:lang w:bidi="ne-NP"/>
              </w:rPr>
              <w:lastRenderedPageBreak/>
              <w:t>मुद्दामा अंग पुगी पेशी चढ्न योग्य भएको</w:t>
            </w:r>
            <w:r w:rsidR="002560AD" w:rsidRPr="007039FF">
              <w:rPr>
                <w:rFonts w:ascii="Arial" w:eastAsia="Times New Roman" w:hAnsi="Arial" w:cs="Kalimati" w:hint="cs"/>
                <w:sz w:val="25"/>
                <w:szCs w:val="25"/>
                <w:shd w:val="clear" w:color="auto" w:fill="FFFFFF"/>
                <w:cs/>
                <w:lang w:bidi="ne-NP"/>
              </w:rPr>
              <w:t xml:space="preserve"> सुपरिवेक्षकले</w:t>
            </w:r>
            <w:r w:rsidRPr="007039FF">
              <w:rPr>
                <w:rFonts w:ascii="Arial" w:eastAsia="Times New Roman" w:hAnsi="Arial" w:cs="Kalimati" w:hint="cs"/>
                <w:sz w:val="25"/>
                <w:szCs w:val="25"/>
                <w:shd w:val="clear" w:color="auto" w:fill="FFFFFF"/>
                <w:cs/>
                <w:lang w:bidi="ne-NP"/>
              </w:rPr>
              <w:t xml:space="preserve"> प्रमाणित गर्ने।</w:t>
            </w:r>
          </w:p>
        </w:tc>
        <w:tc>
          <w:tcPr>
            <w:tcW w:w="2250" w:type="dxa"/>
          </w:tcPr>
          <w:p w:rsidR="002A103A" w:rsidRPr="007039FF" w:rsidRDefault="002A103A" w:rsidP="00865AB8">
            <w:pPr>
              <w:pStyle w:val="ListParagraph"/>
              <w:tabs>
                <w:tab w:val="left" w:pos="810"/>
              </w:tabs>
              <w:ind w:left="0"/>
              <w:jc w:val="center"/>
              <w:rPr>
                <w:rFonts w:ascii="Arial" w:hAnsi="Arial" w:cs="Kalimati"/>
                <w:sz w:val="25"/>
                <w:szCs w:val="25"/>
                <w:cs/>
                <w:lang w:bidi="ne-NP"/>
              </w:rPr>
            </w:pPr>
            <w:r w:rsidRPr="007039FF">
              <w:rPr>
                <w:rFonts w:ascii="Arial" w:hAnsi="Arial" w:cs="Kalimati" w:hint="cs"/>
                <w:sz w:val="25"/>
                <w:szCs w:val="25"/>
                <w:cs/>
                <w:lang w:bidi="ne-NP"/>
              </w:rPr>
              <w:t>सफ्टवेयर/पेशी प्रमाणिकरण फार</w:t>
            </w:r>
            <w:r w:rsidR="002D448B" w:rsidRPr="007039FF">
              <w:rPr>
                <w:rFonts w:ascii="Arial" w:hAnsi="Arial" w:cs="Kalimati" w:hint="cs"/>
                <w:sz w:val="25"/>
                <w:szCs w:val="25"/>
                <w:cs/>
                <w:lang w:bidi="ne-NP"/>
              </w:rPr>
              <w:t>ा</w:t>
            </w:r>
            <w:r w:rsidRPr="007039FF">
              <w:rPr>
                <w:rFonts w:ascii="Arial" w:hAnsi="Arial" w:cs="Kalimati" w:hint="cs"/>
                <w:sz w:val="25"/>
                <w:szCs w:val="25"/>
                <w:cs/>
                <w:lang w:bidi="ne-NP"/>
              </w:rPr>
              <w:t>म</w:t>
            </w:r>
            <w:r w:rsidR="002560AD" w:rsidRPr="007039FF">
              <w:rPr>
                <w:rFonts w:ascii="Arial" w:hAnsi="Arial" w:cs="Kalimati" w:hint="cs"/>
                <w:sz w:val="25"/>
                <w:szCs w:val="25"/>
                <w:cs/>
                <w:lang w:bidi="ne-NP"/>
              </w:rPr>
              <w:t xml:space="preserve"> सुपरिवेक्षकले गर्ने</w:t>
            </w:r>
          </w:p>
        </w:tc>
        <w:tc>
          <w:tcPr>
            <w:tcW w:w="1440" w:type="dxa"/>
          </w:tcPr>
          <w:p w:rsidR="002A103A" w:rsidRPr="007039FF" w:rsidRDefault="002A103A" w:rsidP="00865AB8">
            <w:pPr>
              <w:pStyle w:val="ListParagraph"/>
              <w:tabs>
                <w:tab w:val="left" w:pos="810"/>
              </w:tabs>
              <w:ind w:left="0"/>
              <w:jc w:val="center"/>
              <w:rPr>
                <w:rFonts w:ascii="Arial" w:hAnsi="Arial" w:cs="Kalimati"/>
                <w:sz w:val="25"/>
                <w:szCs w:val="25"/>
                <w:cs/>
                <w:lang w:bidi="ne-NP"/>
              </w:rPr>
            </w:pPr>
            <w:r w:rsidRPr="007039FF">
              <w:rPr>
                <w:rFonts w:ascii="Arial" w:hAnsi="Arial" w:cs="Kalimati" w:hint="cs"/>
                <w:sz w:val="25"/>
                <w:szCs w:val="25"/>
                <w:cs/>
                <w:lang w:bidi="ne-NP"/>
              </w:rPr>
              <w:t>निरन्तर</w:t>
            </w:r>
          </w:p>
        </w:tc>
        <w:tc>
          <w:tcPr>
            <w:tcW w:w="1350" w:type="dxa"/>
          </w:tcPr>
          <w:p w:rsidR="002A103A" w:rsidRPr="007039FF" w:rsidRDefault="002A103A" w:rsidP="00865AB8">
            <w:pPr>
              <w:pStyle w:val="ListParagraph"/>
              <w:tabs>
                <w:tab w:val="left" w:pos="810"/>
              </w:tabs>
              <w:ind w:left="0"/>
              <w:jc w:val="center"/>
              <w:rPr>
                <w:rFonts w:ascii="Arial" w:hAnsi="Arial" w:cs="Kalimati"/>
                <w:sz w:val="25"/>
                <w:szCs w:val="25"/>
                <w:lang w:bidi="ne-NP"/>
              </w:rPr>
            </w:pPr>
            <w:r w:rsidRPr="007039FF">
              <w:rPr>
                <w:rFonts w:ascii="Arial" w:hAnsi="Arial" w:cs="Kalimati" w:hint="cs"/>
                <w:sz w:val="25"/>
                <w:szCs w:val="25"/>
                <w:cs/>
                <w:lang w:bidi="ne-NP"/>
              </w:rPr>
              <w:t>निरीक्षण अधिकृत</w:t>
            </w:r>
          </w:p>
        </w:tc>
      </w:tr>
      <w:tr w:rsidR="002A103A" w:rsidRPr="00E57F12" w:rsidTr="00BA2AB2">
        <w:trPr>
          <w:trHeight w:val="887"/>
        </w:trPr>
        <w:tc>
          <w:tcPr>
            <w:tcW w:w="4680" w:type="dxa"/>
          </w:tcPr>
          <w:p w:rsidR="002A103A" w:rsidRPr="007039FF" w:rsidRDefault="002A103A" w:rsidP="00BB0A65">
            <w:pPr>
              <w:pStyle w:val="ListParagraph"/>
              <w:numPr>
                <w:ilvl w:val="0"/>
                <w:numId w:val="20"/>
              </w:numPr>
              <w:tabs>
                <w:tab w:val="left" w:pos="3421"/>
              </w:tabs>
              <w:ind w:left="252"/>
              <w:jc w:val="both"/>
              <w:rPr>
                <w:rFonts w:ascii="Arial" w:eastAsia="Times New Roman" w:hAnsi="Arial" w:cs="Kalimati"/>
                <w:sz w:val="25"/>
                <w:szCs w:val="25"/>
                <w:shd w:val="clear" w:color="auto" w:fill="FFFFFF"/>
                <w:cs/>
                <w:lang w:bidi="ne-NP"/>
              </w:rPr>
            </w:pPr>
            <w:r w:rsidRPr="007039FF">
              <w:rPr>
                <w:rFonts w:ascii="Arial" w:eastAsia="Times New Roman" w:hAnsi="Arial" w:cs="Kalimati" w:hint="cs"/>
                <w:sz w:val="25"/>
                <w:szCs w:val="25"/>
                <w:shd w:val="clear" w:color="auto" w:fill="FFFFFF"/>
                <w:cs/>
                <w:lang w:bidi="ne-NP"/>
              </w:rPr>
              <w:t>निरीक्षण अधिकृतले पाक्षिक रुपमा मिसिल निरीक्षणको प्रतिवेदन रजिष्ट्रारलाई उपलब्ध गराउने।</w:t>
            </w:r>
          </w:p>
        </w:tc>
        <w:tc>
          <w:tcPr>
            <w:tcW w:w="2250" w:type="dxa"/>
          </w:tcPr>
          <w:p w:rsidR="002A103A" w:rsidRPr="007039FF" w:rsidRDefault="002A103A" w:rsidP="00865AB8">
            <w:pPr>
              <w:pStyle w:val="ListParagraph"/>
              <w:tabs>
                <w:tab w:val="left" w:pos="810"/>
              </w:tabs>
              <w:ind w:left="0"/>
              <w:jc w:val="center"/>
              <w:rPr>
                <w:rFonts w:ascii="Arial" w:hAnsi="Arial" w:cs="Kalimati"/>
                <w:sz w:val="25"/>
                <w:szCs w:val="25"/>
                <w:cs/>
                <w:lang w:bidi="ne-NP"/>
              </w:rPr>
            </w:pPr>
            <w:r w:rsidRPr="007039FF">
              <w:rPr>
                <w:rFonts w:ascii="Arial" w:hAnsi="Arial" w:cs="Kalimati" w:hint="cs"/>
                <w:sz w:val="25"/>
                <w:szCs w:val="25"/>
                <w:cs/>
                <w:lang w:bidi="ne-NP"/>
              </w:rPr>
              <w:t>निरीक्षण प्रतिवेदन</w:t>
            </w:r>
          </w:p>
        </w:tc>
        <w:tc>
          <w:tcPr>
            <w:tcW w:w="1440" w:type="dxa"/>
          </w:tcPr>
          <w:p w:rsidR="002A103A" w:rsidRPr="007039FF" w:rsidRDefault="002A103A" w:rsidP="00865AB8">
            <w:pPr>
              <w:pStyle w:val="ListParagraph"/>
              <w:tabs>
                <w:tab w:val="left" w:pos="810"/>
              </w:tabs>
              <w:ind w:left="0"/>
              <w:jc w:val="center"/>
              <w:rPr>
                <w:rFonts w:ascii="Arial" w:hAnsi="Arial" w:cs="Kalimati"/>
                <w:sz w:val="25"/>
                <w:szCs w:val="25"/>
                <w:lang w:bidi="ne-NP"/>
              </w:rPr>
            </w:pPr>
            <w:r w:rsidRPr="007039FF">
              <w:rPr>
                <w:rFonts w:ascii="Arial" w:hAnsi="Arial" w:cs="Kalimati" w:hint="cs"/>
                <w:sz w:val="25"/>
                <w:szCs w:val="25"/>
                <w:cs/>
                <w:lang w:bidi="ne-NP"/>
              </w:rPr>
              <w:t>15/15 दिनमा</w:t>
            </w:r>
          </w:p>
          <w:p w:rsidR="002A103A" w:rsidRPr="007039FF" w:rsidRDefault="002A103A" w:rsidP="00865AB8">
            <w:pPr>
              <w:pStyle w:val="ListParagraph"/>
              <w:tabs>
                <w:tab w:val="left" w:pos="810"/>
              </w:tabs>
              <w:ind w:left="0"/>
              <w:jc w:val="center"/>
              <w:rPr>
                <w:rFonts w:ascii="Arial" w:hAnsi="Arial" w:cs="Kalimati"/>
                <w:sz w:val="25"/>
                <w:szCs w:val="25"/>
                <w:cs/>
                <w:lang w:bidi="ne-NP"/>
              </w:rPr>
            </w:pPr>
          </w:p>
        </w:tc>
        <w:tc>
          <w:tcPr>
            <w:tcW w:w="1350" w:type="dxa"/>
          </w:tcPr>
          <w:p w:rsidR="002A103A" w:rsidRPr="007039FF" w:rsidRDefault="002A103A" w:rsidP="00865AB8">
            <w:pPr>
              <w:pStyle w:val="ListParagraph"/>
              <w:tabs>
                <w:tab w:val="left" w:pos="810"/>
              </w:tabs>
              <w:ind w:left="0"/>
              <w:jc w:val="center"/>
              <w:rPr>
                <w:rFonts w:ascii="Arial" w:hAnsi="Arial" w:cs="Kalimati"/>
                <w:sz w:val="25"/>
                <w:szCs w:val="25"/>
                <w:cs/>
                <w:lang w:bidi="ne-NP"/>
              </w:rPr>
            </w:pPr>
            <w:r w:rsidRPr="007039FF">
              <w:rPr>
                <w:rFonts w:ascii="Arial" w:hAnsi="Arial" w:cs="Kalimati" w:hint="cs"/>
                <w:sz w:val="25"/>
                <w:szCs w:val="25"/>
                <w:cs/>
                <w:lang w:bidi="ne-NP"/>
              </w:rPr>
              <w:t>निरीक्षण अधिकृत</w:t>
            </w:r>
          </w:p>
        </w:tc>
      </w:tr>
      <w:tr w:rsidR="002A103A" w:rsidRPr="00E57F12" w:rsidTr="00BA2AB2">
        <w:trPr>
          <w:trHeight w:val="887"/>
        </w:trPr>
        <w:tc>
          <w:tcPr>
            <w:tcW w:w="4680" w:type="dxa"/>
          </w:tcPr>
          <w:p w:rsidR="002A103A" w:rsidRPr="007039FF" w:rsidRDefault="002A103A" w:rsidP="00BB0A65">
            <w:pPr>
              <w:pStyle w:val="ListParagraph"/>
              <w:numPr>
                <w:ilvl w:val="0"/>
                <w:numId w:val="20"/>
              </w:numPr>
              <w:tabs>
                <w:tab w:val="left" w:pos="3421"/>
              </w:tabs>
              <w:ind w:left="252"/>
              <w:jc w:val="both"/>
              <w:rPr>
                <w:rFonts w:ascii="Arial" w:eastAsia="Times New Roman" w:hAnsi="Arial" w:cs="Kalimati"/>
                <w:sz w:val="25"/>
                <w:szCs w:val="25"/>
                <w:shd w:val="clear" w:color="auto" w:fill="FFFFFF"/>
                <w:cs/>
                <w:lang w:bidi="ne-NP"/>
              </w:rPr>
            </w:pPr>
            <w:r w:rsidRPr="007039FF">
              <w:rPr>
                <w:rFonts w:ascii="Arial" w:eastAsia="Times New Roman" w:hAnsi="Arial" w:cs="Kalimati" w:hint="cs"/>
                <w:sz w:val="25"/>
                <w:szCs w:val="25"/>
                <w:shd w:val="clear" w:color="auto" w:fill="FFFFFF"/>
                <w:cs/>
                <w:lang w:bidi="ne-NP"/>
              </w:rPr>
              <w:t>प्राप्त निरीक्षण प्रतिवेदनका आधारमा सम्बन्धित कर्मचारीहरुलाई निर्देशन दिने।</w:t>
            </w:r>
          </w:p>
        </w:tc>
        <w:tc>
          <w:tcPr>
            <w:tcW w:w="2250" w:type="dxa"/>
          </w:tcPr>
          <w:p w:rsidR="002A103A" w:rsidRPr="007039FF" w:rsidRDefault="002A103A" w:rsidP="00865AB8">
            <w:pPr>
              <w:pStyle w:val="ListParagraph"/>
              <w:tabs>
                <w:tab w:val="left" w:pos="810"/>
              </w:tabs>
              <w:ind w:left="0"/>
              <w:jc w:val="center"/>
              <w:rPr>
                <w:rFonts w:ascii="Arial" w:hAnsi="Arial" w:cs="Kalimati"/>
                <w:sz w:val="25"/>
                <w:szCs w:val="25"/>
                <w:cs/>
                <w:lang w:bidi="ne-NP"/>
              </w:rPr>
            </w:pPr>
            <w:r w:rsidRPr="007039FF">
              <w:rPr>
                <w:rFonts w:ascii="Arial" w:hAnsi="Arial" w:cs="Kalimati" w:hint="cs"/>
                <w:sz w:val="25"/>
                <w:szCs w:val="25"/>
                <w:cs/>
                <w:lang w:bidi="ne-NP"/>
              </w:rPr>
              <w:t>निरन्तर पत्राचार</w:t>
            </w:r>
          </w:p>
        </w:tc>
        <w:tc>
          <w:tcPr>
            <w:tcW w:w="1440" w:type="dxa"/>
          </w:tcPr>
          <w:p w:rsidR="002A103A" w:rsidRPr="007039FF" w:rsidRDefault="002A103A" w:rsidP="00865AB8">
            <w:pPr>
              <w:jc w:val="center"/>
              <w:rPr>
                <w:rFonts w:ascii="Arial" w:hAnsi="Arial" w:cs="Kalimati"/>
                <w:sz w:val="25"/>
                <w:szCs w:val="25"/>
                <w:cs/>
                <w:lang w:bidi="ne-NP"/>
              </w:rPr>
            </w:pPr>
            <w:r w:rsidRPr="007039FF">
              <w:rPr>
                <w:rFonts w:ascii="Arial" w:hAnsi="Arial" w:cs="Kalimati" w:hint="cs"/>
                <w:sz w:val="25"/>
                <w:szCs w:val="25"/>
                <w:cs/>
                <w:lang w:bidi="ne-NP"/>
              </w:rPr>
              <w:t>निरन्तर</w:t>
            </w:r>
          </w:p>
        </w:tc>
        <w:tc>
          <w:tcPr>
            <w:tcW w:w="1350" w:type="dxa"/>
          </w:tcPr>
          <w:p w:rsidR="002A103A" w:rsidRPr="007039FF" w:rsidRDefault="002A103A" w:rsidP="00865AB8">
            <w:pPr>
              <w:jc w:val="center"/>
              <w:rPr>
                <w:rFonts w:cs="Kalimati"/>
                <w:sz w:val="25"/>
                <w:szCs w:val="25"/>
                <w:lang w:bidi="ne-NP"/>
              </w:rPr>
            </w:pPr>
            <w:r w:rsidRPr="007039FF">
              <w:rPr>
                <w:rFonts w:cs="Kalimati" w:hint="cs"/>
                <w:sz w:val="25"/>
                <w:szCs w:val="25"/>
                <w:cs/>
                <w:lang w:bidi="ne-NP"/>
              </w:rPr>
              <w:t>रजिष्ट्रार</w:t>
            </w:r>
          </w:p>
        </w:tc>
      </w:tr>
    </w:tbl>
    <w:p w:rsidR="00EA7C70" w:rsidRPr="007039FF" w:rsidRDefault="00EA7C70" w:rsidP="00C12FB6">
      <w:pPr>
        <w:shd w:val="clear" w:color="auto" w:fill="FFFFFF"/>
        <w:rPr>
          <w:rFonts w:ascii="Arial" w:eastAsia="Times New Roman" w:hAnsi="Arial" w:cs="Kalimati"/>
          <w:b/>
          <w:bCs/>
          <w:sz w:val="25"/>
          <w:szCs w:val="25"/>
          <w:lang w:bidi="ne-NP"/>
        </w:rPr>
      </w:pPr>
    </w:p>
    <w:p w:rsidR="002A103A" w:rsidRPr="007039FF" w:rsidRDefault="002A103A" w:rsidP="00C12FB6">
      <w:pPr>
        <w:shd w:val="clear" w:color="auto" w:fill="FFFFFF"/>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रणनीतिक उद्देश्य 1.3</w:t>
      </w:r>
      <w:r w:rsidRPr="007039FF">
        <w:rPr>
          <w:rFonts w:ascii="Arial" w:eastAsia="Times New Roman" w:hAnsi="Arial" w:cs="Kalimati"/>
          <w:b/>
          <w:bCs/>
          <w:sz w:val="25"/>
          <w:szCs w:val="25"/>
          <w:lang w:bidi="ne-NP"/>
        </w:rPr>
        <w:t>:</w:t>
      </w:r>
      <w:r w:rsidRPr="007039FF">
        <w:rPr>
          <w:rFonts w:ascii="Arial" w:eastAsia="Times New Roman" w:hAnsi="Arial" w:cs="Kalimati" w:hint="cs"/>
          <w:b/>
          <w:bCs/>
          <w:sz w:val="25"/>
          <w:szCs w:val="25"/>
          <w:cs/>
          <w:lang w:bidi="ne-NP"/>
        </w:rPr>
        <w:t xml:space="preserve"> न्यायिक काम कारवाही तथा मुद्दाको फैसलामा</w:t>
      </w:r>
      <w:r w:rsidR="0096237C" w:rsidRPr="007039FF">
        <w:rPr>
          <w:rFonts w:ascii="Arial" w:eastAsia="Times New Roman" w:hAnsi="Arial" w:cs="Kalimati" w:hint="cs"/>
          <w:b/>
          <w:bCs/>
          <w:sz w:val="25"/>
          <w:szCs w:val="25"/>
          <w:cs/>
          <w:lang w:bidi="ne-NP"/>
        </w:rPr>
        <w:t xml:space="preserve"> </w:t>
      </w:r>
      <w:r w:rsidR="00E26E41" w:rsidRPr="007039FF">
        <w:rPr>
          <w:rFonts w:ascii="Arial" w:eastAsia="Times New Roman" w:hAnsi="Arial" w:cs="Kalimati" w:hint="cs"/>
          <w:b/>
          <w:bCs/>
          <w:sz w:val="25"/>
          <w:szCs w:val="25"/>
          <w:cs/>
          <w:lang w:bidi="ne-NP"/>
        </w:rPr>
        <w:t>गुणस्तरीयता अभिवृद्धि गर्ने</w:t>
      </w:r>
      <w:r w:rsidRPr="007039FF">
        <w:rPr>
          <w:rFonts w:ascii="Arial" w:eastAsia="Times New Roman" w:hAnsi="Arial" w:cs="Kalimati" w:hint="cs"/>
          <w:b/>
          <w:bCs/>
          <w:sz w:val="25"/>
          <w:szCs w:val="25"/>
          <w:cs/>
          <w:lang w:bidi="ne-NP"/>
        </w:rPr>
        <w:t>।</w:t>
      </w:r>
    </w:p>
    <w:p w:rsidR="002A103A" w:rsidRPr="007039FF" w:rsidRDefault="002A103A" w:rsidP="00BB0A65">
      <w:pPr>
        <w:pStyle w:val="ListParagraph"/>
        <w:numPr>
          <w:ilvl w:val="0"/>
          <w:numId w:val="3"/>
        </w:numPr>
        <w:shd w:val="clear" w:color="auto" w:fill="FFFFFF"/>
        <w:rPr>
          <w:rFonts w:ascii="Arial" w:eastAsia="Times New Roman" w:hAnsi="Arial" w:cs="Kalimati"/>
          <w:b/>
          <w:bCs/>
          <w:sz w:val="25"/>
          <w:szCs w:val="25"/>
          <w:u w:val="single"/>
          <w:lang w:bidi="ne-NP"/>
        </w:rPr>
      </w:pPr>
      <w:r w:rsidRPr="007039FF">
        <w:rPr>
          <w:rFonts w:ascii="Arial" w:eastAsia="Times New Roman" w:hAnsi="Arial" w:cs="Kalimati" w:hint="cs"/>
          <w:b/>
          <w:bCs/>
          <w:sz w:val="25"/>
          <w:szCs w:val="25"/>
          <w:u w:val="single"/>
          <w:cs/>
          <w:lang w:bidi="ne-NP"/>
        </w:rPr>
        <w:t>न्यायि</w:t>
      </w:r>
      <w:r w:rsidR="00004EF2">
        <w:rPr>
          <w:rFonts w:ascii="Arial" w:eastAsia="Times New Roman" w:hAnsi="Arial" w:cs="Kalimati" w:hint="cs"/>
          <w:b/>
          <w:bCs/>
          <w:sz w:val="25"/>
          <w:szCs w:val="25"/>
          <w:u w:val="single"/>
          <w:cs/>
          <w:lang w:bidi="ne-NP"/>
        </w:rPr>
        <w:t>क प्रकृयालाई अनुमानयोग्य बनाउनेः-</w:t>
      </w:r>
    </w:p>
    <w:tbl>
      <w:tblPr>
        <w:tblStyle w:val="TableGrid"/>
        <w:tblW w:w="9720" w:type="dxa"/>
        <w:tblInd w:w="198" w:type="dxa"/>
        <w:tblLayout w:type="fixed"/>
        <w:tblLook w:val="04A0"/>
      </w:tblPr>
      <w:tblGrid>
        <w:gridCol w:w="5490"/>
        <w:gridCol w:w="1440"/>
        <w:gridCol w:w="1620"/>
        <w:gridCol w:w="1170"/>
      </w:tblGrid>
      <w:tr w:rsidR="002A103A" w:rsidRPr="00E57F12" w:rsidTr="00F024D8">
        <w:trPr>
          <w:trHeight w:val="570"/>
        </w:trPr>
        <w:tc>
          <w:tcPr>
            <w:tcW w:w="549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कार्य</w:t>
            </w:r>
          </w:p>
        </w:tc>
        <w:tc>
          <w:tcPr>
            <w:tcW w:w="144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कार्यसम्पादन सूचक</w:t>
            </w:r>
          </w:p>
        </w:tc>
        <w:tc>
          <w:tcPr>
            <w:tcW w:w="1620" w:type="dxa"/>
          </w:tcPr>
          <w:p w:rsidR="002A103A" w:rsidRPr="007039FF" w:rsidRDefault="002A103A" w:rsidP="00865AB8">
            <w:pPr>
              <w:pStyle w:val="ListParagraph"/>
              <w:ind w:left="0"/>
              <w:jc w:val="center"/>
              <w:rPr>
                <w:rFonts w:ascii="Arial" w:eastAsia="Times New Roman" w:hAnsi="Arial" w:cs="Kalimati"/>
                <w:b/>
                <w:bCs/>
                <w:sz w:val="25"/>
                <w:szCs w:val="25"/>
                <w:cs/>
                <w:lang w:bidi="ne-NP"/>
              </w:rPr>
            </w:pPr>
            <w:r w:rsidRPr="007039FF">
              <w:rPr>
                <w:rFonts w:ascii="Arial" w:eastAsia="Times New Roman" w:hAnsi="Arial" w:cs="Kalimati" w:hint="cs"/>
                <w:b/>
                <w:bCs/>
                <w:sz w:val="25"/>
                <w:szCs w:val="25"/>
                <w:cs/>
                <w:lang w:bidi="ne-NP"/>
              </w:rPr>
              <w:t>समयावधि</w:t>
            </w:r>
          </w:p>
        </w:tc>
        <w:tc>
          <w:tcPr>
            <w:tcW w:w="117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जिम्मेवारी</w:t>
            </w:r>
          </w:p>
        </w:tc>
      </w:tr>
      <w:tr w:rsidR="002A103A" w:rsidRPr="00E57F12" w:rsidTr="00F024D8">
        <w:trPr>
          <w:trHeight w:val="211"/>
        </w:trPr>
        <w:tc>
          <w:tcPr>
            <w:tcW w:w="5490" w:type="dxa"/>
          </w:tcPr>
          <w:p w:rsidR="002A103A" w:rsidRPr="007039FF" w:rsidRDefault="002A103A" w:rsidP="00BB0A65">
            <w:pPr>
              <w:pStyle w:val="ListParagraph"/>
              <w:numPr>
                <w:ilvl w:val="0"/>
                <w:numId w:val="21"/>
              </w:numPr>
              <w:ind w:left="270"/>
              <w:jc w:val="both"/>
              <w:rPr>
                <w:rFonts w:ascii="Arial" w:eastAsia="Times New Roman" w:hAnsi="Arial" w:cs="Kalimati"/>
                <w:sz w:val="25"/>
                <w:szCs w:val="25"/>
                <w:lang w:bidi="ne-NP"/>
              </w:rPr>
            </w:pPr>
            <w:r w:rsidRPr="007039FF">
              <w:rPr>
                <w:rFonts w:ascii="Arial" w:eastAsia="Times New Roman" w:hAnsi="Arial" w:cs="Kalimati" w:hint="cs"/>
                <w:sz w:val="25"/>
                <w:szCs w:val="25"/>
                <w:cs/>
                <w:lang w:bidi="ne-NP"/>
              </w:rPr>
              <w:t>मुद्दाको कारवाहीमा लाग्ने हरेक चरणको सफ्टवेयरमार्फत कार्यतालिका बनाई मिसिल सामेल राख्ने।</w:t>
            </w:r>
          </w:p>
        </w:tc>
        <w:tc>
          <w:tcPr>
            <w:tcW w:w="1440" w:type="dxa"/>
          </w:tcPr>
          <w:p w:rsidR="002A103A" w:rsidRPr="007039FF" w:rsidRDefault="002A103A" w:rsidP="00865AB8">
            <w:pPr>
              <w:pStyle w:val="ListParagraph"/>
              <w:ind w:left="0"/>
              <w:jc w:val="center"/>
              <w:rPr>
                <w:rFonts w:ascii="Arial" w:eastAsia="Times New Roman" w:hAnsi="Arial" w:cs="Kalimati"/>
                <w:sz w:val="25"/>
                <w:szCs w:val="25"/>
                <w:lang w:bidi="ne-NP"/>
              </w:rPr>
            </w:pPr>
            <w:r w:rsidRPr="007039FF">
              <w:rPr>
                <w:rFonts w:ascii="Arial" w:eastAsia="Times New Roman" w:hAnsi="Arial" w:cs="Kalimati" w:hint="cs"/>
                <w:sz w:val="25"/>
                <w:szCs w:val="25"/>
                <w:cs/>
                <w:lang w:bidi="ne-NP"/>
              </w:rPr>
              <w:t>कार्यतालिका</w:t>
            </w:r>
          </w:p>
        </w:tc>
        <w:tc>
          <w:tcPr>
            <w:tcW w:w="1620" w:type="dxa"/>
          </w:tcPr>
          <w:p w:rsidR="002A103A" w:rsidRPr="007039FF" w:rsidRDefault="0043450E" w:rsidP="00916119">
            <w:pPr>
              <w:pStyle w:val="ListParagraph"/>
              <w:ind w:left="0"/>
              <w:rPr>
                <w:rFonts w:ascii="Arial" w:eastAsia="Times New Roman" w:hAnsi="Arial" w:cs="Kalimati"/>
                <w:sz w:val="25"/>
                <w:szCs w:val="25"/>
                <w:cs/>
                <w:lang w:bidi="ne-NP"/>
              </w:rPr>
            </w:pPr>
            <w:r w:rsidRPr="007039FF">
              <w:rPr>
                <w:rFonts w:ascii="Arial" w:hAnsi="Arial" w:cs="Kalimati" w:hint="cs"/>
                <w:sz w:val="25"/>
                <w:szCs w:val="25"/>
                <w:cs/>
                <w:lang w:bidi="ne-NP"/>
              </w:rPr>
              <w:t>निरन्तर</w:t>
            </w:r>
            <w:r w:rsidR="00916119" w:rsidRPr="007039FF">
              <w:rPr>
                <w:rFonts w:ascii="Arial" w:hAnsi="Arial" w:cs="Kalimati" w:hint="cs"/>
                <w:sz w:val="25"/>
                <w:szCs w:val="25"/>
                <w:cs/>
                <w:lang w:bidi="ne-NP"/>
              </w:rPr>
              <w:t xml:space="preserve"> </w:t>
            </w:r>
          </w:p>
        </w:tc>
        <w:tc>
          <w:tcPr>
            <w:tcW w:w="1170" w:type="dxa"/>
          </w:tcPr>
          <w:p w:rsidR="002A103A" w:rsidRPr="007039FF" w:rsidRDefault="002A103A" w:rsidP="00865AB8">
            <w:pPr>
              <w:pStyle w:val="ListParagraph"/>
              <w:ind w:left="0"/>
              <w:rPr>
                <w:rFonts w:ascii="Arial" w:eastAsia="Times New Roman" w:hAnsi="Arial" w:cs="Kalimati"/>
                <w:sz w:val="25"/>
                <w:szCs w:val="25"/>
                <w:lang w:bidi="ne-NP"/>
              </w:rPr>
            </w:pPr>
            <w:r w:rsidRPr="007039FF">
              <w:rPr>
                <w:rFonts w:ascii="Arial" w:eastAsia="Times New Roman" w:hAnsi="Arial" w:cs="Kalimati" w:hint="cs"/>
                <w:sz w:val="25"/>
                <w:szCs w:val="25"/>
                <w:cs/>
                <w:lang w:bidi="ne-NP"/>
              </w:rPr>
              <w:t>रजिष्ट्रार</w:t>
            </w:r>
          </w:p>
        </w:tc>
      </w:tr>
      <w:tr w:rsidR="002A103A" w:rsidRPr="00E57F12" w:rsidTr="00F024D8">
        <w:trPr>
          <w:trHeight w:val="211"/>
        </w:trPr>
        <w:tc>
          <w:tcPr>
            <w:tcW w:w="5490" w:type="dxa"/>
          </w:tcPr>
          <w:p w:rsidR="002A103A" w:rsidRPr="007039FF" w:rsidRDefault="002A103A" w:rsidP="00DC285D">
            <w:pPr>
              <w:pStyle w:val="ListParagraph"/>
              <w:numPr>
                <w:ilvl w:val="0"/>
                <w:numId w:val="21"/>
              </w:numPr>
              <w:ind w:left="27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मुद्दाका पक्षहरु</w:t>
            </w:r>
            <w:r w:rsidR="00DC285D">
              <w:rPr>
                <w:rFonts w:ascii="Arial" w:eastAsia="Times New Roman" w:hAnsi="Arial" w:cs="Kalimati" w:hint="cs"/>
                <w:sz w:val="25"/>
                <w:szCs w:val="25"/>
                <w:cs/>
                <w:lang w:bidi="ne-NP"/>
              </w:rPr>
              <w:t xml:space="preserve">लाई </w:t>
            </w:r>
            <w:r w:rsidRPr="007039FF">
              <w:rPr>
                <w:rFonts w:ascii="Arial" w:eastAsia="Times New Roman" w:hAnsi="Arial" w:cs="Kalimati" w:hint="cs"/>
                <w:sz w:val="25"/>
                <w:szCs w:val="25"/>
                <w:cs/>
                <w:lang w:bidi="ne-NP"/>
              </w:rPr>
              <w:t>कार्यतालिका उपलब्ध गराउने</w:t>
            </w:r>
          </w:p>
        </w:tc>
        <w:tc>
          <w:tcPr>
            <w:tcW w:w="1440" w:type="dxa"/>
          </w:tcPr>
          <w:p w:rsidR="002A103A" w:rsidRPr="007039FF" w:rsidRDefault="002A103A" w:rsidP="00865AB8">
            <w:pPr>
              <w:pStyle w:val="ListParagraph"/>
              <w:ind w:left="0"/>
              <w:jc w:val="center"/>
              <w:rPr>
                <w:rFonts w:ascii="Arial" w:eastAsia="Times New Roman" w:hAnsi="Arial" w:cs="Kalimati"/>
                <w:sz w:val="25"/>
                <w:szCs w:val="25"/>
                <w:lang w:bidi="ne-NP"/>
              </w:rPr>
            </w:pPr>
            <w:r w:rsidRPr="007039FF">
              <w:rPr>
                <w:rFonts w:ascii="Arial" w:eastAsia="Times New Roman" w:hAnsi="Arial" w:cs="Kalimati" w:hint="cs"/>
                <w:sz w:val="25"/>
                <w:szCs w:val="25"/>
                <w:cs/>
                <w:lang w:bidi="ne-NP"/>
              </w:rPr>
              <w:t>कार्यतालिका</w:t>
            </w:r>
            <w:r w:rsidR="00DC285D">
              <w:rPr>
                <w:rFonts w:ascii="Arial" w:eastAsia="Times New Roman" w:hAnsi="Arial" w:cs="Kalimati" w:hint="cs"/>
                <w:sz w:val="25"/>
                <w:szCs w:val="25"/>
                <w:cs/>
                <w:lang w:bidi="ne-NP"/>
              </w:rPr>
              <w:t xml:space="preserve">को उपलब्धता </w:t>
            </w:r>
          </w:p>
        </w:tc>
        <w:tc>
          <w:tcPr>
            <w:tcW w:w="1620" w:type="dxa"/>
          </w:tcPr>
          <w:p w:rsidR="002A103A" w:rsidRPr="007039FF" w:rsidRDefault="0043450E" w:rsidP="00916119">
            <w:pPr>
              <w:rPr>
                <w:rFonts w:cs="Kalimati"/>
                <w:sz w:val="25"/>
                <w:szCs w:val="25"/>
              </w:rPr>
            </w:pPr>
            <w:r w:rsidRPr="007039FF">
              <w:rPr>
                <w:rFonts w:ascii="Arial" w:hAnsi="Arial" w:cs="Kalimati" w:hint="cs"/>
                <w:sz w:val="25"/>
                <w:szCs w:val="25"/>
                <w:cs/>
                <w:lang w:bidi="ne-NP"/>
              </w:rPr>
              <w:t>निरन्तर</w:t>
            </w:r>
            <w:r w:rsidR="00916119" w:rsidRPr="007039FF">
              <w:rPr>
                <w:rFonts w:ascii="Arial" w:hAnsi="Arial" w:cs="Kalimati" w:hint="cs"/>
                <w:sz w:val="25"/>
                <w:szCs w:val="25"/>
                <w:cs/>
                <w:lang w:bidi="ne-NP"/>
              </w:rPr>
              <w:t xml:space="preserve"> </w:t>
            </w:r>
          </w:p>
        </w:tc>
        <w:tc>
          <w:tcPr>
            <w:tcW w:w="1170" w:type="dxa"/>
          </w:tcPr>
          <w:p w:rsidR="002A103A" w:rsidRPr="007039FF" w:rsidRDefault="002A103A" w:rsidP="00865AB8">
            <w:pPr>
              <w:pStyle w:val="ListParagraph"/>
              <w:ind w:left="0"/>
              <w:rPr>
                <w:rFonts w:ascii="Arial" w:eastAsia="Times New Roman" w:hAnsi="Arial" w:cs="Kalimati"/>
                <w:sz w:val="25"/>
                <w:szCs w:val="25"/>
                <w:lang w:bidi="ne-NP"/>
              </w:rPr>
            </w:pPr>
            <w:r w:rsidRPr="007039FF">
              <w:rPr>
                <w:rFonts w:ascii="Arial" w:eastAsia="Times New Roman" w:hAnsi="Arial" w:cs="Kalimati" w:hint="cs"/>
                <w:sz w:val="25"/>
                <w:szCs w:val="25"/>
                <w:cs/>
                <w:lang w:bidi="ne-NP"/>
              </w:rPr>
              <w:t>रजिष्ट्रार</w:t>
            </w:r>
          </w:p>
        </w:tc>
      </w:tr>
      <w:tr w:rsidR="002A103A" w:rsidRPr="00E57F12" w:rsidTr="00F024D8">
        <w:trPr>
          <w:trHeight w:val="211"/>
        </w:trPr>
        <w:tc>
          <w:tcPr>
            <w:tcW w:w="5490" w:type="dxa"/>
          </w:tcPr>
          <w:p w:rsidR="002A103A" w:rsidRPr="007039FF" w:rsidRDefault="002A103A" w:rsidP="00BB0A65">
            <w:pPr>
              <w:pStyle w:val="ListParagraph"/>
              <w:numPr>
                <w:ilvl w:val="0"/>
                <w:numId w:val="21"/>
              </w:numPr>
              <w:ind w:left="27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कार्यतालिकामा निर्धारित समयमा तोकिएको कार्य सम्पन्न गर्ने।</w:t>
            </w:r>
          </w:p>
        </w:tc>
        <w:tc>
          <w:tcPr>
            <w:tcW w:w="1440" w:type="dxa"/>
          </w:tcPr>
          <w:p w:rsidR="002A103A" w:rsidRPr="007039FF" w:rsidRDefault="002A103A" w:rsidP="00865AB8">
            <w:pPr>
              <w:pStyle w:val="ListParagraph"/>
              <w:ind w:left="0"/>
              <w:jc w:val="center"/>
              <w:rPr>
                <w:rFonts w:ascii="Arial" w:eastAsia="Times New Roman" w:hAnsi="Arial" w:cs="Kalimati"/>
                <w:sz w:val="25"/>
                <w:szCs w:val="25"/>
                <w:lang w:bidi="ne-NP"/>
              </w:rPr>
            </w:pPr>
            <w:r w:rsidRPr="007039FF">
              <w:rPr>
                <w:rFonts w:ascii="Arial" w:eastAsia="Times New Roman" w:hAnsi="Arial" w:cs="Kalimati" w:hint="cs"/>
                <w:sz w:val="25"/>
                <w:szCs w:val="25"/>
                <w:cs/>
                <w:lang w:bidi="ne-NP"/>
              </w:rPr>
              <w:t>कार्यतालिका</w:t>
            </w:r>
          </w:p>
        </w:tc>
        <w:tc>
          <w:tcPr>
            <w:tcW w:w="1620" w:type="dxa"/>
          </w:tcPr>
          <w:p w:rsidR="002A103A" w:rsidRPr="007039FF" w:rsidRDefault="0043450E" w:rsidP="00865AB8">
            <w:pPr>
              <w:rPr>
                <w:rFonts w:cs="Kalimati"/>
                <w:sz w:val="25"/>
                <w:szCs w:val="25"/>
              </w:rPr>
            </w:pPr>
            <w:r w:rsidRPr="007039FF">
              <w:rPr>
                <w:rFonts w:ascii="Arial" w:hAnsi="Arial" w:cs="Kalimati" w:hint="cs"/>
                <w:sz w:val="25"/>
                <w:szCs w:val="25"/>
                <w:cs/>
                <w:lang w:bidi="ne-NP"/>
              </w:rPr>
              <w:t>निरन्तर</w:t>
            </w:r>
          </w:p>
        </w:tc>
        <w:tc>
          <w:tcPr>
            <w:tcW w:w="1170" w:type="dxa"/>
          </w:tcPr>
          <w:p w:rsidR="002A103A" w:rsidRPr="007039FF" w:rsidRDefault="002A103A" w:rsidP="00865AB8">
            <w:pPr>
              <w:pStyle w:val="ListParagraph"/>
              <w:ind w:left="0"/>
              <w:rPr>
                <w:rFonts w:ascii="Arial" w:eastAsia="Times New Roman" w:hAnsi="Arial" w:cs="Kalimati"/>
                <w:sz w:val="25"/>
                <w:szCs w:val="25"/>
                <w:lang w:bidi="ne-NP"/>
              </w:rPr>
            </w:pPr>
            <w:r w:rsidRPr="007039FF">
              <w:rPr>
                <w:rFonts w:ascii="Arial" w:eastAsia="Times New Roman" w:hAnsi="Arial" w:cs="Kalimati" w:hint="cs"/>
                <w:sz w:val="25"/>
                <w:szCs w:val="25"/>
                <w:cs/>
                <w:lang w:bidi="ne-NP"/>
              </w:rPr>
              <w:t>रजिष्ट्रार</w:t>
            </w:r>
          </w:p>
        </w:tc>
      </w:tr>
      <w:tr w:rsidR="002A103A" w:rsidRPr="00E57F12" w:rsidTr="00F024D8">
        <w:trPr>
          <w:trHeight w:val="211"/>
        </w:trPr>
        <w:tc>
          <w:tcPr>
            <w:tcW w:w="5490" w:type="dxa"/>
          </w:tcPr>
          <w:p w:rsidR="002A103A" w:rsidRPr="007039FF" w:rsidRDefault="002A103A" w:rsidP="00BB0A65">
            <w:pPr>
              <w:pStyle w:val="ListParagraph"/>
              <w:numPr>
                <w:ilvl w:val="0"/>
                <w:numId w:val="21"/>
              </w:numPr>
              <w:ind w:left="27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कार्यतालिका अनुसार काम हुन नसकेमा वा मार्ग परिवर्तन गर्नु परेमा कारण खुलाई सफ्टवेयरमार्फत कार्यतालिका संशोधन/मार्ग परिवर्तन गरी सोको जानकारी मुद्दाका पक्षहरुलाई दिने।</w:t>
            </w:r>
          </w:p>
        </w:tc>
        <w:tc>
          <w:tcPr>
            <w:tcW w:w="1440" w:type="dxa"/>
          </w:tcPr>
          <w:p w:rsidR="00BD4D98" w:rsidRPr="007039FF" w:rsidRDefault="002A103A" w:rsidP="00865AB8">
            <w:pPr>
              <w:pStyle w:val="ListParagraph"/>
              <w:ind w:left="-63" w:right="-46"/>
              <w:jc w:val="center"/>
              <w:rPr>
                <w:rFonts w:ascii="Arial" w:eastAsia="Times New Roman" w:hAnsi="Arial" w:cs="Kalimati"/>
                <w:sz w:val="25"/>
                <w:szCs w:val="25"/>
                <w:lang w:bidi="ne-NP"/>
              </w:rPr>
            </w:pPr>
            <w:r w:rsidRPr="007039FF">
              <w:rPr>
                <w:rFonts w:ascii="Arial" w:eastAsia="Times New Roman" w:hAnsi="Arial" w:cs="Kalimati" w:hint="cs"/>
                <w:sz w:val="25"/>
                <w:szCs w:val="25"/>
                <w:cs/>
                <w:lang w:bidi="ne-NP"/>
              </w:rPr>
              <w:t>संशोधित कार्यतालिका/</w:t>
            </w:r>
          </w:p>
          <w:p w:rsidR="002A103A" w:rsidRPr="007039FF" w:rsidRDefault="002A103A" w:rsidP="00865AB8">
            <w:pPr>
              <w:pStyle w:val="ListParagraph"/>
              <w:ind w:left="-63" w:right="-46"/>
              <w:jc w:val="center"/>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सफ्टवेयर</w:t>
            </w:r>
          </w:p>
        </w:tc>
        <w:tc>
          <w:tcPr>
            <w:tcW w:w="1620" w:type="dxa"/>
          </w:tcPr>
          <w:p w:rsidR="002A103A" w:rsidRPr="007039FF" w:rsidRDefault="0043450E" w:rsidP="00865AB8">
            <w:pPr>
              <w:rPr>
                <w:rFonts w:cs="Kalimati"/>
                <w:sz w:val="25"/>
                <w:szCs w:val="25"/>
              </w:rPr>
            </w:pPr>
            <w:r w:rsidRPr="007039FF">
              <w:rPr>
                <w:rFonts w:ascii="Arial" w:hAnsi="Arial" w:cs="Kalimati" w:hint="cs"/>
                <w:sz w:val="25"/>
                <w:szCs w:val="25"/>
                <w:cs/>
                <w:lang w:bidi="ne-NP"/>
              </w:rPr>
              <w:t>20८०</w:t>
            </w:r>
            <w:r w:rsidR="00916119" w:rsidRPr="007039FF">
              <w:rPr>
                <w:rFonts w:ascii="Arial" w:hAnsi="Arial" w:cs="Kalimati" w:hint="cs"/>
                <w:sz w:val="25"/>
                <w:szCs w:val="25"/>
                <w:cs/>
                <w:lang w:bidi="ne-NP"/>
              </w:rPr>
              <w:t xml:space="preserve"> श्रावण देखि</w:t>
            </w:r>
          </w:p>
        </w:tc>
        <w:tc>
          <w:tcPr>
            <w:tcW w:w="1170" w:type="dxa"/>
          </w:tcPr>
          <w:p w:rsidR="002A103A" w:rsidRPr="007039FF" w:rsidRDefault="002A103A" w:rsidP="00865AB8">
            <w:pPr>
              <w:pStyle w:val="ListParagraph"/>
              <w:ind w:left="0"/>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w:t>
            </w:r>
          </w:p>
        </w:tc>
      </w:tr>
      <w:tr w:rsidR="002A103A" w:rsidRPr="00E57F12" w:rsidTr="00F024D8">
        <w:trPr>
          <w:trHeight w:val="211"/>
        </w:trPr>
        <w:tc>
          <w:tcPr>
            <w:tcW w:w="5490" w:type="dxa"/>
          </w:tcPr>
          <w:p w:rsidR="002A103A" w:rsidRPr="007039FF" w:rsidRDefault="002A103A" w:rsidP="00BB0A65">
            <w:pPr>
              <w:pStyle w:val="ListParagraph"/>
              <w:numPr>
                <w:ilvl w:val="0"/>
                <w:numId w:val="21"/>
              </w:numPr>
              <w:ind w:left="27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कार्यतालिका अनुसार काम भए नभएको नियमित अनुगमन गर्ने</w:t>
            </w:r>
            <w:r w:rsidR="00971832" w:rsidRPr="007039FF">
              <w:rPr>
                <w:rFonts w:ascii="Arial" w:eastAsia="Times New Roman" w:hAnsi="Arial" w:cs="Kalimati" w:hint="cs"/>
                <w:sz w:val="25"/>
                <w:szCs w:val="25"/>
                <w:cs/>
                <w:lang w:bidi="ne-NP"/>
              </w:rPr>
              <w:t>।</w:t>
            </w:r>
          </w:p>
        </w:tc>
        <w:tc>
          <w:tcPr>
            <w:tcW w:w="1440" w:type="dxa"/>
          </w:tcPr>
          <w:p w:rsidR="002A103A" w:rsidRPr="007039FF" w:rsidRDefault="002A103A" w:rsidP="00865AB8">
            <w:pPr>
              <w:pStyle w:val="ListParagraph"/>
              <w:ind w:left="0"/>
              <w:jc w:val="center"/>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अनुगमन प्रतिवेदन</w:t>
            </w:r>
          </w:p>
        </w:tc>
        <w:tc>
          <w:tcPr>
            <w:tcW w:w="1620" w:type="dxa"/>
          </w:tcPr>
          <w:p w:rsidR="002A103A" w:rsidRPr="007039FF" w:rsidRDefault="0043450E" w:rsidP="00865AB8">
            <w:pPr>
              <w:rPr>
                <w:rFonts w:cs="Kalimati"/>
                <w:sz w:val="25"/>
                <w:szCs w:val="25"/>
              </w:rPr>
            </w:pPr>
            <w:r w:rsidRPr="007039FF">
              <w:rPr>
                <w:rFonts w:ascii="Arial" w:hAnsi="Arial" w:cs="Kalimati" w:hint="cs"/>
                <w:sz w:val="25"/>
                <w:szCs w:val="25"/>
                <w:cs/>
                <w:lang w:bidi="ne-NP"/>
              </w:rPr>
              <w:t>20८०</w:t>
            </w:r>
            <w:r w:rsidR="00916119" w:rsidRPr="007039FF">
              <w:rPr>
                <w:rFonts w:ascii="Arial" w:hAnsi="Arial" w:cs="Kalimati" w:hint="cs"/>
                <w:sz w:val="25"/>
                <w:szCs w:val="25"/>
                <w:cs/>
                <w:lang w:bidi="ne-NP"/>
              </w:rPr>
              <w:t xml:space="preserve"> श्रावण देखि</w:t>
            </w:r>
          </w:p>
        </w:tc>
        <w:tc>
          <w:tcPr>
            <w:tcW w:w="1170" w:type="dxa"/>
          </w:tcPr>
          <w:p w:rsidR="002A103A" w:rsidRPr="007039FF" w:rsidRDefault="002A103A" w:rsidP="00865AB8">
            <w:pPr>
              <w:pStyle w:val="ListParagraph"/>
              <w:ind w:left="0"/>
              <w:rPr>
                <w:rFonts w:ascii="Arial" w:eastAsia="Times New Roman" w:hAnsi="Arial" w:cs="Kalimati"/>
                <w:sz w:val="25"/>
                <w:szCs w:val="25"/>
                <w:lang w:bidi="ne-NP"/>
              </w:rPr>
            </w:pPr>
            <w:r w:rsidRPr="007039FF">
              <w:rPr>
                <w:rFonts w:ascii="Arial" w:eastAsia="Times New Roman" w:hAnsi="Arial" w:cs="Kalimati" w:hint="cs"/>
                <w:sz w:val="25"/>
                <w:szCs w:val="25"/>
                <w:cs/>
                <w:lang w:bidi="ne-NP"/>
              </w:rPr>
              <w:t>न्यायाधीश/</w:t>
            </w:r>
          </w:p>
          <w:p w:rsidR="002A103A" w:rsidRPr="007039FF" w:rsidRDefault="002A103A" w:rsidP="00865AB8">
            <w:pPr>
              <w:pStyle w:val="ListParagraph"/>
              <w:ind w:left="0"/>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w:t>
            </w:r>
          </w:p>
        </w:tc>
      </w:tr>
      <w:tr w:rsidR="002A103A" w:rsidRPr="00E57F12" w:rsidTr="00F024D8">
        <w:trPr>
          <w:trHeight w:val="211"/>
        </w:trPr>
        <w:tc>
          <w:tcPr>
            <w:tcW w:w="5490" w:type="dxa"/>
          </w:tcPr>
          <w:p w:rsidR="002A103A" w:rsidRPr="007039FF" w:rsidRDefault="002A103A" w:rsidP="00BB0A65">
            <w:pPr>
              <w:pStyle w:val="ListParagraph"/>
              <w:numPr>
                <w:ilvl w:val="0"/>
                <w:numId w:val="21"/>
              </w:numPr>
              <w:ind w:left="27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पक्षहरुले वेभसाइटमार्फत मुद्दाको कारवाही तथा आदेश/फैसलाको जानकारी लिन सकिने पद्धति विकास गर्ने।</w:t>
            </w:r>
          </w:p>
        </w:tc>
        <w:tc>
          <w:tcPr>
            <w:tcW w:w="1440" w:type="dxa"/>
          </w:tcPr>
          <w:p w:rsidR="002A103A" w:rsidRPr="007039FF" w:rsidRDefault="002A103A" w:rsidP="00865AB8">
            <w:pPr>
              <w:pStyle w:val="ListParagraph"/>
              <w:ind w:left="0"/>
              <w:jc w:val="center"/>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वेभसाइट अद्यावधिक</w:t>
            </w:r>
          </w:p>
        </w:tc>
        <w:tc>
          <w:tcPr>
            <w:tcW w:w="1620" w:type="dxa"/>
          </w:tcPr>
          <w:p w:rsidR="002A103A" w:rsidRPr="007039FF" w:rsidRDefault="0043450E" w:rsidP="00865AB8">
            <w:pPr>
              <w:rPr>
                <w:rFonts w:cs="Kalimati"/>
                <w:sz w:val="25"/>
                <w:szCs w:val="25"/>
              </w:rPr>
            </w:pPr>
            <w:r w:rsidRPr="007039FF">
              <w:rPr>
                <w:rFonts w:ascii="Arial" w:hAnsi="Arial" w:cs="Kalimati" w:hint="cs"/>
                <w:sz w:val="25"/>
                <w:szCs w:val="25"/>
                <w:cs/>
                <w:lang w:bidi="ne-NP"/>
              </w:rPr>
              <w:t>20८०</w:t>
            </w:r>
            <w:r w:rsidR="00916119" w:rsidRPr="007039FF">
              <w:rPr>
                <w:rFonts w:ascii="Arial" w:hAnsi="Arial" w:cs="Kalimati" w:hint="cs"/>
                <w:sz w:val="25"/>
                <w:szCs w:val="25"/>
                <w:cs/>
                <w:lang w:bidi="ne-NP"/>
              </w:rPr>
              <w:t xml:space="preserve"> श्रावण देखि</w:t>
            </w:r>
          </w:p>
        </w:tc>
        <w:tc>
          <w:tcPr>
            <w:tcW w:w="1170" w:type="dxa"/>
          </w:tcPr>
          <w:p w:rsidR="002A103A" w:rsidRPr="007039FF" w:rsidRDefault="002A103A" w:rsidP="00865AB8">
            <w:pPr>
              <w:pStyle w:val="ListParagraph"/>
              <w:ind w:left="0"/>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w:t>
            </w:r>
          </w:p>
        </w:tc>
      </w:tr>
    </w:tbl>
    <w:p w:rsidR="00712473" w:rsidRDefault="00712473" w:rsidP="005C4310">
      <w:pPr>
        <w:shd w:val="clear" w:color="auto" w:fill="FFFFFF"/>
        <w:ind w:left="360"/>
        <w:rPr>
          <w:rFonts w:ascii="Arial" w:eastAsia="Times New Roman" w:hAnsi="Arial" w:cs="Kalimati" w:hint="cs"/>
          <w:b/>
          <w:bCs/>
          <w:sz w:val="25"/>
          <w:szCs w:val="25"/>
          <w:u w:val="single"/>
          <w:lang w:bidi="ne-NP"/>
        </w:rPr>
      </w:pPr>
    </w:p>
    <w:p w:rsidR="00712473" w:rsidRDefault="00712473" w:rsidP="005C4310">
      <w:pPr>
        <w:shd w:val="clear" w:color="auto" w:fill="FFFFFF"/>
        <w:ind w:left="360"/>
        <w:rPr>
          <w:rFonts w:ascii="Arial" w:eastAsia="Times New Roman" w:hAnsi="Arial" w:cs="Kalimati" w:hint="cs"/>
          <w:b/>
          <w:bCs/>
          <w:sz w:val="25"/>
          <w:szCs w:val="25"/>
          <w:u w:val="single"/>
          <w:lang w:bidi="ne-NP"/>
        </w:rPr>
      </w:pPr>
    </w:p>
    <w:p w:rsidR="00712473" w:rsidRDefault="00712473" w:rsidP="005C4310">
      <w:pPr>
        <w:shd w:val="clear" w:color="auto" w:fill="FFFFFF"/>
        <w:ind w:left="360"/>
        <w:rPr>
          <w:rFonts w:ascii="Arial" w:eastAsia="Times New Roman" w:hAnsi="Arial" w:cs="Kalimati" w:hint="cs"/>
          <w:b/>
          <w:bCs/>
          <w:sz w:val="25"/>
          <w:szCs w:val="25"/>
          <w:u w:val="single"/>
          <w:lang w:bidi="ne-NP"/>
        </w:rPr>
      </w:pPr>
    </w:p>
    <w:p w:rsidR="00712473" w:rsidRDefault="00712473" w:rsidP="005C4310">
      <w:pPr>
        <w:shd w:val="clear" w:color="auto" w:fill="FFFFFF"/>
        <w:ind w:left="360"/>
        <w:rPr>
          <w:rFonts w:ascii="Arial" w:eastAsia="Times New Roman" w:hAnsi="Arial" w:cs="Kalimati" w:hint="cs"/>
          <w:b/>
          <w:bCs/>
          <w:sz w:val="25"/>
          <w:szCs w:val="25"/>
          <w:u w:val="single"/>
          <w:lang w:bidi="ne-NP"/>
        </w:rPr>
      </w:pPr>
    </w:p>
    <w:p w:rsidR="002A103A" w:rsidRPr="007039FF" w:rsidRDefault="002A103A" w:rsidP="005C4310">
      <w:pPr>
        <w:shd w:val="clear" w:color="auto" w:fill="FFFFFF"/>
        <w:ind w:left="360"/>
        <w:rPr>
          <w:rFonts w:ascii="Arial" w:eastAsia="Times New Roman" w:hAnsi="Arial" w:cs="Kalimati"/>
          <w:b/>
          <w:bCs/>
          <w:sz w:val="25"/>
          <w:szCs w:val="25"/>
          <w:u w:val="single"/>
          <w:lang w:bidi="ne-NP"/>
        </w:rPr>
      </w:pPr>
      <w:r w:rsidRPr="007039FF">
        <w:rPr>
          <w:rFonts w:ascii="Arial" w:eastAsia="Times New Roman" w:hAnsi="Arial" w:cs="Kalimati" w:hint="cs"/>
          <w:b/>
          <w:bCs/>
          <w:sz w:val="25"/>
          <w:szCs w:val="25"/>
          <w:u w:val="single"/>
          <w:cs/>
          <w:lang w:bidi="ne-NP"/>
        </w:rPr>
        <w:lastRenderedPageBreak/>
        <w:t>आदेश तथा फैसलाको गुणस्तर अभिवृद्धि गर्ने।</w:t>
      </w:r>
    </w:p>
    <w:tbl>
      <w:tblPr>
        <w:tblStyle w:val="TableGrid"/>
        <w:tblW w:w="9630" w:type="dxa"/>
        <w:tblInd w:w="198" w:type="dxa"/>
        <w:tblLayout w:type="fixed"/>
        <w:tblLook w:val="04A0"/>
      </w:tblPr>
      <w:tblGrid>
        <w:gridCol w:w="5310"/>
        <w:gridCol w:w="1710"/>
        <w:gridCol w:w="1440"/>
        <w:gridCol w:w="1170"/>
      </w:tblGrid>
      <w:tr w:rsidR="002A103A" w:rsidRPr="00E57F12" w:rsidTr="003F388D">
        <w:trPr>
          <w:trHeight w:val="574"/>
        </w:trPr>
        <w:tc>
          <w:tcPr>
            <w:tcW w:w="531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कार्य</w:t>
            </w:r>
          </w:p>
        </w:tc>
        <w:tc>
          <w:tcPr>
            <w:tcW w:w="171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कार्यसम्पादन सूचक</w:t>
            </w:r>
          </w:p>
        </w:tc>
        <w:tc>
          <w:tcPr>
            <w:tcW w:w="1440" w:type="dxa"/>
          </w:tcPr>
          <w:p w:rsidR="002A103A" w:rsidRPr="007039FF" w:rsidRDefault="002A103A" w:rsidP="00865AB8">
            <w:pPr>
              <w:pStyle w:val="ListParagraph"/>
              <w:ind w:left="0"/>
              <w:jc w:val="center"/>
              <w:rPr>
                <w:rFonts w:ascii="Arial" w:eastAsia="Times New Roman" w:hAnsi="Arial" w:cs="Kalimati"/>
                <w:b/>
                <w:bCs/>
                <w:sz w:val="25"/>
                <w:szCs w:val="25"/>
                <w:cs/>
                <w:lang w:bidi="ne-NP"/>
              </w:rPr>
            </w:pPr>
            <w:r w:rsidRPr="007039FF">
              <w:rPr>
                <w:rFonts w:ascii="Arial" w:eastAsia="Times New Roman" w:hAnsi="Arial" w:cs="Kalimati" w:hint="cs"/>
                <w:b/>
                <w:bCs/>
                <w:sz w:val="25"/>
                <w:szCs w:val="25"/>
                <w:cs/>
                <w:lang w:bidi="ne-NP"/>
              </w:rPr>
              <w:t>समयावधि</w:t>
            </w:r>
          </w:p>
        </w:tc>
        <w:tc>
          <w:tcPr>
            <w:tcW w:w="117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जिम्मेवारी</w:t>
            </w:r>
          </w:p>
        </w:tc>
      </w:tr>
      <w:tr w:rsidR="002A103A" w:rsidRPr="00E57F12" w:rsidTr="003F388D">
        <w:trPr>
          <w:trHeight w:val="574"/>
        </w:trPr>
        <w:tc>
          <w:tcPr>
            <w:tcW w:w="5310" w:type="dxa"/>
          </w:tcPr>
          <w:p w:rsidR="002A103A" w:rsidRPr="007039FF" w:rsidRDefault="002A103A" w:rsidP="00BB0A65">
            <w:pPr>
              <w:pStyle w:val="ListParagraph"/>
              <w:numPr>
                <w:ilvl w:val="0"/>
                <w:numId w:val="22"/>
              </w:numPr>
              <w:ind w:left="342"/>
              <w:jc w:val="both"/>
              <w:rPr>
                <w:rFonts w:ascii="Arial" w:eastAsia="Times New Roman" w:hAnsi="Arial" w:cs="Kalimati"/>
                <w:b/>
                <w:bCs/>
                <w:sz w:val="25"/>
                <w:szCs w:val="25"/>
                <w:cs/>
                <w:lang w:bidi="ne-NP"/>
              </w:rPr>
            </w:pPr>
            <w:r w:rsidRPr="007039FF">
              <w:rPr>
                <w:rFonts w:ascii="Arial" w:eastAsia="Times New Roman" w:hAnsi="Arial" w:cs="Kalimati" w:hint="cs"/>
                <w:sz w:val="25"/>
                <w:szCs w:val="25"/>
                <w:cs/>
                <w:lang w:bidi="ne-NP"/>
              </w:rPr>
              <w:t>मातहत अदालत निरीक्षणको क्रममा न्यायाधीशबाट भएका विभिन्न प्रकृतिका मुद्दाको आदेश/फैसलाको गुणस्तरियता सम्बन्धमा निरीक्षणकर्ताले हेरी सम्बन्धित न्यायाधीशलाई समेत जानकारी गराउने</w:t>
            </w:r>
            <w:r w:rsidR="00971832" w:rsidRPr="007039FF">
              <w:rPr>
                <w:rFonts w:ascii="Arial" w:eastAsia="Times New Roman" w:hAnsi="Arial" w:cs="Kalimati" w:hint="cs"/>
                <w:sz w:val="25"/>
                <w:szCs w:val="25"/>
                <w:cs/>
                <w:lang w:bidi="ne-NP"/>
              </w:rPr>
              <w:t>।</w:t>
            </w:r>
          </w:p>
        </w:tc>
        <w:tc>
          <w:tcPr>
            <w:tcW w:w="1710" w:type="dxa"/>
          </w:tcPr>
          <w:p w:rsidR="002A103A" w:rsidRPr="007039FF" w:rsidRDefault="002A103A" w:rsidP="00865AB8">
            <w:pPr>
              <w:pStyle w:val="ListParagraph"/>
              <w:ind w:left="0"/>
              <w:jc w:val="center"/>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निर्णय/अध्ययन प्रतिवेदन</w:t>
            </w:r>
          </w:p>
        </w:tc>
        <w:tc>
          <w:tcPr>
            <w:tcW w:w="1440" w:type="dxa"/>
          </w:tcPr>
          <w:p w:rsidR="002A103A" w:rsidRPr="007039FF" w:rsidRDefault="003E4D32" w:rsidP="00865AB8">
            <w:pPr>
              <w:pStyle w:val="ListParagraph"/>
              <w:ind w:left="0"/>
              <w:jc w:val="center"/>
              <w:rPr>
                <w:rFonts w:ascii="Arial" w:eastAsia="Times New Roman" w:hAnsi="Arial" w:cs="Kalimati"/>
                <w:b/>
                <w:bCs/>
                <w:sz w:val="25"/>
                <w:szCs w:val="25"/>
                <w:cs/>
                <w:lang w:bidi="ne-NP"/>
              </w:rPr>
            </w:pPr>
            <w:r w:rsidRPr="007039FF">
              <w:rPr>
                <w:rFonts w:ascii="Arial" w:eastAsia="Times New Roman" w:hAnsi="Arial" w:cs="Kalimati" w:hint="cs"/>
                <w:sz w:val="25"/>
                <w:szCs w:val="25"/>
                <w:cs/>
                <w:lang w:bidi="ne-NP"/>
              </w:rPr>
              <w:t>निरी</w:t>
            </w:r>
            <w:r w:rsidR="002A103A" w:rsidRPr="007039FF">
              <w:rPr>
                <w:rFonts w:ascii="Arial" w:eastAsia="Times New Roman" w:hAnsi="Arial" w:cs="Kalimati" w:hint="cs"/>
                <w:sz w:val="25"/>
                <w:szCs w:val="25"/>
                <w:cs/>
                <w:lang w:bidi="ne-NP"/>
              </w:rPr>
              <w:t>क्षण हु</w:t>
            </w:r>
            <w:r w:rsidR="0043450E" w:rsidRPr="007039FF">
              <w:rPr>
                <w:rFonts w:ascii="Arial" w:eastAsia="Times New Roman" w:hAnsi="Arial" w:cs="Kalimati" w:hint="cs"/>
                <w:sz w:val="25"/>
                <w:szCs w:val="25"/>
                <w:cs/>
                <w:lang w:bidi="ne-NP"/>
              </w:rPr>
              <w:t>ँ</w:t>
            </w:r>
            <w:r w:rsidR="002A103A" w:rsidRPr="007039FF">
              <w:rPr>
                <w:rFonts w:ascii="Arial" w:eastAsia="Times New Roman" w:hAnsi="Arial" w:cs="Kalimati" w:hint="cs"/>
                <w:sz w:val="25"/>
                <w:szCs w:val="25"/>
                <w:cs/>
                <w:lang w:bidi="ne-NP"/>
              </w:rPr>
              <w:t>दाको बखत</w:t>
            </w:r>
          </w:p>
        </w:tc>
        <w:tc>
          <w:tcPr>
            <w:tcW w:w="1170" w:type="dxa"/>
          </w:tcPr>
          <w:p w:rsidR="002A103A" w:rsidRPr="007039FF" w:rsidRDefault="002A103A" w:rsidP="00865AB8">
            <w:pPr>
              <w:pStyle w:val="ListParagraph"/>
              <w:ind w:left="0"/>
              <w:jc w:val="center"/>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निरीक्षणकर्ता/ न्यायाधीश</w:t>
            </w:r>
          </w:p>
        </w:tc>
      </w:tr>
      <w:tr w:rsidR="002A103A" w:rsidRPr="00E57F12" w:rsidTr="003F388D">
        <w:trPr>
          <w:trHeight w:val="213"/>
        </w:trPr>
        <w:tc>
          <w:tcPr>
            <w:tcW w:w="5310" w:type="dxa"/>
          </w:tcPr>
          <w:p w:rsidR="002A103A" w:rsidRPr="007039FF" w:rsidRDefault="002A103A" w:rsidP="00BB0A65">
            <w:pPr>
              <w:pStyle w:val="ListParagraph"/>
              <w:numPr>
                <w:ilvl w:val="0"/>
                <w:numId w:val="22"/>
              </w:numPr>
              <w:ind w:left="342"/>
              <w:jc w:val="both"/>
              <w:rPr>
                <w:rFonts w:ascii="Arial" w:eastAsia="Times New Roman" w:hAnsi="Arial" w:cs="Kalimati"/>
                <w:sz w:val="25"/>
                <w:szCs w:val="25"/>
                <w:lang w:bidi="ne-NP"/>
              </w:rPr>
            </w:pPr>
            <w:r w:rsidRPr="007039FF">
              <w:rPr>
                <w:rFonts w:ascii="Arial" w:eastAsia="Times New Roman" w:hAnsi="Arial" w:cs="Kalimati" w:hint="cs"/>
                <w:sz w:val="25"/>
                <w:szCs w:val="25"/>
                <w:cs/>
                <w:lang w:bidi="ne-NP"/>
              </w:rPr>
              <w:t>पुनरावेदन सुनुवाइको क्रममा मातहत अदालतको काम कारवाहीमा देखिएका कार्यविधिगत र सुधार हुनुपर्ने अन्य विषयहरु पूर्ण बैठकमा पेस गरी सम्बन्धित अदालत एवं न्यायाधीशलाई जानकारी गराउने</w:t>
            </w:r>
            <w:r w:rsidR="00971832" w:rsidRPr="007039FF">
              <w:rPr>
                <w:rFonts w:ascii="Arial" w:eastAsia="Times New Roman" w:hAnsi="Arial" w:cs="Kalimati" w:hint="cs"/>
                <w:sz w:val="25"/>
                <w:szCs w:val="25"/>
                <w:cs/>
                <w:lang w:bidi="ne-NP"/>
              </w:rPr>
              <w:t>।</w:t>
            </w:r>
          </w:p>
        </w:tc>
        <w:tc>
          <w:tcPr>
            <w:tcW w:w="1710" w:type="dxa"/>
          </w:tcPr>
          <w:p w:rsidR="002A103A" w:rsidRPr="007039FF" w:rsidRDefault="002A103A" w:rsidP="00CA17EE">
            <w:pPr>
              <w:pStyle w:val="ListParagraph"/>
              <w:ind w:left="0"/>
              <w:rPr>
                <w:rFonts w:ascii="Arial" w:eastAsia="Times New Roman" w:hAnsi="Arial" w:cs="Kalimati"/>
                <w:sz w:val="25"/>
                <w:szCs w:val="25"/>
                <w:lang w:bidi="ne-NP"/>
              </w:rPr>
            </w:pPr>
            <w:r w:rsidRPr="007039FF">
              <w:rPr>
                <w:rFonts w:ascii="Arial" w:eastAsia="Times New Roman" w:hAnsi="Arial" w:cs="Kalimati" w:hint="cs"/>
                <w:sz w:val="25"/>
                <w:szCs w:val="25"/>
                <w:cs/>
                <w:lang w:bidi="ne-NP"/>
              </w:rPr>
              <w:t>निर्देशन</w:t>
            </w:r>
            <w:r w:rsidR="00CA17EE" w:rsidRPr="007039FF">
              <w:rPr>
                <w:rFonts w:ascii="Arial" w:eastAsia="Times New Roman" w:hAnsi="Arial" w:cs="Kalimati" w:hint="cs"/>
                <w:sz w:val="25"/>
                <w:szCs w:val="25"/>
                <w:cs/>
                <w:lang w:bidi="ne-NP"/>
              </w:rPr>
              <w:t>/</w:t>
            </w:r>
            <w:r w:rsidRPr="007039FF">
              <w:rPr>
                <w:rFonts w:ascii="Arial" w:eastAsia="Times New Roman" w:hAnsi="Arial" w:cs="Kalimati" w:hint="cs"/>
                <w:sz w:val="25"/>
                <w:szCs w:val="25"/>
                <w:cs/>
                <w:lang w:bidi="ne-NP"/>
              </w:rPr>
              <w:t>पत्र</w:t>
            </w:r>
          </w:p>
        </w:tc>
        <w:tc>
          <w:tcPr>
            <w:tcW w:w="1440" w:type="dxa"/>
          </w:tcPr>
          <w:p w:rsidR="002A103A" w:rsidRPr="007039FF" w:rsidRDefault="002A103A" w:rsidP="00865AB8">
            <w:pPr>
              <w:pStyle w:val="ListParagraph"/>
              <w:ind w:left="0"/>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निरन्तर</w:t>
            </w:r>
          </w:p>
        </w:tc>
        <w:tc>
          <w:tcPr>
            <w:tcW w:w="1170" w:type="dxa"/>
          </w:tcPr>
          <w:p w:rsidR="002A103A" w:rsidRPr="007039FF" w:rsidRDefault="002A103A" w:rsidP="00865AB8">
            <w:pPr>
              <w:pStyle w:val="ListParagraph"/>
              <w:ind w:left="0"/>
              <w:rPr>
                <w:rFonts w:ascii="Arial" w:eastAsia="Times New Roman" w:hAnsi="Arial" w:cs="Kalimati"/>
                <w:sz w:val="25"/>
                <w:szCs w:val="25"/>
                <w:lang w:bidi="ne-NP"/>
              </w:rPr>
            </w:pPr>
            <w:r w:rsidRPr="007039FF">
              <w:rPr>
                <w:rFonts w:ascii="Arial" w:eastAsia="Times New Roman" w:hAnsi="Arial" w:cs="Kalimati" w:hint="cs"/>
                <w:sz w:val="25"/>
                <w:szCs w:val="25"/>
                <w:cs/>
                <w:lang w:bidi="ne-NP"/>
              </w:rPr>
              <w:t>मुख्य न्यायाधीश/ पूर्ण वैठक</w:t>
            </w:r>
          </w:p>
        </w:tc>
      </w:tr>
      <w:tr w:rsidR="004F14C1" w:rsidRPr="00E57F12" w:rsidTr="003F388D">
        <w:trPr>
          <w:trHeight w:val="213"/>
        </w:trPr>
        <w:tc>
          <w:tcPr>
            <w:tcW w:w="5310" w:type="dxa"/>
          </w:tcPr>
          <w:p w:rsidR="004F14C1" w:rsidRPr="007039FF" w:rsidRDefault="004F14C1" w:rsidP="000C2A42">
            <w:pPr>
              <w:pStyle w:val="ListParagraph"/>
              <w:numPr>
                <w:ilvl w:val="0"/>
                <w:numId w:val="22"/>
              </w:numPr>
              <w:ind w:left="342"/>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 xml:space="preserve"> अदालत</w:t>
            </w:r>
            <w:r w:rsidR="000C2A42" w:rsidRPr="007039FF">
              <w:rPr>
                <w:rFonts w:ascii="Arial" w:eastAsia="Times New Roman" w:hAnsi="Arial" w:cs="Kalimati" w:hint="cs"/>
                <w:sz w:val="25"/>
                <w:szCs w:val="25"/>
                <w:cs/>
                <w:lang w:bidi="ne-NP"/>
              </w:rPr>
              <w:t xml:space="preserve">बाट भएका </w:t>
            </w:r>
            <w:r w:rsidR="0043450E" w:rsidRPr="007039FF">
              <w:rPr>
                <w:rFonts w:ascii="Arial" w:eastAsia="Times New Roman" w:hAnsi="Arial" w:cs="Kalimati" w:hint="cs"/>
                <w:sz w:val="25"/>
                <w:szCs w:val="25"/>
                <w:cs/>
                <w:lang w:bidi="ne-NP"/>
              </w:rPr>
              <w:t>उपयुक्त फैसला सं</w:t>
            </w:r>
            <w:r w:rsidRPr="007039FF">
              <w:rPr>
                <w:rFonts w:ascii="Arial" w:eastAsia="Times New Roman" w:hAnsi="Arial" w:cs="Kalimati" w:hint="cs"/>
                <w:sz w:val="25"/>
                <w:szCs w:val="25"/>
                <w:cs/>
                <w:lang w:bidi="ne-NP"/>
              </w:rPr>
              <w:t>कलन</w:t>
            </w:r>
            <w:r w:rsidR="000C2A42" w:rsidRPr="007039FF">
              <w:rPr>
                <w:rFonts w:ascii="Arial" w:eastAsia="Times New Roman" w:hAnsi="Arial" w:cs="Kalimati" w:hint="cs"/>
                <w:sz w:val="25"/>
                <w:szCs w:val="25"/>
                <w:cs/>
                <w:lang w:bidi="ne-NP"/>
              </w:rPr>
              <w:t xml:space="preserve"> गरी</w:t>
            </w:r>
            <w:r w:rsidRPr="007039FF">
              <w:rPr>
                <w:rFonts w:ascii="Arial" w:eastAsia="Times New Roman" w:hAnsi="Arial" w:cs="Kalimati" w:hint="cs"/>
                <w:sz w:val="25"/>
                <w:szCs w:val="25"/>
                <w:cs/>
                <w:lang w:bidi="ne-NP"/>
              </w:rPr>
              <w:t xml:space="preserve">  प्रकाशन </w:t>
            </w:r>
            <w:r w:rsidR="001A1D46" w:rsidRPr="007039FF">
              <w:rPr>
                <w:rFonts w:ascii="Arial" w:eastAsia="Times New Roman" w:hAnsi="Arial" w:cs="Kalimati" w:hint="cs"/>
                <w:sz w:val="25"/>
                <w:szCs w:val="25"/>
                <w:cs/>
                <w:lang w:bidi="ne-NP"/>
              </w:rPr>
              <w:t xml:space="preserve">गर्ने । </w:t>
            </w:r>
          </w:p>
        </w:tc>
        <w:tc>
          <w:tcPr>
            <w:tcW w:w="1710" w:type="dxa"/>
          </w:tcPr>
          <w:p w:rsidR="004F14C1" w:rsidRPr="007039FF" w:rsidRDefault="0043450E" w:rsidP="00206112">
            <w:pPr>
              <w:pStyle w:val="ListParagraph"/>
              <w:ind w:left="0"/>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सं</w:t>
            </w:r>
            <w:r w:rsidR="00206112" w:rsidRPr="007039FF">
              <w:rPr>
                <w:rFonts w:ascii="Arial" w:eastAsia="Times New Roman" w:hAnsi="Arial" w:cs="Kalimati" w:hint="cs"/>
                <w:sz w:val="25"/>
                <w:szCs w:val="25"/>
                <w:cs/>
                <w:lang w:bidi="ne-NP"/>
              </w:rPr>
              <w:t>कलन/प्रकाशन</w:t>
            </w:r>
          </w:p>
        </w:tc>
        <w:tc>
          <w:tcPr>
            <w:tcW w:w="1440" w:type="dxa"/>
          </w:tcPr>
          <w:p w:rsidR="004F14C1" w:rsidRPr="007039FF" w:rsidRDefault="0043450E" w:rsidP="00865AB8">
            <w:pPr>
              <w:pStyle w:val="ListParagraph"/>
              <w:ind w:left="0"/>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20८०</w:t>
            </w:r>
            <w:r w:rsidR="00132BE4" w:rsidRPr="007039FF">
              <w:rPr>
                <w:rFonts w:ascii="Arial" w:eastAsia="Times New Roman" w:hAnsi="Arial" w:cs="Kalimati" w:hint="cs"/>
                <w:sz w:val="25"/>
                <w:szCs w:val="25"/>
                <w:cs/>
                <w:lang w:bidi="ne-NP"/>
              </w:rPr>
              <w:t xml:space="preserve"> भाद्र</w:t>
            </w:r>
            <w:r w:rsidRPr="007039FF">
              <w:rPr>
                <w:rFonts w:ascii="Arial" w:eastAsia="Times New Roman" w:hAnsi="Arial" w:cs="Kalimati" w:hint="cs"/>
                <w:sz w:val="25"/>
                <w:szCs w:val="25"/>
                <w:cs/>
                <w:lang w:bidi="ne-NP"/>
              </w:rPr>
              <w:t>/</w:t>
            </w:r>
            <w:r w:rsidR="00004EF2">
              <w:rPr>
                <w:rFonts w:ascii="Arial" w:eastAsia="Times New Roman" w:hAnsi="Arial" w:cs="Kalimati" w:hint="cs"/>
                <w:sz w:val="25"/>
                <w:szCs w:val="25"/>
                <w:cs/>
                <w:lang w:bidi="ne-NP"/>
              </w:rPr>
              <w:t xml:space="preserve"> </w:t>
            </w:r>
            <w:r w:rsidRPr="007039FF">
              <w:rPr>
                <w:rFonts w:ascii="Arial" w:eastAsia="Times New Roman" w:hAnsi="Arial" w:cs="Kalimati" w:hint="cs"/>
                <w:sz w:val="25"/>
                <w:szCs w:val="25"/>
                <w:cs/>
                <w:lang w:bidi="ne-NP"/>
              </w:rPr>
              <w:t>अश्विन</w:t>
            </w:r>
          </w:p>
        </w:tc>
        <w:tc>
          <w:tcPr>
            <w:tcW w:w="1170" w:type="dxa"/>
          </w:tcPr>
          <w:p w:rsidR="004F14C1" w:rsidRPr="007039FF" w:rsidRDefault="009728D9" w:rsidP="00865AB8">
            <w:pPr>
              <w:pStyle w:val="ListParagraph"/>
              <w:ind w:left="0"/>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w:t>
            </w:r>
          </w:p>
        </w:tc>
      </w:tr>
    </w:tbl>
    <w:p w:rsidR="00E54845" w:rsidRPr="003F388D" w:rsidRDefault="00E54845" w:rsidP="003F388D">
      <w:pPr>
        <w:shd w:val="clear" w:color="auto" w:fill="FFFFFF"/>
        <w:rPr>
          <w:rFonts w:ascii="Arial" w:eastAsia="Times New Roman" w:hAnsi="Arial" w:cs="Kalimati"/>
          <w:sz w:val="25"/>
          <w:szCs w:val="25"/>
          <w:lang w:bidi="ne-NP"/>
        </w:rPr>
      </w:pPr>
    </w:p>
    <w:p w:rsidR="002A103A" w:rsidRPr="00E54845" w:rsidRDefault="002A103A" w:rsidP="00E54845">
      <w:pPr>
        <w:pStyle w:val="ListParagraph"/>
        <w:numPr>
          <w:ilvl w:val="0"/>
          <w:numId w:val="3"/>
        </w:numPr>
        <w:shd w:val="clear" w:color="auto" w:fill="FFFFFF"/>
        <w:rPr>
          <w:rFonts w:ascii="Arial" w:eastAsia="Times New Roman" w:hAnsi="Arial" w:cs="Kalimati"/>
          <w:sz w:val="25"/>
          <w:szCs w:val="25"/>
          <w:lang w:bidi="ne-NP"/>
        </w:rPr>
      </w:pPr>
      <w:r w:rsidRPr="00E54845">
        <w:rPr>
          <w:rFonts w:ascii="Arial" w:eastAsia="Times New Roman" w:hAnsi="Arial" w:cs="Kalimati" w:hint="cs"/>
          <w:b/>
          <w:bCs/>
          <w:sz w:val="25"/>
          <w:szCs w:val="25"/>
          <w:u w:val="single"/>
          <w:cs/>
          <w:lang w:bidi="ne-NP"/>
        </w:rPr>
        <w:t>मिसिल कागजको गुणस्तरीयता कायम गर्ने</w:t>
      </w:r>
      <w:r w:rsidR="00004EF2" w:rsidRPr="00E54845">
        <w:rPr>
          <w:rFonts w:ascii="Arial" w:eastAsia="Times New Roman" w:hAnsi="Arial" w:cs="Kalimati" w:hint="cs"/>
          <w:b/>
          <w:bCs/>
          <w:sz w:val="25"/>
          <w:szCs w:val="25"/>
          <w:u w:val="single"/>
          <w:cs/>
          <w:lang w:bidi="ne-NP"/>
        </w:rPr>
        <w:t>ः-</w:t>
      </w:r>
    </w:p>
    <w:tbl>
      <w:tblPr>
        <w:tblStyle w:val="TableGrid"/>
        <w:tblW w:w="9630" w:type="dxa"/>
        <w:tblInd w:w="198" w:type="dxa"/>
        <w:tblLayout w:type="fixed"/>
        <w:tblLook w:val="04A0"/>
      </w:tblPr>
      <w:tblGrid>
        <w:gridCol w:w="5760"/>
        <w:gridCol w:w="1440"/>
        <w:gridCol w:w="1350"/>
        <w:gridCol w:w="1080"/>
      </w:tblGrid>
      <w:tr w:rsidR="002A103A" w:rsidRPr="00E57F12" w:rsidTr="003F388D">
        <w:trPr>
          <w:trHeight w:val="577"/>
        </w:trPr>
        <w:tc>
          <w:tcPr>
            <w:tcW w:w="576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कार्य</w:t>
            </w:r>
          </w:p>
        </w:tc>
        <w:tc>
          <w:tcPr>
            <w:tcW w:w="1440" w:type="dxa"/>
          </w:tcPr>
          <w:p w:rsidR="002A103A" w:rsidRPr="007039FF" w:rsidRDefault="002A103A" w:rsidP="003F388D">
            <w:pPr>
              <w:pStyle w:val="ListParagraph"/>
              <w:ind w:left="0"/>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कार्यसम्पादन सूचक</w:t>
            </w:r>
          </w:p>
        </w:tc>
        <w:tc>
          <w:tcPr>
            <w:tcW w:w="1350" w:type="dxa"/>
          </w:tcPr>
          <w:p w:rsidR="002A103A" w:rsidRPr="007039FF" w:rsidRDefault="002A103A" w:rsidP="00865AB8">
            <w:pPr>
              <w:pStyle w:val="ListParagraph"/>
              <w:ind w:left="0"/>
              <w:jc w:val="center"/>
              <w:rPr>
                <w:rFonts w:ascii="Arial" w:eastAsia="Times New Roman" w:hAnsi="Arial" w:cs="Kalimati"/>
                <w:b/>
                <w:bCs/>
                <w:sz w:val="25"/>
                <w:szCs w:val="25"/>
                <w:cs/>
                <w:lang w:bidi="ne-NP"/>
              </w:rPr>
            </w:pPr>
            <w:r w:rsidRPr="007039FF">
              <w:rPr>
                <w:rFonts w:ascii="Arial" w:eastAsia="Times New Roman" w:hAnsi="Arial" w:cs="Kalimati" w:hint="cs"/>
                <w:b/>
                <w:bCs/>
                <w:sz w:val="25"/>
                <w:szCs w:val="25"/>
                <w:cs/>
                <w:lang w:bidi="ne-NP"/>
              </w:rPr>
              <w:t>समयावधि</w:t>
            </w:r>
          </w:p>
        </w:tc>
        <w:tc>
          <w:tcPr>
            <w:tcW w:w="108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जिम्मेवारी</w:t>
            </w:r>
          </w:p>
        </w:tc>
      </w:tr>
      <w:tr w:rsidR="002A103A" w:rsidRPr="00E57F12" w:rsidTr="003F388D">
        <w:trPr>
          <w:trHeight w:val="214"/>
        </w:trPr>
        <w:tc>
          <w:tcPr>
            <w:tcW w:w="5760" w:type="dxa"/>
          </w:tcPr>
          <w:p w:rsidR="002A103A" w:rsidRPr="007039FF" w:rsidRDefault="002A103A" w:rsidP="00BB0A65">
            <w:pPr>
              <w:pStyle w:val="ListParagraph"/>
              <w:numPr>
                <w:ilvl w:val="0"/>
                <w:numId w:val="23"/>
              </w:numPr>
              <w:ind w:left="342"/>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निर्धारित मापदण्डका आधारमा फाइल</w:t>
            </w:r>
            <w:r w:rsidRPr="007039FF">
              <w:rPr>
                <w:rFonts w:ascii="Arial" w:eastAsia="Times New Roman" w:hAnsi="Arial" w:cs="Kalimati"/>
                <w:sz w:val="25"/>
                <w:szCs w:val="25"/>
                <w:lang w:bidi="ne-NP"/>
              </w:rPr>
              <w:t>,</w:t>
            </w:r>
            <w:r w:rsidRPr="007039FF">
              <w:rPr>
                <w:rFonts w:ascii="Arial" w:eastAsia="Times New Roman" w:hAnsi="Arial" w:cs="Kalimati" w:hint="cs"/>
                <w:sz w:val="25"/>
                <w:szCs w:val="25"/>
                <w:cs/>
                <w:lang w:bidi="ne-NP"/>
              </w:rPr>
              <w:t xml:space="preserve"> कागज</w:t>
            </w:r>
            <w:r w:rsidRPr="007039FF">
              <w:rPr>
                <w:rFonts w:ascii="Arial" w:eastAsia="Times New Roman" w:hAnsi="Arial" w:cs="Kalimati"/>
                <w:sz w:val="25"/>
                <w:szCs w:val="25"/>
                <w:lang w:bidi="ne-NP"/>
              </w:rPr>
              <w:t>,</w:t>
            </w:r>
            <w:r w:rsidRPr="007039FF">
              <w:rPr>
                <w:rFonts w:ascii="Arial" w:eastAsia="Times New Roman" w:hAnsi="Arial" w:cs="Kalimati" w:hint="cs"/>
                <w:sz w:val="25"/>
                <w:szCs w:val="25"/>
                <w:cs/>
                <w:lang w:bidi="ne-NP"/>
              </w:rPr>
              <w:t xml:space="preserve"> मसी समेतका सामाग्री खरिद गरी प्रयोगमा ल्याउने।</w:t>
            </w:r>
          </w:p>
        </w:tc>
        <w:tc>
          <w:tcPr>
            <w:tcW w:w="1440" w:type="dxa"/>
          </w:tcPr>
          <w:p w:rsidR="002A103A" w:rsidRPr="007039FF" w:rsidRDefault="002A103A" w:rsidP="00865AB8">
            <w:pPr>
              <w:pStyle w:val="ListParagraph"/>
              <w:ind w:left="0"/>
              <w:rPr>
                <w:rFonts w:ascii="Arial" w:eastAsia="Times New Roman" w:hAnsi="Arial" w:cs="Kalimati"/>
                <w:sz w:val="25"/>
                <w:szCs w:val="25"/>
                <w:lang w:bidi="ne-NP"/>
              </w:rPr>
            </w:pPr>
            <w:r w:rsidRPr="007039FF">
              <w:rPr>
                <w:rFonts w:ascii="Arial" w:eastAsia="Times New Roman" w:hAnsi="Arial" w:cs="Kalimati" w:hint="cs"/>
                <w:sz w:val="25"/>
                <w:szCs w:val="25"/>
                <w:cs/>
                <w:lang w:bidi="ne-NP"/>
              </w:rPr>
              <w:t>स्पेसफिकेसन</w:t>
            </w:r>
          </w:p>
        </w:tc>
        <w:tc>
          <w:tcPr>
            <w:tcW w:w="1350" w:type="dxa"/>
          </w:tcPr>
          <w:p w:rsidR="002A103A" w:rsidRPr="007039FF" w:rsidRDefault="002B2727" w:rsidP="00865AB8">
            <w:pPr>
              <w:pStyle w:val="ListParagraph"/>
              <w:ind w:left="0"/>
              <w:rPr>
                <w:rFonts w:ascii="Arial" w:eastAsia="Times New Roman" w:hAnsi="Arial" w:cs="Kalimati"/>
                <w:sz w:val="25"/>
                <w:szCs w:val="25"/>
                <w:cs/>
                <w:lang w:bidi="ne-NP"/>
              </w:rPr>
            </w:pPr>
            <w:r w:rsidRPr="007039FF">
              <w:rPr>
                <w:rFonts w:ascii="Arial" w:hAnsi="Arial" w:cs="Kalimati" w:hint="cs"/>
                <w:sz w:val="25"/>
                <w:szCs w:val="25"/>
                <w:cs/>
                <w:lang w:bidi="ne-NP"/>
              </w:rPr>
              <w:t>20८०</w:t>
            </w:r>
            <w:r w:rsidR="0048630E" w:rsidRPr="007039FF">
              <w:rPr>
                <w:rFonts w:ascii="Arial" w:hAnsi="Arial" w:cs="Kalimati" w:hint="cs"/>
                <w:sz w:val="25"/>
                <w:szCs w:val="25"/>
                <w:cs/>
                <w:lang w:bidi="ne-NP"/>
              </w:rPr>
              <w:t xml:space="preserve"> श्रावण देखि</w:t>
            </w:r>
          </w:p>
        </w:tc>
        <w:tc>
          <w:tcPr>
            <w:tcW w:w="1080" w:type="dxa"/>
          </w:tcPr>
          <w:p w:rsidR="002A103A" w:rsidRPr="007039FF" w:rsidRDefault="002A103A" w:rsidP="00865AB8">
            <w:pPr>
              <w:pStyle w:val="ListParagraph"/>
              <w:ind w:left="0"/>
              <w:rPr>
                <w:rFonts w:ascii="Arial" w:eastAsia="Times New Roman" w:hAnsi="Arial" w:cs="Kalimati"/>
                <w:sz w:val="25"/>
                <w:szCs w:val="25"/>
                <w:lang w:bidi="ne-NP"/>
              </w:rPr>
            </w:pPr>
            <w:r w:rsidRPr="007039FF">
              <w:rPr>
                <w:rFonts w:ascii="Arial" w:eastAsia="Times New Roman" w:hAnsi="Arial" w:cs="Kalimati" w:hint="cs"/>
                <w:sz w:val="25"/>
                <w:szCs w:val="25"/>
                <w:cs/>
                <w:lang w:bidi="ne-NP"/>
              </w:rPr>
              <w:t>रजिष्ट्रार</w:t>
            </w:r>
          </w:p>
        </w:tc>
      </w:tr>
      <w:tr w:rsidR="002A103A" w:rsidRPr="00E57F12" w:rsidTr="003F388D">
        <w:trPr>
          <w:trHeight w:val="214"/>
        </w:trPr>
        <w:tc>
          <w:tcPr>
            <w:tcW w:w="5760" w:type="dxa"/>
          </w:tcPr>
          <w:p w:rsidR="002A103A" w:rsidRPr="007039FF" w:rsidRDefault="002A103A" w:rsidP="00BB0A65">
            <w:pPr>
              <w:pStyle w:val="ListParagraph"/>
              <w:numPr>
                <w:ilvl w:val="0"/>
                <w:numId w:val="23"/>
              </w:numPr>
              <w:ind w:left="342"/>
              <w:jc w:val="both"/>
              <w:rPr>
                <w:rFonts w:ascii="Arial" w:eastAsia="Times New Roman" w:hAnsi="Arial" w:cs="Kalimati"/>
                <w:sz w:val="25"/>
                <w:szCs w:val="25"/>
                <w:lang w:bidi="ne-NP"/>
              </w:rPr>
            </w:pPr>
            <w:r w:rsidRPr="007039FF">
              <w:rPr>
                <w:rFonts w:ascii="Arial" w:eastAsia="Times New Roman" w:hAnsi="Arial" w:cs="Kalimati" w:hint="cs"/>
                <w:sz w:val="25"/>
                <w:szCs w:val="25"/>
                <w:cs/>
                <w:lang w:bidi="ne-NP"/>
              </w:rPr>
              <w:t xml:space="preserve">मिसिल संलग्न कागजातहरुको संरक्षणको लागि प्रभावकारी </w:t>
            </w:r>
            <w:r w:rsidR="0087494D" w:rsidRPr="007039FF">
              <w:rPr>
                <w:rFonts w:ascii="Arial" w:eastAsia="Times New Roman" w:hAnsi="Arial" w:cs="Kalimati" w:hint="cs"/>
                <w:sz w:val="25"/>
                <w:szCs w:val="25"/>
                <w:cs/>
                <w:lang w:bidi="ne-NP"/>
              </w:rPr>
              <w:t xml:space="preserve">रुपमा </w:t>
            </w:r>
            <w:r w:rsidRPr="007039FF">
              <w:rPr>
                <w:rFonts w:ascii="Arial" w:eastAsia="Times New Roman" w:hAnsi="Arial" w:cs="Kalimati" w:hint="cs"/>
                <w:sz w:val="25"/>
                <w:szCs w:val="25"/>
                <w:cs/>
                <w:lang w:bidi="ne-NP"/>
              </w:rPr>
              <w:t>मिसिल व्यवस्थापन गर्ने।</w:t>
            </w:r>
          </w:p>
          <w:p w:rsidR="002A103A" w:rsidRPr="007039FF" w:rsidRDefault="002A103A" w:rsidP="00BB0A65">
            <w:pPr>
              <w:pStyle w:val="ListParagraph"/>
              <w:numPr>
                <w:ilvl w:val="0"/>
                <w:numId w:val="4"/>
              </w:numPr>
              <w:ind w:left="612"/>
              <w:rPr>
                <w:rFonts w:ascii="Arial" w:eastAsia="Times New Roman" w:hAnsi="Arial" w:cs="Kalimati"/>
                <w:sz w:val="25"/>
                <w:szCs w:val="25"/>
                <w:lang w:bidi="ne-NP"/>
              </w:rPr>
            </w:pPr>
            <w:r w:rsidRPr="007039FF">
              <w:rPr>
                <w:rFonts w:ascii="Arial" w:eastAsia="Times New Roman" w:hAnsi="Arial" w:cs="Kalimati" w:hint="cs"/>
                <w:sz w:val="25"/>
                <w:szCs w:val="25"/>
                <w:cs/>
                <w:lang w:bidi="ne-NP"/>
              </w:rPr>
              <w:t xml:space="preserve">तायदाती </w:t>
            </w:r>
            <w:r w:rsidR="00966DA9" w:rsidRPr="007039FF">
              <w:rPr>
                <w:rFonts w:ascii="Arial" w:eastAsia="Times New Roman" w:hAnsi="Arial" w:cs="Kalimati" w:hint="cs"/>
                <w:sz w:val="25"/>
                <w:szCs w:val="25"/>
                <w:cs/>
                <w:lang w:bidi="ne-NP"/>
              </w:rPr>
              <w:t>फाराम</w:t>
            </w:r>
            <w:r w:rsidRPr="007039FF">
              <w:rPr>
                <w:rFonts w:ascii="Arial" w:eastAsia="Times New Roman" w:hAnsi="Arial" w:cs="Kalimati" w:hint="cs"/>
                <w:sz w:val="25"/>
                <w:szCs w:val="25"/>
                <w:cs/>
                <w:lang w:bidi="ne-NP"/>
              </w:rPr>
              <w:t xml:space="preserve"> अद्यावधिक गर्ने।</w:t>
            </w:r>
          </w:p>
          <w:p w:rsidR="002A103A" w:rsidRPr="007039FF" w:rsidRDefault="002A103A" w:rsidP="00BB0A65">
            <w:pPr>
              <w:pStyle w:val="ListParagraph"/>
              <w:numPr>
                <w:ilvl w:val="0"/>
                <w:numId w:val="4"/>
              </w:numPr>
              <w:ind w:left="612"/>
              <w:rPr>
                <w:rFonts w:ascii="Arial" w:eastAsia="Times New Roman" w:hAnsi="Arial" w:cs="Kalimati"/>
                <w:sz w:val="25"/>
                <w:szCs w:val="25"/>
                <w:lang w:bidi="ne-NP"/>
              </w:rPr>
            </w:pPr>
            <w:r w:rsidRPr="007039FF">
              <w:rPr>
                <w:rFonts w:ascii="Arial" w:eastAsia="Times New Roman" w:hAnsi="Arial" w:cs="Kalimati" w:hint="cs"/>
                <w:sz w:val="25"/>
                <w:szCs w:val="25"/>
                <w:cs/>
                <w:lang w:bidi="ne-NP"/>
              </w:rPr>
              <w:t>सिलसिलेबार रुपमा मिलाएर राख्ने।</w:t>
            </w:r>
          </w:p>
          <w:p w:rsidR="002A103A" w:rsidRPr="007039FF" w:rsidRDefault="002A103A" w:rsidP="00BB0A65">
            <w:pPr>
              <w:pStyle w:val="ListParagraph"/>
              <w:numPr>
                <w:ilvl w:val="0"/>
                <w:numId w:val="4"/>
              </w:numPr>
              <w:ind w:left="612"/>
              <w:rPr>
                <w:rFonts w:ascii="Arial" w:eastAsia="Times New Roman" w:hAnsi="Arial" w:cs="Kalimati"/>
                <w:sz w:val="25"/>
                <w:szCs w:val="25"/>
                <w:lang w:bidi="ne-NP"/>
              </w:rPr>
            </w:pPr>
            <w:r w:rsidRPr="007039FF">
              <w:rPr>
                <w:rFonts w:ascii="Arial" w:eastAsia="Times New Roman" w:hAnsi="Arial" w:cs="Kalimati" w:hint="cs"/>
                <w:sz w:val="25"/>
                <w:szCs w:val="25"/>
                <w:cs/>
                <w:lang w:bidi="ne-NP"/>
              </w:rPr>
              <w:t>खोजेको बखत सहज रुपमा फेला पार्न सकिने।</w:t>
            </w:r>
          </w:p>
          <w:p w:rsidR="002A103A" w:rsidRPr="007039FF" w:rsidRDefault="002A103A" w:rsidP="00BB0A65">
            <w:pPr>
              <w:pStyle w:val="ListParagraph"/>
              <w:numPr>
                <w:ilvl w:val="0"/>
                <w:numId w:val="4"/>
              </w:numPr>
              <w:ind w:left="612"/>
              <w:rPr>
                <w:rFonts w:ascii="Arial" w:eastAsia="Times New Roman" w:hAnsi="Arial" w:cs="Kalimati"/>
                <w:sz w:val="25"/>
                <w:szCs w:val="25"/>
                <w:lang w:bidi="ne-NP"/>
              </w:rPr>
            </w:pPr>
            <w:r w:rsidRPr="007039FF">
              <w:rPr>
                <w:rFonts w:ascii="Arial" w:eastAsia="Times New Roman" w:hAnsi="Arial" w:cs="Kalimati" w:hint="cs"/>
                <w:sz w:val="25"/>
                <w:szCs w:val="25"/>
                <w:cs/>
                <w:lang w:bidi="ne-NP"/>
              </w:rPr>
              <w:t>मिसिलमा रहनु पर्ने सवै कागज उपलब्ध हुने।</w:t>
            </w:r>
          </w:p>
          <w:p w:rsidR="002A103A" w:rsidRPr="007039FF" w:rsidRDefault="002A103A" w:rsidP="00813972">
            <w:pPr>
              <w:pStyle w:val="ListParagraph"/>
              <w:numPr>
                <w:ilvl w:val="0"/>
                <w:numId w:val="4"/>
              </w:numPr>
              <w:ind w:left="612"/>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 xml:space="preserve">नियमित रुपमा संरक्षण र </w:t>
            </w:r>
            <w:r w:rsidR="00813972" w:rsidRPr="007039FF">
              <w:rPr>
                <w:rFonts w:ascii="Arial" w:eastAsia="Times New Roman" w:hAnsi="Arial" w:cs="Kalimati" w:hint="cs"/>
                <w:sz w:val="25"/>
                <w:szCs w:val="25"/>
                <w:cs/>
                <w:lang w:bidi="ne-NP"/>
              </w:rPr>
              <w:t>सम्बर्द्धन</w:t>
            </w:r>
            <w:r w:rsidRPr="007039FF">
              <w:rPr>
                <w:rFonts w:ascii="Arial" w:eastAsia="Times New Roman" w:hAnsi="Arial" w:cs="Kalimati" w:hint="cs"/>
                <w:sz w:val="25"/>
                <w:szCs w:val="25"/>
                <w:cs/>
                <w:lang w:bidi="ne-NP"/>
              </w:rPr>
              <w:t xml:space="preserve"> गर्ने।</w:t>
            </w:r>
          </w:p>
        </w:tc>
        <w:tc>
          <w:tcPr>
            <w:tcW w:w="1440" w:type="dxa"/>
          </w:tcPr>
          <w:p w:rsidR="002A103A" w:rsidRPr="007039FF" w:rsidRDefault="002A103A" w:rsidP="00865AB8">
            <w:pPr>
              <w:pStyle w:val="ListParagraph"/>
              <w:ind w:left="0"/>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व्यवस्थित मिसिल</w:t>
            </w:r>
          </w:p>
        </w:tc>
        <w:tc>
          <w:tcPr>
            <w:tcW w:w="1350" w:type="dxa"/>
          </w:tcPr>
          <w:p w:rsidR="002A103A" w:rsidRPr="007039FF" w:rsidRDefault="002B2727" w:rsidP="00865AB8">
            <w:pPr>
              <w:pStyle w:val="ListParagraph"/>
              <w:ind w:left="0"/>
              <w:rPr>
                <w:rFonts w:ascii="Arial" w:eastAsia="Times New Roman" w:hAnsi="Arial" w:cs="Kalimati"/>
                <w:sz w:val="25"/>
                <w:szCs w:val="25"/>
                <w:cs/>
                <w:lang w:bidi="ne-NP"/>
              </w:rPr>
            </w:pPr>
            <w:r w:rsidRPr="007039FF">
              <w:rPr>
                <w:rFonts w:ascii="Arial" w:hAnsi="Arial" w:cs="Kalimati" w:hint="cs"/>
                <w:sz w:val="25"/>
                <w:szCs w:val="25"/>
                <w:cs/>
                <w:lang w:bidi="ne-NP"/>
              </w:rPr>
              <w:t>20८०</w:t>
            </w:r>
            <w:r w:rsidR="0048630E" w:rsidRPr="007039FF">
              <w:rPr>
                <w:rFonts w:ascii="Arial" w:hAnsi="Arial" w:cs="Kalimati" w:hint="cs"/>
                <w:sz w:val="25"/>
                <w:szCs w:val="25"/>
                <w:cs/>
                <w:lang w:bidi="ne-NP"/>
              </w:rPr>
              <w:t xml:space="preserve"> श्रावण देखि</w:t>
            </w:r>
          </w:p>
        </w:tc>
        <w:tc>
          <w:tcPr>
            <w:tcW w:w="1080" w:type="dxa"/>
          </w:tcPr>
          <w:p w:rsidR="002A103A" w:rsidRPr="007039FF" w:rsidRDefault="002A103A" w:rsidP="00865AB8">
            <w:pPr>
              <w:pStyle w:val="ListParagraph"/>
              <w:ind w:left="0"/>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w:t>
            </w:r>
          </w:p>
        </w:tc>
      </w:tr>
      <w:tr w:rsidR="002A103A" w:rsidRPr="00E57F12" w:rsidTr="003F388D">
        <w:trPr>
          <w:trHeight w:val="214"/>
        </w:trPr>
        <w:tc>
          <w:tcPr>
            <w:tcW w:w="5760" w:type="dxa"/>
          </w:tcPr>
          <w:p w:rsidR="002A103A" w:rsidRPr="007039FF" w:rsidRDefault="002A103A" w:rsidP="00BB0A65">
            <w:pPr>
              <w:pStyle w:val="ListParagraph"/>
              <w:numPr>
                <w:ilvl w:val="0"/>
                <w:numId w:val="23"/>
              </w:numPr>
              <w:ind w:left="342"/>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 xml:space="preserve">मिसिल संलग्न कागजातहरुको </w:t>
            </w:r>
            <w:r w:rsidRPr="007039FF">
              <w:rPr>
                <w:rFonts w:ascii="Arial" w:eastAsia="Times New Roman" w:hAnsi="Arial" w:cs="Kalimati"/>
                <w:sz w:val="25"/>
                <w:szCs w:val="25"/>
                <w:lang w:bidi="ne-NP"/>
              </w:rPr>
              <w:t>(</w:t>
            </w:r>
            <w:r w:rsidRPr="007039FF">
              <w:rPr>
                <w:rFonts w:ascii="Arial" w:eastAsia="Times New Roman" w:hAnsi="Arial" w:cs="Kalimati" w:hint="cs"/>
                <w:sz w:val="25"/>
                <w:szCs w:val="25"/>
                <w:cs/>
                <w:lang w:bidi="ne-NP"/>
              </w:rPr>
              <w:t>सडाउन नमिल्ने</w:t>
            </w:r>
            <w:r w:rsidRPr="007039FF">
              <w:rPr>
                <w:rFonts w:ascii="Arial" w:eastAsia="Times New Roman" w:hAnsi="Arial" w:cs="Kalimati"/>
                <w:sz w:val="25"/>
                <w:szCs w:val="25"/>
                <w:lang w:bidi="ne-NP"/>
              </w:rPr>
              <w:t>)</w:t>
            </w:r>
            <w:r w:rsidRPr="007039FF">
              <w:rPr>
                <w:rFonts w:ascii="Arial" w:eastAsia="Times New Roman" w:hAnsi="Arial" w:cs="Kalimati" w:hint="cs"/>
                <w:sz w:val="25"/>
                <w:szCs w:val="25"/>
                <w:cs/>
                <w:lang w:bidi="ne-NP"/>
              </w:rPr>
              <w:t xml:space="preserve"> विद्युतीय प्रति तयार पारी सफ्टवेयरमा प्रविष्ट गर्ने।</w:t>
            </w:r>
          </w:p>
        </w:tc>
        <w:tc>
          <w:tcPr>
            <w:tcW w:w="1440" w:type="dxa"/>
          </w:tcPr>
          <w:p w:rsidR="002A103A" w:rsidRPr="007039FF" w:rsidRDefault="002A103A" w:rsidP="00865AB8">
            <w:pPr>
              <w:pStyle w:val="ListParagraph"/>
              <w:ind w:left="0"/>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सफ्टवेयर</w:t>
            </w:r>
          </w:p>
        </w:tc>
        <w:tc>
          <w:tcPr>
            <w:tcW w:w="1350" w:type="dxa"/>
          </w:tcPr>
          <w:p w:rsidR="002A103A" w:rsidRPr="007039FF" w:rsidRDefault="002B2727" w:rsidP="00865AB8">
            <w:pPr>
              <w:pStyle w:val="ListParagraph"/>
              <w:ind w:left="0"/>
              <w:rPr>
                <w:rFonts w:ascii="Arial" w:eastAsia="Times New Roman" w:hAnsi="Arial" w:cs="Kalimati"/>
                <w:sz w:val="25"/>
                <w:szCs w:val="25"/>
                <w:cs/>
                <w:lang w:bidi="ne-NP"/>
              </w:rPr>
            </w:pPr>
            <w:r w:rsidRPr="007039FF">
              <w:rPr>
                <w:rFonts w:ascii="Arial" w:hAnsi="Arial" w:cs="Kalimati" w:hint="cs"/>
                <w:sz w:val="25"/>
                <w:szCs w:val="25"/>
                <w:cs/>
                <w:lang w:bidi="ne-NP"/>
              </w:rPr>
              <w:t xml:space="preserve">2०८० </w:t>
            </w:r>
            <w:r w:rsidR="0048630E" w:rsidRPr="007039FF">
              <w:rPr>
                <w:rFonts w:ascii="Arial" w:hAnsi="Arial" w:cs="Kalimati" w:hint="cs"/>
                <w:sz w:val="25"/>
                <w:szCs w:val="25"/>
                <w:cs/>
                <w:lang w:bidi="ne-NP"/>
              </w:rPr>
              <w:t>श्रावण देखि</w:t>
            </w:r>
          </w:p>
        </w:tc>
        <w:tc>
          <w:tcPr>
            <w:tcW w:w="1080" w:type="dxa"/>
          </w:tcPr>
          <w:p w:rsidR="002A103A" w:rsidRPr="007039FF" w:rsidRDefault="002A103A" w:rsidP="00865AB8">
            <w:pPr>
              <w:pStyle w:val="ListParagraph"/>
              <w:ind w:left="0"/>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w:t>
            </w:r>
          </w:p>
        </w:tc>
      </w:tr>
    </w:tbl>
    <w:p w:rsidR="002A103A" w:rsidRPr="007039FF" w:rsidRDefault="002A103A" w:rsidP="005F662F">
      <w:pPr>
        <w:shd w:val="clear" w:color="auto" w:fill="FFFFFF"/>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रणनीतिक उद्देश्य 1.4</w:t>
      </w:r>
      <w:r w:rsidRPr="007039FF">
        <w:rPr>
          <w:rFonts w:ascii="Arial" w:eastAsia="Times New Roman" w:hAnsi="Arial" w:cs="Kalimati"/>
          <w:b/>
          <w:bCs/>
          <w:sz w:val="25"/>
          <w:szCs w:val="25"/>
          <w:lang w:bidi="ne-NP"/>
        </w:rPr>
        <w:t>:</w:t>
      </w:r>
      <w:r w:rsidRPr="007039FF">
        <w:rPr>
          <w:rFonts w:ascii="Arial" w:eastAsia="Times New Roman" w:hAnsi="Arial" w:cs="Kalimati" w:hint="cs"/>
          <w:b/>
          <w:bCs/>
          <w:sz w:val="25"/>
          <w:szCs w:val="25"/>
          <w:cs/>
          <w:lang w:bidi="ne-NP"/>
        </w:rPr>
        <w:t xml:space="preserve"> विवाद समाधानका वैकल्पिक उपायह</w:t>
      </w:r>
      <w:r w:rsidR="0068611B" w:rsidRPr="007039FF">
        <w:rPr>
          <w:rFonts w:ascii="Arial" w:eastAsia="Times New Roman" w:hAnsi="Arial" w:cs="Kalimati" w:hint="cs"/>
          <w:b/>
          <w:bCs/>
          <w:sz w:val="25"/>
          <w:szCs w:val="25"/>
          <w:cs/>
          <w:lang w:bidi="ne-NP"/>
        </w:rPr>
        <w:t>रुको प्रयोगलाई प्रभावकारी बनाउने</w:t>
      </w:r>
      <w:r w:rsidRPr="007039FF">
        <w:rPr>
          <w:rFonts w:ascii="Arial" w:eastAsia="Times New Roman" w:hAnsi="Arial" w:cs="Kalimati" w:hint="cs"/>
          <w:b/>
          <w:bCs/>
          <w:sz w:val="25"/>
          <w:szCs w:val="25"/>
          <w:cs/>
          <w:lang w:bidi="ne-NP"/>
        </w:rPr>
        <w:t>।</w:t>
      </w:r>
    </w:p>
    <w:p w:rsidR="002A103A" w:rsidRPr="007039FF" w:rsidRDefault="002A103A" w:rsidP="00BB0A65">
      <w:pPr>
        <w:pStyle w:val="ListParagraph"/>
        <w:numPr>
          <w:ilvl w:val="0"/>
          <w:numId w:val="5"/>
        </w:numPr>
        <w:shd w:val="clear" w:color="auto" w:fill="FFFFFF"/>
        <w:rPr>
          <w:rFonts w:ascii="Arial" w:eastAsia="Times New Roman" w:hAnsi="Arial" w:cs="Kalimati"/>
          <w:b/>
          <w:bCs/>
          <w:sz w:val="25"/>
          <w:szCs w:val="25"/>
          <w:u w:val="single"/>
          <w:lang w:bidi="ne-NP"/>
        </w:rPr>
      </w:pPr>
      <w:r w:rsidRPr="007039FF">
        <w:rPr>
          <w:rFonts w:ascii="Arial" w:eastAsia="Times New Roman" w:hAnsi="Arial" w:cs="Kalimati" w:hint="cs"/>
          <w:b/>
          <w:bCs/>
          <w:sz w:val="25"/>
          <w:szCs w:val="25"/>
          <w:u w:val="single"/>
          <w:cs/>
          <w:lang w:bidi="ne-NP"/>
        </w:rPr>
        <w:t>मे</w:t>
      </w:r>
      <w:r w:rsidR="0068611B" w:rsidRPr="007039FF">
        <w:rPr>
          <w:rFonts w:ascii="Arial" w:eastAsia="Times New Roman" w:hAnsi="Arial" w:cs="Kalimati" w:hint="cs"/>
          <w:b/>
          <w:bCs/>
          <w:sz w:val="25"/>
          <w:szCs w:val="25"/>
          <w:u w:val="single"/>
          <w:cs/>
          <w:lang w:bidi="ne-NP"/>
        </w:rPr>
        <w:t>लमिलाप पद्धतिको सुदृढीकरण गर्ने</w:t>
      </w:r>
      <w:r w:rsidR="00004EF2">
        <w:rPr>
          <w:rFonts w:ascii="Arial" w:eastAsia="Times New Roman" w:hAnsi="Arial" w:cs="Kalimati" w:hint="cs"/>
          <w:b/>
          <w:bCs/>
          <w:sz w:val="25"/>
          <w:szCs w:val="25"/>
          <w:u w:val="single"/>
          <w:cs/>
          <w:lang w:bidi="ne-NP"/>
        </w:rPr>
        <w:t>ः-</w:t>
      </w:r>
    </w:p>
    <w:tbl>
      <w:tblPr>
        <w:tblStyle w:val="TableGrid"/>
        <w:tblW w:w="9630" w:type="dxa"/>
        <w:tblInd w:w="198" w:type="dxa"/>
        <w:tblLayout w:type="fixed"/>
        <w:tblLook w:val="04A0"/>
      </w:tblPr>
      <w:tblGrid>
        <w:gridCol w:w="5087"/>
        <w:gridCol w:w="2113"/>
        <w:gridCol w:w="1260"/>
        <w:gridCol w:w="1170"/>
      </w:tblGrid>
      <w:tr w:rsidR="002A103A" w:rsidRPr="00E57F12" w:rsidTr="003F388D">
        <w:trPr>
          <w:trHeight w:val="577"/>
        </w:trPr>
        <w:tc>
          <w:tcPr>
            <w:tcW w:w="5087"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कार्य</w:t>
            </w:r>
          </w:p>
        </w:tc>
        <w:tc>
          <w:tcPr>
            <w:tcW w:w="2113"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कार्यसम्पादन सूचक</w:t>
            </w:r>
          </w:p>
        </w:tc>
        <w:tc>
          <w:tcPr>
            <w:tcW w:w="1260" w:type="dxa"/>
          </w:tcPr>
          <w:p w:rsidR="002A103A" w:rsidRPr="007039FF" w:rsidRDefault="002A103A" w:rsidP="00865AB8">
            <w:pPr>
              <w:pStyle w:val="ListParagraph"/>
              <w:ind w:left="0"/>
              <w:jc w:val="center"/>
              <w:rPr>
                <w:rFonts w:ascii="Arial" w:eastAsia="Times New Roman" w:hAnsi="Arial" w:cs="Kalimati"/>
                <w:b/>
                <w:bCs/>
                <w:sz w:val="25"/>
                <w:szCs w:val="25"/>
                <w:cs/>
                <w:lang w:bidi="ne-NP"/>
              </w:rPr>
            </w:pPr>
            <w:r w:rsidRPr="007039FF">
              <w:rPr>
                <w:rFonts w:ascii="Arial" w:eastAsia="Times New Roman" w:hAnsi="Arial" w:cs="Kalimati" w:hint="cs"/>
                <w:b/>
                <w:bCs/>
                <w:sz w:val="25"/>
                <w:szCs w:val="25"/>
                <w:cs/>
                <w:lang w:bidi="ne-NP"/>
              </w:rPr>
              <w:t>समयावधि</w:t>
            </w:r>
          </w:p>
        </w:tc>
        <w:tc>
          <w:tcPr>
            <w:tcW w:w="117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जिम्मेवारी</w:t>
            </w:r>
          </w:p>
        </w:tc>
      </w:tr>
      <w:tr w:rsidR="002A103A" w:rsidRPr="00E57F12" w:rsidTr="003F388D">
        <w:trPr>
          <w:trHeight w:val="214"/>
        </w:trPr>
        <w:tc>
          <w:tcPr>
            <w:tcW w:w="5087" w:type="dxa"/>
          </w:tcPr>
          <w:p w:rsidR="002A103A" w:rsidRPr="007039FF" w:rsidRDefault="002A103A" w:rsidP="00DC285D">
            <w:pPr>
              <w:pStyle w:val="ListParagraph"/>
              <w:numPr>
                <w:ilvl w:val="0"/>
                <w:numId w:val="24"/>
              </w:numPr>
              <w:ind w:left="270"/>
              <w:jc w:val="both"/>
              <w:rPr>
                <w:rFonts w:ascii="Arial" w:eastAsia="Times New Roman" w:hAnsi="Arial" w:cs="Kalimati"/>
                <w:sz w:val="25"/>
                <w:szCs w:val="25"/>
                <w:lang w:bidi="ne-NP"/>
              </w:rPr>
            </w:pPr>
            <w:r w:rsidRPr="007039FF">
              <w:rPr>
                <w:rFonts w:ascii="Arial" w:eastAsia="Times New Roman" w:hAnsi="Arial" w:cs="Kalimati" w:hint="cs"/>
                <w:sz w:val="25"/>
                <w:szCs w:val="25"/>
                <w:cs/>
                <w:lang w:bidi="ne-NP"/>
              </w:rPr>
              <w:t>मिलापत्र हुन सक्ने प्रकृतिका</w:t>
            </w:r>
            <w:r w:rsidR="0087494D" w:rsidRPr="007039FF">
              <w:rPr>
                <w:rFonts w:ascii="Arial" w:eastAsia="Times New Roman" w:hAnsi="Arial" w:cs="Kalimati" w:hint="cs"/>
                <w:sz w:val="25"/>
                <w:szCs w:val="25"/>
                <w:cs/>
                <w:lang w:bidi="ne-NP"/>
              </w:rPr>
              <w:t xml:space="preserve"> </w:t>
            </w:r>
            <w:r w:rsidRPr="007039FF">
              <w:rPr>
                <w:rFonts w:ascii="Arial" w:eastAsia="Times New Roman" w:hAnsi="Arial" w:cs="Kalimati" w:hint="cs"/>
                <w:sz w:val="25"/>
                <w:szCs w:val="25"/>
                <w:cs/>
                <w:lang w:bidi="ne-NP"/>
              </w:rPr>
              <w:t xml:space="preserve">सबै विवादहरु </w:t>
            </w:r>
            <w:r w:rsidRPr="007039FF">
              <w:rPr>
                <w:rFonts w:ascii="Arial" w:eastAsia="Times New Roman" w:hAnsi="Arial" w:cs="Kalimati" w:hint="cs"/>
                <w:sz w:val="25"/>
                <w:szCs w:val="25"/>
                <w:cs/>
                <w:lang w:bidi="ne-NP"/>
              </w:rPr>
              <w:lastRenderedPageBreak/>
              <w:t>कम्तिमा एकपटक यस अदालत</w:t>
            </w:r>
            <w:r w:rsidR="006C70AD" w:rsidRPr="007039FF">
              <w:rPr>
                <w:rFonts w:ascii="Arial" w:eastAsia="Times New Roman" w:hAnsi="Arial" w:cs="Kalimati" w:hint="cs"/>
                <w:sz w:val="25"/>
                <w:szCs w:val="25"/>
                <w:cs/>
                <w:lang w:bidi="ne-NP"/>
              </w:rPr>
              <w:t xml:space="preserve"> वा सम्बन्धित अदालतको </w:t>
            </w:r>
            <w:r w:rsidRPr="007039FF">
              <w:rPr>
                <w:rFonts w:ascii="Arial" w:eastAsia="Times New Roman" w:hAnsi="Arial" w:cs="Kalimati" w:hint="cs"/>
                <w:sz w:val="25"/>
                <w:szCs w:val="25"/>
                <w:cs/>
                <w:lang w:bidi="ne-NP"/>
              </w:rPr>
              <w:t>मेलमिलाप केन्द्रमा पठाई मेलमिलापका लागि प्रोत्साहित गर्ने।</w:t>
            </w:r>
          </w:p>
        </w:tc>
        <w:tc>
          <w:tcPr>
            <w:tcW w:w="2113" w:type="dxa"/>
          </w:tcPr>
          <w:p w:rsidR="002A103A" w:rsidRPr="007039FF" w:rsidRDefault="002A103A" w:rsidP="00865AB8">
            <w:pPr>
              <w:pStyle w:val="ListParagraph"/>
              <w:ind w:left="0"/>
              <w:rPr>
                <w:rFonts w:ascii="Arial" w:eastAsia="Times New Roman" w:hAnsi="Arial" w:cs="Kalimati"/>
                <w:sz w:val="25"/>
                <w:szCs w:val="25"/>
                <w:lang w:bidi="ne-NP"/>
              </w:rPr>
            </w:pPr>
            <w:r w:rsidRPr="007039FF">
              <w:rPr>
                <w:rFonts w:ascii="Arial" w:eastAsia="Times New Roman" w:hAnsi="Arial" w:cs="Kalimati" w:hint="cs"/>
                <w:sz w:val="25"/>
                <w:szCs w:val="25"/>
                <w:cs/>
                <w:lang w:bidi="ne-NP"/>
              </w:rPr>
              <w:lastRenderedPageBreak/>
              <w:t>आदेश/मेलमिलाप</w:t>
            </w:r>
            <w:r w:rsidRPr="007039FF">
              <w:rPr>
                <w:rFonts w:ascii="Arial" w:eastAsia="Times New Roman" w:hAnsi="Arial" w:cs="Kalimati" w:hint="cs"/>
                <w:sz w:val="25"/>
                <w:szCs w:val="25"/>
                <w:cs/>
                <w:lang w:bidi="ne-NP"/>
              </w:rPr>
              <w:lastRenderedPageBreak/>
              <w:t>मा</w:t>
            </w:r>
            <w:r w:rsidR="00DC285D">
              <w:rPr>
                <w:rFonts w:ascii="Arial" w:eastAsia="Times New Roman" w:hAnsi="Arial" w:cs="Kalimati" w:hint="cs"/>
                <w:sz w:val="25"/>
                <w:szCs w:val="25"/>
                <w:cs/>
                <w:lang w:bidi="ne-NP"/>
              </w:rPr>
              <w:t xml:space="preserve"> प्रेसित सँख्यामा</w:t>
            </w:r>
            <w:r w:rsidRPr="007039FF">
              <w:rPr>
                <w:rFonts w:ascii="Arial" w:eastAsia="Times New Roman" w:hAnsi="Arial" w:cs="Kalimati" w:hint="cs"/>
                <w:sz w:val="25"/>
                <w:szCs w:val="25"/>
                <w:cs/>
                <w:lang w:bidi="ne-NP"/>
              </w:rPr>
              <w:t xml:space="preserve"> बृद्धि</w:t>
            </w:r>
          </w:p>
        </w:tc>
        <w:tc>
          <w:tcPr>
            <w:tcW w:w="1260" w:type="dxa"/>
          </w:tcPr>
          <w:p w:rsidR="002A103A" w:rsidRPr="007039FF" w:rsidRDefault="002B2727" w:rsidP="00865AB8">
            <w:pPr>
              <w:rPr>
                <w:rFonts w:cs="Kalimati"/>
                <w:sz w:val="25"/>
                <w:szCs w:val="25"/>
              </w:rPr>
            </w:pPr>
            <w:r w:rsidRPr="007039FF">
              <w:rPr>
                <w:rFonts w:ascii="Arial" w:hAnsi="Arial" w:cs="Kalimati" w:hint="cs"/>
                <w:sz w:val="25"/>
                <w:szCs w:val="25"/>
                <w:cs/>
                <w:lang w:bidi="ne-NP"/>
              </w:rPr>
              <w:lastRenderedPageBreak/>
              <w:t>20८०</w:t>
            </w:r>
            <w:r w:rsidR="0064540E" w:rsidRPr="007039FF">
              <w:rPr>
                <w:rFonts w:ascii="Arial" w:hAnsi="Arial" w:cs="Kalimati" w:hint="cs"/>
                <w:sz w:val="25"/>
                <w:szCs w:val="25"/>
                <w:cs/>
                <w:lang w:bidi="ne-NP"/>
              </w:rPr>
              <w:t xml:space="preserve"> </w:t>
            </w:r>
            <w:r w:rsidR="0064540E" w:rsidRPr="007039FF">
              <w:rPr>
                <w:rFonts w:ascii="Arial" w:hAnsi="Arial" w:cs="Kalimati" w:hint="cs"/>
                <w:sz w:val="25"/>
                <w:szCs w:val="25"/>
                <w:cs/>
                <w:lang w:bidi="ne-NP"/>
              </w:rPr>
              <w:lastRenderedPageBreak/>
              <w:t>श्रावण देखि निरन्तर</w:t>
            </w:r>
          </w:p>
        </w:tc>
        <w:tc>
          <w:tcPr>
            <w:tcW w:w="1170" w:type="dxa"/>
          </w:tcPr>
          <w:p w:rsidR="002A103A" w:rsidRPr="007039FF" w:rsidRDefault="002A103A" w:rsidP="00865AB8">
            <w:pPr>
              <w:pStyle w:val="ListParagraph"/>
              <w:ind w:left="0"/>
              <w:rPr>
                <w:rFonts w:ascii="Arial" w:eastAsia="Times New Roman" w:hAnsi="Arial" w:cs="Kalimati"/>
                <w:sz w:val="25"/>
                <w:szCs w:val="25"/>
                <w:lang w:bidi="ne-NP"/>
              </w:rPr>
            </w:pPr>
            <w:r w:rsidRPr="007039FF">
              <w:rPr>
                <w:rFonts w:ascii="Arial" w:eastAsia="Times New Roman" w:hAnsi="Arial" w:cs="Kalimati" w:hint="cs"/>
                <w:sz w:val="25"/>
                <w:szCs w:val="25"/>
                <w:cs/>
                <w:lang w:bidi="ne-NP"/>
              </w:rPr>
              <w:lastRenderedPageBreak/>
              <w:t>न्यायाधीश</w:t>
            </w:r>
            <w:r w:rsidRPr="007039FF">
              <w:rPr>
                <w:rFonts w:ascii="Arial" w:eastAsia="Times New Roman" w:hAnsi="Arial" w:cs="Kalimati" w:hint="cs"/>
                <w:sz w:val="25"/>
                <w:szCs w:val="25"/>
                <w:cs/>
                <w:lang w:bidi="ne-NP"/>
              </w:rPr>
              <w:lastRenderedPageBreak/>
              <w:t>/रजिष्ट्रार</w:t>
            </w:r>
          </w:p>
        </w:tc>
      </w:tr>
      <w:tr w:rsidR="002B2727" w:rsidRPr="00E57F12" w:rsidTr="003F388D">
        <w:trPr>
          <w:trHeight w:val="214"/>
        </w:trPr>
        <w:tc>
          <w:tcPr>
            <w:tcW w:w="5087" w:type="dxa"/>
          </w:tcPr>
          <w:p w:rsidR="002B2727" w:rsidRPr="007039FF" w:rsidRDefault="002B2727" w:rsidP="001D3328">
            <w:pPr>
              <w:pStyle w:val="ListParagraph"/>
              <w:numPr>
                <w:ilvl w:val="0"/>
                <w:numId w:val="24"/>
              </w:numPr>
              <w:ind w:left="27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lastRenderedPageBreak/>
              <w:t>मेलमिलाप परामर्श कक्ष स्थापना गर्ने</w:t>
            </w:r>
            <w:r w:rsidR="00DC285D">
              <w:rPr>
                <w:rFonts w:ascii="Arial" w:eastAsia="Times New Roman" w:hAnsi="Arial" w:cs="Kalimati" w:hint="cs"/>
                <w:sz w:val="25"/>
                <w:szCs w:val="25"/>
                <w:cs/>
                <w:lang w:bidi="ne-NP"/>
              </w:rPr>
              <w:t xml:space="preserve"> ।</w:t>
            </w:r>
          </w:p>
        </w:tc>
        <w:tc>
          <w:tcPr>
            <w:tcW w:w="2113" w:type="dxa"/>
          </w:tcPr>
          <w:p w:rsidR="002B2727" w:rsidRPr="007039FF" w:rsidRDefault="002B2727" w:rsidP="00865AB8">
            <w:pPr>
              <w:pStyle w:val="ListParagraph"/>
              <w:ind w:left="0"/>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परामर्श कक्ष</w:t>
            </w:r>
          </w:p>
        </w:tc>
        <w:tc>
          <w:tcPr>
            <w:tcW w:w="1260" w:type="dxa"/>
          </w:tcPr>
          <w:p w:rsidR="002B2727" w:rsidRPr="007039FF" w:rsidRDefault="002B2727" w:rsidP="00865AB8">
            <w:pPr>
              <w:rPr>
                <w:rFonts w:ascii="Arial" w:hAnsi="Arial" w:cs="Kalimati"/>
                <w:sz w:val="25"/>
                <w:szCs w:val="25"/>
                <w:cs/>
                <w:lang w:bidi="ne-NP"/>
              </w:rPr>
            </w:pPr>
            <w:r w:rsidRPr="007039FF">
              <w:rPr>
                <w:rFonts w:ascii="Arial" w:hAnsi="Arial" w:cs="Kalimati" w:hint="cs"/>
                <w:sz w:val="25"/>
                <w:szCs w:val="25"/>
                <w:cs/>
                <w:lang w:bidi="ne-NP"/>
              </w:rPr>
              <w:t>२०८० श्रावण</w:t>
            </w:r>
          </w:p>
        </w:tc>
        <w:tc>
          <w:tcPr>
            <w:tcW w:w="1170" w:type="dxa"/>
          </w:tcPr>
          <w:p w:rsidR="002B2727" w:rsidRPr="007039FF" w:rsidRDefault="00004EF2" w:rsidP="00865AB8">
            <w:pPr>
              <w:pStyle w:val="ListParagraph"/>
              <w:ind w:left="0"/>
              <w:rPr>
                <w:rFonts w:ascii="Arial" w:eastAsia="Times New Roman" w:hAnsi="Arial" w:cs="Kalimati"/>
                <w:sz w:val="25"/>
                <w:szCs w:val="25"/>
                <w:cs/>
                <w:lang w:bidi="ne-NP"/>
              </w:rPr>
            </w:pPr>
            <w:r>
              <w:rPr>
                <w:rFonts w:ascii="Arial" w:eastAsia="Times New Roman" w:hAnsi="Arial" w:cs="Kalimati" w:hint="cs"/>
                <w:sz w:val="25"/>
                <w:szCs w:val="25"/>
                <w:cs/>
                <w:lang w:bidi="ne-NP"/>
              </w:rPr>
              <w:t>रजिष्ट्रार</w:t>
            </w:r>
          </w:p>
        </w:tc>
      </w:tr>
      <w:tr w:rsidR="002A103A" w:rsidRPr="00E57F12" w:rsidTr="003F388D">
        <w:trPr>
          <w:trHeight w:val="214"/>
        </w:trPr>
        <w:tc>
          <w:tcPr>
            <w:tcW w:w="5087" w:type="dxa"/>
          </w:tcPr>
          <w:p w:rsidR="002A103A" w:rsidRPr="007039FF" w:rsidRDefault="002A103A" w:rsidP="00BB0A65">
            <w:pPr>
              <w:pStyle w:val="ListParagraph"/>
              <w:numPr>
                <w:ilvl w:val="0"/>
                <w:numId w:val="24"/>
              </w:numPr>
              <w:ind w:left="270"/>
              <w:jc w:val="both"/>
              <w:rPr>
                <w:rFonts w:ascii="Arial" w:eastAsia="Times New Roman" w:hAnsi="Arial" w:cs="Kalimati"/>
                <w:sz w:val="25"/>
                <w:szCs w:val="25"/>
                <w:lang w:bidi="ne-NP"/>
              </w:rPr>
            </w:pPr>
            <w:r w:rsidRPr="007039FF">
              <w:rPr>
                <w:rFonts w:ascii="Arial" w:eastAsia="Times New Roman" w:hAnsi="Arial" w:cs="Kalimati" w:hint="cs"/>
                <w:sz w:val="25"/>
                <w:szCs w:val="25"/>
                <w:cs/>
                <w:lang w:bidi="ne-NP"/>
              </w:rPr>
              <w:t>मुद्दाको कार्यवोझ अनुसार मेलमिलाप कक्षको विस्तार गर्ने।</w:t>
            </w:r>
          </w:p>
        </w:tc>
        <w:tc>
          <w:tcPr>
            <w:tcW w:w="2113" w:type="dxa"/>
          </w:tcPr>
          <w:p w:rsidR="002A103A" w:rsidRPr="007039FF" w:rsidRDefault="002A103A" w:rsidP="00865AB8">
            <w:pPr>
              <w:pStyle w:val="ListParagraph"/>
              <w:ind w:left="0"/>
              <w:rPr>
                <w:rFonts w:ascii="Arial" w:eastAsia="Times New Roman" w:hAnsi="Arial" w:cs="Kalimati"/>
                <w:sz w:val="25"/>
                <w:szCs w:val="25"/>
                <w:lang w:bidi="ne-NP"/>
              </w:rPr>
            </w:pPr>
            <w:r w:rsidRPr="007039FF">
              <w:rPr>
                <w:rFonts w:ascii="Arial" w:eastAsia="Times New Roman" w:hAnsi="Arial" w:cs="Kalimati" w:hint="cs"/>
                <w:sz w:val="25"/>
                <w:szCs w:val="25"/>
                <w:cs/>
                <w:lang w:bidi="ne-NP"/>
              </w:rPr>
              <w:t>थप मेलमिलाप कक्ष</w:t>
            </w:r>
          </w:p>
        </w:tc>
        <w:tc>
          <w:tcPr>
            <w:tcW w:w="1260" w:type="dxa"/>
          </w:tcPr>
          <w:p w:rsidR="002A103A" w:rsidRPr="007039FF" w:rsidRDefault="002B2727" w:rsidP="00865AB8">
            <w:pPr>
              <w:rPr>
                <w:rFonts w:cs="Kalimati"/>
                <w:sz w:val="25"/>
                <w:szCs w:val="25"/>
              </w:rPr>
            </w:pPr>
            <w:r w:rsidRPr="007039FF">
              <w:rPr>
                <w:rFonts w:ascii="Arial" w:eastAsia="Times New Roman" w:hAnsi="Arial" w:cs="Kalimati" w:hint="cs"/>
                <w:sz w:val="25"/>
                <w:szCs w:val="25"/>
                <w:cs/>
                <w:lang w:bidi="ne-NP"/>
              </w:rPr>
              <w:t>20८०</w:t>
            </w:r>
            <w:r w:rsidR="0064540E" w:rsidRPr="007039FF">
              <w:rPr>
                <w:rFonts w:ascii="Arial" w:eastAsia="Times New Roman" w:hAnsi="Arial" w:cs="Kalimati" w:hint="cs"/>
                <w:sz w:val="25"/>
                <w:szCs w:val="25"/>
                <w:cs/>
                <w:lang w:bidi="ne-NP"/>
              </w:rPr>
              <w:t xml:space="preserve"> </w:t>
            </w:r>
            <w:r w:rsidRPr="007039FF">
              <w:rPr>
                <w:rFonts w:ascii="Arial" w:eastAsia="Times New Roman" w:hAnsi="Arial" w:cs="Kalimati" w:hint="cs"/>
                <w:sz w:val="25"/>
                <w:szCs w:val="25"/>
                <w:cs/>
                <w:lang w:bidi="ne-NP"/>
              </w:rPr>
              <w:t>श्रावण</w:t>
            </w:r>
          </w:p>
        </w:tc>
        <w:tc>
          <w:tcPr>
            <w:tcW w:w="1170" w:type="dxa"/>
          </w:tcPr>
          <w:p w:rsidR="002A103A" w:rsidRPr="007039FF" w:rsidRDefault="002A103A" w:rsidP="00865AB8">
            <w:pPr>
              <w:rPr>
                <w:rFonts w:cs="Kalimati"/>
                <w:sz w:val="25"/>
                <w:szCs w:val="25"/>
              </w:rPr>
            </w:pPr>
            <w:r w:rsidRPr="007039FF">
              <w:rPr>
                <w:rFonts w:ascii="Arial" w:eastAsia="Times New Roman" w:hAnsi="Arial" w:cs="Kalimati" w:hint="cs"/>
                <w:sz w:val="25"/>
                <w:szCs w:val="25"/>
                <w:cs/>
                <w:lang w:bidi="ne-NP"/>
              </w:rPr>
              <w:t>रजिष्ट्रार</w:t>
            </w:r>
          </w:p>
        </w:tc>
      </w:tr>
      <w:tr w:rsidR="002A103A" w:rsidRPr="00E57F12" w:rsidTr="003F388D">
        <w:trPr>
          <w:trHeight w:val="214"/>
        </w:trPr>
        <w:tc>
          <w:tcPr>
            <w:tcW w:w="5087" w:type="dxa"/>
          </w:tcPr>
          <w:p w:rsidR="002A103A" w:rsidRPr="007039FF" w:rsidRDefault="002A103A" w:rsidP="00BB0A65">
            <w:pPr>
              <w:pStyle w:val="ListParagraph"/>
              <w:numPr>
                <w:ilvl w:val="0"/>
                <w:numId w:val="24"/>
              </w:numPr>
              <w:ind w:left="270"/>
              <w:rPr>
                <w:rFonts w:ascii="Arial" w:eastAsia="Times New Roman" w:hAnsi="Arial" w:cs="Kalimati"/>
                <w:sz w:val="25"/>
                <w:szCs w:val="25"/>
                <w:lang w:bidi="ne-NP"/>
              </w:rPr>
            </w:pPr>
            <w:r w:rsidRPr="007039FF">
              <w:rPr>
                <w:rFonts w:ascii="Arial" w:eastAsia="Times New Roman" w:hAnsi="Arial" w:cs="Kalimati" w:hint="cs"/>
                <w:sz w:val="25"/>
                <w:szCs w:val="25"/>
                <w:cs/>
                <w:lang w:bidi="ne-NP"/>
              </w:rPr>
              <w:t>अदालतमा रहेको मेलमिलाप कक्षको सुदृढीकरण</w:t>
            </w:r>
            <w:r w:rsidR="00414335" w:rsidRPr="007039FF">
              <w:rPr>
                <w:rFonts w:ascii="Arial" w:eastAsia="Times New Roman" w:hAnsi="Arial" w:cs="Kalimati" w:hint="cs"/>
                <w:sz w:val="25"/>
                <w:szCs w:val="25"/>
                <w:cs/>
                <w:lang w:bidi="ne-NP"/>
              </w:rPr>
              <w:t xml:space="preserve"> र एवं व्यवस्थित</w:t>
            </w:r>
            <w:r w:rsidRPr="007039FF">
              <w:rPr>
                <w:rFonts w:ascii="Arial" w:eastAsia="Times New Roman" w:hAnsi="Arial" w:cs="Kalimati" w:hint="cs"/>
                <w:sz w:val="25"/>
                <w:szCs w:val="25"/>
                <w:cs/>
                <w:lang w:bidi="ne-NP"/>
              </w:rPr>
              <w:t xml:space="preserve"> गर्ने।</w:t>
            </w:r>
          </w:p>
        </w:tc>
        <w:tc>
          <w:tcPr>
            <w:tcW w:w="2113" w:type="dxa"/>
          </w:tcPr>
          <w:p w:rsidR="002A103A" w:rsidRPr="007039FF" w:rsidRDefault="002A103A" w:rsidP="00865AB8">
            <w:pPr>
              <w:pStyle w:val="ListParagraph"/>
              <w:ind w:left="0"/>
              <w:rPr>
                <w:rFonts w:ascii="Arial" w:eastAsia="Times New Roman" w:hAnsi="Arial" w:cs="Kalimati"/>
                <w:sz w:val="25"/>
                <w:szCs w:val="25"/>
                <w:lang w:bidi="ne-NP"/>
              </w:rPr>
            </w:pPr>
            <w:r w:rsidRPr="007039FF">
              <w:rPr>
                <w:rFonts w:ascii="Arial" w:eastAsia="Times New Roman" w:hAnsi="Arial" w:cs="Kalimati" w:hint="cs"/>
                <w:sz w:val="25"/>
                <w:szCs w:val="25"/>
                <w:cs/>
                <w:lang w:bidi="ne-NP"/>
              </w:rPr>
              <w:t>सुदृढ मेलमिलाप कक्ष</w:t>
            </w:r>
          </w:p>
        </w:tc>
        <w:tc>
          <w:tcPr>
            <w:tcW w:w="1260" w:type="dxa"/>
          </w:tcPr>
          <w:p w:rsidR="002A103A" w:rsidRPr="007039FF" w:rsidRDefault="002B2727" w:rsidP="00865AB8">
            <w:pPr>
              <w:rPr>
                <w:rFonts w:cs="Kalimati"/>
                <w:sz w:val="25"/>
                <w:szCs w:val="25"/>
              </w:rPr>
            </w:pPr>
            <w:r w:rsidRPr="007039FF">
              <w:rPr>
                <w:rFonts w:ascii="Arial" w:eastAsia="Times New Roman" w:hAnsi="Arial" w:cs="Kalimati" w:hint="cs"/>
                <w:sz w:val="25"/>
                <w:szCs w:val="25"/>
                <w:cs/>
                <w:lang w:bidi="ne-NP"/>
              </w:rPr>
              <w:t>20८०</w:t>
            </w:r>
            <w:r w:rsidR="00414335" w:rsidRPr="007039FF">
              <w:rPr>
                <w:rFonts w:ascii="Arial" w:eastAsia="Times New Roman" w:hAnsi="Arial" w:cs="Kalimati" w:hint="cs"/>
                <w:sz w:val="25"/>
                <w:szCs w:val="25"/>
                <w:cs/>
                <w:lang w:bidi="ne-NP"/>
              </w:rPr>
              <w:t xml:space="preserve"> भाद्र</w:t>
            </w:r>
          </w:p>
        </w:tc>
        <w:tc>
          <w:tcPr>
            <w:tcW w:w="1170" w:type="dxa"/>
          </w:tcPr>
          <w:p w:rsidR="002A103A" w:rsidRPr="007039FF" w:rsidRDefault="002A103A" w:rsidP="00865AB8">
            <w:pPr>
              <w:rPr>
                <w:rFonts w:cs="Kalimati"/>
                <w:sz w:val="25"/>
                <w:szCs w:val="25"/>
              </w:rPr>
            </w:pPr>
            <w:r w:rsidRPr="007039FF">
              <w:rPr>
                <w:rFonts w:ascii="Arial" w:eastAsia="Times New Roman" w:hAnsi="Arial" w:cs="Kalimati" w:hint="cs"/>
                <w:sz w:val="25"/>
                <w:szCs w:val="25"/>
                <w:cs/>
                <w:lang w:bidi="ne-NP"/>
              </w:rPr>
              <w:t>रजिष्ट्रार</w:t>
            </w:r>
          </w:p>
        </w:tc>
      </w:tr>
      <w:tr w:rsidR="002A103A" w:rsidRPr="00E57F12" w:rsidTr="003F388D">
        <w:trPr>
          <w:trHeight w:val="214"/>
        </w:trPr>
        <w:tc>
          <w:tcPr>
            <w:tcW w:w="5087" w:type="dxa"/>
          </w:tcPr>
          <w:p w:rsidR="002A103A" w:rsidRPr="007039FF" w:rsidRDefault="002A103A" w:rsidP="00BB0A65">
            <w:pPr>
              <w:pStyle w:val="ListParagraph"/>
              <w:numPr>
                <w:ilvl w:val="0"/>
                <w:numId w:val="24"/>
              </w:numPr>
              <w:ind w:left="270"/>
              <w:rPr>
                <w:rFonts w:ascii="Arial" w:eastAsia="Times New Roman" w:hAnsi="Arial" w:cs="Kalimati"/>
                <w:sz w:val="25"/>
                <w:szCs w:val="25"/>
                <w:lang w:bidi="ne-NP"/>
              </w:rPr>
            </w:pPr>
            <w:r w:rsidRPr="007039FF">
              <w:rPr>
                <w:rFonts w:ascii="Arial" w:eastAsia="Times New Roman" w:hAnsi="Arial" w:cs="Kalimati" w:hint="cs"/>
                <w:sz w:val="25"/>
                <w:szCs w:val="25"/>
                <w:cs/>
                <w:lang w:bidi="ne-NP"/>
              </w:rPr>
              <w:t>अदालतले विभिन्न क्षेत्रको विषयगत विज्ञता भएका मेलमिलापकर्ताहरुको सूची तयार गर्ने।</w:t>
            </w:r>
          </w:p>
        </w:tc>
        <w:tc>
          <w:tcPr>
            <w:tcW w:w="2113" w:type="dxa"/>
          </w:tcPr>
          <w:p w:rsidR="002A103A" w:rsidRPr="007039FF" w:rsidRDefault="002A103A" w:rsidP="00865AB8">
            <w:pPr>
              <w:pStyle w:val="ListParagraph"/>
              <w:ind w:left="0"/>
              <w:rPr>
                <w:rFonts w:ascii="Arial" w:eastAsia="Times New Roman" w:hAnsi="Arial" w:cs="Kalimati"/>
                <w:sz w:val="25"/>
                <w:szCs w:val="25"/>
                <w:lang w:bidi="ne-NP"/>
              </w:rPr>
            </w:pPr>
            <w:r w:rsidRPr="007039FF">
              <w:rPr>
                <w:rFonts w:ascii="Arial" w:eastAsia="Times New Roman" w:hAnsi="Arial" w:cs="Kalimati" w:hint="cs"/>
                <w:sz w:val="25"/>
                <w:szCs w:val="25"/>
                <w:cs/>
                <w:lang w:bidi="ne-NP"/>
              </w:rPr>
              <w:t>मेलमिलापकर्ताको सूची</w:t>
            </w:r>
          </w:p>
        </w:tc>
        <w:tc>
          <w:tcPr>
            <w:tcW w:w="1260" w:type="dxa"/>
          </w:tcPr>
          <w:p w:rsidR="002A103A" w:rsidRPr="007039FF" w:rsidRDefault="003E4D32" w:rsidP="00865AB8">
            <w:pPr>
              <w:rPr>
                <w:rFonts w:cs="Kalimati"/>
                <w:sz w:val="25"/>
                <w:szCs w:val="25"/>
              </w:rPr>
            </w:pPr>
            <w:r w:rsidRPr="007039FF">
              <w:rPr>
                <w:rFonts w:ascii="Arial" w:eastAsia="Times New Roman" w:hAnsi="Arial" w:cs="Kalimati" w:hint="cs"/>
                <w:sz w:val="25"/>
                <w:szCs w:val="25"/>
                <w:cs/>
                <w:lang w:bidi="ne-NP"/>
              </w:rPr>
              <w:t>श्रावण</w:t>
            </w:r>
          </w:p>
        </w:tc>
        <w:tc>
          <w:tcPr>
            <w:tcW w:w="1170" w:type="dxa"/>
          </w:tcPr>
          <w:p w:rsidR="002A103A" w:rsidRPr="007039FF" w:rsidRDefault="002A103A" w:rsidP="00865AB8">
            <w:pPr>
              <w:rPr>
                <w:rFonts w:cs="Kalimati"/>
                <w:sz w:val="25"/>
                <w:szCs w:val="25"/>
              </w:rPr>
            </w:pPr>
            <w:r w:rsidRPr="007039FF">
              <w:rPr>
                <w:rFonts w:ascii="Arial" w:eastAsia="Times New Roman" w:hAnsi="Arial" w:cs="Kalimati" w:hint="cs"/>
                <w:sz w:val="25"/>
                <w:szCs w:val="25"/>
                <w:cs/>
                <w:lang w:bidi="ne-NP"/>
              </w:rPr>
              <w:t>रजिष्ट्रार</w:t>
            </w:r>
          </w:p>
        </w:tc>
      </w:tr>
      <w:tr w:rsidR="002A103A" w:rsidRPr="00E57F12" w:rsidTr="003F388D">
        <w:trPr>
          <w:trHeight w:val="214"/>
        </w:trPr>
        <w:tc>
          <w:tcPr>
            <w:tcW w:w="5087" w:type="dxa"/>
          </w:tcPr>
          <w:p w:rsidR="002A103A" w:rsidRPr="007039FF" w:rsidRDefault="002A103A" w:rsidP="00BB0A65">
            <w:pPr>
              <w:pStyle w:val="ListParagraph"/>
              <w:numPr>
                <w:ilvl w:val="0"/>
                <w:numId w:val="24"/>
              </w:numPr>
              <w:ind w:left="270"/>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 xml:space="preserve">मेलमिलाप </w:t>
            </w:r>
            <w:r w:rsidR="004449EB" w:rsidRPr="007039FF">
              <w:rPr>
                <w:rFonts w:ascii="Arial" w:eastAsia="Times New Roman" w:hAnsi="Arial" w:cs="Kalimati" w:hint="cs"/>
                <w:sz w:val="25"/>
                <w:szCs w:val="25"/>
                <w:cs/>
                <w:lang w:bidi="ne-NP"/>
              </w:rPr>
              <w:t>सम्बन्धी सरोकारवालाहरु</w:t>
            </w:r>
            <w:r w:rsidRPr="007039FF">
              <w:rPr>
                <w:rFonts w:ascii="Arial" w:eastAsia="Times New Roman" w:hAnsi="Arial" w:cs="Kalimati" w:hint="cs"/>
                <w:sz w:val="25"/>
                <w:szCs w:val="25"/>
                <w:cs/>
                <w:lang w:bidi="ne-NP"/>
              </w:rPr>
              <w:t>बीच छलफल र समन्वय गर्ने।</w:t>
            </w:r>
          </w:p>
        </w:tc>
        <w:tc>
          <w:tcPr>
            <w:tcW w:w="2113" w:type="dxa"/>
          </w:tcPr>
          <w:p w:rsidR="002A103A" w:rsidRPr="007039FF" w:rsidRDefault="002A103A" w:rsidP="00865AB8">
            <w:pPr>
              <w:pStyle w:val="ListParagraph"/>
              <w:ind w:left="0"/>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बैठक/</w:t>
            </w:r>
            <w:r w:rsidRPr="007039FF">
              <w:rPr>
                <w:rFonts w:ascii="Arial" w:eastAsia="Times New Roman" w:hAnsi="Arial" w:cs="Kalimati"/>
                <w:sz w:val="25"/>
                <w:szCs w:val="25"/>
                <w:lang w:bidi="ne-NP"/>
              </w:rPr>
              <w:t>Minute</w:t>
            </w:r>
          </w:p>
        </w:tc>
        <w:tc>
          <w:tcPr>
            <w:tcW w:w="1260" w:type="dxa"/>
          </w:tcPr>
          <w:p w:rsidR="002A103A" w:rsidRPr="007039FF" w:rsidRDefault="002A103A" w:rsidP="00865AB8">
            <w:pPr>
              <w:rPr>
                <w:rFonts w:cs="Kalimati"/>
                <w:sz w:val="25"/>
                <w:szCs w:val="25"/>
              </w:rPr>
            </w:pPr>
            <w:r w:rsidRPr="007039FF">
              <w:rPr>
                <w:rFonts w:ascii="Arial" w:eastAsia="Times New Roman" w:hAnsi="Arial" w:cs="Kalimati" w:hint="cs"/>
                <w:sz w:val="25"/>
                <w:szCs w:val="25"/>
                <w:cs/>
                <w:lang w:bidi="ne-NP"/>
              </w:rPr>
              <w:t>निरन्तर</w:t>
            </w:r>
          </w:p>
        </w:tc>
        <w:tc>
          <w:tcPr>
            <w:tcW w:w="1170" w:type="dxa"/>
          </w:tcPr>
          <w:p w:rsidR="002A103A" w:rsidRPr="007039FF" w:rsidRDefault="002A103A" w:rsidP="00865AB8">
            <w:pPr>
              <w:rPr>
                <w:rFonts w:cs="Kalimati"/>
                <w:sz w:val="25"/>
                <w:szCs w:val="25"/>
              </w:rPr>
            </w:pPr>
            <w:r w:rsidRPr="007039FF">
              <w:rPr>
                <w:rFonts w:ascii="Arial" w:eastAsia="Times New Roman" w:hAnsi="Arial" w:cs="Kalimati" w:hint="cs"/>
                <w:sz w:val="25"/>
                <w:szCs w:val="25"/>
                <w:cs/>
                <w:lang w:bidi="ne-NP"/>
              </w:rPr>
              <w:t>न्यायाधीश/रजिष्ट्रार</w:t>
            </w:r>
          </w:p>
        </w:tc>
      </w:tr>
      <w:tr w:rsidR="002A103A" w:rsidRPr="00E57F12" w:rsidTr="003F388D">
        <w:trPr>
          <w:trHeight w:val="214"/>
        </w:trPr>
        <w:tc>
          <w:tcPr>
            <w:tcW w:w="5087" w:type="dxa"/>
          </w:tcPr>
          <w:p w:rsidR="002A103A" w:rsidRPr="007039FF" w:rsidRDefault="002A103A" w:rsidP="00BB0A65">
            <w:pPr>
              <w:pStyle w:val="ListParagraph"/>
              <w:numPr>
                <w:ilvl w:val="0"/>
                <w:numId w:val="24"/>
              </w:numPr>
              <w:ind w:left="270"/>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मेलमिलाप केन्द्र र मेलमिलाप प्रकृयाको अनुगमन गर्ने।</w:t>
            </w:r>
          </w:p>
        </w:tc>
        <w:tc>
          <w:tcPr>
            <w:tcW w:w="2113" w:type="dxa"/>
          </w:tcPr>
          <w:p w:rsidR="002A103A" w:rsidRPr="007039FF" w:rsidRDefault="002A103A" w:rsidP="00865AB8">
            <w:pPr>
              <w:pStyle w:val="ListParagraph"/>
              <w:ind w:left="0"/>
              <w:rPr>
                <w:rFonts w:ascii="Arial" w:eastAsia="Times New Roman" w:hAnsi="Arial" w:cs="Kalimati"/>
                <w:sz w:val="25"/>
                <w:szCs w:val="25"/>
                <w:lang w:bidi="ne-NP"/>
              </w:rPr>
            </w:pPr>
            <w:r w:rsidRPr="007039FF">
              <w:rPr>
                <w:rFonts w:ascii="Arial" w:eastAsia="Times New Roman" w:hAnsi="Arial" w:cs="Kalimati" w:hint="cs"/>
                <w:sz w:val="25"/>
                <w:szCs w:val="25"/>
                <w:cs/>
                <w:lang w:bidi="ne-NP"/>
              </w:rPr>
              <w:t>अनुगमन प्रतिवेदन</w:t>
            </w:r>
          </w:p>
        </w:tc>
        <w:tc>
          <w:tcPr>
            <w:tcW w:w="1260" w:type="dxa"/>
          </w:tcPr>
          <w:p w:rsidR="002A103A" w:rsidRPr="007039FF" w:rsidRDefault="002A103A" w:rsidP="00865AB8">
            <w:pPr>
              <w:pStyle w:val="ListParagraph"/>
              <w:ind w:left="0"/>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निरन्तर</w:t>
            </w:r>
          </w:p>
        </w:tc>
        <w:tc>
          <w:tcPr>
            <w:tcW w:w="1170" w:type="dxa"/>
          </w:tcPr>
          <w:p w:rsidR="002A103A" w:rsidRPr="007039FF" w:rsidRDefault="002A103A" w:rsidP="00865AB8">
            <w:pPr>
              <w:pStyle w:val="ListParagraph"/>
              <w:ind w:left="0"/>
              <w:rPr>
                <w:rFonts w:ascii="Arial" w:eastAsia="Times New Roman" w:hAnsi="Arial" w:cs="Kalimati"/>
                <w:sz w:val="25"/>
                <w:szCs w:val="25"/>
                <w:lang w:bidi="ne-NP"/>
              </w:rPr>
            </w:pPr>
            <w:r w:rsidRPr="007039FF">
              <w:rPr>
                <w:rFonts w:ascii="Arial" w:eastAsia="Times New Roman" w:hAnsi="Arial" w:cs="Kalimati" w:hint="cs"/>
                <w:sz w:val="25"/>
                <w:szCs w:val="25"/>
                <w:cs/>
                <w:lang w:bidi="ne-NP"/>
              </w:rPr>
              <w:t>न्यायाधीश/रजिष्ट्रार</w:t>
            </w:r>
          </w:p>
        </w:tc>
      </w:tr>
      <w:tr w:rsidR="00E87C0D" w:rsidRPr="00E57F12" w:rsidTr="003F388D">
        <w:trPr>
          <w:trHeight w:val="214"/>
        </w:trPr>
        <w:tc>
          <w:tcPr>
            <w:tcW w:w="5087" w:type="dxa"/>
          </w:tcPr>
          <w:p w:rsidR="00E87C0D" w:rsidRPr="007039FF" w:rsidRDefault="002B2727" w:rsidP="00BB0A65">
            <w:pPr>
              <w:pStyle w:val="ListParagraph"/>
              <w:numPr>
                <w:ilvl w:val="0"/>
                <w:numId w:val="24"/>
              </w:numPr>
              <w:ind w:left="270"/>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मेलमिलापकर्ता</w:t>
            </w:r>
            <w:r w:rsidR="00DC285D">
              <w:rPr>
                <w:rFonts w:ascii="Arial" w:eastAsia="Times New Roman" w:hAnsi="Arial" w:cs="Kalimati" w:hint="cs"/>
                <w:sz w:val="25"/>
                <w:szCs w:val="25"/>
                <w:cs/>
                <w:lang w:bidi="ne-NP"/>
              </w:rPr>
              <w:t xml:space="preserve"> सूची</w:t>
            </w:r>
            <w:r w:rsidR="00E87C0D" w:rsidRPr="007039FF">
              <w:rPr>
                <w:rFonts w:ascii="Arial" w:eastAsia="Times New Roman" w:hAnsi="Arial" w:cs="Kalimati" w:hint="cs"/>
                <w:sz w:val="25"/>
                <w:szCs w:val="25"/>
                <w:cs/>
                <w:lang w:bidi="ne-NP"/>
              </w:rPr>
              <w:t>कृत/ अध्यावधिक गर्ने</w:t>
            </w:r>
          </w:p>
        </w:tc>
        <w:tc>
          <w:tcPr>
            <w:tcW w:w="2113" w:type="dxa"/>
          </w:tcPr>
          <w:p w:rsidR="00E87C0D" w:rsidRPr="007039FF" w:rsidRDefault="00E87C0D" w:rsidP="00865AB8">
            <w:pPr>
              <w:pStyle w:val="ListParagraph"/>
              <w:ind w:left="0"/>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 xml:space="preserve">सूचिकृत/अध्यावधिक </w:t>
            </w:r>
          </w:p>
        </w:tc>
        <w:tc>
          <w:tcPr>
            <w:tcW w:w="1260" w:type="dxa"/>
          </w:tcPr>
          <w:p w:rsidR="00E87C0D" w:rsidRPr="007039FF" w:rsidRDefault="002B2727" w:rsidP="001A1D46">
            <w:pPr>
              <w:pStyle w:val="ListParagraph"/>
              <w:ind w:left="0"/>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२०८०</w:t>
            </w:r>
            <w:r w:rsidR="00E87C0D" w:rsidRPr="007039FF">
              <w:rPr>
                <w:rFonts w:ascii="Arial" w:eastAsia="Times New Roman" w:hAnsi="Arial" w:cs="Kalimati" w:hint="cs"/>
                <w:sz w:val="25"/>
                <w:szCs w:val="25"/>
                <w:cs/>
                <w:lang w:bidi="ne-NP"/>
              </w:rPr>
              <w:t xml:space="preserve"> </w:t>
            </w:r>
            <w:r w:rsidR="003E4D32" w:rsidRPr="007039FF">
              <w:rPr>
                <w:rFonts w:ascii="Arial" w:eastAsia="Times New Roman" w:hAnsi="Arial" w:cs="Kalimati" w:hint="cs"/>
                <w:sz w:val="25"/>
                <w:szCs w:val="25"/>
                <w:cs/>
                <w:lang w:bidi="ne-NP"/>
              </w:rPr>
              <w:t>श्रावण</w:t>
            </w:r>
          </w:p>
        </w:tc>
        <w:tc>
          <w:tcPr>
            <w:tcW w:w="1170" w:type="dxa"/>
          </w:tcPr>
          <w:p w:rsidR="00E87C0D" w:rsidRPr="007039FF" w:rsidRDefault="00E87C0D" w:rsidP="00865AB8">
            <w:pPr>
              <w:pStyle w:val="ListParagraph"/>
              <w:ind w:left="0"/>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w:t>
            </w:r>
          </w:p>
        </w:tc>
      </w:tr>
      <w:tr w:rsidR="00004EF2" w:rsidRPr="00E57F12" w:rsidTr="003F388D">
        <w:trPr>
          <w:trHeight w:val="214"/>
        </w:trPr>
        <w:tc>
          <w:tcPr>
            <w:tcW w:w="5087" w:type="dxa"/>
          </w:tcPr>
          <w:p w:rsidR="00004EF2" w:rsidRPr="0086372C" w:rsidRDefault="00004EF2" w:rsidP="00061EB0">
            <w:pPr>
              <w:pStyle w:val="ListParagraph"/>
              <w:numPr>
                <w:ilvl w:val="0"/>
                <w:numId w:val="24"/>
              </w:numPr>
              <w:ind w:left="270"/>
              <w:rPr>
                <w:rFonts w:ascii="Arial" w:eastAsia="Times New Roman" w:hAnsi="Arial" w:cs="Kalimati"/>
                <w:sz w:val="24"/>
                <w:szCs w:val="24"/>
                <w:cs/>
                <w:lang w:bidi="ne-NP"/>
              </w:rPr>
            </w:pPr>
            <w:r w:rsidRPr="0086372C">
              <w:rPr>
                <w:rFonts w:ascii="Arial" w:eastAsia="Times New Roman" w:hAnsi="Arial" w:cs="Kalimati" w:hint="cs"/>
                <w:sz w:val="24"/>
                <w:szCs w:val="24"/>
                <w:cs/>
                <w:lang w:bidi="ne-NP"/>
              </w:rPr>
              <w:t>यस क्षेत्रमा मेलमिलापकर्ताको संख्यामा अभिवृद्धि गर्न सर्वोच्च अदालत मेलमिलाप समिति र मेलमिलाप परिषदमा मेलमिलापकर्ताको तालिमको लागि अनुरोध गर्ने।</w:t>
            </w:r>
          </w:p>
        </w:tc>
        <w:tc>
          <w:tcPr>
            <w:tcW w:w="2113" w:type="dxa"/>
          </w:tcPr>
          <w:p w:rsidR="00004EF2" w:rsidRPr="0086372C" w:rsidRDefault="00004EF2" w:rsidP="00061EB0">
            <w:pPr>
              <w:pStyle w:val="ListParagraph"/>
              <w:ind w:left="0"/>
              <w:rPr>
                <w:rFonts w:ascii="Arial" w:eastAsia="Times New Roman" w:hAnsi="Arial" w:cs="Kalimati"/>
                <w:sz w:val="24"/>
                <w:szCs w:val="24"/>
                <w:cs/>
                <w:lang w:bidi="ne-NP"/>
              </w:rPr>
            </w:pPr>
            <w:r w:rsidRPr="0086372C">
              <w:rPr>
                <w:rFonts w:ascii="Arial" w:eastAsia="Times New Roman" w:hAnsi="Arial" w:cs="Kalimati" w:hint="cs"/>
                <w:sz w:val="24"/>
                <w:szCs w:val="24"/>
                <w:cs/>
                <w:lang w:bidi="ne-NP"/>
              </w:rPr>
              <w:t>मेलमिलापकर्ताको संख्यामा वृद्धि</w:t>
            </w:r>
          </w:p>
        </w:tc>
        <w:tc>
          <w:tcPr>
            <w:tcW w:w="1260" w:type="dxa"/>
          </w:tcPr>
          <w:p w:rsidR="00004EF2" w:rsidRPr="0086372C" w:rsidRDefault="00004EF2" w:rsidP="00061EB0">
            <w:pPr>
              <w:pStyle w:val="ListParagraph"/>
              <w:ind w:left="0"/>
              <w:rPr>
                <w:rFonts w:ascii="Arial" w:eastAsia="Times New Roman" w:hAnsi="Arial" w:cs="Kalimati"/>
                <w:sz w:val="24"/>
                <w:szCs w:val="24"/>
                <w:cs/>
                <w:lang w:bidi="ne-NP"/>
              </w:rPr>
            </w:pPr>
            <w:r w:rsidRPr="0086372C">
              <w:rPr>
                <w:rFonts w:ascii="Arial" w:eastAsia="Times New Roman" w:hAnsi="Arial" w:cs="Kalimati" w:hint="cs"/>
                <w:sz w:val="24"/>
                <w:szCs w:val="24"/>
                <w:cs/>
                <w:lang w:bidi="ne-NP"/>
              </w:rPr>
              <w:t>२०८० सालभित्र</w:t>
            </w:r>
          </w:p>
        </w:tc>
        <w:tc>
          <w:tcPr>
            <w:tcW w:w="1170" w:type="dxa"/>
          </w:tcPr>
          <w:p w:rsidR="00004EF2" w:rsidRPr="0086372C" w:rsidRDefault="00004EF2" w:rsidP="00061EB0">
            <w:pPr>
              <w:pStyle w:val="ListParagraph"/>
              <w:ind w:left="0"/>
              <w:rPr>
                <w:rFonts w:ascii="Arial" w:eastAsia="Times New Roman" w:hAnsi="Arial" w:cs="Kalimati"/>
                <w:sz w:val="24"/>
                <w:szCs w:val="24"/>
                <w:cs/>
                <w:lang w:bidi="ne-NP"/>
              </w:rPr>
            </w:pPr>
            <w:r w:rsidRPr="0086372C">
              <w:rPr>
                <w:rFonts w:ascii="Arial" w:eastAsia="Times New Roman" w:hAnsi="Arial" w:cs="Kalimati" w:hint="cs"/>
                <w:sz w:val="24"/>
                <w:szCs w:val="24"/>
                <w:cs/>
                <w:lang w:bidi="ne-NP"/>
              </w:rPr>
              <w:t>रजिष्ट्रार</w:t>
            </w:r>
          </w:p>
        </w:tc>
      </w:tr>
    </w:tbl>
    <w:p w:rsidR="008E4FCA" w:rsidRPr="007039FF" w:rsidRDefault="008E4FCA" w:rsidP="002A103A">
      <w:pPr>
        <w:shd w:val="clear" w:color="auto" w:fill="FFFFFF"/>
        <w:rPr>
          <w:rFonts w:ascii="Arial" w:eastAsia="Times New Roman" w:hAnsi="Arial" w:cs="Kalimati"/>
          <w:b/>
          <w:bCs/>
          <w:sz w:val="25"/>
          <w:szCs w:val="25"/>
          <w:lang w:bidi="ne-NP"/>
        </w:rPr>
      </w:pPr>
    </w:p>
    <w:p w:rsidR="002A103A" w:rsidRPr="007039FF" w:rsidRDefault="008E4FCA" w:rsidP="002A103A">
      <w:pPr>
        <w:shd w:val="clear" w:color="auto" w:fill="FFFFFF"/>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 xml:space="preserve"> </w:t>
      </w:r>
      <w:r w:rsidRPr="007039FF">
        <w:rPr>
          <w:rFonts w:ascii="Arial" w:eastAsia="Times New Roman" w:hAnsi="Arial" w:cs="Kalimati" w:hint="cs"/>
          <w:b/>
          <w:bCs/>
          <w:sz w:val="28"/>
          <w:szCs w:val="28"/>
          <w:cs/>
          <w:lang w:bidi="ne-NP"/>
        </w:rPr>
        <w:t xml:space="preserve"> </w:t>
      </w:r>
      <w:r w:rsidR="002A103A" w:rsidRPr="007039FF">
        <w:rPr>
          <w:rFonts w:ascii="Arial" w:eastAsia="Times New Roman" w:hAnsi="Arial" w:cs="Kalimati" w:hint="cs"/>
          <w:b/>
          <w:bCs/>
          <w:sz w:val="28"/>
          <w:szCs w:val="28"/>
          <w:cs/>
          <w:lang w:bidi="ne-NP"/>
        </w:rPr>
        <w:t xml:space="preserve"> रणनीतिक उद्देश्य 1.5</w:t>
      </w:r>
      <w:r w:rsidR="002A103A" w:rsidRPr="007039FF">
        <w:rPr>
          <w:rFonts w:ascii="Arial" w:eastAsia="Times New Roman" w:hAnsi="Arial" w:cs="Kalimati"/>
          <w:b/>
          <w:bCs/>
          <w:sz w:val="28"/>
          <w:szCs w:val="28"/>
          <w:lang w:bidi="ne-NP"/>
        </w:rPr>
        <w:t>:</w:t>
      </w:r>
      <w:r w:rsidR="002A103A" w:rsidRPr="007039FF">
        <w:rPr>
          <w:rFonts w:ascii="Arial" w:eastAsia="Times New Roman" w:hAnsi="Arial" w:cs="Kalimati" w:hint="cs"/>
          <w:b/>
          <w:bCs/>
          <w:sz w:val="28"/>
          <w:szCs w:val="28"/>
          <w:cs/>
          <w:lang w:bidi="ne-NP"/>
        </w:rPr>
        <w:t xml:space="preserve"> फैसला कार्यान्</w:t>
      </w:r>
      <w:r w:rsidR="00B40CDC" w:rsidRPr="007039FF">
        <w:rPr>
          <w:rFonts w:ascii="Arial" w:eastAsia="Times New Roman" w:hAnsi="Arial" w:cs="Kalimati" w:hint="cs"/>
          <w:b/>
          <w:bCs/>
          <w:sz w:val="28"/>
          <w:szCs w:val="28"/>
          <w:cs/>
          <w:lang w:bidi="ne-NP"/>
        </w:rPr>
        <w:t>वयनको कार्यलाई प्रभावकारी बनाउने</w:t>
      </w:r>
      <w:r w:rsidR="002A103A" w:rsidRPr="007039FF">
        <w:rPr>
          <w:rFonts w:ascii="Arial" w:eastAsia="Times New Roman" w:hAnsi="Arial" w:cs="Kalimati" w:hint="cs"/>
          <w:b/>
          <w:bCs/>
          <w:sz w:val="28"/>
          <w:szCs w:val="28"/>
          <w:cs/>
          <w:lang w:bidi="ne-NP"/>
        </w:rPr>
        <w:t>।</w:t>
      </w:r>
    </w:p>
    <w:p w:rsidR="002A103A" w:rsidRPr="007039FF" w:rsidRDefault="002A103A" w:rsidP="00BB0A65">
      <w:pPr>
        <w:pStyle w:val="ListParagraph"/>
        <w:numPr>
          <w:ilvl w:val="0"/>
          <w:numId w:val="6"/>
        </w:numPr>
        <w:shd w:val="clear" w:color="auto" w:fill="FFFFFF"/>
        <w:ind w:left="900"/>
        <w:rPr>
          <w:rFonts w:ascii="Arial" w:eastAsia="Times New Roman" w:hAnsi="Arial" w:cs="Kalimati"/>
          <w:b/>
          <w:bCs/>
          <w:sz w:val="25"/>
          <w:szCs w:val="25"/>
          <w:u w:val="single"/>
          <w:lang w:bidi="ne-NP"/>
        </w:rPr>
      </w:pPr>
      <w:r w:rsidRPr="00004EF2">
        <w:rPr>
          <w:rFonts w:ascii="Arial" w:eastAsia="Times New Roman" w:hAnsi="Arial" w:cs="Kalimati" w:hint="cs"/>
          <w:b/>
          <w:bCs/>
          <w:sz w:val="25"/>
          <w:szCs w:val="25"/>
          <w:cs/>
          <w:lang w:bidi="ne-NP"/>
        </w:rPr>
        <w:t xml:space="preserve"> रिट निवेद</w:t>
      </w:r>
      <w:r w:rsidR="00004EF2" w:rsidRPr="00004EF2">
        <w:rPr>
          <w:rFonts w:ascii="Arial" w:eastAsia="Times New Roman" w:hAnsi="Arial" w:cs="Kalimati" w:hint="cs"/>
          <w:b/>
          <w:bCs/>
          <w:sz w:val="25"/>
          <w:szCs w:val="25"/>
          <w:cs/>
          <w:lang w:bidi="ne-NP"/>
        </w:rPr>
        <w:t>नमा भएका आदेश कार्यान्वयन गर्नेः</w:t>
      </w:r>
      <w:r w:rsidR="00004EF2">
        <w:rPr>
          <w:rFonts w:ascii="Arial" w:eastAsia="Times New Roman" w:hAnsi="Arial" w:cs="Kalimati" w:hint="cs"/>
          <w:b/>
          <w:bCs/>
          <w:sz w:val="25"/>
          <w:szCs w:val="25"/>
          <w:u w:val="single"/>
          <w:cs/>
          <w:lang w:bidi="ne-NP"/>
        </w:rPr>
        <w:t>-</w:t>
      </w:r>
    </w:p>
    <w:p w:rsidR="002A103A" w:rsidRPr="007039FF" w:rsidRDefault="002A103A" w:rsidP="002A103A">
      <w:pPr>
        <w:pStyle w:val="ListParagraph"/>
        <w:shd w:val="clear" w:color="auto" w:fill="FFFFFF"/>
        <w:rPr>
          <w:rFonts w:ascii="Arial" w:eastAsia="Times New Roman" w:hAnsi="Arial" w:cs="Kalimati"/>
          <w:b/>
          <w:bCs/>
          <w:sz w:val="25"/>
          <w:szCs w:val="25"/>
          <w:u w:val="single"/>
          <w:lang w:bidi="ne-NP"/>
        </w:rPr>
      </w:pPr>
    </w:p>
    <w:tbl>
      <w:tblPr>
        <w:tblStyle w:val="TableGrid"/>
        <w:tblW w:w="0" w:type="auto"/>
        <w:tblInd w:w="288" w:type="dxa"/>
        <w:tblLayout w:type="fixed"/>
        <w:tblLook w:val="04A0"/>
      </w:tblPr>
      <w:tblGrid>
        <w:gridCol w:w="2970"/>
        <w:gridCol w:w="2790"/>
        <w:gridCol w:w="1440"/>
        <w:gridCol w:w="1170"/>
        <w:gridCol w:w="1170"/>
      </w:tblGrid>
      <w:tr w:rsidR="002A103A" w:rsidRPr="00E57F12" w:rsidTr="00C12BD4">
        <w:trPr>
          <w:trHeight w:val="574"/>
        </w:trPr>
        <w:tc>
          <w:tcPr>
            <w:tcW w:w="5760" w:type="dxa"/>
            <w:gridSpan w:val="2"/>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कार्य</w:t>
            </w:r>
          </w:p>
        </w:tc>
        <w:tc>
          <w:tcPr>
            <w:tcW w:w="144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कार्यसम्पादन सूचक</w:t>
            </w:r>
          </w:p>
        </w:tc>
        <w:tc>
          <w:tcPr>
            <w:tcW w:w="1170" w:type="dxa"/>
          </w:tcPr>
          <w:p w:rsidR="002A103A" w:rsidRPr="007039FF" w:rsidRDefault="002A103A" w:rsidP="00865AB8">
            <w:pPr>
              <w:pStyle w:val="ListParagraph"/>
              <w:ind w:left="0"/>
              <w:jc w:val="center"/>
              <w:rPr>
                <w:rFonts w:ascii="Arial" w:eastAsia="Times New Roman" w:hAnsi="Arial" w:cs="Kalimati"/>
                <w:b/>
                <w:bCs/>
                <w:sz w:val="25"/>
                <w:szCs w:val="25"/>
                <w:cs/>
                <w:lang w:bidi="ne-NP"/>
              </w:rPr>
            </w:pPr>
            <w:r w:rsidRPr="007039FF">
              <w:rPr>
                <w:rFonts w:ascii="Arial" w:eastAsia="Times New Roman" w:hAnsi="Arial" w:cs="Kalimati" w:hint="cs"/>
                <w:b/>
                <w:bCs/>
                <w:sz w:val="25"/>
                <w:szCs w:val="25"/>
                <w:cs/>
                <w:lang w:bidi="ne-NP"/>
              </w:rPr>
              <w:t>समयावधि</w:t>
            </w:r>
          </w:p>
        </w:tc>
        <w:tc>
          <w:tcPr>
            <w:tcW w:w="117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जिम्मेवारी</w:t>
            </w:r>
          </w:p>
        </w:tc>
      </w:tr>
      <w:tr w:rsidR="002A103A" w:rsidRPr="00E57F12" w:rsidTr="00C12BD4">
        <w:trPr>
          <w:trHeight w:val="529"/>
        </w:trPr>
        <w:tc>
          <w:tcPr>
            <w:tcW w:w="2970" w:type="dxa"/>
            <w:vMerge w:val="restart"/>
          </w:tcPr>
          <w:p w:rsidR="002A103A" w:rsidRPr="007039FF" w:rsidRDefault="002A103A" w:rsidP="00BB0A65">
            <w:pPr>
              <w:pStyle w:val="ListParagraph"/>
              <w:numPr>
                <w:ilvl w:val="0"/>
                <w:numId w:val="25"/>
              </w:numPr>
              <w:ind w:left="27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सार्वजनिक सरोकारका विवाद र अन्य रिट निवेदनमा भएका आदेशहरुको कार्यान्वयन गर्न</w:t>
            </w:r>
            <w:r w:rsidR="00F05A9F" w:rsidRPr="007039FF">
              <w:rPr>
                <w:rFonts w:ascii="Arial" w:eastAsia="Times New Roman" w:hAnsi="Arial" w:cs="Kalimati" w:hint="cs"/>
                <w:sz w:val="25"/>
                <w:szCs w:val="25"/>
                <w:cs/>
                <w:lang w:bidi="ne-NP"/>
              </w:rPr>
              <w:t>े</w:t>
            </w:r>
            <w:r w:rsidRPr="007039FF">
              <w:rPr>
                <w:rFonts w:ascii="Arial" w:eastAsia="Times New Roman" w:hAnsi="Arial" w:cs="Kalimati" w:hint="cs"/>
                <w:sz w:val="25"/>
                <w:szCs w:val="25"/>
                <w:cs/>
                <w:lang w:bidi="ne-NP"/>
              </w:rPr>
              <w:t>।</w:t>
            </w:r>
          </w:p>
        </w:tc>
        <w:tc>
          <w:tcPr>
            <w:tcW w:w="2790" w:type="dxa"/>
          </w:tcPr>
          <w:p w:rsidR="002A103A" w:rsidRPr="007039FF" w:rsidRDefault="002A103A" w:rsidP="00BB0A65">
            <w:pPr>
              <w:pStyle w:val="ListParagraph"/>
              <w:numPr>
                <w:ilvl w:val="0"/>
                <w:numId w:val="26"/>
              </w:numPr>
              <w:tabs>
                <w:tab w:val="left" w:pos="392"/>
              </w:tabs>
              <w:ind w:left="342"/>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आदेशको अवधि उल्लेख भएकोमा सोही अवधिभित्र</w:t>
            </w:r>
          </w:p>
        </w:tc>
        <w:tc>
          <w:tcPr>
            <w:tcW w:w="1440" w:type="dxa"/>
          </w:tcPr>
          <w:p w:rsidR="002A103A" w:rsidRPr="007039FF" w:rsidRDefault="00C23B27" w:rsidP="00004EF2">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 xml:space="preserve">आदेश </w:t>
            </w:r>
            <w:r w:rsidR="00004EF2">
              <w:rPr>
                <w:rFonts w:ascii="Arial" w:eastAsia="Times New Roman" w:hAnsi="Arial" w:cs="Kalimati" w:hint="cs"/>
                <w:sz w:val="25"/>
                <w:szCs w:val="25"/>
                <w:cs/>
                <w:lang w:bidi="ne-NP"/>
              </w:rPr>
              <w:t>कार्यान्वयन हुने।</w:t>
            </w:r>
          </w:p>
        </w:tc>
        <w:tc>
          <w:tcPr>
            <w:tcW w:w="1170" w:type="dxa"/>
          </w:tcPr>
          <w:p w:rsidR="002A103A" w:rsidRPr="007039FF" w:rsidRDefault="00F05A9F" w:rsidP="00865AB8">
            <w:pPr>
              <w:pStyle w:val="ListParagraph"/>
              <w:ind w:left="0"/>
              <w:jc w:val="center"/>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उल्लिखित अवधि</w:t>
            </w:r>
            <w:r w:rsidR="00C23B27" w:rsidRPr="007039FF">
              <w:rPr>
                <w:rFonts w:ascii="Arial" w:eastAsia="Times New Roman" w:hAnsi="Arial" w:cs="Kalimati" w:hint="cs"/>
                <w:sz w:val="25"/>
                <w:szCs w:val="25"/>
                <w:cs/>
                <w:lang w:bidi="ne-NP"/>
              </w:rPr>
              <w:t>भित्र</w:t>
            </w:r>
          </w:p>
        </w:tc>
        <w:tc>
          <w:tcPr>
            <w:tcW w:w="1170" w:type="dxa"/>
          </w:tcPr>
          <w:p w:rsidR="002A103A" w:rsidRPr="007039FF" w:rsidRDefault="002A103A" w:rsidP="00865AB8">
            <w:pPr>
              <w:pStyle w:val="ListParagraph"/>
              <w:ind w:left="0"/>
              <w:jc w:val="center"/>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w:t>
            </w:r>
          </w:p>
        </w:tc>
      </w:tr>
      <w:tr w:rsidR="002A103A" w:rsidRPr="00E57F12" w:rsidTr="00C12BD4">
        <w:trPr>
          <w:trHeight w:val="772"/>
        </w:trPr>
        <w:tc>
          <w:tcPr>
            <w:tcW w:w="2970" w:type="dxa"/>
            <w:vMerge/>
          </w:tcPr>
          <w:p w:rsidR="002A103A" w:rsidRPr="007039FF" w:rsidRDefault="002A103A" w:rsidP="00865AB8">
            <w:pPr>
              <w:pStyle w:val="ListParagraph"/>
              <w:ind w:left="0"/>
              <w:jc w:val="center"/>
              <w:rPr>
                <w:rFonts w:ascii="Arial" w:eastAsia="Times New Roman" w:hAnsi="Arial" w:cs="Kalimati"/>
                <w:b/>
                <w:bCs/>
                <w:sz w:val="25"/>
                <w:szCs w:val="25"/>
                <w:cs/>
                <w:lang w:bidi="ne-NP"/>
              </w:rPr>
            </w:pPr>
          </w:p>
        </w:tc>
        <w:tc>
          <w:tcPr>
            <w:tcW w:w="2790" w:type="dxa"/>
          </w:tcPr>
          <w:p w:rsidR="002A103A" w:rsidRPr="007039FF" w:rsidRDefault="002A103A" w:rsidP="00BB0A65">
            <w:pPr>
              <w:pStyle w:val="ListParagraph"/>
              <w:numPr>
                <w:ilvl w:val="0"/>
                <w:numId w:val="26"/>
              </w:numPr>
              <w:ind w:left="342"/>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आदेशमा अवधि उल्लेख नभएकोमा बढीमा 1 वर्षभित्र</w:t>
            </w:r>
          </w:p>
        </w:tc>
        <w:tc>
          <w:tcPr>
            <w:tcW w:w="1440" w:type="dxa"/>
          </w:tcPr>
          <w:p w:rsidR="002A103A" w:rsidRPr="007039FF" w:rsidRDefault="00004EF2" w:rsidP="00004EF2">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 xml:space="preserve">आदेश </w:t>
            </w:r>
            <w:r>
              <w:rPr>
                <w:rFonts w:ascii="Arial" w:eastAsia="Times New Roman" w:hAnsi="Arial" w:cs="Kalimati" w:hint="cs"/>
                <w:sz w:val="25"/>
                <w:szCs w:val="25"/>
                <w:cs/>
                <w:lang w:bidi="ne-NP"/>
              </w:rPr>
              <w:t>कार्यान्वयन हुने।</w:t>
            </w:r>
          </w:p>
        </w:tc>
        <w:tc>
          <w:tcPr>
            <w:tcW w:w="1170" w:type="dxa"/>
          </w:tcPr>
          <w:p w:rsidR="002A103A" w:rsidRPr="007039FF" w:rsidRDefault="00227B0C" w:rsidP="00865AB8">
            <w:pPr>
              <w:pStyle w:val="ListParagraph"/>
              <w:ind w:left="0"/>
              <w:jc w:val="center"/>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बढीमा 1 वर्षभित्र</w:t>
            </w:r>
          </w:p>
        </w:tc>
        <w:tc>
          <w:tcPr>
            <w:tcW w:w="1170" w:type="dxa"/>
          </w:tcPr>
          <w:p w:rsidR="002A103A" w:rsidRPr="007039FF" w:rsidRDefault="002A103A" w:rsidP="00865AB8">
            <w:pPr>
              <w:pStyle w:val="ListParagraph"/>
              <w:ind w:left="0"/>
              <w:jc w:val="center"/>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w:t>
            </w:r>
          </w:p>
        </w:tc>
      </w:tr>
      <w:tr w:rsidR="00D514AF" w:rsidRPr="00D514AF" w:rsidTr="00C12BD4">
        <w:trPr>
          <w:trHeight w:val="772"/>
        </w:trPr>
        <w:tc>
          <w:tcPr>
            <w:tcW w:w="2970" w:type="dxa"/>
          </w:tcPr>
          <w:p w:rsidR="00DC285D" w:rsidRPr="00004EF2" w:rsidRDefault="00004EF2" w:rsidP="00004EF2">
            <w:pPr>
              <w:jc w:val="both"/>
              <w:rPr>
                <w:rFonts w:ascii="Arial" w:eastAsia="Times New Roman" w:hAnsi="Arial" w:cs="Kalimati"/>
                <w:sz w:val="25"/>
                <w:szCs w:val="25"/>
                <w:cs/>
                <w:lang w:bidi="ne-NP"/>
              </w:rPr>
            </w:pPr>
            <w:r>
              <w:rPr>
                <w:rFonts w:ascii="Arial" w:eastAsia="Times New Roman" w:hAnsi="Arial" w:cs="Kalimati" w:hint="cs"/>
                <w:sz w:val="25"/>
                <w:szCs w:val="25"/>
                <w:cs/>
                <w:lang w:bidi="ne-NP"/>
              </w:rPr>
              <w:t>२)</w:t>
            </w:r>
            <w:r w:rsidR="00DC285D" w:rsidRPr="00004EF2">
              <w:rPr>
                <w:rFonts w:ascii="Arial" w:eastAsia="Times New Roman" w:hAnsi="Arial" w:cs="Kalimati" w:hint="cs"/>
                <w:sz w:val="25"/>
                <w:szCs w:val="25"/>
                <w:cs/>
                <w:lang w:bidi="ne-NP"/>
              </w:rPr>
              <w:t xml:space="preserve">मातहतका अदालतको फैसला कार्यान्वयनमा थप </w:t>
            </w:r>
            <w:r w:rsidR="00DC285D" w:rsidRPr="00004EF2">
              <w:rPr>
                <w:rFonts w:ascii="Arial" w:eastAsia="Times New Roman" w:hAnsi="Arial" w:cs="Kalimati" w:hint="cs"/>
                <w:sz w:val="25"/>
                <w:szCs w:val="25"/>
                <w:cs/>
                <w:lang w:bidi="ne-NP"/>
              </w:rPr>
              <w:lastRenderedPageBreak/>
              <w:t xml:space="preserve">प्रभावकारिता ल्याउन अन्तरक्रिया गर्ने, प्रतिबेदन लिने र नियमित अनुगमन गर्ने ।  </w:t>
            </w:r>
          </w:p>
        </w:tc>
        <w:tc>
          <w:tcPr>
            <w:tcW w:w="2790" w:type="dxa"/>
          </w:tcPr>
          <w:p w:rsidR="00DC285D" w:rsidRPr="00D514AF" w:rsidRDefault="00DC285D" w:rsidP="00DC285D">
            <w:pPr>
              <w:pStyle w:val="ListParagraph"/>
              <w:ind w:left="342"/>
              <w:rPr>
                <w:rFonts w:ascii="Arial" w:eastAsia="Times New Roman" w:hAnsi="Arial" w:cs="Kalimati"/>
                <w:color w:val="FF0000"/>
                <w:sz w:val="25"/>
                <w:szCs w:val="25"/>
                <w:cs/>
                <w:lang w:bidi="ne-NP"/>
              </w:rPr>
            </w:pPr>
          </w:p>
        </w:tc>
        <w:tc>
          <w:tcPr>
            <w:tcW w:w="1440" w:type="dxa"/>
          </w:tcPr>
          <w:p w:rsidR="00DC285D" w:rsidRPr="00061EB0" w:rsidRDefault="00D514AF" w:rsidP="00061EB0">
            <w:pPr>
              <w:pStyle w:val="ListParagraph"/>
              <w:ind w:left="0"/>
              <w:jc w:val="both"/>
              <w:rPr>
                <w:rFonts w:ascii="Arial" w:eastAsia="Times New Roman" w:hAnsi="Arial" w:cs="Kalimati"/>
                <w:sz w:val="25"/>
                <w:szCs w:val="25"/>
                <w:cs/>
                <w:lang w:bidi="ne-NP"/>
              </w:rPr>
            </w:pPr>
            <w:r w:rsidRPr="00061EB0">
              <w:rPr>
                <w:rFonts w:ascii="Arial" w:eastAsia="Times New Roman" w:hAnsi="Arial" w:cs="Kalimati" w:hint="cs"/>
                <w:sz w:val="25"/>
                <w:szCs w:val="25"/>
                <w:cs/>
                <w:lang w:bidi="ne-NP"/>
              </w:rPr>
              <w:t>अन्तर्क्रिया, प्रतिबेदन</w:t>
            </w:r>
            <w:r w:rsidR="00061EB0" w:rsidRPr="00061EB0">
              <w:rPr>
                <w:rFonts w:ascii="Arial" w:eastAsia="Times New Roman" w:hAnsi="Arial" w:cs="Kalimati" w:hint="cs"/>
                <w:sz w:val="25"/>
                <w:szCs w:val="25"/>
                <w:cs/>
                <w:lang w:bidi="ne-NP"/>
              </w:rPr>
              <w:t xml:space="preserve">/ </w:t>
            </w:r>
            <w:r w:rsidR="00061EB0" w:rsidRPr="00061EB0">
              <w:rPr>
                <w:rFonts w:ascii="Arial" w:eastAsia="Times New Roman" w:hAnsi="Arial" w:cs="Kalimati" w:hint="cs"/>
                <w:sz w:val="25"/>
                <w:szCs w:val="25"/>
                <w:cs/>
                <w:lang w:bidi="ne-NP"/>
              </w:rPr>
              <w:lastRenderedPageBreak/>
              <w:t>अनुगमन</w:t>
            </w:r>
          </w:p>
        </w:tc>
        <w:tc>
          <w:tcPr>
            <w:tcW w:w="1170" w:type="dxa"/>
          </w:tcPr>
          <w:p w:rsidR="00DC285D" w:rsidRPr="00061EB0" w:rsidRDefault="00D514AF" w:rsidP="00865AB8">
            <w:pPr>
              <w:pStyle w:val="ListParagraph"/>
              <w:ind w:left="0"/>
              <w:jc w:val="center"/>
              <w:rPr>
                <w:rFonts w:ascii="Arial" w:eastAsia="Times New Roman" w:hAnsi="Arial" w:cs="Kalimati"/>
                <w:sz w:val="25"/>
                <w:szCs w:val="25"/>
                <w:cs/>
                <w:lang w:bidi="ne-NP"/>
              </w:rPr>
            </w:pPr>
            <w:r w:rsidRPr="00061EB0">
              <w:rPr>
                <w:rFonts w:ascii="Arial" w:eastAsia="Times New Roman" w:hAnsi="Arial" w:cs="Kalimati" w:hint="cs"/>
                <w:sz w:val="25"/>
                <w:szCs w:val="25"/>
                <w:cs/>
                <w:lang w:bidi="ne-NP"/>
              </w:rPr>
              <w:lastRenderedPageBreak/>
              <w:t>निरन्तर र आबश्यक</w:t>
            </w:r>
            <w:r w:rsidRPr="00061EB0">
              <w:rPr>
                <w:rFonts w:ascii="Arial" w:eastAsia="Times New Roman" w:hAnsi="Arial" w:cs="Kalimati" w:hint="cs"/>
                <w:sz w:val="25"/>
                <w:szCs w:val="25"/>
                <w:cs/>
                <w:lang w:bidi="ne-NP"/>
              </w:rPr>
              <w:lastRenderedPageBreak/>
              <w:t>तानुसार</w:t>
            </w:r>
          </w:p>
        </w:tc>
        <w:tc>
          <w:tcPr>
            <w:tcW w:w="1170" w:type="dxa"/>
          </w:tcPr>
          <w:p w:rsidR="00DC285D" w:rsidRPr="00061EB0" w:rsidRDefault="002C5955" w:rsidP="00865AB8">
            <w:pPr>
              <w:pStyle w:val="ListParagraph"/>
              <w:ind w:left="0"/>
              <w:jc w:val="center"/>
              <w:rPr>
                <w:rFonts w:ascii="Arial" w:eastAsia="Times New Roman" w:hAnsi="Arial" w:cs="Kalimati"/>
                <w:sz w:val="25"/>
                <w:szCs w:val="25"/>
                <w:cs/>
                <w:lang w:bidi="ne-NP"/>
              </w:rPr>
            </w:pPr>
            <w:r>
              <w:rPr>
                <w:rFonts w:ascii="Arial" w:eastAsia="Times New Roman" w:hAnsi="Arial" w:cs="Kalimati" w:hint="cs"/>
                <w:sz w:val="25"/>
                <w:szCs w:val="25"/>
                <w:cs/>
                <w:lang w:bidi="ne-NP"/>
              </w:rPr>
              <w:lastRenderedPageBreak/>
              <w:t>मुख्य न्यायाधी</w:t>
            </w:r>
            <w:r w:rsidR="00061EB0">
              <w:rPr>
                <w:rFonts w:ascii="Arial" w:eastAsia="Times New Roman" w:hAnsi="Arial" w:cs="Kalimati" w:hint="cs"/>
                <w:sz w:val="25"/>
                <w:szCs w:val="25"/>
                <w:cs/>
                <w:lang w:bidi="ne-NP"/>
              </w:rPr>
              <w:t>/</w:t>
            </w:r>
            <w:r w:rsidR="00D514AF" w:rsidRPr="00061EB0">
              <w:rPr>
                <w:rFonts w:ascii="Arial" w:eastAsia="Times New Roman" w:hAnsi="Arial" w:cs="Kalimati" w:hint="cs"/>
                <w:sz w:val="25"/>
                <w:szCs w:val="25"/>
                <w:cs/>
                <w:lang w:bidi="ne-NP"/>
              </w:rPr>
              <w:lastRenderedPageBreak/>
              <w:t>रजिस्ट्रार</w:t>
            </w:r>
          </w:p>
        </w:tc>
      </w:tr>
    </w:tbl>
    <w:p w:rsidR="00966DA9" w:rsidRPr="007039FF" w:rsidRDefault="00966DA9" w:rsidP="00930001">
      <w:pPr>
        <w:rPr>
          <w:rFonts w:cs="Kalimati"/>
          <w:b/>
          <w:bCs/>
          <w:sz w:val="36"/>
          <w:szCs w:val="36"/>
          <w:u w:val="single"/>
          <w:lang w:bidi="ne-NP"/>
        </w:rPr>
      </w:pPr>
    </w:p>
    <w:p w:rsidR="002A103A" w:rsidRPr="007039FF" w:rsidRDefault="002A103A" w:rsidP="002C7841">
      <w:pPr>
        <w:rPr>
          <w:rFonts w:cs="Kalimati"/>
          <w:b/>
          <w:bCs/>
          <w:u w:val="single"/>
          <w:lang w:bidi="ne-NP"/>
        </w:rPr>
      </w:pPr>
      <w:r w:rsidRPr="007039FF">
        <w:rPr>
          <w:rFonts w:cs="Kalimati" w:hint="cs"/>
          <w:b/>
          <w:bCs/>
          <w:u w:val="single"/>
          <w:cs/>
          <w:lang w:bidi="ne-NP"/>
        </w:rPr>
        <w:t>लक्ष्य 2 न्यायमा पहुँच अभिवृद्धि</w:t>
      </w:r>
    </w:p>
    <w:p w:rsidR="002A103A" w:rsidRPr="007039FF" w:rsidRDefault="002A103A" w:rsidP="005F662F">
      <w:pPr>
        <w:jc w:val="center"/>
        <w:rPr>
          <w:rFonts w:cs="Kalimati"/>
          <w:b/>
          <w:bCs/>
          <w:sz w:val="25"/>
          <w:szCs w:val="25"/>
          <w:lang w:bidi="ne-NP"/>
        </w:rPr>
      </w:pPr>
      <w:r w:rsidRPr="007039FF">
        <w:rPr>
          <w:rFonts w:cs="Kalimati" w:hint="cs"/>
          <w:b/>
          <w:bCs/>
          <w:sz w:val="25"/>
          <w:szCs w:val="25"/>
          <w:cs/>
          <w:lang w:bidi="ne-NP"/>
        </w:rPr>
        <w:t xml:space="preserve">  रणनीतिक उद्देश्य 2.1</w:t>
      </w:r>
      <w:r w:rsidRPr="007039FF">
        <w:rPr>
          <w:rFonts w:ascii="Times New Roman" w:hAnsi="Times New Roman" w:cs="Kalimati"/>
          <w:b/>
          <w:bCs/>
          <w:sz w:val="25"/>
          <w:szCs w:val="25"/>
          <w:lang w:bidi="ne-NP"/>
        </w:rPr>
        <w:t>:</w:t>
      </w:r>
      <w:r w:rsidRPr="007039FF">
        <w:rPr>
          <w:rFonts w:ascii="Times New Roman" w:hAnsi="Times New Roman" w:cs="Kalimati" w:hint="cs"/>
          <w:b/>
          <w:bCs/>
          <w:sz w:val="25"/>
          <w:szCs w:val="25"/>
          <w:cs/>
          <w:lang w:bidi="ne-NP"/>
        </w:rPr>
        <w:t xml:space="preserve"> अदालतबाट प्रवाह हुने सेवाल</w:t>
      </w:r>
      <w:r w:rsidR="00B40CDC" w:rsidRPr="007039FF">
        <w:rPr>
          <w:rFonts w:ascii="Times New Roman" w:hAnsi="Times New Roman" w:cs="Kalimati" w:hint="cs"/>
          <w:b/>
          <w:bCs/>
          <w:sz w:val="25"/>
          <w:szCs w:val="25"/>
          <w:cs/>
          <w:lang w:bidi="ne-NP"/>
        </w:rPr>
        <w:t>ाई गुणस्तरीय र प्रभावकारी बनाउने</w:t>
      </w:r>
      <w:r w:rsidR="00061EB0">
        <w:rPr>
          <w:rFonts w:ascii="Times New Roman" w:hAnsi="Times New Roman" w:cs="Kalimati" w:hint="cs"/>
          <w:b/>
          <w:bCs/>
          <w:sz w:val="25"/>
          <w:szCs w:val="25"/>
          <w:cs/>
          <w:lang w:bidi="ne-NP"/>
        </w:rPr>
        <w:t>ः-</w:t>
      </w:r>
    </w:p>
    <w:tbl>
      <w:tblPr>
        <w:tblStyle w:val="TableGrid"/>
        <w:tblW w:w="9108" w:type="dxa"/>
        <w:tblInd w:w="720" w:type="dxa"/>
        <w:tblLayout w:type="fixed"/>
        <w:tblLook w:val="04A0"/>
      </w:tblPr>
      <w:tblGrid>
        <w:gridCol w:w="5058"/>
        <w:gridCol w:w="1530"/>
        <w:gridCol w:w="1440"/>
        <w:gridCol w:w="1080"/>
      </w:tblGrid>
      <w:tr w:rsidR="002A103A" w:rsidRPr="00170948" w:rsidTr="00C12BD4">
        <w:trPr>
          <w:trHeight w:val="413"/>
        </w:trPr>
        <w:tc>
          <w:tcPr>
            <w:tcW w:w="5058" w:type="dxa"/>
          </w:tcPr>
          <w:p w:rsidR="002A103A" w:rsidRPr="007039FF" w:rsidRDefault="002A103A" w:rsidP="005F662F">
            <w:pPr>
              <w:pStyle w:val="ListParagraph"/>
              <w:ind w:left="0"/>
              <w:jc w:val="center"/>
              <w:rPr>
                <w:rFonts w:ascii="Arial" w:eastAsia="Times New Roman" w:hAnsi="Arial" w:cs="Kalimati"/>
                <w:b/>
                <w:bCs/>
                <w:sz w:val="24"/>
                <w:szCs w:val="24"/>
                <w:lang w:bidi="ne-NP"/>
              </w:rPr>
            </w:pPr>
            <w:r w:rsidRPr="007039FF">
              <w:rPr>
                <w:rFonts w:ascii="Arial" w:eastAsia="Times New Roman" w:hAnsi="Arial" w:cs="Kalimati" w:hint="cs"/>
                <w:b/>
                <w:bCs/>
                <w:sz w:val="24"/>
                <w:szCs w:val="24"/>
                <w:cs/>
                <w:lang w:bidi="ne-NP"/>
              </w:rPr>
              <w:t>कार्य</w:t>
            </w:r>
          </w:p>
        </w:tc>
        <w:tc>
          <w:tcPr>
            <w:tcW w:w="1530" w:type="dxa"/>
          </w:tcPr>
          <w:p w:rsidR="002A103A" w:rsidRPr="007039FF" w:rsidRDefault="002A103A" w:rsidP="005F662F">
            <w:pPr>
              <w:pStyle w:val="ListParagraph"/>
              <w:ind w:left="0"/>
              <w:jc w:val="center"/>
              <w:rPr>
                <w:rFonts w:ascii="Arial" w:eastAsia="Times New Roman" w:hAnsi="Arial" w:cs="Kalimati"/>
                <w:b/>
                <w:bCs/>
                <w:sz w:val="24"/>
                <w:szCs w:val="24"/>
                <w:lang w:bidi="ne-NP"/>
              </w:rPr>
            </w:pPr>
            <w:r w:rsidRPr="007039FF">
              <w:rPr>
                <w:rFonts w:ascii="Arial" w:eastAsia="Times New Roman" w:hAnsi="Arial" w:cs="Kalimati" w:hint="cs"/>
                <w:b/>
                <w:bCs/>
                <w:sz w:val="24"/>
                <w:szCs w:val="24"/>
                <w:cs/>
                <w:lang w:bidi="ne-NP"/>
              </w:rPr>
              <w:t>कार्यसम्पादन सूचक</w:t>
            </w:r>
          </w:p>
        </w:tc>
        <w:tc>
          <w:tcPr>
            <w:tcW w:w="1440" w:type="dxa"/>
          </w:tcPr>
          <w:p w:rsidR="002A103A" w:rsidRPr="007039FF" w:rsidRDefault="002A103A" w:rsidP="005F662F">
            <w:pPr>
              <w:pStyle w:val="ListParagraph"/>
              <w:ind w:left="0"/>
              <w:jc w:val="center"/>
              <w:rPr>
                <w:rFonts w:ascii="Arial" w:eastAsia="Times New Roman" w:hAnsi="Arial" w:cs="Kalimati"/>
                <w:b/>
                <w:bCs/>
                <w:sz w:val="24"/>
                <w:szCs w:val="24"/>
                <w:cs/>
                <w:lang w:bidi="ne-NP"/>
              </w:rPr>
            </w:pPr>
            <w:r w:rsidRPr="007039FF">
              <w:rPr>
                <w:rFonts w:ascii="Arial" w:eastAsia="Times New Roman" w:hAnsi="Arial" w:cs="Kalimati" w:hint="cs"/>
                <w:b/>
                <w:bCs/>
                <w:sz w:val="24"/>
                <w:szCs w:val="24"/>
                <w:cs/>
                <w:lang w:bidi="ne-NP"/>
              </w:rPr>
              <w:t>समयावधि</w:t>
            </w:r>
          </w:p>
        </w:tc>
        <w:tc>
          <w:tcPr>
            <w:tcW w:w="1080" w:type="dxa"/>
          </w:tcPr>
          <w:p w:rsidR="002A103A" w:rsidRPr="007039FF" w:rsidRDefault="002A103A" w:rsidP="005F662F">
            <w:pPr>
              <w:pStyle w:val="ListParagraph"/>
              <w:ind w:left="0"/>
              <w:jc w:val="center"/>
              <w:rPr>
                <w:rFonts w:ascii="Arial" w:eastAsia="Times New Roman" w:hAnsi="Arial" w:cs="Kalimati"/>
                <w:b/>
                <w:bCs/>
                <w:sz w:val="24"/>
                <w:szCs w:val="24"/>
                <w:lang w:bidi="ne-NP"/>
              </w:rPr>
            </w:pPr>
            <w:r w:rsidRPr="007039FF">
              <w:rPr>
                <w:rFonts w:ascii="Arial" w:eastAsia="Times New Roman" w:hAnsi="Arial" w:cs="Kalimati" w:hint="cs"/>
                <w:b/>
                <w:bCs/>
                <w:sz w:val="24"/>
                <w:szCs w:val="24"/>
                <w:cs/>
                <w:lang w:bidi="ne-NP"/>
              </w:rPr>
              <w:t>जिम्मेवारी</w:t>
            </w:r>
          </w:p>
        </w:tc>
      </w:tr>
      <w:tr w:rsidR="002A103A" w:rsidRPr="00170948" w:rsidTr="00C12BD4">
        <w:trPr>
          <w:trHeight w:val="589"/>
        </w:trPr>
        <w:tc>
          <w:tcPr>
            <w:tcW w:w="5058" w:type="dxa"/>
          </w:tcPr>
          <w:p w:rsidR="002A103A" w:rsidRPr="007039FF" w:rsidRDefault="00E54845" w:rsidP="005F662F">
            <w:pPr>
              <w:pStyle w:val="ListParagraph"/>
              <w:numPr>
                <w:ilvl w:val="0"/>
                <w:numId w:val="27"/>
              </w:numPr>
              <w:ind w:left="270"/>
              <w:jc w:val="both"/>
              <w:rPr>
                <w:rFonts w:ascii="Arial" w:eastAsia="Times New Roman" w:hAnsi="Arial" w:cs="Kalimati"/>
                <w:sz w:val="24"/>
                <w:szCs w:val="24"/>
                <w:cs/>
                <w:lang w:bidi="ne-NP"/>
              </w:rPr>
            </w:pPr>
            <w:r>
              <w:rPr>
                <w:rFonts w:ascii="Arial" w:eastAsia="Times New Roman" w:hAnsi="Arial" w:cs="Kalimati" w:hint="cs"/>
                <w:sz w:val="24"/>
                <w:szCs w:val="24"/>
                <w:cs/>
                <w:lang w:bidi="ne-NP"/>
              </w:rPr>
              <w:t>वैतनिक कानून व्यवसायीको</w:t>
            </w:r>
            <w:r w:rsidR="002A103A" w:rsidRPr="007039FF">
              <w:rPr>
                <w:rFonts w:ascii="Arial" w:eastAsia="Times New Roman" w:hAnsi="Arial" w:cs="Kalimati" w:hint="cs"/>
                <w:sz w:val="24"/>
                <w:szCs w:val="24"/>
                <w:cs/>
                <w:lang w:bidi="ne-NP"/>
              </w:rPr>
              <w:t xml:space="preserve"> सेवालाई थप प्रभावकारी बनाउने।</w:t>
            </w:r>
          </w:p>
        </w:tc>
        <w:tc>
          <w:tcPr>
            <w:tcW w:w="1530" w:type="dxa"/>
          </w:tcPr>
          <w:p w:rsidR="002A103A" w:rsidRPr="007039FF" w:rsidRDefault="002A103A" w:rsidP="005F662F">
            <w:pPr>
              <w:pStyle w:val="ListParagraph"/>
              <w:ind w:left="0"/>
              <w:jc w:val="center"/>
              <w:rPr>
                <w:rFonts w:ascii="Arial" w:eastAsia="Times New Roman" w:hAnsi="Arial" w:cs="Kalimati"/>
                <w:sz w:val="24"/>
                <w:szCs w:val="24"/>
                <w:lang w:bidi="ne-NP"/>
              </w:rPr>
            </w:pPr>
            <w:r w:rsidRPr="007039FF">
              <w:rPr>
                <w:rFonts w:ascii="Arial" w:eastAsia="Times New Roman" w:hAnsi="Arial" w:cs="Kalimati" w:hint="cs"/>
                <w:sz w:val="24"/>
                <w:szCs w:val="24"/>
                <w:cs/>
                <w:lang w:bidi="ne-NP"/>
              </w:rPr>
              <w:t>प्रतिवेदन/</w:t>
            </w:r>
          </w:p>
          <w:p w:rsidR="002A103A" w:rsidRPr="007039FF" w:rsidRDefault="002A103A" w:rsidP="005F662F">
            <w:pPr>
              <w:pStyle w:val="ListParagraph"/>
              <w:ind w:left="0"/>
              <w:jc w:val="center"/>
              <w:rPr>
                <w:rFonts w:ascii="Arial" w:eastAsia="Times New Roman" w:hAnsi="Arial" w:cs="Kalimati"/>
                <w:sz w:val="24"/>
                <w:szCs w:val="24"/>
                <w:cs/>
                <w:lang w:bidi="ne-NP"/>
              </w:rPr>
            </w:pPr>
            <w:r w:rsidRPr="007039FF">
              <w:rPr>
                <w:rFonts w:ascii="Arial" w:eastAsia="Times New Roman" w:hAnsi="Arial" w:cs="Kalimati" w:hint="cs"/>
                <w:sz w:val="24"/>
                <w:szCs w:val="24"/>
                <w:cs/>
                <w:lang w:bidi="ne-NP"/>
              </w:rPr>
              <w:t>निर्णय</w:t>
            </w:r>
          </w:p>
        </w:tc>
        <w:tc>
          <w:tcPr>
            <w:tcW w:w="1440" w:type="dxa"/>
          </w:tcPr>
          <w:p w:rsidR="002A103A" w:rsidRPr="007039FF" w:rsidRDefault="00531A6C" w:rsidP="005F662F">
            <w:pPr>
              <w:rPr>
                <w:rFonts w:cs="Kalimati"/>
                <w:sz w:val="24"/>
                <w:szCs w:val="24"/>
              </w:rPr>
            </w:pPr>
            <w:r w:rsidRPr="007039FF">
              <w:rPr>
                <w:rFonts w:ascii="Arial" w:eastAsia="Times New Roman" w:hAnsi="Arial" w:cs="Kalimati" w:hint="cs"/>
                <w:sz w:val="24"/>
                <w:szCs w:val="24"/>
                <w:cs/>
                <w:lang w:bidi="ne-NP"/>
              </w:rPr>
              <w:t>20८०</w:t>
            </w:r>
            <w:r w:rsidR="00C23B27" w:rsidRPr="007039FF">
              <w:rPr>
                <w:rFonts w:ascii="Arial" w:eastAsia="Times New Roman" w:hAnsi="Arial" w:cs="Kalimati" w:hint="cs"/>
                <w:sz w:val="24"/>
                <w:szCs w:val="24"/>
                <w:cs/>
                <w:lang w:bidi="ne-NP"/>
              </w:rPr>
              <w:t xml:space="preserve"> श्रावण देखि निरन्तर</w:t>
            </w:r>
          </w:p>
        </w:tc>
        <w:tc>
          <w:tcPr>
            <w:tcW w:w="1080" w:type="dxa"/>
          </w:tcPr>
          <w:p w:rsidR="002A103A" w:rsidRPr="007039FF" w:rsidRDefault="002A103A" w:rsidP="005F662F">
            <w:pPr>
              <w:pStyle w:val="ListParagraph"/>
              <w:ind w:left="0"/>
              <w:jc w:val="center"/>
              <w:rPr>
                <w:rFonts w:ascii="Arial" w:eastAsia="Times New Roman" w:hAnsi="Arial" w:cs="Kalimati"/>
                <w:sz w:val="22"/>
                <w:szCs w:val="22"/>
                <w:cs/>
                <w:lang w:bidi="ne-NP"/>
              </w:rPr>
            </w:pPr>
            <w:r w:rsidRPr="007039FF">
              <w:rPr>
                <w:rFonts w:ascii="Arial" w:eastAsia="Times New Roman" w:hAnsi="Arial" w:cs="Kalimati" w:hint="cs"/>
                <w:sz w:val="22"/>
                <w:szCs w:val="22"/>
                <w:cs/>
                <w:lang w:bidi="ne-NP"/>
              </w:rPr>
              <w:t>रजिष्ट्रार</w:t>
            </w:r>
          </w:p>
        </w:tc>
      </w:tr>
      <w:tr w:rsidR="002A103A" w:rsidRPr="00170948" w:rsidTr="00C12BD4">
        <w:trPr>
          <w:trHeight w:val="589"/>
        </w:trPr>
        <w:tc>
          <w:tcPr>
            <w:tcW w:w="5058" w:type="dxa"/>
          </w:tcPr>
          <w:p w:rsidR="002A103A" w:rsidRPr="007039FF" w:rsidRDefault="002A103A" w:rsidP="00B40CDC">
            <w:pPr>
              <w:pStyle w:val="ListParagraph"/>
              <w:numPr>
                <w:ilvl w:val="0"/>
                <w:numId w:val="27"/>
              </w:numPr>
              <w:ind w:left="270"/>
              <w:jc w:val="both"/>
              <w:rPr>
                <w:rFonts w:ascii="Arial" w:eastAsia="Times New Roman" w:hAnsi="Arial" w:cs="Kalimati"/>
                <w:sz w:val="24"/>
                <w:szCs w:val="24"/>
                <w:cs/>
                <w:lang w:bidi="ne-NP"/>
              </w:rPr>
            </w:pPr>
            <w:r w:rsidRPr="007039FF">
              <w:rPr>
                <w:rFonts w:ascii="Arial" w:eastAsia="Times New Roman" w:hAnsi="Arial" w:cs="Kalimati" w:hint="cs"/>
                <w:sz w:val="24"/>
                <w:szCs w:val="24"/>
                <w:cs/>
                <w:lang w:bidi="ne-NP"/>
              </w:rPr>
              <w:t xml:space="preserve">उच्च अदालत बार एसोसियसनसँग समन्वय गरी प्रोवोनो </w:t>
            </w:r>
            <w:r w:rsidR="00B40CDC" w:rsidRPr="007039FF">
              <w:rPr>
                <w:rFonts w:ascii="Arial" w:eastAsia="Times New Roman" w:hAnsi="Arial" w:cs="Kalimati" w:hint="cs"/>
                <w:sz w:val="24"/>
                <w:szCs w:val="24"/>
                <w:cs/>
                <w:lang w:bidi="ne-NP"/>
              </w:rPr>
              <w:t>सेवा सहित</w:t>
            </w:r>
            <w:r w:rsidRPr="007039FF">
              <w:rPr>
                <w:rFonts w:ascii="Arial" w:eastAsia="Times New Roman" w:hAnsi="Arial" w:cs="Kalimati" w:hint="cs"/>
                <w:sz w:val="24"/>
                <w:szCs w:val="24"/>
                <w:cs/>
                <w:lang w:bidi="ne-NP"/>
              </w:rPr>
              <w:t xml:space="preserve"> निशुल्क कानूनी सेवा संचालन गर्ने</w:t>
            </w:r>
            <w:r w:rsidR="0064651A" w:rsidRPr="007039FF">
              <w:rPr>
                <w:rFonts w:ascii="Arial" w:eastAsia="Times New Roman" w:hAnsi="Arial" w:cs="Kalimati" w:hint="cs"/>
                <w:sz w:val="24"/>
                <w:szCs w:val="24"/>
                <w:cs/>
                <w:lang w:bidi="ne-NP"/>
              </w:rPr>
              <w:t>।</w:t>
            </w:r>
          </w:p>
        </w:tc>
        <w:tc>
          <w:tcPr>
            <w:tcW w:w="1530" w:type="dxa"/>
          </w:tcPr>
          <w:p w:rsidR="002A103A" w:rsidRPr="007039FF" w:rsidRDefault="002A103A" w:rsidP="005F662F">
            <w:pPr>
              <w:pStyle w:val="ListParagraph"/>
              <w:ind w:left="0"/>
              <w:jc w:val="center"/>
              <w:rPr>
                <w:rFonts w:ascii="Arial" w:eastAsia="Times New Roman" w:hAnsi="Arial" w:cs="Kalimati"/>
                <w:sz w:val="24"/>
                <w:szCs w:val="24"/>
                <w:cs/>
                <w:lang w:bidi="ne-NP"/>
              </w:rPr>
            </w:pPr>
            <w:r w:rsidRPr="007039FF">
              <w:rPr>
                <w:rFonts w:ascii="Arial" w:eastAsia="Times New Roman" w:hAnsi="Arial" w:cs="Kalimati" w:hint="cs"/>
                <w:sz w:val="24"/>
                <w:szCs w:val="24"/>
                <w:cs/>
                <w:lang w:bidi="ne-NP"/>
              </w:rPr>
              <w:t>सामान्य वैठक निर्णय</w:t>
            </w:r>
          </w:p>
        </w:tc>
        <w:tc>
          <w:tcPr>
            <w:tcW w:w="1440" w:type="dxa"/>
          </w:tcPr>
          <w:p w:rsidR="002A103A" w:rsidRPr="007039FF" w:rsidRDefault="00531A6C" w:rsidP="005F662F">
            <w:pPr>
              <w:rPr>
                <w:rFonts w:cs="Kalimati"/>
                <w:sz w:val="24"/>
                <w:szCs w:val="24"/>
              </w:rPr>
            </w:pPr>
            <w:r w:rsidRPr="007039FF">
              <w:rPr>
                <w:rFonts w:ascii="Arial" w:eastAsia="Times New Roman" w:hAnsi="Arial" w:cs="Kalimati" w:hint="cs"/>
                <w:sz w:val="24"/>
                <w:szCs w:val="24"/>
                <w:cs/>
                <w:lang w:bidi="ne-NP"/>
              </w:rPr>
              <w:t>20८०</w:t>
            </w:r>
            <w:r w:rsidR="00C23B27" w:rsidRPr="007039FF">
              <w:rPr>
                <w:rFonts w:ascii="Arial" w:eastAsia="Times New Roman" w:hAnsi="Arial" w:cs="Kalimati" w:hint="cs"/>
                <w:sz w:val="24"/>
                <w:szCs w:val="24"/>
                <w:cs/>
                <w:lang w:bidi="ne-NP"/>
              </w:rPr>
              <w:t xml:space="preserve"> श्रावण</w:t>
            </w:r>
            <w:r w:rsidRPr="007039FF">
              <w:rPr>
                <w:rFonts w:ascii="Arial" w:eastAsia="Times New Roman" w:hAnsi="Arial" w:cs="Kalimati" w:hint="cs"/>
                <w:sz w:val="24"/>
                <w:szCs w:val="24"/>
                <w:cs/>
                <w:lang w:bidi="ne-NP"/>
              </w:rPr>
              <w:t>देखि</w:t>
            </w:r>
            <w:r w:rsidR="00C23B27" w:rsidRPr="007039FF">
              <w:rPr>
                <w:rFonts w:ascii="Arial" w:eastAsia="Times New Roman" w:hAnsi="Arial" w:cs="Kalimati" w:hint="cs"/>
                <w:sz w:val="24"/>
                <w:szCs w:val="24"/>
                <w:cs/>
                <w:lang w:bidi="ne-NP"/>
              </w:rPr>
              <w:t xml:space="preserve"> </w:t>
            </w:r>
          </w:p>
        </w:tc>
        <w:tc>
          <w:tcPr>
            <w:tcW w:w="1080" w:type="dxa"/>
          </w:tcPr>
          <w:p w:rsidR="002A103A" w:rsidRPr="007039FF" w:rsidRDefault="002A103A" w:rsidP="005F662F">
            <w:pPr>
              <w:pStyle w:val="ListParagraph"/>
              <w:ind w:left="0"/>
              <w:jc w:val="center"/>
              <w:rPr>
                <w:rFonts w:ascii="Arial" w:eastAsia="Times New Roman" w:hAnsi="Arial" w:cs="Kalimati"/>
                <w:sz w:val="22"/>
                <w:szCs w:val="22"/>
                <w:cs/>
                <w:lang w:bidi="ne-NP"/>
              </w:rPr>
            </w:pPr>
            <w:r w:rsidRPr="007039FF">
              <w:rPr>
                <w:rFonts w:ascii="Arial" w:eastAsia="Times New Roman" w:hAnsi="Arial" w:cs="Kalimati" w:hint="cs"/>
                <w:sz w:val="22"/>
                <w:szCs w:val="22"/>
                <w:cs/>
                <w:lang w:bidi="ne-NP"/>
              </w:rPr>
              <w:t>रजिष्ट्रार</w:t>
            </w:r>
          </w:p>
        </w:tc>
      </w:tr>
      <w:tr w:rsidR="002A103A" w:rsidRPr="00170948" w:rsidTr="00C12BD4">
        <w:trPr>
          <w:trHeight w:val="1345"/>
        </w:trPr>
        <w:tc>
          <w:tcPr>
            <w:tcW w:w="5058" w:type="dxa"/>
          </w:tcPr>
          <w:p w:rsidR="002A103A" w:rsidRPr="007039FF" w:rsidRDefault="002A103A" w:rsidP="005F662F">
            <w:pPr>
              <w:pStyle w:val="ListParagraph"/>
              <w:numPr>
                <w:ilvl w:val="0"/>
                <w:numId w:val="27"/>
              </w:numPr>
              <w:ind w:left="270"/>
              <w:jc w:val="both"/>
              <w:rPr>
                <w:rFonts w:ascii="Arial" w:eastAsia="Times New Roman" w:hAnsi="Arial" w:cs="Kalimati"/>
                <w:sz w:val="24"/>
                <w:szCs w:val="24"/>
                <w:lang w:bidi="ne-NP"/>
              </w:rPr>
            </w:pPr>
            <w:r w:rsidRPr="007039FF">
              <w:rPr>
                <w:rFonts w:ascii="Arial" w:eastAsia="Times New Roman" w:hAnsi="Arial" w:cs="Kalimati" w:hint="cs"/>
                <w:sz w:val="24"/>
                <w:szCs w:val="24"/>
                <w:cs/>
                <w:lang w:bidi="ne-NP"/>
              </w:rPr>
              <w:t xml:space="preserve">सेवाग्राहीमैत्री व्यवहार गर्नको लागि </w:t>
            </w:r>
            <w:r w:rsidRPr="007039FF">
              <w:rPr>
                <w:rFonts w:ascii="Arial" w:eastAsia="Times New Roman" w:hAnsi="Arial" w:cs="Kalimati"/>
                <w:b/>
                <w:bCs/>
                <w:i/>
                <w:iCs/>
                <w:sz w:val="24"/>
                <w:szCs w:val="24"/>
                <w:lang w:bidi="ne-NP"/>
              </w:rPr>
              <w:t>"</w:t>
            </w:r>
            <w:r w:rsidRPr="007039FF">
              <w:rPr>
                <w:rFonts w:ascii="Arial" w:eastAsia="Times New Roman" w:hAnsi="Arial" w:cs="Kalimati" w:hint="cs"/>
                <w:b/>
                <w:bCs/>
                <w:i/>
                <w:iCs/>
                <w:sz w:val="24"/>
                <w:szCs w:val="24"/>
                <w:cs/>
                <w:lang w:bidi="ne-NP"/>
              </w:rPr>
              <w:t>छिटो छरितो र गुणस्तरीय सेवा</w:t>
            </w:r>
            <w:r w:rsidRPr="007039FF">
              <w:rPr>
                <w:rFonts w:ascii="Arial" w:eastAsia="Times New Roman" w:hAnsi="Arial" w:cs="Kalimati"/>
                <w:b/>
                <w:bCs/>
                <w:i/>
                <w:iCs/>
                <w:sz w:val="24"/>
                <w:szCs w:val="24"/>
                <w:lang w:bidi="ne-NP"/>
              </w:rPr>
              <w:t>:</w:t>
            </w:r>
            <w:r w:rsidRPr="007039FF">
              <w:rPr>
                <w:rFonts w:ascii="Arial" w:eastAsia="Times New Roman" w:hAnsi="Arial" w:cs="Kalimati" w:hint="cs"/>
                <w:b/>
                <w:bCs/>
                <w:i/>
                <w:iCs/>
                <w:sz w:val="24"/>
                <w:szCs w:val="24"/>
                <w:cs/>
                <w:lang w:bidi="ne-NP"/>
              </w:rPr>
              <w:t xml:space="preserve"> हाम्रो प्रतिबद्धता</w:t>
            </w:r>
            <w:r w:rsidRPr="007039FF">
              <w:rPr>
                <w:rFonts w:ascii="Arial" w:eastAsia="Times New Roman" w:hAnsi="Arial" w:cs="Kalimati"/>
                <w:b/>
                <w:i/>
                <w:sz w:val="24"/>
                <w:szCs w:val="24"/>
                <w:lang w:bidi="ne-NP"/>
              </w:rPr>
              <w:t>"</w:t>
            </w:r>
            <w:r w:rsidRPr="007039FF">
              <w:rPr>
                <w:rFonts w:ascii="Arial" w:eastAsia="Times New Roman" w:hAnsi="Arial" w:cs="Kalimati" w:hint="cs"/>
                <w:b/>
                <w:i/>
                <w:sz w:val="24"/>
                <w:szCs w:val="24"/>
                <w:cs/>
                <w:lang w:bidi="ne-NP"/>
              </w:rPr>
              <w:t xml:space="preserve"> भन</w:t>
            </w:r>
            <w:r w:rsidR="00930001" w:rsidRPr="007039FF">
              <w:rPr>
                <w:rFonts w:ascii="Arial" w:eastAsia="Times New Roman" w:hAnsi="Arial" w:cs="Kalimati" w:hint="cs"/>
                <w:b/>
                <w:i/>
                <w:sz w:val="24"/>
                <w:szCs w:val="24"/>
                <w:cs/>
                <w:lang w:bidi="ne-NP"/>
              </w:rPr>
              <w:t xml:space="preserve">्ने नारामा आधारित रही न्यायिक </w:t>
            </w:r>
            <w:r w:rsidRPr="007039FF">
              <w:rPr>
                <w:rFonts w:ascii="Arial" w:eastAsia="Times New Roman" w:hAnsi="Arial" w:cs="Kalimati" w:hint="cs"/>
                <w:b/>
                <w:i/>
                <w:sz w:val="24"/>
                <w:szCs w:val="24"/>
                <w:cs/>
                <w:lang w:bidi="ne-NP"/>
              </w:rPr>
              <w:t>जनशक्तिलाई अभिमुखीकरण गर्ने।</w:t>
            </w:r>
          </w:p>
        </w:tc>
        <w:tc>
          <w:tcPr>
            <w:tcW w:w="1530" w:type="dxa"/>
          </w:tcPr>
          <w:p w:rsidR="002A103A" w:rsidRPr="007039FF" w:rsidRDefault="002A103A" w:rsidP="005F662F">
            <w:pPr>
              <w:pStyle w:val="ListParagraph"/>
              <w:ind w:left="0"/>
              <w:jc w:val="center"/>
              <w:rPr>
                <w:rFonts w:ascii="Arial" w:eastAsia="Times New Roman" w:hAnsi="Arial" w:cs="Kalimati"/>
                <w:sz w:val="24"/>
                <w:szCs w:val="24"/>
                <w:lang w:bidi="ne-NP"/>
              </w:rPr>
            </w:pPr>
            <w:r w:rsidRPr="007039FF">
              <w:rPr>
                <w:rFonts w:ascii="Arial" w:eastAsia="Times New Roman" w:hAnsi="Arial" w:cs="Kalimati" w:hint="cs"/>
                <w:sz w:val="24"/>
                <w:szCs w:val="24"/>
                <w:cs/>
                <w:lang w:bidi="ne-NP"/>
              </w:rPr>
              <w:t>तालिम/</w:t>
            </w:r>
          </w:p>
          <w:p w:rsidR="002A103A" w:rsidRPr="007039FF" w:rsidRDefault="002A103A" w:rsidP="005F662F">
            <w:pPr>
              <w:pStyle w:val="ListParagraph"/>
              <w:ind w:left="0"/>
              <w:jc w:val="center"/>
              <w:rPr>
                <w:rFonts w:ascii="Arial" w:eastAsia="Times New Roman" w:hAnsi="Arial" w:cs="Kalimati"/>
                <w:sz w:val="24"/>
                <w:szCs w:val="24"/>
                <w:cs/>
                <w:lang w:bidi="ne-NP"/>
              </w:rPr>
            </w:pPr>
            <w:r w:rsidRPr="007039FF">
              <w:rPr>
                <w:rFonts w:ascii="Arial" w:eastAsia="Times New Roman" w:hAnsi="Arial" w:cs="Kalimati" w:hint="cs"/>
                <w:sz w:val="24"/>
                <w:szCs w:val="24"/>
                <w:cs/>
                <w:lang w:bidi="ne-NP"/>
              </w:rPr>
              <w:t>प्रतिवेदन</w:t>
            </w:r>
          </w:p>
        </w:tc>
        <w:tc>
          <w:tcPr>
            <w:tcW w:w="1440" w:type="dxa"/>
          </w:tcPr>
          <w:p w:rsidR="002A103A" w:rsidRPr="007039FF" w:rsidRDefault="002A103A" w:rsidP="005F662F">
            <w:pPr>
              <w:rPr>
                <w:rFonts w:cs="Kalimati"/>
                <w:sz w:val="24"/>
                <w:szCs w:val="24"/>
              </w:rPr>
            </w:pPr>
            <w:r w:rsidRPr="007039FF">
              <w:rPr>
                <w:rFonts w:ascii="Arial" w:eastAsia="Times New Roman" w:hAnsi="Arial" w:cs="Kalimati" w:hint="cs"/>
                <w:sz w:val="24"/>
                <w:szCs w:val="24"/>
                <w:cs/>
                <w:lang w:bidi="ne-NP"/>
              </w:rPr>
              <w:t>3/3 महिनामा</w:t>
            </w:r>
          </w:p>
        </w:tc>
        <w:tc>
          <w:tcPr>
            <w:tcW w:w="1080" w:type="dxa"/>
          </w:tcPr>
          <w:p w:rsidR="002A103A" w:rsidRPr="007039FF" w:rsidRDefault="002A103A" w:rsidP="005F662F">
            <w:pPr>
              <w:pStyle w:val="ListParagraph"/>
              <w:ind w:left="0"/>
              <w:jc w:val="center"/>
              <w:rPr>
                <w:rFonts w:ascii="Arial" w:eastAsia="Times New Roman" w:hAnsi="Arial" w:cs="Kalimati"/>
                <w:sz w:val="22"/>
                <w:szCs w:val="22"/>
                <w:cs/>
                <w:lang w:bidi="ne-NP"/>
              </w:rPr>
            </w:pPr>
          </w:p>
          <w:p w:rsidR="002A103A" w:rsidRPr="007039FF" w:rsidRDefault="002A103A" w:rsidP="005F662F">
            <w:pPr>
              <w:pStyle w:val="ListParagraph"/>
              <w:ind w:left="0"/>
              <w:jc w:val="center"/>
              <w:rPr>
                <w:rFonts w:ascii="Arial" w:eastAsia="Times New Roman" w:hAnsi="Arial" w:cs="Kalimati"/>
                <w:sz w:val="22"/>
                <w:szCs w:val="22"/>
                <w:cs/>
                <w:lang w:bidi="ne-NP"/>
              </w:rPr>
            </w:pPr>
            <w:r w:rsidRPr="007039FF">
              <w:rPr>
                <w:rFonts w:ascii="Arial" w:eastAsia="Times New Roman" w:hAnsi="Arial" w:cs="Kalimati" w:hint="cs"/>
                <w:sz w:val="22"/>
                <w:szCs w:val="22"/>
                <w:cs/>
                <w:lang w:bidi="ne-NP"/>
              </w:rPr>
              <w:t>रजिष्ट्रार</w:t>
            </w:r>
          </w:p>
        </w:tc>
      </w:tr>
      <w:tr w:rsidR="002A103A" w:rsidRPr="00170948" w:rsidTr="00C12BD4">
        <w:trPr>
          <w:trHeight w:val="809"/>
        </w:trPr>
        <w:tc>
          <w:tcPr>
            <w:tcW w:w="5058" w:type="dxa"/>
          </w:tcPr>
          <w:p w:rsidR="002A103A" w:rsidRPr="007039FF" w:rsidRDefault="002A103A" w:rsidP="005F662F">
            <w:pPr>
              <w:pStyle w:val="ListParagraph"/>
              <w:numPr>
                <w:ilvl w:val="0"/>
                <w:numId w:val="27"/>
              </w:numPr>
              <w:ind w:left="270"/>
              <w:jc w:val="both"/>
              <w:rPr>
                <w:rFonts w:ascii="Arial" w:eastAsia="Times New Roman" w:hAnsi="Arial" w:cs="Kalimati"/>
                <w:sz w:val="24"/>
                <w:szCs w:val="24"/>
                <w:cs/>
                <w:lang w:bidi="ne-NP"/>
              </w:rPr>
            </w:pPr>
            <w:r w:rsidRPr="007039FF">
              <w:rPr>
                <w:rFonts w:ascii="Arial" w:eastAsia="Times New Roman" w:hAnsi="Arial" w:cs="Kalimati" w:hint="cs"/>
                <w:sz w:val="24"/>
                <w:szCs w:val="24"/>
                <w:cs/>
                <w:lang w:bidi="ne-NP"/>
              </w:rPr>
              <w:t>अदालतमा रहेका सेवाग्राही परामर्श र सहायता कक्षको सुदृढीकरण गर्ने।</w:t>
            </w:r>
          </w:p>
        </w:tc>
        <w:tc>
          <w:tcPr>
            <w:tcW w:w="1530" w:type="dxa"/>
          </w:tcPr>
          <w:p w:rsidR="002A103A" w:rsidRPr="007039FF" w:rsidRDefault="002A103A" w:rsidP="005F662F">
            <w:pPr>
              <w:pStyle w:val="ListParagraph"/>
              <w:ind w:left="0"/>
              <w:jc w:val="center"/>
              <w:rPr>
                <w:rFonts w:ascii="Arial" w:eastAsia="Times New Roman" w:hAnsi="Arial" w:cs="Kalimati"/>
                <w:sz w:val="24"/>
                <w:szCs w:val="24"/>
                <w:cs/>
                <w:lang w:bidi="ne-NP"/>
              </w:rPr>
            </w:pPr>
            <w:r w:rsidRPr="007039FF">
              <w:rPr>
                <w:rFonts w:ascii="Arial" w:eastAsia="Times New Roman" w:hAnsi="Arial" w:cs="Kalimati" w:hint="cs"/>
                <w:sz w:val="24"/>
                <w:szCs w:val="24"/>
                <w:cs/>
                <w:lang w:bidi="ne-NP"/>
              </w:rPr>
              <w:t>निर्णय</w:t>
            </w:r>
          </w:p>
        </w:tc>
        <w:tc>
          <w:tcPr>
            <w:tcW w:w="1440" w:type="dxa"/>
          </w:tcPr>
          <w:p w:rsidR="002A103A" w:rsidRPr="007039FF" w:rsidRDefault="00531A6C" w:rsidP="005F662F">
            <w:pPr>
              <w:rPr>
                <w:rFonts w:cs="Kalimati"/>
                <w:sz w:val="24"/>
                <w:szCs w:val="24"/>
              </w:rPr>
            </w:pPr>
            <w:r w:rsidRPr="007039FF">
              <w:rPr>
                <w:rFonts w:ascii="Arial" w:eastAsia="Times New Roman" w:hAnsi="Arial" w:cs="Kalimati" w:hint="cs"/>
                <w:sz w:val="24"/>
                <w:szCs w:val="24"/>
                <w:cs/>
                <w:lang w:bidi="ne-NP"/>
              </w:rPr>
              <w:t>आ.व.20८०/८१ भित्र</w:t>
            </w:r>
            <w:r w:rsidR="00C23B27" w:rsidRPr="007039FF">
              <w:rPr>
                <w:rFonts w:ascii="Arial" w:eastAsia="Times New Roman" w:hAnsi="Arial" w:cs="Kalimati" w:hint="cs"/>
                <w:sz w:val="24"/>
                <w:szCs w:val="24"/>
                <w:cs/>
                <w:lang w:bidi="ne-NP"/>
              </w:rPr>
              <w:t xml:space="preserve"> </w:t>
            </w:r>
          </w:p>
        </w:tc>
        <w:tc>
          <w:tcPr>
            <w:tcW w:w="1080" w:type="dxa"/>
          </w:tcPr>
          <w:p w:rsidR="002A103A" w:rsidRPr="007039FF" w:rsidRDefault="002A103A" w:rsidP="005F662F">
            <w:pPr>
              <w:pStyle w:val="ListParagraph"/>
              <w:ind w:left="0"/>
              <w:jc w:val="center"/>
              <w:rPr>
                <w:rFonts w:ascii="Arial" w:eastAsia="Times New Roman" w:hAnsi="Arial" w:cs="Kalimati"/>
                <w:sz w:val="22"/>
                <w:szCs w:val="22"/>
                <w:cs/>
                <w:lang w:bidi="ne-NP"/>
              </w:rPr>
            </w:pPr>
            <w:r w:rsidRPr="007039FF">
              <w:rPr>
                <w:rFonts w:ascii="Arial" w:eastAsia="Times New Roman" w:hAnsi="Arial" w:cs="Kalimati" w:hint="cs"/>
                <w:sz w:val="22"/>
                <w:szCs w:val="22"/>
                <w:cs/>
                <w:lang w:bidi="ne-NP"/>
              </w:rPr>
              <w:t>रजिष्ट्रार</w:t>
            </w:r>
          </w:p>
        </w:tc>
      </w:tr>
      <w:tr w:rsidR="002A103A" w:rsidRPr="00170948" w:rsidTr="00C12BD4">
        <w:trPr>
          <w:trHeight w:val="719"/>
        </w:trPr>
        <w:tc>
          <w:tcPr>
            <w:tcW w:w="5058" w:type="dxa"/>
          </w:tcPr>
          <w:p w:rsidR="002A103A" w:rsidRPr="007039FF" w:rsidRDefault="002A103A" w:rsidP="005F662F">
            <w:pPr>
              <w:pStyle w:val="ListParagraph"/>
              <w:numPr>
                <w:ilvl w:val="0"/>
                <w:numId w:val="27"/>
              </w:numPr>
              <w:ind w:left="270"/>
              <w:jc w:val="both"/>
              <w:rPr>
                <w:rFonts w:ascii="Arial" w:eastAsia="Times New Roman" w:hAnsi="Arial" w:cs="Kalimati"/>
                <w:sz w:val="24"/>
                <w:szCs w:val="24"/>
                <w:cs/>
                <w:lang w:bidi="ne-NP"/>
              </w:rPr>
            </w:pPr>
            <w:r w:rsidRPr="007039FF">
              <w:rPr>
                <w:rFonts w:ascii="Arial" w:eastAsia="Times New Roman" w:hAnsi="Arial" w:cs="Kalimati" w:hint="cs"/>
                <w:sz w:val="24"/>
                <w:szCs w:val="24"/>
                <w:cs/>
                <w:lang w:bidi="ne-NP"/>
              </w:rPr>
              <w:t>अदालतमा आउने सेवाग्राहीलाई न्यायिक प्रक्रिया बारेमा परामर्श सेवा उपलब्ध गराउने।</w:t>
            </w:r>
          </w:p>
        </w:tc>
        <w:tc>
          <w:tcPr>
            <w:tcW w:w="1530" w:type="dxa"/>
          </w:tcPr>
          <w:p w:rsidR="002A103A" w:rsidRPr="007039FF" w:rsidRDefault="002A103A" w:rsidP="005F662F">
            <w:pPr>
              <w:pStyle w:val="ListParagraph"/>
              <w:ind w:left="0"/>
              <w:jc w:val="center"/>
              <w:rPr>
                <w:rFonts w:ascii="Arial" w:eastAsia="Times New Roman" w:hAnsi="Arial" w:cs="Kalimati"/>
                <w:sz w:val="24"/>
                <w:szCs w:val="24"/>
                <w:cs/>
                <w:lang w:bidi="ne-NP"/>
              </w:rPr>
            </w:pPr>
            <w:r w:rsidRPr="007039FF">
              <w:rPr>
                <w:rFonts w:ascii="Arial" w:eastAsia="Times New Roman" w:hAnsi="Arial" w:cs="Kalimati" w:hint="cs"/>
                <w:sz w:val="24"/>
                <w:szCs w:val="24"/>
                <w:cs/>
                <w:lang w:bidi="ne-NP"/>
              </w:rPr>
              <w:t>प्रतिवेदन</w:t>
            </w:r>
          </w:p>
        </w:tc>
        <w:tc>
          <w:tcPr>
            <w:tcW w:w="1440" w:type="dxa"/>
          </w:tcPr>
          <w:p w:rsidR="002A103A" w:rsidRPr="007039FF" w:rsidRDefault="00531A6C" w:rsidP="005F662F">
            <w:pPr>
              <w:rPr>
                <w:rFonts w:cs="Kalimati"/>
                <w:sz w:val="24"/>
                <w:szCs w:val="24"/>
              </w:rPr>
            </w:pPr>
            <w:r w:rsidRPr="007039FF">
              <w:rPr>
                <w:rFonts w:ascii="Arial" w:eastAsia="Times New Roman" w:hAnsi="Arial" w:cs="Kalimati" w:hint="cs"/>
                <w:sz w:val="24"/>
                <w:szCs w:val="24"/>
                <w:cs/>
                <w:lang w:bidi="ne-NP"/>
              </w:rPr>
              <w:t>20८०</w:t>
            </w:r>
            <w:r w:rsidR="00C23B27" w:rsidRPr="007039FF">
              <w:rPr>
                <w:rFonts w:ascii="Arial" w:eastAsia="Times New Roman" w:hAnsi="Arial" w:cs="Kalimati" w:hint="cs"/>
                <w:sz w:val="24"/>
                <w:szCs w:val="24"/>
                <w:cs/>
                <w:lang w:bidi="ne-NP"/>
              </w:rPr>
              <w:t xml:space="preserve"> श्रावण देखि दैनिक</w:t>
            </w:r>
          </w:p>
        </w:tc>
        <w:tc>
          <w:tcPr>
            <w:tcW w:w="1080" w:type="dxa"/>
          </w:tcPr>
          <w:p w:rsidR="002A103A" w:rsidRPr="007039FF" w:rsidRDefault="002A103A" w:rsidP="005F662F">
            <w:pPr>
              <w:pStyle w:val="ListParagraph"/>
              <w:ind w:left="0"/>
              <w:jc w:val="center"/>
              <w:rPr>
                <w:rFonts w:ascii="Arial" w:eastAsia="Times New Roman" w:hAnsi="Arial" w:cs="Kalimati"/>
                <w:sz w:val="22"/>
                <w:szCs w:val="22"/>
                <w:cs/>
                <w:lang w:bidi="ne-NP"/>
              </w:rPr>
            </w:pPr>
            <w:r w:rsidRPr="007039FF">
              <w:rPr>
                <w:rFonts w:ascii="Arial" w:eastAsia="Times New Roman" w:hAnsi="Arial" w:cs="Kalimati" w:hint="cs"/>
                <w:sz w:val="22"/>
                <w:szCs w:val="22"/>
                <w:cs/>
                <w:lang w:bidi="ne-NP"/>
              </w:rPr>
              <w:t>रजिष्ट्रार</w:t>
            </w:r>
          </w:p>
        </w:tc>
      </w:tr>
      <w:tr w:rsidR="00EB2381" w:rsidRPr="00170948" w:rsidTr="00C12BD4">
        <w:trPr>
          <w:trHeight w:val="719"/>
        </w:trPr>
        <w:tc>
          <w:tcPr>
            <w:tcW w:w="5058" w:type="dxa"/>
          </w:tcPr>
          <w:p w:rsidR="00EB2381" w:rsidRPr="007039FF" w:rsidRDefault="00EB2381" w:rsidP="00EB2381">
            <w:pPr>
              <w:pStyle w:val="ListParagraph"/>
              <w:numPr>
                <w:ilvl w:val="0"/>
                <w:numId w:val="27"/>
              </w:numPr>
              <w:ind w:left="270"/>
              <w:jc w:val="both"/>
              <w:rPr>
                <w:rFonts w:ascii="Arial" w:eastAsia="Times New Roman" w:hAnsi="Arial" w:cs="Kalimati"/>
                <w:sz w:val="24"/>
                <w:szCs w:val="24"/>
                <w:cs/>
                <w:lang w:bidi="ne-NP"/>
              </w:rPr>
            </w:pPr>
            <w:r w:rsidRPr="007039FF">
              <w:rPr>
                <w:rFonts w:ascii="Arial" w:hAnsi="Arial" w:cs="Kalimati" w:hint="cs"/>
                <w:sz w:val="24"/>
                <w:szCs w:val="24"/>
                <w:shd w:val="clear" w:color="auto" w:fill="FFFFFF"/>
                <w:cs/>
                <w:lang w:bidi="ne-NP"/>
              </w:rPr>
              <w:t>भाषा अनुवादक/सांकेतिक भाषा अनुवादक सूचिकृत/अध्यावधिक गर्ने।</w:t>
            </w:r>
          </w:p>
        </w:tc>
        <w:tc>
          <w:tcPr>
            <w:tcW w:w="1530" w:type="dxa"/>
          </w:tcPr>
          <w:p w:rsidR="0064651A" w:rsidRPr="007039FF" w:rsidRDefault="00EB2381" w:rsidP="0064651A">
            <w:pPr>
              <w:pStyle w:val="ListParagraph"/>
              <w:tabs>
                <w:tab w:val="left" w:pos="810"/>
              </w:tabs>
              <w:ind w:left="0" w:right="-108"/>
              <w:jc w:val="both"/>
              <w:rPr>
                <w:rFonts w:ascii="Arial" w:hAnsi="Arial" w:cs="Kalimati"/>
                <w:sz w:val="24"/>
                <w:szCs w:val="24"/>
                <w:lang w:bidi="ne-NP"/>
              </w:rPr>
            </w:pPr>
            <w:r w:rsidRPr="007039FF">
              <w:rPr>
                <w:rFonts w:ascii="Arial" w:hAnsi="Arial" w:cs="Kalimati" w:hint="cs"/>
                <w:sz w:val="24"/>
                <w:szCs w:val="24"/>
                <w:cs/>
                <w:lang w:bidi="ne-NP"/>
              </w:rPr>
              <w:t>सूचिकृत/</w:t>
            </w:r>
          </w:p>
          <w:p w:rsidR="00EB2381" w:rsidRPr="007039FF" w:rsidRDefault="00EB2381" w:rsidP="00EB2381">
            <w:pPr>
              <w:pStyle w:val="ListParagraph"/>
              <w:tabs>
                <w:tab w:val="left" w:pos="810"/>
              </w:tabs>
              <w:ind w:left="0"/>
              <w:jc w:val="both"/>
              <w:rPr>
                <w:rFonts w:ascii="Arial" w:hAnsi="Arial" w:cs="Kalimati"/>
                <w:sz w:val="24"/>
                <w:szCs w:val="24"/>
                <w:cs/>
                <w:lang w:bidi="ne-NP"/>
              </w:rPr>
            </w:pPr>
            <w:r w:rsidRPr="007039FF">
              <w:rPr>
                <w:rFonts w:ascii="Arial" w:hAnsi="Arial" w:cs="Kalimati" w:hint="cs"/>
                <w:sz w:val="24"/>
                <w:szCs w:val="24"/>
                <w:cs/>
                <w:lang w:bidi="ne-NP"/>
              </w:rPr>
              <w:t>अध्यावधिक हुने</w:t>
            </w:r>
          </w:p>
        </w:tc>
        <w:tc>
          <w:tcPr>
            <w:tcW w:w="1440" w:type="dxa"/>
          </w:tcPr>
          <w:p w:rsidR="00EB2381" w:rsidRPr="007039FF" w:rsidRDefault="00531A6C" w:rsidP="00EB2381">
            <w:pPr>
              <w:pStyle w:val="ListParagraph"/>
              <w:tabs>
                <w:tab w:val="left" w:pos="810"/>
              </w:tabs>
              <w:ind w:left="0"/>
              <w:jc w:val="both"/>
              <w:rPr>
                <w:rFonts w:ascii="Arial" w:hAnsi="Arial" w:cs="Kalimati"/>
                <w:sz w:val="24"/>
                <w:szCs w:val="24"/>
                <w:cs/>
                <w:lang w:bidi="ne-NP"/>
              </w:rPr>
            </w:pPr>
            <w:r w:rsidRPr="007039FF">
              <w:rPr>
                <w:rFonts w:ascii="Arial" w:hAnsi="Arial" w:cs="Kalimati" w:hint="cs"/>
                <w:sz w:val="24"/>
                <w:szCs w:val="24"/>
                <w:cs/>
                <w:lang w:bidi="ne-NP"/>
              </w:rPr>
              <w:t>20८० अश्विनभित्र</w:t>
            </w:r>
            <w:r w:rsidR="00EB2381" w:rsidRPr="007039FF">
              <w:rPr>
                <w:rFonts w:ascii="Arial" w:hAnsi="Arial" w:cs="Kalimati" w:hint="cs"/>
                <w:sz w:val="24"/>
                <w:szCs w:val="24"/>
                <w:cs/>
                <w:lang w:bidi="ne-NP"/>
              </w:rPr>
              <w:t xml:space="preserve"> </w:t>
            </w:r>
          </w:p>
        </w:tc>
        <w:tc>
          <w:tcPr>
            <w:tcW w:w="1080" w:type="dxa"/>
          </w:tcPr>
          <w:p w:rsidR="00EB2381" w:rsidRPr="007039FF" w:rsidRDefault="00EB2381" w:rsidP="00EB2381">
            <w:pPr>
              <w:pStyle w:val="ListParagraph"/>
              <w:tabs>
                <w:tab w:val="left" w:pos="810"/>
              </w:tabs>
              <w:ind w:left="0"/>
              <w:jc w:val="both"/>
              <w:rPr>
                <w:rFonts w:ascii="Arial" w:hAnsi="Arial" w:cs="Kalimati"/>
                <w:sz w:val="22"/>
                <w:szCs w:val="22"/>
                <w:cs/>
                <w:lang w:bidi="ne-NP"/>
              </w:rPr>
            </w:pPr>
            <w:r w:rsidRPr="007039FF">
              <w:rPr>
                <w:rFonts w:ascii="Arial" w:hAnsi="Arial" w:cs="Kalimati" w:hint="cs"/>
                <w:sz w:val="22"/>
                <w:szCs w:val="22"/>
                <w:cs/>
                <w:lang w:bidi="ne-NP"/>
              </w:rPr>
              <w:t>रजिष्ट्रार</w:t>
            </w:r>
          </w:p>
        </w:tc>
      </w:tr>
      <w:tr w:rsidR="00EB2381" w:rsidRPr="00170948" w:rsidTr="00C12BD4">
        <w:trPr>
          <w:trHeight w:val="836"/>
        </w:trPr>
        <w:tc>
          <w:tcPr>
            <w:tcW w:w="5058" w:type="dxa"/>
          </w:tcPr>
          <w:p w:rsidR="00EB2381" w:rsidRPr="007039FF" w:rsidRDefault="00EB2381" w:rsidP="00170948">
            <w:pPr>
              <w:pStyle w:val="ListParagraph"/>
              <w:numPr>
                <w:ilvl w:val="0"/>
                <w:numId w:val="27"/>
              </w:numPr>
              <w:ind w:left="270"/>
              <w:jc w:val="both"/>
              <w:rPr>
                <w:rFonts w:ascii="Arial" w:eastAsia="Times New Roman" w:hAnsi="Arial" w:cs="Kalimati"/>
                <w:sz w:val="24"/>
                <w:szCs w:val="24"/>
                <w:cs/>
                <w:lang w:bidi="ne-NP"/>
              </w:rPr>
            </w:pPr>
            <w:r w:rsidRPr="007039FF">
              <w:rPr>
                <w:rFonts w:ascii="Arial" w:eastAsia="Times New Roman" w:hAnsi="Arial" w:cs="Kalimati" w:hint="cs"/>
                <w:sz w:val="24"/>
                <w:szCs w:val="24"/>
                <w:cs/>
                <w:lang w:bidi="ne-NP"/>
              </w:rPr>
              <w:t xml:space="preserve">सेवाग्राहीलाई अदालतमा प्रवेश गर्ने विन्दुबाटै सहजीकरण गर्न दक्ष </w:t>
            </w:r>
            <w:r w:rsidR="00170948" w:rsidRPr="007039FF">
              <w:rPr>
                <w:rFonts w:ascii="Arial" w:eastAsia="Times New Roman" w:hAnsi="Arial" w:cs="Kalimati" w:hint="cs"/>
                <w:sz w:val="24"/>
                <w:szCs w:val="24"/>
                <w:cs/>
                <w:lang w:bidi="ne-NP"/>
              </w:rPr>
              <w:t>कर्मचारी</w:t>
            </w:r>
            <w:r w:rsidRPr="007039FF">
              <w:rPr>
                <w:rFonts w:ascii="Arial" w:eastAsia="Times New Roman" w:hAnsi="Arial" w:cs="Kalimati" w:hint="cs"/>
                <w:sz w:val="24"/>
                <w:szCs w:val="24"/>
                <w:cs/>
                <w:lang w:bidi="ne-NP"/>
              </w:rPr>
              <w:t xml:space="preserve"> खटाउने।</w:t>
            </w:r>
          </w:p>
        </w:tc>
        <w:tc>
          <w:tcPr>
            <w:tcW w:w="1530" w:type="dxa"/>
          </w:tcPr>
          <w:p w:rsidR="00EB2381" w:rsidRPr="007039FF" w:rsidRDefault="00EB2381" w:rsidP="00061EB0">
            <w:pPr>
              <w:pStyle w:val="ListParagraph"/>
              <w:ind w:left="0"/>
              <w:jc w:val="both"/>
              <w:rPr>
                <w:rFonts w:ascii="Arial" w:eastAsia="Times New Roman" w:hAnsi="Arial" w:cs="Kalimati"/>
                <w:sz w:val="24"/>
                <w:szCs w:val="24"/>
                <w:cs/>
                <w:lang w:bidi="ne-NP"/>
              </w:rPr>
            </w:pPr>
            <w:r w:rsidRPr="007039FF">
              <w:rPr>
                <w:rFonts w:ascii="Arial" w:eastAsia="Times New Roman" w:hAnsi="Arial" w:cs="Kalimati" w:hint="cs"/>
                <w:sz w:val="24"/>
                <w:szCs w:val="24"/>
                <w:cs/>
                <w:lang w:bidi="ne-NP"/>
              </w:rPr>
              <w:t>निर्णय</w:t>
            </w:r>
          </w:p>
        </w:tc>
        <w:tc>
          <w:tcPr>
            <w:tcW w:w="1440" w:type="dxa"/>
          </w:tcPr>
          <w:p w:rsidR="00EB2381" w:rsidRPr="007039FF" w:rsidRDefault="00531A6C" w:rsidP="00EB2381">
            <w:pPr>
              <w:rPr>
                <w:rFonts w:cs="Kalimati"/>
                <w:sz w:val="24"/>
                <w:szCs w:val="24"/>
              </w:rPr>
            </w:pPr>
            <w:r w:rsidRPr="007039FF">
              <w:rPr>
                <w:rFonts w:ascii="Arial" w:eastAsia="Times New Roman" w:hAnsi="Arial" w:cs="Kalimati" w:hint="cs"/>
                <w:sz w:val="24"/>
                <w:szCs w:val="24"/>
                <w:cs/>
                <w:lang w:bidi="ne-NP"/>
              </w:rPr>
              <w:t>20८०</w:t>
            </w:r>
            <w:r w:rsidR="00EB2381" w:rsidRPr="007039FF">
              <w:rPr>
                <w:rFonts w:ascii="Arial" w:eastAsia="Times New Roman" w:hAnsi="Arial" w:cs="Kalimati" w:hint="cs"/>
                <w:sz w:val="24"/>
                <w:szCs w:val="24"/>
                <w:cs/>
                <w:lang w:bidi="ne-NP"/>
              </w:rPr>
              <w:t xml:space="preserve"> श्रावण देखि निरन्तर </w:t>
            </w:r>
          </w:p>
        </w:tc>
        <w:tc>
          <w:tcPr>
            <w:tcW w:w="1080" w:type="dxa"/>
          </w:tcPr>
          <w:p w:rsidR="00EB2381" w:rsidRPr="007039FF" w:rsidRDefault="00EB2381" w:rsidP="00EB2381">
            <w:pPr>
              <w:pStyle w:val="ListParagraph"/>
              <w:ind w:left="0"/>
              <w:jc w:val="center"/>
              <w:rPr>
                <w:rFonts w:ascii="Arial" w:eastAsia="Times New Roman" w:hAnsi="Arial" w:cs="Kalimati"/>
                <w:sz w:val="22"/>
                <w:szCs w:val="22"/>
                <w:cs/>
                <w:lang w:bidi="ne-NP"/>
              </w:rPr>
            </w:pPr>
            <w:r w:rsidRPr="007039FF">
              <w:rPr>
                <w:rFonts w:ascii="Arial" w:eastAsia="Times New Roman" w:hAnsi="Arial" w:cs="Kalimati" w:hint="cs"/>
                <w:sz w:val="22"/>
                <w:szCs w:val="22"/>
                <w:cs/>
                <w:lang w:bidi="ne-NP"/>
              </w:rPr>
              <w:t xml:space="preserve">रजिष्ट्रार </w:t>
            </w:r>
          </w:p>
        </w:tc>
      </w:tr>
      <w:tr w:rsidR="00EB2381" w:rsidRPr="00170948" w:rsidTr="00C12BD4">
        <w:trPr>
          <w:trHeight w:val="1345"/>
        </w:trPr>
        <w:tc>
          <w:tcPr>
            <w:tcW w:w="5058" w:type="dxa"/>
          </w:tcPr>
          <w:p w:rsidR="00EB2381" w:rsidRPr="007039FF" w:rsidRDefault="00EB2381" w:rsidP="00EB2381">
            <w:pPr>
              <w:pStyle w:val="ListParagraph"/>
              <w:numPr>
                <w:ilvl w:val="0"/>
                <w:numId w:val="27"/>
              </w:numPr>
              <w:ind w:left="270"/>
              <w:jc w:val="both"/>
              <w:rPr>
                <w:rFonts w:ascii="Arial" w:eastAsia="Times New Roman" w:hAnsi="Arial" w:cs="Kalimati"/>
                <w:sz w:val="24"/>
                <w:szCs w:val="24"/>
                <w:lang w:bidi="ne-NP"/>
              </w:rPr>
            </w:pPr>
            <w:r w:rsidRPr="007039FF">
              <w:rPr>
                <w:rFonts w:ascii="Arial" w:eastAsia="Times New Roman" w:hAnsi="Arial" w:cs="Kalimati" w:hint="cs"/>
                <w:sz w:val="24"/>
                <w:szCs w:val="24"/>
                <w:cs/>
                <w:lang w:bidi="ne-NP"/>
              </w:rPr>
              <w:t>मुद्दाका पक्षलाई पायक पर्ने अदालतबाट विद्युतीय माध्यम</w:t>
            </w:r>
            <w:r w:rsidRPr="007039FF">
              <w:rPr>
                <w:rFonts w:ascii="Arial" w:eastAsia="Times New Roman" w:hAnsi="Arial" w:cs="Kalimati"/>
                <w:sz w:val="24"/>
                <w:szCs w:val="24"/>
                <w:lang w:bidi="ne-NP"/>
              </w:rPr>
              <w:t xml:space="preserve"> (Online)</w:t>
            </w:r>
            <w:r w:rsidRPr="007039FF">
              <w:rPr>
                <w:rFonts w:ascii="Arial" w:eastAsia="Times New Roman" w:hAnsi="Arial" w:cs="Kalimati" w:hint="cs"/>
                <w:sz w:val="24"/>
                <w:szCs w:val="24"/>
                <w:cs/>
                <w:lang w:bidi="ne-NP"/>
              </w:rPr>
              <w:t xml:space="preserve"> बाट तारेख उपलब्ध गराउने प्रणालीलाई प्रभावकारी बनाई बिस्तार गर्ने।</w:t>
            </w:r>
          </w:p>
        </w:tc>
        <w:tc>
          <w:tcPr>
            <w:tcW w:w="1530" w:type="dxa"/>
          </w:tcPr>
          <w:p w:rsidR="00EB2381" w:rsidRPr="007039FF" w:rsidRDefault="00EB2381" w:rsidP="00061EB0">
            <w:pPr>
              <w:pStyle w:val="ListParagraph"/>
              <w:ind w:left="0"/>
              <w:jc w:val="both"/>
              <w:rPr>
                <w:rFonts w:ascii="Arial" w:eastAsia="Times New Roman" w:hAnsi="Arial" w:cs="Kalimati"/>
                <w:sz w:val="24"/>
                <w:szCs w:val="24"/>
                <w:cs/>
                <w:lang w:bidi="ne-NP"/>
              </w:rPr>
            </w:pPr>
            <w:r w:rsidRPr="007039FF">
              <w:rPr>
                <w:rFonts w:ascii="Arial" w:eastAsia="Times New Roman" w:hAnsi="Arial" w:cs="Kalimati" w:hint="cs"/>
                <w:sz w:val="24"/>
                <w:szCs w:val="24"/>
                <w:cs/>
                <w:lang w:bidi="ne-NP"/>
              </w:rPr>
              <w:t>वेबसाइट</w:t>
            </w:r>
          </w:p>
        </w:tc>
        <w:tc>
          <w:tcPr>
            <w:tcW w:w="1440" w:type="dxa"/>
          </w:tcPr>
          <w:p w:rsidR="00EB2381" w:rsidRPr="007039FF" w:rsidRDefault="00531A6C" w:rsidP="00EB2381">
            <w:pPr>
              <w:rPr>
                <w:rFonts w:cs="Kalimati"/>
                <w:sz w:val="24"/>
                <w:szCs w:val="24"/>
              </w:rPr>
            </w:pPr>
            <w:r w:rsidRPr="007039FF">
              <w:rPr>
                <w:rFonts w:ascii="Arial" w:eastAsia="Times New Roman" w:hAnsi="Arial" w:cs="Kalimati" w:hint="cs"/>
                <w:sz w:val="24"/>
                <w:szCs w:val="24"/>
                <w:cs/>
                <w:lang w:bidi="ne-NP"/>
              </w:rPr>
              <w:t>20८०</w:t>
            </w:r>
            <w:r w:rsidR="00EB2381" w:rsidRPr="007039FF">
              <w:rPr>
                <w:rFonts w:ascii="Arial" w:eastAsia="Times New Roman" w:hAnsi="Arial" w:cs="Kalimati" w:hint="cs"/>
                <w:sz w:val="24"/>
                <w:szCs w:val="24"/>
                <w:cs/>
                <w:lang w:bidi="ne-NP"/>
              </w:rPr>
              <w:t xml:space="preserve"> श्रावण देखि निरन्तर</w:t>
            </w:r>
          </w:p>
        </w:tc>
        <w:tc>
          <w:tcPr>
            <w:tcW w:w="1080" w:type="dxa"/>
          </w:tcPr>
          <w:p w:rsidR="00EB2381" w:rsidRPr="007039FF" w:rsidRDefault="00D514AF" w:rsidP="00EB2381">
            <w:pPr>
              <w:pStyle w:val="ListParagraph"/>
              <w:ind w:left="0"/>
              <w:jc w:val="center"/>
              <w:rPr>
                <w:rFonts w:ascii="Arial" w:eastAsia="Times New Roman" w:hAnsi="Arial" w:cs="Kalimati"/>
                <w:sz w:val="22"/>
                <w:szCs w:val="22"/>
                <w:cs/>
                <w:lang w:bidi="ne-NP"/>
              </w:rPr>
            </w:pPr>
            <w:r>
              <w:rPr>
                <w:rFonts w:ascii="Arial" w:eastAsia="Times New Roman" w:hAnsi="Arial" w:cs="Kalimati" w:hint="cs"/>
                <w:sz w:val="22"/>
                <w:szCs w:val="22"/>
                <w:cs/>
                <w:lang w:bidi="ne-NP"/>
              </w:rPr>
              <w:t xml:space="preserve">सूचना प्रविधि </w:t>
            </w:r>
            <w:r w:rsidR="00EB2381" w:rsidRPr="007039FF">
              <w:rPr>
                <w:rFonts w:ascii="Arial" w:eastAsia="Times New Roman" w:hAnsi="Arial" w:cs="Kalimati" w:hint="cs"/>
                <w:sz w:val="22"/>
                <w:szCs w:val="22"/>
                <w:cs/>
                <w:lang w:bidi="ne-NP"/>
              </w:rPr>
              <w:t>शाखा/ रजिष्ट्रार</w:t>
            </w:r>
          </w:p>
        </w:tc>
      </w:tr>
      <w:tr w:rsidR="00B3603D" w:rsidRPr="00170948" w:rsidTr="00C12BD4">
        <w:trPr>
          <w:trHeight w:val="1345"/>
        </w:trPr>
        <w:tc>
          <w:tcPr>
            <w:tcW w:w="5058" w:type="dxa"/>
          </w:tcPr>
          <w:p w:rsidR="00B3603D" w:rsidRPr="00061EB0" w:rsidRDefault="00B3603D" w:rsidP="00EB2381">
            <w:pPr>
              <w:pStyle w:val="ListParagraph"/>
              <w:numPr>
                <w:ilvl w:val="0"/>
                <w:numId w:val="27"/>
              </w:numPr>
              <w:ind w:left="270"/>
              <w:jc w:val="both"/>
              <w:rPr>
                <w:rFonts w:ascii="Arial" w:eastAsia="Times New Roman" w:hAnsi="Arial" w:cs="Kalimati"/>
                <w:sz w:val="24"/>
                <w:szCs w:val="24"/>
                <w:cs/>
                <w:lang w:bidi="ne-NP"/>
              </w:rPr>
            </w:pPr>
            <w:r w:rsidRPr="00061EB0">
              <w:rPr>
                <w:rFonts w:ascii="Arial" w:eastAsia="Times New Roman" w:hAnsi="Arial" w:cs="Kalimati" w:hint="cs"/>
                <w:sz w:val="24"/>
                <w:szCs w:val="24"/>
                <w:cs/>
                <w:lang w:bidi="ne-NP"/>
              </w:rPr>
              <w:lastRenderedPageBreak/>
              <w:t xml:space="preserve">श्रब्य-दृष्य सम्बादमार्फत हुने बहस, बकपत्रको कार्यलाई थप ब्यबस्थित गर्ने गराउने । </w:t>
            </w:r>
          </w:p>
        </w:tc>
        <w:tc>
          <w:tcPr>
            <w:tcW w:w="1530" w:type="dxa"/>
          </w:tcPr>
          <w:p w:rsidR="00B3603D" w:rsidRPr="00061EB0" w:rsidRDefault="00B3603D" w:rsidP="00EB2381">
            <w:pPr>
              <w:pStyle w:val="ListParagraph"/>
              <w:ind w:left="0"/>
              <w:jc w:val="center"/>
              <w:rPr>
                <w:rFonts w:ascii="Arial" w:eastAsia="Times New Roman" w:hAnsi="Arial" w:cs="Kalimati"/>
                <w:sz w:val="24"/>
                <w:szCs w:val="24"/>
                <w:cs/>
                <w:lang w:bidi="ne-NP"/>
              </w:rPr>
            </w:pPr>
            <w:r w:rsidRPr="00061EB0">
              <w:rPr>
                <w:rFonts w:ascii="Arial" w:eastAsia="Times New Roman" w:hAnsi="Arial" w:cs="Kalimati" w:hint="cs"/>
                <w:sz w:val="24"/>
                <w:szCs w:val="24"/>
                <w:cs/>
                <w:lang w:bidi="ne-NP"/>
              </w:rPr>
              <w:t>श्रब्य-दृष्य सम्बादमार्फत हुने बहस, बकपत्रको सँख्यात्मक र गुणात्मक अबस्थामा अभिबृद्धि</w:t>
            </w:r>
          </w:p>
        </w:tc>
        <w:tc>
          <w:tcPr>
            <w:tcW w:w="1440" w:type="dxa"/>
          </w:tcPr>
          <w:p w:rsidR="00B3603D" w:rsidRPr="00061EB0" w:rsidRDefault="00B3603D" w:rsidP="00EB2381">
            <w:pPr>
              <w:rPr>
                <w:rFonts w:ascii="Arial" w:eastAsia="Times New Roman" w:hAnsi="Arial" w:cs="Kalimati"/>
                <w:sz w:val="24"/>
                <w:szCs w:val="24"/>
                <w:cs/>
                <w:lang w:bidi="ne-NP"/>
              </w:rPr>
            </w:pPr>
            <w:r w:rsidRPr="00061EB0">
              <w:rPr>
                <w:rFonts w:ascii="Arial" w:eastAsia="Times New Roman" w:hAnsi="Arial" w:cs="Kalimati" w:hint="cs"/>
                <w:sz w:val="24"/>
                <w:szCs w:val="24"/>
                <w:cs/>
                <w:lang w:bidi="ne-NP"/>
              </w:rPr>
              <w:t>२०८० साउनदेखि निरन्तर</w:t>
            </w:r>
          </w:p>
        </w:tc>
        <w:tc>
          <w:tcPr>
            <w:tcW w:w="1080" w:type="dxa"/>
          </w:tcPr>
          <w:p w:rsidR="00B3603D" w:rsidRPr="00061EB0" w:rsidRDefault="00061EB0" w:rsidP="00EB2381">
            <w:pPr>
              <w:pStyle w:val="ListParagraph"/>
              <w:ind w:left="0"/>
              <w:jc w:val="center"/>
              <w:rPr>
                <w:rFonts w:ascii="Arial" w:eastAsia="Times New Roman" w:hAnsi="Arial" w:cs="Kalimati"/>
                <w:sz w:val="22"/>
                <w:szCs w:val="22"/>
                <w:cs/>
                <w:lang w:bidi="ne-NP"/>
              </w:rPr>
            </w:pPr>
            <w:r w:rsidRPr="00061EB0">
              <w:rPr>
                <w:rFonts w:ascii="Arial" w:eastAsia="Times New Roman" w:hAnsi="Arial" w:cs="Kalimati" w:hint="cs"/>
                <w:sz w:val="22"/>
                <w:szCs w:val="22"/>
                <w:cs/>
                <w:lang w:bidi="ne-NP"/>
              </w:rPr>
              <w:t>रजिस्ट्रार/</w:t>
            </w:r>
            <w:r w:rsidR="00B3603D" w:rsidRPr="00061EB0">
              <w:rPr>
                <w:rFonts w:ascii="Arial" w:eastAsia="Times New Roman" w:hAnsi="Arial" w:cs="Kalimati" w:hint="cs"/>
                <w:sz w:val="22"/>
                <w:szCs w:val="22"/>
                <w:cs/>
                <w:lang w:bidi="ne-NP"/>
              </w:rPr>
              <w:t xml:space="preserve"> सूचना प्रबिधि शाखा</w:t>
            </w:r>
          </w:p>
        </w:tc>
      </w:tr>
      <w:tr w:rsidR="00B3603D" w:rsidRPr="00170948" w:rsidTr="00C12BD4">
        <w:trPr>
          <w:trHeight w:val="1345"/>
        </w:trPr>
        <w:tc>
          <w:tcPr>
            <w:tcW w:w="5058" w:type="dxa"/>
          </w:tcPr>
          <w:p w:rsidR="00B3603D" w:rsidRPr="00061EB0" w:rsidRDefault="00061EB0" w:rsidP="00061EB0">
            <w:pPr>
              <w:jc w:val="both"/>
              <w:rPr>
                <w:rFonts w:ascii="Arial" w:eastAsia="Times New Roman" w:hAnsi="Arial" w:cs="Kalimati"/>
                <w:sz w:val="24"/>
                <w:szCs w:val="24"/>
                <w:cs/>
                <w:lang w:bidi="ne-NP"/>
              </w:rPr>
            </w:pPr>
            <w:r w:rsidRPr="00061EB0">
              <w:rPr>
                <w:rFonts w:ascii="Arial" w:eastAsia="Times New Roman" w:hAnsi="Arial" w:cs="Kalimati" w:hint="cs"/>
                <w:sz w:val="24"/>
                <w:szCs w:val="24"/>
                <w:cs/>
                <w:lang w:bidi="ne-NP"/>
              </w:rPr>
              <w:t>१०)</w:t>
            </w:r>
            <w:r w:rsidR="00E54845">
              <w:rPr>
                <w:rFonts w:ascii="Arial" w:eastAsia="Times New Roman" w:hAnsi="Arial" w:cs="Kalimati" w:hint="cs"/>
                <w:sz w:val="24"/>
                <w:szCs w:val="24"/>
                <w:cs/>
                <w:lang w:bidi="ne-NP"/>
              </w:rPr>
              <w:t xml:space="preserve"> </w:t>
            </w:r>
            <w:r w:rsidR="00B3603D" w:rsidRPr="00061EB0">
              <w:rPr>
                <w:rFonts w:ascii="Arial" w:eastAsia="Times New Roman" w:hAnsi="Arial" w:cs="Kalimati" w:hint="cs"/>
                <w:sz w:val="24"/>
                <w:szCs w:val="24"/>
                <w:cs/>
                <w:lang w:bidi="ne-NP"/>
              </w:rPr>
              <w:t>यस अदालतमा बिचाराधीन मुद्दाका कैलाली, अछाम, बझाङ र बाजुरालगायतका कारागारमा रहेका थुनुवा,कैदीलाई मुद्दाको सुनुवाईमा श्रब्य-दृष्य सम्बादमार्फत सहभागी गराउन कारागारसमेतसँग समन्वय गरी कार्य गर्ने</w:t>
            </w:r>
            <w:r w:rsidR="00E54845">
              <w:rPr>
                <w:rFonts w:ascii="Arial" w:eastAsia="Times New Roman" w:hAnsi="Arial" w:cs="Kalimati" w:hint="cs"/>
                <w:sz w:val="24"/>
                <w:szCs w:val="24"/>
                <w:cs/>
                <w:lang w:bidi="ne-NP"/>
              </w:rPr>
              <w:t xml:space="preserve"> ।</w:t>
            </w:r>
          </w:p>
        </w:tc>
        <w:tc>
          <w:tcPr>
            <w:tcW w:w="1530" w:type="dxa"/>
          </w:tcPr>
          <w:p w:rsidR="00B3603D" w:rsidRPr="00061EB0" w:rsidRDefault="00B3603D" w:rsidP="00EB2381">
            <w:pPr>
              <w:pStyle w:val="ListParagraph"/>
              <w:ind w:left="0"/>
              <w:jc w:val="center"/>
              <w:rPr>
                <w:rFonts w:ascii="Arial" w:eastAsia="Times New Roman" w:hAnsi="Arial" w:cs="Kalimati"/>
                <w:sz w:val="24"/>
                <w:szCs w:val="24"/>
                <w:cs/>
                <w:lang w:bidi="ne-NP"/>
              </w:rPr>
            </w:pPr>
            <w:r w:rsidRPr="00061EB0">
              <w:rPr>
                <w:rFonts w:ascii="Arial" w:eastAsia="Times New Roman" w:hAnsi="Arial" w:cs="Kalimati" w:hint="cs"/>
                <w:sz w:val="24"/>
                <w:szCs w:val="24"/>
                <w:cs/>
                <w:lang w:bidi="ne-NP"/>
              </w:rPr>
              <w:t>सुनुवाईमा पहुँच र सहभागिताको सुनिश्चितता</w:t>
            </w:r>
          </w:p>
        </w:tc>
        <w:tc>
          <w:tcPr>
            <w:tcW w:w="1440" w:type="dxa"/>
          </w:tcPr>
          <w:p w:rsidR="00B3603D" w:rsidRPr="00061EB0" w:rsidRDefault="00B3603D" w:rsidP="00EB2381">
            <w:pPr>
              <w:rPr>
                <w:rFonts w:ascii="Arial" w:eastAsia="Times New Roman" w:hAnsi="Arial" w:cs="Kalimati"/>
                <w:sz w:val="24"/>
                <w:szCs w:val="24"/>
                <w:cs/>
                <w:lang w:bidi="ne-NP"/>
              </w:rPr>
            </w:pPr>
            <w:r w:rsidRPr="00061EB0">
              <w:rPr>
                <w:rFonts w:ascii="Arial" w:eastAsia="Times New Roman" w:hAnsi="Arial" w:cs="Kalimati" w:hint="cs"/>
                <w:sz w:val="24"/>
                <w:szCs w:val="24"/>
                <w:cs/>
                <w:lang w:bidi="ne-NP"/>
              </w:rPr>
              <w:t>निरन्तर</w:t>
            </w:r>
          </w:p>
        </w:tc>
        <w:tc>
          <w:tcPr>
            <w:tcW w:w="1080" w:type="dxa"/>
          </w:tcPr>
          <w:p w:rsidR="00B3603D" w:rsidRPr="00061EB0" w:rsidRDefault="00B3603D" w:rsidP="00EB2381">
            <w:pPr>
              <w:pStyle w:val="ListParagraph"/>
              <w:ind w:left="0"/>
              <w:jc w:val="center"/>
              <w:rPr>
                <w:rFonts w:ascii="Arial" w:eastAsia="Times New Roman" w:hAnsi="Arial" w:cs="Kalimati"/>
                <w:sz w:val="22"/>
                <w:szCs w:val="22"/>
                <w:cs/>
                <w:lang w:bidi="ne-NP"/>
              </w:rPr>
            </w:pPr>
            <w:r w:rsidRPr="00061EB0">
              <w:rPr>
                <w:rFonts w:ascii="Arial" w:eastAsia="Times New Roman" w:hAnsi="Arial" w:cs="Kalimati" w:hint="cs"/>
                <w:sz w:val="22"/>
                <w:szCs w:val="22"/>
                <w:cs/>
                <w:lang w:bidi="ne-NP"/>
              </w:rPr>
              <w:t>रजिस्ट्रार/सूचना प्रबिधि शाखा</w:t>
            </w:r>
          </w:p>
        </w:tc>
      </w:tr>
      <w:tr w:rsidR="00EB2381" w:rsidRPr="00170948" w:rsidTr="00C12BD4">
        <w:trPr>
          <w:trHeight w:val="1345"/>
        </w:trPr>
        <w:tc>
          <w:tcPr>
            <w:tcW w:w="5058" w:type="dxa"/>
          </w:tcPr>
          <w:p w:rsidR="00EB2381" w:rsidRPr="00061EB0" w:rsidRDefault="00061EB0" w:rsidP="00061EB0">
            <w:pPr>
              <w:jc w:val="both"/>
              <w:rPr>
                <w:rFonts w:ascii="Arial" w:eastAsia="Times New Roman" w:hAnsi="Arial" w:cs="Kalimati"/>
                <w:sz w:val="24"/>
                <w:szCs w:val="24"/>
                <w:cs/>
                <w:lang w:bidi="ne-NP"/>
              </w:rPr>
            </w:pPr>
            <w:r>
              <w:rPr>
                <w:rFonts w:ascii="Arial" w:eastAsia="Times New Roman" w:hAnsi="Arial" w:cs="Kalimati" w:hint="cs"/>
                <w:sz w:val="24"/>
                <w:szCs w:val="24"/>
                <w:cs/>
                <w:lang w:bidi="ne-NP"/>
              </w:rPr>
              <w:t>११)</w:t>
            </w:r>
            <w:r w:rsidR="00D514AF" w:rsidRPr="00061EB0">
              <w:rPr>
                <w:rFonts w:ascii="Arial" w:eastAsia="Times New Roman" w:hAnsi="Arial" w:cs="Kalimati" w:hint="cs"/>
                <w:sz w:val="24"/>
                <w:szCs w:val="24"/>
                <w:cs/>
                <w:lang w:bidi="ne-NP"/>
              </w:rPr>
              <w:t>न्यायाधीशसँग सेवाग्राहीले आवधिक</w:t>
            </w:r>
            <w:r w:rsidR="00EB2381" w:rsidRPr="00061EB0">
              <w:rPr>
                <w:rFonts w:ascii="Arial" w:eastAsia="Times New Roman" w:hAnsi="Arial" w:cs="Kalimati" w:hint="cs"/>
                <w:sz w:val="24"/>
                <w:szCs w:val="24"/>
                <w:cs/>
                <w:lang w:bidi="ne-NP"/>
              </w:rPr>
              <w:t>रुपमा अन्तरक्रिया गर्न पाउने प्रणालीलाई थप प्रभाबकारी बनाई निरन्तरता दिने।</w:t>
            </w:r>
          </w:p>
        </w:tc>
        <w:tc>
          <w:tcPr>
            <w:tcW w:w="1530" w:type="dxa"/>
          </w:tcPr>
          <w:p w:rsidR="00EB2381" w:rsidRPr="007039FF" w:rsidRDefault="00EB2381" w:rsidP="00EB2381">
            <w:pPr>
              <w:pStyle w:val="ListParagraph"/>
              <w:ind w:left="0"/>
              <w:jc w:val="center"/>
              <w:rPr>
                <w:rFonts w:ascii="Arial" w:eastAsia="Times New Roman" w:hAnsi="Arial" w:cs="Kalimati"/>
                <w:sz w:val="24"/>
                <w:szCs w:val="24"/>
                <w:cs/>
                <w:lang w:bidi="ne-NP"/>
              </w:rPr>
            </w:pPr>
            <w:r w:rsidRPr="007039FF">
              <w:rPr>
                <w:rFonts w:ascii="Arial" w:eastAsia="Times New Roman" w:hAnsi="Arial" w:cs="Kalimati" w:hint="cs"/>
                <w:sz w:val="24"/>
                <w:szCs w:val="24"/>
                <w:cs/>
                <w:lang w:bidi="ne-NP"/>
              </w:rPr>
              <w:t>प्रतिवेदन</w:t>
            </w:r>
          </w:p>
        </w:tc>
        <w:tc>
          <w:tcPr>
            <w:tcW w:w="1440" w:type="dxa"/>
          </w:tcPr>
          <w:p w:rsidR="00EB2381" w:rsidRPr="007039FF" w:rsidRDefault="00EB2381" w:rsidP="00EB2381">
            <w:pPr>
              <w:rPr>
                <w:rFonts w:cs="Kalimati"/>
                <w:sz w:val="24"/>
                <w:szCs w:val="24"/>
              </w:rPr>
            </w:pPr>
            <w:r w:rsidRPr="007039FF">
              <w:rPr>
                <w:rFonts w:ascii="Arial" w:eastAsia="Times New Roman" w:hAnsi="Arial" w:cs="Kalimati" w:hint="cs"/>
                <w:sz w:val="24"/>
                <w:szCs w:val="24"/>
                <w:cs/>
                <w:lang w:bidi="ne-NP"/>
              </w:rPr>
              <w:t>प्रत्येक महिना</w:t>
            </w:r>
          </w:p>
        </w:tc>
        <w:tc>
          <w:tcPr>
            <w:tcW w:w="1080" w:type="dxa"/>
          </w:tcPr>
          <w:p w:rsidR="00EB2381" w:rsidRPr="007039FF" w:rsidRDefault="00D514AF" w:rsidP="00EB2381">
            <w:pPr>
              <w:pStyle w:val="ListParagraph"/>
              <w:ind w:left="0"/>
              <w:jc w:val="center"/>
              <w:rPr>
                <w:rFonts w:ascii="Arial" w:eastAsia="Times New Roman" w:hAnsi="Arial" w:cs="Kalimati"/>
                <w:sz w:val="22"/>
                <w:szCs w:val="22"/>
                <w:cs/>
                <w:lang w:bidi="ne-NP"/>
              </w:rPr>
            </w:pPr>
            <w:r>
              <w:rPr>
                <w:rFonts w:ascii="Arial" w:eastAsia="Times New Roman" w:hAnsi="Arial" w:cs="Kalimati" w:hint="cs"/>
                <w:sz w:val="22"/>
                <w:szCs w:val="22"/>
                <w:cs/>
                <w:lang w:bidi="ne-NP"/>
              </w:rPr>
              <w:t xml:space="preserve">मुख्य </w:t>
            </w:r>
            <w:r w:rsidR="00EB2381" w:rsidRPr="007039FF">
              <w:rPr>
                <w:rFonts w:ascii="Arial" w:eastAsia="Times New Roman" w:hAnsi="Arial" w:cs="Kalimati" w:hint="cs"/>
                <w:sz w:val="22"/>
                <w:szCs w:val="22"/>
                <w:cs/>
                <w:lang w:bidi="ne-NP"/>
              </w:rPr>
              <w:t>न्यायाधीश/ रजिष्ट्रार</w:t>
            </w:r>
          </w:p>
        </w:tc>
      </w:tr>
      <w:tr w:rsidR="00EB2381" w:rsidRPr="00170948" w:rsidTr="00C12BD4">
        <w:trPr>
          <w:trHeight w:val="773"/>
        </w:trPr>
        <w:tc>
          <w:tcPr>
            <w:tcW w:w="5058" w:type="dxa"/>
          </w:tcPr>
          <w:p w:rsidR="00EB2381" w:rsidRPr="00061EB0" w:rsidRDefault="00061EB0" w:rsidP="00061EB0">
            <w:pPr>
              <w:jc w:val="both"/>
              <w:rPr>
                <w:rFonts w:ascii="Arial" w:eastAsia="Times New Roman" w:hAnsi="Arial" w:cs="Kalimati"/>
                <w:sz w:val="24"/>
                <w:szCs w:val="24"/>
                <w:cs/>
                <w:lang w:bidi="ne-NP"/>
              </w:rPr>
            </w:pPr>
            <w:r>
              <w:rPr>
                <w:rFonts w:ascii="Arial" w:eastAsia="Times New Roman" w:hAnsi="Arial" w:cs="Kalimati" w:hint="cs"/>
                <w:sz w:val="24"/>
                <w:szCs w:val="24"/>
                <w:cs/>
                <w:lang w:bidi="ne-NP"/>
              </w:rPr>
              <w:t>१२)</w:t>
            </w:r>
            <w:r w:rsidR="00EB2381" w:rsidRPr="00061EB0">
              <w:rPr>
                <w:rFonts w:ascii="Arial" w:eastAsia="Times New Roman" w:hAnsi="Arial" w:cs="Kalimati" w:hint="cs"/>
                <w:sz w:val="24"/>
                <w:szCs w:val="24"/>
                <w:cs/>
                <w:lang w:bidi="ne-NP"/>
              </w:rPr>
              <w:t xml:space="preserve">सर्वसाधारण/विद्यार्थीलाई अदालतको अवलोकन गर्ने अवसर प्रदान गर्ने </w:t>
            </w:r>
            <w:r w:rsidR="00D514AF" w:rsidRPr="00061EB0">
              <w:rPr>
                <w:rFonts w:ascii="Arial" w:eastAsia="Times New Roman" w:hAnsi="Arial" w:cs="Kalimati" w:hint="cs"/>
                <w:sz w:val="24"/>
                <w:szCs w:val="24"/>
                <w:cs/>
                <w:lang w:bidi="ne-NP"/>
              </w:rPr>
              <w:t>।</w:t>
            </w:r>
          </w:p>
        </w:tc>
        <w:tc>
          <w:tcPr>
            <w:tcW w:w="1530" w:type="dxa"/>
          </w:tcPr>
          <w:p w:rsidR="00EB2381" w:rsidRPr="007039FF" w:rsidRDefault="00EB2381" w:rsidP="00EB2381">
            <w:pPr>
              <w:pStyle w:val="ListParagraph"/>
              <w:ind w:left="0"/>
              <w:jc w:val="center"/>
              <w:rPr>
                <w:rFonts w:ascii="Arial" w:eastAsia="Times New Roman" w:hAnsi="Arial" w:cs="Kalimati"/>
                <w:sz w:val="24"/>
                <w:szCs w:val="24"/>
                <w:cs/>
                <w:lang w:bidi="ne-NP"/>
              </w:rPr>
            </w:pPr>
            <w:r w:rsidRPr="007039FF">
              <w:rPr>
                <w:rFonts w:ascii="Arial" w:eastAsia="Times New Roman" w:hAnsi="Arial" w:cs="Kalimati" w:hint="cs"/>
                <w:sz w:val="24"/>
                <w:szCs w:val="24"/>
                <w:cs/>
                <w:lang w:bidi="ne-NP"/>
              </w:rPr>
              <w:t>अवलोकन</w:t>
            </w:r>
          </w:p>
        </w:tc>
        <w:tc>
          <w:tcPr>
            <w:tcW w:w="1440" w:type="dxa"/>
          </w:tcPr>
          <w:p w:rsidR="00EB2381" w:rsidRPr="007039FF" w:rsidRDefault="00531A6C" w:rsidP="00EB2381">
            <w:pPr>
              <w:rPr>
                <w:rFonts w:cs="Kalimati"/>
                <w:sz w:val="24"/>
                <w:szCs w:val="24"/>
              </w:rPr>
            </w:pPr>
            <w:r w:rsidRPr="007039FF">
              <w:rPr>
                <w:rFonts w:ascii="Arial" w:eastAsia="Times New Roman" w:hAnsi="Arial" w:cs="Kalimati" w:hint="cs"/>
                <w:sz w:val="24"/>
                <w:szCs w:val="24"/>
                <w:cs/>
                <w:lang w:bidi="ne-NP"/>
              </w:rPr>
              <w:t>20८०</w:t>
            </w:r>
            <w:r w:rsidR="00EB2381" w:rsidRPr="007039FF">
              <w:rPr>
                <w:rFonts w:ascii="Arial" w:eastAsia="Times New Roman" w:hAnsi="Arial" w:cs="Kalimati" w:hint="cs"/>
                <w:sz w:val="24"/>
                <w:szCs w:val="24"/>
                <w:cs/>
                <w:lang w:bidi="ne-NP"/>
              </w:rPr>
              <w:t xml:space="preserve"> श्रावण देखि</w:t>
            </w:r>
          </w:p>
        </w:tc>
        <w:tc>
          <w:tcPr>
            <w:tcW w:w="1080" w:type="dxa"/>
          </w:tcPr>
          <w:p w:rsidR="00EB2381" w:rsidRPr="007039FF" w:rsidRDefault="00D514AF" w:rsidP="00EB2381">
            <w:pPr>
              <w:pStyle w:val="ListParagraph"/>
              <w:ind w:left="0"/>
              <w:jc w:val="center"/>
              <w:rPr>
                <w:rFonts w:ascii="Arial" w:eastAsia="Times New Roman" w:hAnsi="Arial" w:cs="Kalimati"/>
                <w:sz w:val="22"/>
                <w:szCs w:val="22"/>
                <w:cs/>
                <w:lang w:bidi="ne-NP"/>
              </w:rPr>
            </w:pPr>
            <w:r>
              <w:rPr>
                <w:rFonts w:ascii="Arial" w:eastAsia="Times New Roman" w:hAnsi="Arial" w:cs="Kalimati" w:hint="cs"/>
                <w:sz w:val="22"/>
                <w:szCs w:val="22"/>
                <w:cs/>
                <w:lang w:bidi="ne-NP"/>
              </w:rPr>
              <w:t xml:space="preserve">मुख्य </w:t>
            </w:r>
            <w:r w:rsidR="00EB2381" w:rsidRPr="007039FF">
              <w:rPr>
                <w:rFonts w:ascii="Arial" w:eastAsia="Times New Roman" w:hAnsi="Arial" w:cs="Kalimati" w:hint="cs"/>
                <w:sz w:val="22"/>
                <w:szCs w:val="22"/>
                <w:cs/>
                <w:lang w:bidi="ne-NP"/>
              </w:rPr>
              <w:t>न्यायाधीश/ रजिष्ट्रार</w:t>
            </w:r>
          </w:p>
        </w:tc>
      </w:tr>
      <w:tr w:rsidR="00EB2381" w:rsidRPr="00170948" w:rsidTr="00C12BD4">
        <w:trPr>
          <w:trHeight w:val="170"/>
        </w:trPr>
        <w:tc>
          <w:tcPr>
            <w:tcW w:w="5058" w:type="dxa"/>
          </w:tcPr>
          <w:p w:rsidR="00EB2381" w:rsidRPr="00061EB0" w:rsidRDefault="00061EB0" w:rsidP="00061EB0">
            <w:pPr>
              <w:jc w:val="both"/>
              <w:rPr>
                <w:rFonts w:ascii="Arial" w:eastAsia="Times New Roman" w:hAnsi="Arial" w:cs="Kalimati"/>
                <w:sz w:val="24"/>
                <w:szCs w:val="24"/>
                <w:cs/>
                <w:lang w:bidi="ne-NP"/>
              </w:rPr>
            </w:pPr>
            <w:r>
              <w:rPr>
                <w:rFonts w:ascii="Arial" w:eastAsia="Times New Roman" w:hAnsi="Arial" w:cs="Kalimati" w:hint="cs"/>
                <w:sz w:val="24"/>
                <w:szCs w:val="24"/>
                <w:cs/>
                <w:lang w:bidi="ne-NP"/>
              </w:rPr>
              <w:t>१३)</w:t>
            </w:r>
            <w:r w:rsidR="00EB2381" w:rsidRPr="00061EB0">
              <w:rPr>
                <w:rFonts w:ascii="Arial" w:eastAsia="Times New Roman" w:hAnsi="Arial" w:cs="Kalimati" w:hint="cs"/>
                <w:sz w:val="24"/>
                <w:szCs w:val="24"/>
                <w:cs/>
                <w:lang w:bidi="ne-NP"/>
              </w:rPr>
              <w:t>अदालत अवलोकन गर्न आउने व्यक्तिहरुका लागि अदालतको सामान्य परिचय</w:t>
            </w:r>
            <w:r w:rsidR="00EB2381" w:rsidRPr="00061EB0">
              <w:rPr>
                <w:rFonts w:ascii="Arial" w:eastAsia="Times New Roman" w:hAnsi="Arial" w:cs="Kalimati"/>
                <w:sz w:val="24"/>
                <w:szCs w:val="24"/>
                <w:lang w:bidi="ne-NP"/>
              </w:rPr>
              <w:t>,</w:t>
            </w:r>
            <w:r w:rsidR="00EB2381" w:rsidRPr="00061EB0">
              <w:rPr>
                <w:rFonts w:ascii="Arial" w:eastAsia="Times New Roman" w:hAnsi="Arial" w:cs="Kalimati" w:hint="cs"/>
                <w:sz w:val="24"/>
                <w:szCs w:val="24"/>
                <w:cs/>
                <w:lang w:bidi="ne-NP"/>
              </w:rPr>
              <w:t xml:space="preserve"> सम्पादन गर्ने कार्य र कार्य कक्ष समेतको जानकारी समावेश भएको श्रव्यदृश्य सामाग्री निर्माण गरी अवलोकन कक्षबाट प्रसारण गर्ने।</w:t>
            </w:r>
          </w:p>
        </w:tc>
        <w:tc>
          <w:tcPr>
            <w:tcW w:w="1530" w:type="dxa"/>
          </w:tcPr>
          <w:p w:rsidR="00EB2381" w:rsidRPr="007039FF" w:rsidRDefault="00EB2381" w:rsidP="00EB2381">
            <w:pPr>
              <w:pStyle w:val="ListParagraph"/>
              <w:ind w:left="0"/>
              <w:jc w:val="center"/>
              <w:rPr>
                <w:rFonts w:ascii="Arial" w:eastAsia="Times New Roman" w:hAnsi="Arial" w:cs="Kalimati"/>
                <w:sz w:val="24"/>
                <w:szCs w:val="24"/>
                <w:cs/>
                <w:lang w:bidi="ne-NP"/>
              </w:rPr>
            </w:pPr>
            <w:r w:rsidRPr="007039FF">
              <w:rPr>
                <w:rFonts w:ascii="Arial" w:eastAsia="Times New Roman" w:hAnsi="Arial" w:cs="Kalimati" w:hint="cs"/>
                <w:sz w:val="24"/>
                <w:szCs w:val="24"/>
                <w:cs/>
                <w:lang w:bidi="ne-NP"/>
              </w:rPr>
              <w:t>श्रव्यदृश्य सामाग्री</w:t>
            </w:r>
          </w:p>
        </w:tc>
        <w:tc>
          <w:tcPr>
            <w:tcW w:w="1440" w:type="dxa"/>
          </w:tcPr>
          <w:p w:rsidR="00EB2381" w:rsidRPr="007039FF" w:rsidRDefault="00531A6C" w:rsidP="00EB2381">
            <w:pPr>
              <w:rPr>
                <w:rFonts w:cs="Kalimati"/>
                <w:sz w:val="24"/>
                <w:szCs w:val="24"/>
              </w:rPr>
            </w:pPr>
            <w:r w:rsidRPr="007039FF">
              <w:rPr>
                <w:rFonts w:ascii="Arial" w:eastAsia="Times New Roman" w:hAnsi="Arial" w:cs="Kalimati" w:hint="cs"/>
                <w:sz w:val="24"/>
                <w:szCs w:val="24"/>
                <w:cs/>
                <w:lang w:bidi="ne-NP"/>
              </w:rPr>
              <w:t>20८०</w:t>
            </w:r>
            <w:r w:rsidR="00EB2381" w:rsidRPr="007039FF">
              <w:rPr>
                <w:rFonts w:ascii="Arial" w:eastAsia="Times New Roman" w:hAnsi="Arial" w:cs="Kalimati" w:hint="cs"/>
                <w:sz w:val="24"/>
                <w:szCs w:val="24"/>
                <w:cs/>
                <w:lang w:bidi="ne-NP"/>
              </w:rPr>
              <w:t xml:space="preserve"> श्रावण देखि</w:t>
            </w:r>
          </w:p>
        </w:tc>
        <w:tc>
          <w:tcPr>
            <w:tcW w:w="1080" w:type="dxa"/>
          </w:tcPr>
          <w:p w:rsidR="00EB2381" w:rsidRPr="007039FF" w:rsidRDefault="00EB2381" w:rsidP="00EB2381">
            <w:pPr>
              <w:pStyle w:val="ListParagraph"/>
              <w:ind w:left="0"/>
              <w:jc w:val="center"/>
              <w:rPr>
                <w:rFonts w:ascii="Arial" w:eastAsia="Times New Roman" w:hAnsi="Arial" w:cs="Kalimati"/>
                <w:sz w:val="22"/>
                <w:szCs w:val="22"/>
                <w:cs/>
                <w:lang w:bidi="ne-NP"/>
              </w:rPr>
            </w:pPr>
            <w:r w:rsidRPr="007039FF">
              <w:rPr>
                <w:rFonts w:ascii="Arial" w:eastAsia="Times New Roman" w:hAnsi="Arial" w:cs="Kalimati" w:hint="cs"/>
                <w:sz w:val="22"/>
                <w:szCs w:val="22"/>
                <w:cs/>
                <w:lang w:bidi="ne-NP"/>
              </w:rPr>
              <w:t>न्यायाधीश/रजिष्ट्रार</w:t>
            </w:r>
          </w:p>
        </w:tc>
      </w:tr>
    </w:tbl>
    <w:p w:rsidR="00A57329" w:rsidRPr="007039FF" w:rsidRDefault="00A57329" w:rsidP="002A103A">
      <w:pPr>
        <w:jc w:val="center"/>
        <w:rPr>
          <w:rFonts w:cs="Kalimati"/>
          <w:b/>
          <w:bCs/>
          <w:sz w:val="24"/>
          <w:szCs w:val="24"/>
          <w:lang w:bidi="ne-NP"/>
        </w:rPr>
      </w:pPr>
    </w:p>
    <w:p w:rsidR="00061EB0" w:rsidRDefault="00061EB0" w:rsidP="002A103A">
      <w:pPr>
        <w:jc w:val="center"/>
        <w:rPr>
          <w:rFonts w:cs="Kalimati"/>
          <w:b/>
          <w:bCs/>
          <w:sz w:val="25"/>
          <w:szCs w:val="25"/>
          <w:lang w:bidi="ne-NP"/>
        </w:rPr>
      </w:pPr>
    </w:p>
    <w:p w:rsidR="00061EB0" w:rsidRDefault="00061EB0" w:rsidP="002A103A">
      <w:pPr>
        <w:jc w:val="center"/>
        <w:rPr>
          <w:rFonts w:cs="Kalimati"/>
          <w:b/>
          <w:bCs/>
          <w:sz w:val="25"/>
          <w:szCs w:val="25"/>
          <w:lang w:bidi="ne-NP"/>
        </w:rPr>
      </w:pPr>
    </w:p>
    <w:p w:rsidR="00061EB0" w:rsidRDefault="00061EB0" w:rsidP="002A103A">
      <w:pPr>
        <w:jc w:val="center"/>
        <w:rPr>
          <w:rFonts w:cs="Kalimati"/>
          <w:b/>
          <w:bCs/>
          <w:sz w:val="25"/>
          <w:szCs w:val="25"/>
          <w:lang w:bidi="ne-NP"/>
        </w:rPr>
      </w:pPr>
    </w:p>
    <w:p w:rsidR="002A103A" w:rsidRPr="007039FF" w:rsidRDefault="002A103A" w:rsidP="002A103A">
      <w:pPr>
        <w:jc w:val="center"/>
        <w:rPr>
          <w:rFonts w:cs="Kalimati"/>
          <w:b/>
          <w:bCs/>
          <w:sz w:val="25"/>
          <w:szCs w:val="25"/>
          <w:lang w:bidi="ne-NP"/>
        </w:rPr>
      </w:pPr>
      <w:r w:rsidRPr="007039FF">
        <w:rPr>
          <w:rFonts w:cs="Kalimati" w:hint="cs"/>
          <w:b/>
          <w:bCs/>
          <w:sz w:val="25"/>
          <w:szCs w:val="25"/>
          <w:cs/>
          <w:lang w:bidi="ne-NP"/>
        </w:rPr>
        <w:t>रणनीतिक उद्देश्य 2.2</w:t>
      </w:r>
      <w:r w:rsidRPr="007039FF">
        <w:rPr>
          <w:rFonts w:ascii="Times New Roman" w:hAnsi="Times New Roman" w:cs="Kalimati"/>
          <w:b/>
          <w:bCs/>
          <w:sz w:val="25"/>
          <w:szCs w:val="25"/>
          <w:lang w:bidi="ne-NP"/>
        </w:rPr>
        <w:t>:</w:t>
      </w:r>
      <w:r w:rsidRPr="007039FF">
        <w:rPr>
          <w:rFonts w:ascii="Times New Roman" w:hAnsi="Times New Roman" w:cs="Kalimati" w:hint="cs"/>
          <w:b/>
          <w:bCs/>
          <w:sz w:val="25"/>
          <w:szCs w:val="25"/>
          <w:cs/>
          <w:lang w:bidi="ne-NP"/>
        </w:rPr>
        <w:t xml:space="preserve"> कानूनी सहायतालाई प्रभावकारी बनाउन</w:t>
      </w:r>
      <w:r w:rsidR="0079106C" w:rsidRPr="007039FF">
        <w:rPr>
          <w:rFonts w:ascii="Times New Roman" w:hAnsi="Times New Roman" w:cs="Kalimati" w:hint="cs"/>
          <w:b/>
          <w:bCs/>
          <w:sz w:val="25"/>
          <w:szCs w:val="25"/>
          <w:cs/>
          <w:lang w:bidi="ne-NP"/>
        </w:rPr>
        <w:t>े</w:t>
      </w:r>
      <w:r w:rsidR="00061EB0">
        <w:rPr>
          <w:rFonts w:ascii="Times New Roman" w:hAnsi="Times New Roman" w:cs="Kalimati" w:hint="cs"/>
          <w:b/>
          <w:bCs/>
          <w:sz w:val="25"/>
          <w:szCs w:val="25"/>
          <w:cs/>
          <w:lang w:bidi="ne-NP"/>
        </w:rPr>
        <w:t>ः-</w:t>
      </w:r>
    </w:p>
    <w:tbl>
      <w:tblPr>
        <w:tblStyle w:val="TableGrid"/>
        <w:tblW w:w="9000" w:type="dxa"/>
        <w:tblInd w:w="738" w:type="dxa"/>
        <w:tblLayout w:type="fixed"/>
        <w:tblLook w:val="04A0"/>
      </w:tblPr>
      <w:tblGrid>
        <w:gridCol w:w="4680"/>
        <w:gridCol w:w="2070"/>
        <w:gridCol w:w="1260"/>
        <w:gridCol w:w="990"/>
      </w:tblGrid>
      <w:tr w:rsidR="002A103A" w:rsidRPr="00E57F12" w:rsidTr="00C12BD4">
        <w:trPr>
          <w:trHeight w:val="593"/>
        </w:trPr>
        <w:tc>
          <w:tcPr>
            <w:tcW w:w="468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कार्य</w:t>
            </w:r>
          </w:p>
        </w:tc>
        <w:tc>
          <w:tcPr>
            <w:tcW w:w="207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कार्यसम्पादन सूचक</w:t>
            </w:r>
          </w:p>
        </w:tc>
        <w:tc>
          <w:tcPr>
            <w:tcW w:w="1260" w:type="dxa"/>
          </w:tcPr>
          <w:p w:rsidR="002A103A" w:rsidRPr="007039FF" w:rsidRDefault="002A103A" w:rsidP="00865AB8">
            <w:pPr>
              <w:pStyle w:val="ListParagraph"/>
              <w:ind w:left="0"/>
              <w:jc w:val="center"/>
              <w:rPr>
                <w:rFonts w:ascii="Arial" w:eastAsia="Times New Roman" w:hAnsi="Arial" w:cs="Kalimati"/>
                <w:b/>
                <w:bCs/>
                <w:sz w:val="25"/>
                <w:szCs w:val="25"/>
                <w:cs/>
                <w:lang w:bidi="ne-NP"/>
              </w:rPr>
            </w:pPr>
            <w:r w:rsidRPr="007039FF">
              <w:rPr>
                <w:rFonts w:ascii="Arial" w:eastAsia="Times New Roman" w:hAnsi="Arial" w:cs="Kalimati" w:hint="cs"/>
                <w:b/>
                <w:bCs/>
                <w:sz w:val="25"/>
                <w:szCs w:val="25"/>
                <w:cs/>
                <w:lang w:bidi="ne-NP"/>
              </w:rPr>
              <w:t>समयावधि</w:t>
            </w:r>
          </w:p>
        </w:tc>
        <w:tc>
          <w:tcPr>
            <w:tcW w:w="99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जिम्मेवारी</w:t>
            </w:r>
          </w:p>
        </w:tc>
      </w:tr>
      <w:tr w:rsidR="00D514AF" w:rsidRPr="007039FF" w:rsidTr="00C12BD4">
        <w:trPr>
          <w:trHeight w:val="593"/>
        </w:trPr>
        <w:tc>
          <w:tcPr>
            <w:tcW w:w="4680" w:type="dxa"/>
          </w:tcPr>
          <w:p w:rsidR="00D514AF" w:rsidRPr="004F1569" w:rsidRDefault="00D514AF" w:rsidP="00D514AF">
            <w:pPr>
              <w:pStyle w:val="ListParagraph"/>
              <w:numPr>
                <w:ilvl w:val="0"/>
                <w:numId w:val="28"/>
              </w:numPr>
              <w:ind w:left="342"/>
              <w:jc w:val="both"/>
              <w:rPr>
                <w:rFonts w:ascii="Arial" w:eastAsia="Times New Roman" w:hAnsi="Arial" w:cs="Kalimati"/>
                <w:sz w:val="25"/>
                <w:szCs w:val="25"/>
                <w:cs/>
                <w:lang w:bidi="ne-NP"/>
              </w:rPr>
            </w:pPr>
            <w:r w:rsidRPr="004F1569">
              <w:rPr>
                <w:rFonts w:ascii="Arial" w:eastAsia="Times New Roman" w:hAnsi="Arial" w:cs="Kalimati" w:hint="cs"/>
                <w:sz w:val="25"/>
                <w:szCs w:val="25"/>
                <w:cs/>
                <w:lang w:bidi="ne-NP"/>
              </w:rPr>
              <w:t>वैतनिक कानून व्यवसायीको सेवा सम्बन्धी निर्देशिका</w:t>
            </w:r>
            <w:r w:rsidR="00061EB0" w:rsidRPr="004F1569">
              <w:rPr>
                <w:rFonts w:ascii="Arial" w:eastAsia="Times New Roman" w:hAnsi="Arial" w:cs="Kalimati" w:hint="cs"/>
                <w:sz w:val="25"/>
                <w:szCs w:val="25"/>
                <w:cs/>
                <w:lang w:bidi="ne-NP"/>
              </w:rPr>
              <w:t>को प्रभावकारी कार्यान्वयन गर्ने</w:t>
            </w:r>
            <w:r w:rsidRPr="004F1569">
              <w:rPr>
                <w:rFonts w:ascii="Arial" w:eastAsia="Times New Roman" w:hAnsi="Arial" w:cs="Kalimati" w:hint="cs"/>
                <w:sz w:val="25"/>
                <w:szCs w:val="25"/>
                <w:cs/>
                <w:lang w:bidi="ne-NP"/>
              </w:rPr>
              <w:t xml:space="preserve">।  </w:t>
            </w:r>
          </w:p>
        </w:tc>
        <w:tc>
          <w:tcPr>
            <w:tcW w:w="2070" w:type="dxa"/>
          </w:tcPr>
          <w:p w:rsidR="00D514AF" w:rsidRPr="004F1569" w:rsidRDefault="00D514AF" w:rsidP="00E805EA">
            <w:pPr>
              <w:pStyle w:val="ListParagraph"/>
              <w:ind w:left="0"/>
              <w:jc w:val="center"/>
              <w:rPr>
                <w:rFonts w:ascii="Arial" w:eastAsia="Times New Roman" w:hAnsi="Arial" w:cs="Kalimati"/>
                <w:sz w:val="25"/>
                <w:szCs w:val="25"/>
                <w:cs/>
                <w:lang w:bidi="ne-NP"/>
              </w:rPr>
            </w:pPr>
            <w:r w:rsidRPr="004F1569">
              <w:rPr>
                <w:rFonts w:ascii="Arial" w:eastAsia="Times New Roman" w:hAnsi="Arial" w:cs="Kalimati" w:hint="cs"/>
                <w:sz w:val="25"/>
                <w:szCs w:val="25"/>
                <w:cs/>
                <w:lang w:bidi="ne-NP"/>
              </w:rPr>
              <w:t>कार्यान्वयन प्रतिवेदन</w:t>
            </w:r>
          </w:p>
        </w:tc>
        <w:tc>
          <w:tcPr>
            <w:tcW w:w="1260" w:type="dxa"/>
          </w:tcPr>
          <w:p w:rsidR="00D514AF" w:rsidRPr="004F1569" w:rsidRDefault="00D514AF" w:rsidP="00E805EA">
            <w:pPr>
              <w:rPr>
                <w:rFonts w:cs="Kalimati"/>
                <w:sz w:val="25"/>
                <w:szCs w:val="25"/>
              </w:rPr>
            </w:pPr>
            <w:r w:rsidRPr="004F1569">
              <w:rPr>
                <w:rFonts w:ascii="Arial" w:eastAsia="Times New Roman" w:hAnsi="Arial" w:cs="Kalimati" w:hint="cs"/>
                <w:sz w:val="25"/>
                <w:szCs w:val="25"/>
                <w:cs/>
                <w:lang w:bidi="ne-NP"/>
              </w:rPr>
              <w:t>20८० श्रावणदेखि निरन्तर</w:t>
            </w:r>
          </w:p>
        </w:tc>
        <w:tc>
          <w:tcPr>
            <w:tcW w:w="990" w:type="dxa"/>
          </w:tcPr>
          <w:p w:rsidR="00D514AF" w:rsidRPr="004F1569" w:rsidRDefault="00D514AF" w:rsidP="00E805EA">
            <w:pPr>
              <w:pStyle w:val="ListParagraph"/>
              <w:ind w:left="0"/>
              <w:jc w:val="center"/>
              <w:rPr>
                <w:rFonts w:ascii="Arial" w:eastAsia="Times New Roman" w:hAnsi="Arial" w:cs="Kalimati"/>
                <w:sz w:val="25"/>
                <w:szCs w:val="25"/>
                <w:cs/>
                <w:lang w:bidi="ne-NP"/>
              </w:rPr>
            </w:pPr>
            <w:r w:rsidRPr="004F1569">
              <w:rPr>
                <w:rFonts w:ascii="Arial" w:eastAsia="Times New Roman" w:hAnsi="Arial" w:cs="Kalimati" w:hint="cs"/>
                <w:sz w:val="25"/>
                <w:szCs w:val="25"/>
                <w:cs/>
                <w:lang w:bidi="ne-NP"/>
              </w:rPr>
              <w:t>रजिष्ट्रार</w:t>
            </w:r>
          </w:p>
        </w:tc>
      </w:tr>
      <w:tr w:rsidR="00D514AF" w:rsidRPr="00E57F12" w:rsidTr="00C12BD4">
        <w:trPr>
          <w:trHeight w:val="593"/>
        </w:trPr>
        <w:tc>
          <w:tcPr>
            <w:tcW w:w="4680" w:type="dxa"/>
          </w:tcPr>
          <w:p w:rsidR="00D514AF" w:rsidRPr="007039FF" w:rsidRDefault="00D514AF" w:rsidP="00D514AF">
            <w:pPr>
              <w:pStyle w:val="ListParagraph"/>
              <w:numPr>
                <w:ilvl w:val="0"/>
                <w:numId w:val="28"/>
              </w:numPr>
              <w:ind w:left="342"/>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 xml:space="preserve">वैतनिक कानून व्यवसायीको सेवा सम्बन्धी निर्देशिकालाई थप प्रभावकारी बनाउन </w:t>
            </w:r>
            <w:r w:rsidRPr="007039FF">
              <w:rPr>
                <w:rFonts w:ascii="Arial" w:eastAsia="Times New Roman" w:hAnsi="Arial" w:cs="Kalimati" w:hint="cs"/>
                <w:sz w:val="25"/>
                <w:szCs w:val="25"/>
                <w:cs/>
                <w:lang w:bidi="ne-NP"/>
              </w:rPr>
              <w:lastRenderedPageBreak/>
              <w:t>पुनरावलोकनको लागि लेखी पठाउने।</w:t>
            </w:r>
          </w:p>
        </w:tc>
        <w:tc>
          <w:tcPr>
            <w:tcW w:w="2070" w:type="dxa"/>
          </w:tcPr>
          <w:p w:rsidR="00D514AF" w:rsidRPr="007039FF" w:rsidRDefault="00D514AF" w:rsidP="00D514AF">
            <w:pPr>
              <w:pStyle w:val="ListParagraph"/>
              <w:ind w:left="0"/>
              <w:jc w:val="center"/>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lastRenderedPageBreak/>
              <w:t>प्रतिवेदन/निर्णय</w:t>
            </w:r>
          </w:p>
        </w:tc>
        <w:tc>
          <w:tcPr>
            <w:tcW w:w="1260" w:type="dxa"/>
          </w:tcPr>
          <w:p w:rsidR="00D514AF" w:rsidRPr="007039FF" w:rsidRDefault="00D514AF" w:rsidP="00D514AF">
            <w:pPr>
              <w:rPr>
                <w:rFonts w:cs="Kalimati"/>
                <w:sz w:val="25"/>
                <w:szCs w:val="25"/>
              </w:rPr>
            </w:pPr>
            <w:r w:rsidRPr="007039FF">
              <w:rPr>
                <w:rFonts w:ascii="Arial" w:eastAsia="Times New Roman" w:hAnsi="Arial" w:cs="Kalimati" w:hint="cs"/>
                <w:sz w:val="25"/>
                <w:szCs w:val="25"/>
                <w:cs/>
                <w:lang w:bidi="ne-NP"/>
              </w:rPr>
              <w:t xml:space="preserve">20८० श्रावण </w:t>
            </w:r>
          </w:p>
        </w:tc>
        <w:tc>
          <w:tcPr>
            <w:tcW w:w="990" w:type="dxa"/>
          </w:tcPr>
          <w:p w:rsidR="00D514AF" w:rsidRPr="007039FF" w:rsidRDefault="00D514AF" w:rsidP="00D514AF">
            <w:pPr>
              <w:pStyle w:val="ListParagraph"/>
              <w:ind w:left="0"/>
              <w:jc w:val="center"/>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w:t>
            </w:r>
          </w:p>
        </w:tc>
      </w:tr>
      <w:tr w:rsidR="00D514AF" w:rsidRPr="00E57F12" w:rsidTr="00C12BD4">
        <w:trPr>
          <w:trHeight w:val="593"/>
        </w:trPr>
        <w:tc>
          <w:tcPr>
            <w:tcW w:w="4680" w:type="dxa"/>
          </w:tcPr>
          <w:p w:rsidR="00D514AF" w:rsidRPr="007039FF" w:rsidRDefault="00D514AF" w:rsidP="00D514AF">
            <w:pPr>
              <w:pStyle w:val="ListParagraph"/>
              <w:numPr>
                <w:ilvl w:val="0"/>
                <w:numId w:val="28"/>
              </w:numPr>
              <w:ind w:left="342"/>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lastRenderedPageBreak/>
              <w:t xml:space="preserve">प्रो-वोनो </w:t>
            </w:r>
            <w:r w:rsidRPr="007039FF">
              <w:rPr>
                <w:rFonts w:ascii="Arial" w:eastAsia="Times New Roman" w:hAnsi="Arial" w:cs="Kalimati"/>
                <w:sz w:val="25"/>
                <w:szCs w:val="25"/>
                <w:lang w:bidi="ne-NP"/>
              </w:rPr>
              <w:t>(</w:t>
            </w:r>
            <w:r w:rsidRPr="007039FF">
              <w:rPr>
                <w:rFonts w:ascii="Arial" w:eastAsia="Times New Roman" w:hAnsi="Arial" w:cs="Kalimati" w:hint="cs"/>
                <w:sz w:val="25"/>
                <w:szCs w:val="25"/>
                <w:cs/>
                <w:lang w:bidi="ne-NP"/>
              </w:rPr>
              <w:t>स्वेच्छिक</w:t>
            </w:r>
            <w:r w:rsidRPr="007039FF">
              <w:rPr>
                <w:rFonts w:ascii="Arial" w:eastAsia="Times New Roman" w:hAnsi="Arial" w:cs="Kalimati"/>
                <w:sz w:val="25"/>
                <w:szCs w:val="25"/>
                <w:lang w:bidi="ne-NP"/>
              </w:rPr>
              <w:t>)</w:t>
            </w:r>
            <w:r w:rsidRPr="007039FF">
              <w:rPr>
                <w:rFonts w:ascii="Arial" w:eastAsia="Times New Roman" w:hAnsi="Arial" w:cs="Kalimati" w:hint="cs"/>
                <w:sz w:val="25"/>
                <w:szCs w:val="25"/>
                <w:cs/>
                <w:lang w:bidi="ne-NP"/>
              </w:rPr>
              <w:t xml:space="preserve"> कानूनी सेवा प्रदान गर्ने कानून व्यवसायीहरुको सूची अद्यावधिक गरी विद्युतीय माध्यम तथा अदालत र बार एसोसियसनको सूचना पाटीमा प्रकाशन गर्ने।</w:t>
            </w:r>
          </w:p>
        </w:tc>
        <w:tc>
          <w:tcPr>
            <w:tcW w:w="2070" w:type="dxa"/>
          </w:tcPr>
          <w:p w:rsidR="00D514AF" w:rsidRPr="007039FF" w:rsidRDefault="00D514AF" w:rsidP="00D514AF">
            <w:pPr>
              <w:pStyle w:val="ListParagraph"/>
              <w:ind w:left="0"/>
              <w:jc w:val="center"/>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वेवसाइट/ सूचना पाटी</w:t>
            </w:r>
          </w:p>
        </w:tc>
        <w:tc>
          <w:tcPr>
            <w:tcW w:w="1260" w:type="dxa"/>
          </w:tcPr>
          <w:p w:rsidR="00D514AF" w:rsidRPr="007039FF" w:rsidRDefault="00D514AF" w:rsidP="00D514AF">
            <w:pPr>
              <w:rPr>
                <w:rFonts w:cs="Kalimati"/>
                <w:sz w:val="25"/>
                <w:szCs w:val="25"/>
              </w:rPr>
            </w:pPr>
            <w:r w:rsidRPr="007039FF">
              <w:rPr>
                <w:rFonts w:ascii="Arial" w:eastAsia="Times New Roman" w:hAnsi="Arial" w:cs="Kalimati" w:hint="cs"/>
                <w:sz w:val="25"/>
                <w:szCs w:val="25"/>
                <w:cs/>
                <w:lang w:bidi="ne-NP"/>
              </w:rPr>
              <w:t>20८० श्रावण देखि</w:t>
            </w:r>
          </w:p>
        </w:tc>
        <w:tc>
          <w:tcPr>
            <w:tcW w:w="990" w:type="dxa"/>
          </w:tcPr>
          <w:p w:rsidR="00D514AF" w:rsidRPr="007039FF" w:rsidRDefault="00D514AF" w:rsidP="00D514AF">
            <w:pPr>
              <w:pStyle w:val="ListParagraph"/>
              <w:ind w:left="0"/>
              <w:jc w:val="center"/>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w:t>
            </w:r>
          </w:p>
        </w:tc>
      </w:tr>
      <w:tr w:rsidR="00D514AF" w:rsidRPr="00E57F12" w:rsidTr="00C12BD4">
        <w:trPr>
          <w:trHeight w:val="593"/>
        </w:trPr>
        <w:tc>
          <w:tcPr>
            <w:tcW w:w="4680" w:type="dxa"/>
          </w:tcPr>
          <w:p w:rsidR="00D514AF" w:rsidRPr="007039FF" w:rsidRDefault="00D514AF" w:rsidP="00D514AF">
            <w:pPr>
              <w:pStyle w:val="ListParagraph"/>
              <w:numPr>
                <w:ilvl w:val="0"/>
                <w:numId w:val="28"/>
              </w:numPr>
              <w:ind w:left="342"/>
              <w:jc w:val="both"/>
              <w:rPr>
                <w:rFonts w:ascii="Arial" w:eastAsia="Times New Roman" w:hAnsi="Arial" w:cs="Kalimati"/>
                <w:sz w:val="25"/>
                <w:szCs w:val="25"/>
                <w:cs/>
                <w:lang w:bidi="ne-NP"/>
              </w:rPr>
            </w:pPr>
            <w:r>
              <w:rPr>
                <w:rFonts w:ascii="Arial" w:eastAsia="Times New Roman" w:hAnsi="Arial" w:cs="Kalimati" w:hint="cs"/>
                <w:sz w:val="25"/>
                <w:szCs w:val="25"/>
                <w:cs/>
                <w:lang w:bidi="ne-NP"/>
              </w:rPr>
              <w:t>निःशुल्क कानूनी सहायताका</w:t>
            </w:r>
            <w:r w:rsidRPr="007039FF">
              <w:rPr>
                <w:rFonts w:ascii="Arial" w:eastAsia="Times New Roman" w:hAnsi="Arial" w:cs="Kalimati" w:hint="cs"/>
                <w:sz w:val="25"/>
                <w:szCs w:val="25"/>
                <w:cs/>
                <w:lang w:bidi="ne-NP"/>
              </w:rPr>
              <w:t>बारेमा जानकारी सार्वजनिक संचार माध्यमबाट प्रवाह गर्ने।</w:t>
            </w:r>
          </w:p>
        </w:tc>
        <w:tc>
          <w:tcPr>
            <w:tcW w:w="2070" w:type="dxa"/>
          </w:tcPr>
          <w:p w:rsidR="00D514AF" w:rsidRPr="007039FF" w:rsidRDefault="00D514AF" w:rsidP="00D514AF">
            <w:pPr>
              <w:pStyle w:val="ListParagraph"/>
              <w:ind w:left="0"/>
              <w:jc w:val="center"/>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वेवसाइट/ सूचना म्याद</w:t>
            </w:r>
          </w:p>
        </w:tc>
        <w:tc>
          <w:tcPr>
            <w:tcW w:w="1260" w:type="dxa"/>
          </w:tcPr>
          <w:p w:rsidR="00D514AF" w:rsidRPr="007039FF" w:rsidRDefault="00D514AF" w:rsidP="00D514AF">
            <w:pPr>
              <w:jc w:val="center"/>
              <w:rPr>
                <w:rFonts w:cs="Kalimati"/>
                <w:sz w:val="25"/>
                <w:szCs w:val="25"/>
              </w:rPr>
            </w:pPr>
            <w:r w:rsidRPr="007039FF">
              <w:rPr>
                <w:rFonts w:ascii="Arial" w:eastAsia="Times New Roman" w:hAnsi="Arial" w:cs="Kalimati" w:hint="cs"/>
                <w:sz w:val="25"/>
                <w:szCs w:val="25"/>
                <w:cs/>
                <w:lang w:bidi="ne-NP"/>
              </w:rPr>
              <w:t>20८० भाद्र देखि</w:t>
            </w:r>
          </w:p>
        </w:tc>
        <w:tc>
          <w:tcPr>
            <w:tcW w:w="990" w:type="dxa"/>
          </w:tcPr>
          <w:p w:rsidR="00D514AF" w:rsidRPr="007039FF" w:rsidRDefault="00D514AF" w:rsidP="00D514AF">
            <w:pPr>
              <w:pStyle w:val="ListParagraph"/>
              <w:ind w:left="0"/>
              <w:jc w:val="center"/>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w:t>
            </w:r>
          </w:p>
        </w:tc>
      </w:tr>
      <w:tr w:rsidR="00D514AF" w:rsidRPr="00E57F12" w:rsidTr="00C12BD4">
        <w:trPr>
          <w:trHeight w:val="593"/>
        </w:trPr>
        <w:tc>
          <w:tcPr>
            <w:tcW w:w="4680" w:type="dxa"/>
          </w:tcPr>
          <w:p w:rsidR="00D514AF" w:rsidRPr="007039FF" w:rsidRDefault="00D514AF" w:rsidP="00D514AF">
            <w:pPr>
              <w:pStyle w:val="ListParagraph"/>
              <w:numPr>
                <w:ilvl w:val="0"/>
                <w:numId w:val="28"/>
              </w:numPr>
              <w:ind w:left="342"/>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वैतनिक कानून व्यवसायी</w:t>
            </w:r>
            <w:r>
              <w:rPr>
                <w:rFonts w:ascii="Arial" w:eastAsia="Times New Roman" w:hAnsi="Arial" w:cs="Kalimati" w:hint="cs"/>
                <w:sz w:val="25"/>
                <w:szCs w:val="25"/>
                <w:cs/>
                <w:lang w:bidi="ne-NP"/>
              </w:rPr>
              <w:t>बाट प्रदान गरिने सेवाको जानकारी</w:t>
            </w:r>
            <w:r w:rsidRPr="007039FF">
              <w:rPr>
                <w:rFonts w:ascii="Arial" w:eastAsia="Times New Roman" w:hAnsi="Arial" w:cs="Kalimati" w:hint="cs"/>
                <w:sz w:val="25"/>
                <w:szCs w:val="25"/>
                <w:cs/>
                <w:lang w:bidi="ne-NP"/>
              </w:rPr>
              <w:t>सहित सवै अदालतमा कार्यरत वैतनिक कानून व्यवसायीको नाम र सम्पर्क नं.अदालत परिसरमा सवैले देख्ने स्थानमा टाँस्ने, कारागार भित्र रहेका कैदी बन्दीहरुको जानकारीको लागि समेत पठाउने र यस अदालतको वेवसाइटमा राख्ने।</w:t>
            </w:r>
          </w:p>
        </w:tc>
        <w:tc>
          <w:tcPr>
            <w:tcW w:w="2070" w:type="dxa"/>
          </w:tcPr>
          <w:p w:rsidR="00D514AF" w:rsidRPr="007039FF" w:rsidRDefault="00D514AF" w:rsidP="00D514AF">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जानकारी विवरण /वेवसाइट</w:t>
            </w:r>
          </w:p>
        </w:tc>
        <w:tc>
          <w:tcPr>
            <w:tcW w:w="1260" w:type="dxa"/>
          </w:tcPr>
          <w:p w:rsidR="00D514AF" w:rsidRPr="007039FF" w:rsidRDefault="00D514AF" w:rsidP="00D514AF">
            <w:pPr>
              <w:jc w:val="center"/>
              <w:rPr>
                <w:rFonts w:cs="Kalimati"/>
                <w:sz w:val="25"/>
                <w:szCs w:val="25"/>
              </w:rPr>
            </w:pPr>
            <w:r w:rsidRPr="007039FF">
              <w:rPr>
                <w:rFonts w:ascii="Arial" w:eastAsia="Times New Roman" w:hAnsi="Arial" w:cs="Kalimati" w:hint="cs"/>
                <w:sz w:val="25"/>
                <w:szCs w:val="25"/>
                <w:cs/>
                <w:lang w:bidi="ne-NP"/>
              </w:rPr>
              <w:t>20८० श्रावण देखि</w:t>
            </w:r>
          </w:p>
        </w:tc>
        <w:tc>
          <w:tcPr>
            <w:tcW w:w="990" w:type="dxa"/>
          </w:tcPr>
          <w:p w:rsidR="00D514AF" w:rsidRPr="007039FF" w:rsidRDefault="00D514AF" w:rsidP="00D514AF">
            <w:pPr>
              <w:pStyle w:val="ListParagraph"/>
              <w:ind w:left="0"/>
              <w:jc w:val="center"/>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w:t>
            </w:r>
          </w:p>
        </w:tc>
      </w:tr>
    </w:tbl>
    <w:p w:rsidR="00C12BD4" w:rsidRDefault="00C12BD4" w:rsidP="002C5955">
      <w:pPr>
        <w:rPr>
          <w:rFonts w:cs="Kalimati"/>
          <w:b/>
          <w:bCs/>
          <w:sz w:val="25"/>
          <w:szCs w:val="25"/>
          <w:lang w:bidi="ne-NP"/>
        </w:rPr>
      </w:pPr>
    </w:p>
    <w:p w:rsidR="002A103A" w:rsidRPr="007039FF" w:rsidRDefault="002A103A" w:rsidP="002A103A">
      <w:pPr>
        <w:jc w:val="center"/>
        <w:rPr>
          <w:rFonts w:cs="Kalimati"/>
          <w:b/>
          <w:bCs/>
          <w:sz w:val="25"/>
          <w:szCs w:val="25"/>
          <w:lang w:bidi="ne-NP"/>
        </w:rPr>
      </w:pPr>
      <w:r w:rsidRPr="007039FF">
        <w:rPr>
          <w:rFonts w:cs="Kalimati" w:hint="cs"/>
          <w:b/>
          <w:bCs/>
          <w:sz w:val="25"/>
          <w:szCs w:val="25"/>
          <w:cs/>
          <w:lang w:bidi="ne-NP"/>
        </w:rPr>
        <w:t>रणनीतिक उद्देश्य 2.3</w:t>
      </w:r>
      <w:r w:rsidRPr="007039FF">
        <w:rPr>
          <w:rFonts w:ascii="Times New Roman" w:hAnsi="Times New Roman" w:cs="Kalimati"/>
          <w:b/>
          <w:bCs/>
          <w:sz w:val="25"/>
          <w:szCs w:val="25"/>
          <w:lang w:bidi="ne-NP"/>
        </w:rPr>
        <w:t>:</w:t>
      </w:r>
      <w:r w:rsidRPr="007039FF">
        <w:rPr>
          <w:rFonts w:ascii="Times New Roman" w:hAnsi="Times New Roman" w:cs="Kalimati" w:hint="cs"/>
          <w:b/>
          <w:bCs/>
          <w:sz w:val="25"/>
          <w:szCs w:val="25"/>
          <w:cs/>
          <w:lang w:bidi="ne-NP"/>
        </w:rPr>
        <w:t xml:space="preserve"> न्यायिक प्रक्रिया </w:t>
      </w:r>
      <w:r w:rsidR="00B2232B" w:rsidRPr="007039FF">
        <w:rPr>
          <w:rFonts w:ascii="Times New Roman" w:hAnsi="Times New Roman" w:cs="Kalimati" w:hint="cs"/>
          <w:b/>
          <w:bCs/>
          <w:sz w:val="25"/>
          <w:szCs w:val="25"/>
          <w:cs/>
          <w:lang w:bidi="ne-NP"/>
        </w:rPr>
        <w:t>र प्रणालीबारे सूचना प्रवाह गर्ने</w:t>
      </w:r>
      <w:r w:rsidR="00061EB0">
        <w:rPr>
          <w:rFonts w:ascii="Times New Roman" w:hAnsi="Times New Roman" w:cs="Kalimati" w:hint="cs"/>
          <w:b/>
          <w:bCs/>
          <w:sz w:val="25"/>
          <w:szCs w:val="25"/>
          <w:cs/>
          <w:lang w:bidi="ne-NP"/>
        </w:rPr>
        <w:t>ः-</w:t>
      </w:r>
    </w:p>
    <w:tbl>
      <w:tblPr>
        <w:tblStyle w:val="TableGrid"/>
        <w:tblW w:w="9180" w:type="dxa"/>
        <w:tblInd w:w="648" w:type="dxa"/>
        <w:tblLayout w:type="fixed"/>
        <w:tblLook w:val="04A0"/>
      </w:tblPr>
      <w:tblGrid>
        <w:gridCol w:w="5400"/>
        <w:gridCol w:w="1440"/>
        <w:gridCol w:w="1170"/>
        <w:gridCol w:w="1170"/>
      </w:tblGrid>
      <w:tr w:rsidR="002A103A" w:rsidRPr="00E57F12" w:rsidTr="002C5955">
        <w:trPr>
          <w:trHeight w:val="587"/>
        </w:trPr>
        <w:tc>
          <w:tcPr>
            <w:tcW w:w="540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कार्य</w:t>
            </w:r>
          </w:p>
        </w:tc>
        <w:tc>
          <w:tcPr>
            <w:tcW w:w="144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कार्यसम्पादन सूचक</w:t>
            </w:r>
          </w:p>
        </w:tc>
        <w:tc>
          <w:tcPr>
            <w:tcW w:w="1170" w:type="dxa"/>
          </w:tcPr>
          <w:p w:rsidR="002A103A" w:rsidRPr="007039FF" w:rsidRDefault="002A103A" w:rsidP="00865AB8">
            <w:pPr>
              <w:pStyle w:val="ListParagraph"/>
              <w:ind w:left="0"/>
              <w:jc w:val="center"/>
              <w:rPr>
                <w:rFonts w:ascii="Arial" w:eastAsia="Times New Roman" w:hAnsi="Arial" w:cs="Kalimati"/>
                <w:b/>
                <w:bCs/>
                <w:sz w:val="25"/>
                <w:szCs w:val="25"/>
                <w:cs/>
                <w:lang w:bidi="ne-NP"/>
              </w:rPr>
            </w:pPr>
            <w:r w:rsidRPr="007039FF">
              <w:rPr>
                <w:rFonts w:ascii="Arial" w:eastAsia="Times New Roman" w:hAnsi="Arial" w:cs="Kalimati" w:hint="cs"/>
                <w:b/>
                <w:bCs/>
                <w:sz w:val="25"/>
                <w:szCs w:val="25"/>
                <w:cs/>
                <w:lang w:bidi="ne-NP"/>
              </w:rPr>
              <w:t>समयावधि</w:t>
            </w:r>
          </w:p>
        </w:tc>
        <w:tc>
          <w:tcPr>
            <w:tcW w:w="117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जिम्मेवारी</w:t>
            </w:r>
          </w:p>
        </w:tc>
      </w:tr>
      <w:tr w:rsidR="002A103A" w:rsidRPr="00E57F12" w:rsidTr="002C5955">
        <w:trPr>
          <w:trHeight w:val="587"/>
        </w:trPr>
        <w:tc>
          <w:tcPr>
            <w:tcW w:w="5400" w:type="dxa"/>
          </w:tcPr>
          <w:p w:rsidR="002A103A" w:rsidRPr="007039FF" w:rsidRDefault="002A103A" w:rsidP="00BB0A65">
            <w:pPr>
              <w:pStyle w:val="ListParagraph"/>
              <w:numPr>
                <w:ilvl w:val="0"/>
                <w:numId w:val="29"/>
              </w:numPr>
              <w:ind w:left="342"/>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अदालतमा सेवाग्राही परामर्श र सहायता कक्षमा अदालतबाट प्रदान हुने सेवा</w:t>
            </w:r>
            <w:r w:rsidRPr="007039FF">
              <w:rPr>
                <w:rFonts w:ascii="Arial" w:eastAsia="Times New Roman" w:hAnsi="Arial" w:cs="Kalimati"/>
                <w:sz w:val="25"/>
                <w:szCs w:val="25"/>
                <w:lang w:bidi="ne-NP"/>
              </w:rPr>
              <w:t>,</w:t>
            </w:r>
            <w:r w:rsidRPr="007039FF">
              <w:rPr>
                <w:rFonts w:ascii="Arial" w:eastAsia="Times New Roman" w:hAnsi="Arial" w:cs="Kalimati" w:hint="cs"/>
                <w:sz w:val="25"/>
                <w:szCs w:val="25"/>
                <w:cs/>
                <w:lang w:bidi="ne-NP"/>
              </w:rPr>
              <w:t xml:space="preserve"> मुद्दाको प्रकृया</w:t>
            </w:r>
            <w:r w:rsidRPr="007039FF">
              <w:rPr>
                <w:rFonts w:ascii="Arial" w:eastAsia="Times New Roman" w:hAnsi="Arial" w:cs="Kalimati"/>
                <w:sz w:val="25"/>
                <w:szCs w:val="25"/>
                <w:lang w:bidi="ne-NP"/>
              </w:rPr>
              <w:t>,</w:t>
            </w:r>
            <w:r w:rsidRPr="007039FF">
              <w:rPr>
                <w:rFonts w:ascii="Arial" w:eastAsia="Times New Roman" w:hAnsi="Arial" w:cs="Kalimati" w:hint="cs"/>
                <w:sz w:val="25"/>
                <w:szCs w:val="25"/>
                <w:cs/>
                <w:lang w:bidi="ne-NP"/>
              </w:rPr>
              <w:t xml:space="preserve"> लाग्ने दस्तुर आदि वारेमा सेवाग्राहीलाई जानकारी दिने।</w:t>
            </w:r>
          </w:p>
        </w:tc>
        <w:tc>
          <w:tcPr>
            <w:tcW w:w="1440" w:type="dxa"/>
          </w:tcPr>
          <w:p w:rsidR="002A103A" w:rsidRPr="007039FF" w:rsidRDefault="00E21264" w:rsidP="00865AB8">
            <w:pPr>
              <w:pStyle w:val="ListParagraph"/>
              <w:ind w:left="0"/>
              <w:jc w:val="center"/>
              <w:rPr>
                <w:rFonts w:ascii="Arial" w:eastAsia="Times New Roman" w:hAnsi="Arial" w:cs="Kalimati"/>
                <w:sz w:val="22"/>
                <w:szCs w:val="22"/>
                <w:cs/>
                <w:lang w:bidi="ne-NP"/>
              </w:rPr>
            </w:pPr>
            <w:r>
              <w:rPr>
                <w:rFonts w:ascii="Arial" w:eastAsia="Times New Roman" w:hAnsi="Arial" w:cs="Kalimati" w:hint="cs"/>
                <w:sz w:val="22"/>
                <w:szCs w:val="22"/>
                <w:cs/>
                <w:lang w:bidi="ne-NP"/>
              </w:rPr>
              <w:t xml:space="preserve">जानकारीको </w:t>
            </w:r>
            <w:r w:rsidR="002A103A" w:rsidRPr="007039FF">
              <w:rPr>
                <w:rFonts w:ascii="Arial" w:eastAsia="Times New Roman" w:hAnsi="Arial" w:cs="Kalimati" w:hint="cs"/>
                <w:sz w:val="22"/>
                <w:szCs w:val="22"/>
                <w:cs/>
                <w:lang w:bidi="ne-NP"/>
              </w:rPr>
              <w:t>अभिलेख</w:t>
            </w:r>
          </w:p>
        </w:tc>
        <w:tc>
          <w:tcPr>
            <w:tcW w:w="1170" w:type="dxa"/>
          </w:tcPr>
          <w:p w:rsidR="002A103A" w:rsidRPr="007039FF" w:rsidRDefault="00837AFE" w:rsidP="00865AB8">
            <w:pPr>
              <w:pStyle w:val="ListParagraph"/>
              <w:ind w:left="0"/>
              <w:jc w:val="center"/>
              <w:rPr>
                <w:rFonts w:ascii="Arial" w:eastAsia="Times New Roman" w:hAnsi="Arial" w:cs="Kalimati"/>
                <w:sz w:val="22"/>
                <w:szCs w:val="22"/>
                <w:cs/>
                <w:lang w:bidi="ne-NP"/>
              </w:rPr>
            </w:pPr>
            <w:r w:rsidRPr="007039FF">
              <w:rPr>
                <w:rFonts w:ascii="Arial" w:eastAsia="Times New Roman" w:hAnsi="Arial" w:cs="Kalimati" w:hint="cs"/>
                <w:sz w:val="22"/>
                <w:szCs w:val="22"/>
                <w:cs/>
                <w:lang w:bidi="ne-NP"/>
              </w:rPr>
              <w:t>20८०</w:t>
            </w:r>
            <w:r w:rsidR="000E6AE8" w:rsidRPr="007039FF">
              <w:rPr>
                <w:rFonts w:ascii="Arial" w:eastAsia="Times New Roman" w:hAnsi="Arial" w:cs="Kalimati" w:hint="cs"/>
                <w:sz w:val="22"/>
                <w:szCs w:val="22"/>
                <w:cs/>
                <w:lang w:bidi="ne-NP"/>
              </w:rPr>
              <w:t xml:space="preserve"> श्रावण देखि</w:t>
            </w:r>
            <w:r w:rsidR="005E15B0" w:rsidRPr="007039FF">
              <w:rPr>
                <w:rFonts w:ascii="Arial" w:eastAsia="Times New Roman" w:hAnsi="Arial" w:cs="Kalimati" w:hint="cs"/>
                <w:sz w:val="22"/>
                <w:szCs w:val="22"/>
                <w:cs/>
                <w:lang w:bidi="ne-NP"/>
              </w:rPr>
              <w:t xml:space="preserve">  निरन्तर</w:t>
            </w:r>
          </w:p>
        </w:tc>
        <w:tc>
          <w:tcPr>
            <w:tcW w:w="1170" w:type="dxa"/>
          </w:tcPr>
          <w:p w:rsidR="002A103A" w:rsidRPr="007039FF" w:rsidRDefault="002A103A" w:rsidP="00865AB8">
            <w:pPr>
              <w:pStyle w:val="ListParagraph"/>
              <w:ind w:left="0"/>
              <w:jc w:val="center"/>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w:t>
            </w:r>
          </w:p>
        </w:tc>
      </w:tr>
      <w:tr w:rsidR="002A103A" w:rsidRPr="00E57F12" w:rsidTr="002C5955">
        <w:trPr>
          <w:trHeight w:val="587"/>
        </w:trPr>
        <w:tc>
          <w:tcPr>
            <w:tcW w:w="5400" w:type="dxa"/>
          </w:tcPr>
          <w:p w:rsidR="002A103A" w:rsidRPr="007039FF" w:rsidRDefault="002A103A" w:rsidP="00BB0A65">
            <w:pPr>
              <w:pStyle w:val="ListParagraph"/>
              <w:numPr>
                <w:ilvl w:val="0"/>
                <w:numId w:val="29"/>
              </w:numPr>
              <w:ind w:left="342"/>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अदालतबाट प्रदान हुने सेवा</w:t>
            </w:r>
            <w:r w:rsidRPr="007039FF">
              <w:rPr>
                <w:rFonts w:ascii="Arial" w:eastAsia="Times New Roman" w:hAnsi="Arial" w:cs="Kalimati"/>
                <w:sz w:val="25"/>
                <w:szCs w:val="25"/>
                <w:lang w:bidi="ne-NP"/>
              </w:rPr>
              <w:t>,</w:t>
            </w:r>
            <w:r w:rsidR="00B2232B" w:rsidRPr="007039FF">
              <w:rPr>
                <w:rFonts w:ascii="Arial" w:eastAsia="Times New Roman" w:hAnsi="Arial" w:cs="Kalimati" w:hint="cs"/>
                <w:sz w:val="25"/>
                <w:szCs w:val="25"/>
                <w:cs/>
                <w:lang w:bidi="ne-NP"/>
              </w:rPr>
              <w:t xml:space="preserve"> मुद्दाको प्रक्रि</w:t>
            </w:r>
            <w:r w:rsidRPr="007039FF">
              <w:rPr>
                <w:rFonts w:ascii="Arial" w:eastAsia="Times New Roman" w:hAnsi="Arial" w:cs="Kalimati" w:hint="cs"/>
                <w:sz w:val="25"/>
                <w:szCs w:val="25"/>
                <w:cs/>
                <w:lang w:bidi="ne-NP"/>
              </w:rPr>
              <w:t>या</w:t>
            </w:r>
            <w:r w:rsidRPr="007039FF">
              <w:rPr>
                <w:rFonts w:ascii="Arial" w:eastAsia="Times New Roman" w:hAnsi="Arial" w:cs="Kalimati"/>
                <w:sz w:val="25"/>
                <w:szCs w:val="25"/>
                <w:lang w:bidi="ne-NP"/>
              </w:rPr>
              <w:t>,</w:t>
            </w:r>
            <w:r w:rsidRPr="007039FF">
              <w:rPr>
                <w:rFonts w:ascii="Arial" w:eastAsia="Times New Roman" w:hAnsi="Arial" w:cs="Kalimati" w:hint="cs"/>
                <w:sz w:val="25"/>
                <w:szCs w:val="25"/>
                <w:cs/>
                <w:lang w:bidi="ne-NP"/>
              </w:rPr>
              <w:t xml:space="preserve"> लाग्ने दस्तुर आदि बारेमा जानकारीमुलक पुस्तिका तयार गरी पहिलो पटक आउने पक्षलाई उपलब्ध गराउने।</w:t>
            </w:r>
          </w:p>
        </w:tc>
        <w:tc>
          <w:tcPr>
            <w:tcW w:w="1440" w:type="dxa"/>
          </w:tcPr>
          <w:p w:rsidR="002A103A" w:rsidRPr="007039FF" w:rsidRDefault="002A103A" w:rsidP="00865AB8">
            <w:pPr>
              <w:pStyle w:val="ListParagraph"/>
              <w:ind w:left="0"/>
              <w:jc w:val="center"/>
              <w:rPr>
                <w:rFonts w:ascii="Arial" w:eastAsia="Times New Roman" w:hAnsi="Arial" w:cs="Kalimati"/>
                <w:sz w:val="22"/>
                <w:szCs w:val="22"/>
                <w:cs/>
                <w:lang w:bidi="ne-NP"/>
              </w:rPr>
            </w:pPr>
            <w:r w:rsidRPr="007039FF">
              <w:rPr>
                <w:rFonts w:ascii="Arial" w:eastAsia="Times New Roman" w:hAnsi="Arial" w:cs="Kalimati" w:hint="cs"/>
                <w:sz w:val="22"/>
                <w:szCs w:val="22"/>
                <w:cs/>
                <w:lang w:bidi="ne-NP"/>
              </w:rPr>
              <w:t>जानकारी पुस्तिका</w:t>
            </w:r>
          </w:p>
        </w:tc>
        <w:tc>
          <w:tcPr>
            <w:tcW w:w="1170" w:type="dxa"/>
          </w:tcPr>
          <w:p w:rsidR="002A103A" w:rsidRPr="007039FF" w:rsidRDefault="00837AFE" w:rsidP="000E6AE8">
            <w:pPr>
              <w:rPr>
                <w:rFonts w:cs="Kalimati"/>
                <w:sz w:val="22"/>
                <w:szCs w:val="22"/>
              </w:rPr>
            </w:pPr>
            <w:r w:rsidRPr="007039FF">
              <w:rPr>
                <w:rFonts w:ascii="Arial" w:eastAsia="Times New Roman" w:hAnsi="Arial" w:cs="Kalimati" w:hint="cs"/>
                <w:sz w:val="22"/>
                <w:szCs w:val="22"/>
                <w:cs/>
                <w:lang w:bidi="ne-NP"/>
              </w:rPr>
              <w:t>20८० भाद्रदेखि</w:t>
            </w:r>
            <w:r w:rsidR="000E6AE8" w:rsidRPr="007039FF">
              <w:rPr>
                <w:rFonts w:ascii="Arial" w:eastAsia="Times New Roman" w:hAnsi="Arial" w:cs="Kalimati" w:hint="cs"/>
                <w:sz w:val="22"/>
                <w:szCs w:val="22"/>
                <w:cs/>
                <w:lang w:bidi="ne-NP"/>
              </w:rPr>
              <w:t xml:space="preserve"> </w:t>
            </w:r>
          </w:p>
        </w:tc>
        <w:tc>
          <w:tcPr>
            <w:tcW w:w="1170" w:type="dxa"/>
          </w:tcPr>
          <w:p w:rsidR="002A103A" w:rsidRPr="007039FF" w:rsidRDefault="002A103A" w:rsidP="00865AB8">
            <w:pPr>
              <w:pStyle w:val="ListParagraph"/>
              <w:ind w:left="0"/>
              <w:jc w:val="center"/>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w:t>
            </w:r>
          </w:p>
        </w:tc>
      </w:tr>
      <w:tr w:rsidR="002A103A" w:rsidRPr="00E57F12" w:rsidTr="002C5955">
        <w:trPr>
          <w:trHeight w:val="587"/>
        </w:trPr>
        <w:tc>
          <w:tcPr>
            <w:tcW w:w="5400" w:type="dxa"/>
          </w:tcPr>
          <w:p w:rsidR="002A103A" w:rsidRPr="007039FF" w:rsidRDefault="002A103A" w:rsidP="000E6AE8">
            <w:pPr>
              <w:pStyle w:val="ListParagraph"/>
              <w:numPr>
                <w:ilvl w:val="0"/>
                <w:numId w:val="29"/>
              </w:numPr>
              <w:ind w:left="342"/>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अदालतमा</w:t>
            </w:r>
            <w:r w:rsidR="000E6AE8" w:rsidRPr="007039FF">
              <w:rPr>
                <w:rFonts w:ascii="Arial" w:eastAsia="Times New Roman" w:hAnsi="Arial" w:cs="Kalimati" w:hint="cs"/>
                <w:sz w:val="25"/>
                <w:szCs w:val="25"/>
                <w:cs/>
                <w:lang w:bidi="ne-NP"/>
              </w:rPr>
              <w:t xml:space="preserve"> निर्माण गरिएको प्रतिक्षालयलाई थप </w:t>
            </w:r>
            <w:r w:rsidRPr="007039FF">
              <w:rPr>
                <w:rFonts w:ascii="Arial" w:eastAsia="Times New Roman" w:hAnsi="Arial" w:cs="Kalimati" w:hint="cs"/>
                <w:sz w:val="25"/>
                <w:szCs w:val="25"/>
                <w:cs/>
                <w:lang w:bidi="ne-NP"/>
              </w:rPr>
              <w:t xml:space="preserve"> सुदृढीकरण गर्ने।</w:t>
            </w:r>
          </w:p>
        </w:tc>
        <w:tc>
          <w:tcPr>
            <w:tcW w:w="1440" w:type="dxa"/>
          </w:tcPr>
          <w:p w:rsidR="002A103A" w:rsidRPr="007039FF" w:rsidRDefault="002A103A" w:rsidP="00865AB8">
            <w:pPr>
              <w:pStyle w:val="ListParagraph"/>
              <w:ind w:left="0"/>
              <w:jc w:val="center"/>
              <w:rPr>
                <w:rFonts w:ascii="Arial" w:eastAsia="Times New Roman" w:hAnsi="Arial" w:cs="Kalimati"/>
                <w:sz w:val="22"/>
                <w:szCs w:val="22"/>
                <w:cs/>
                <w:lang w:bidi="ne-NP"/>
              </w:rPr>
            </w:pPr>
            <w:r w:rsidRPr="007039FF">
              <w:rPr>
                <w:rFonts w:ascii="Arial" w:eastAsia="Times New Roman" w:hAnsi="Arial" w:cs="Kalimati" w:hint="cs"/>
                <w:sz w:val="22"/>
                <w:szCs w:val="22"/>
                <w:cs/>
                <w:lang w:bidi="ne-NP"/>
              </w:rPr>
              <w:t>प्रतिक्षालय</w:t>
            </w:r>
            <w:r w:rsidR="000E6AE8" w:rsidRPr="007039FF">
              <w:rPr>
                <w:rFonts w:ascii="Arial" w:eastAsia="Times New Roman" w:hAnsi="Arial" w:cs="Kalimati" w:hint="cs"/>
                <w:sz w:val="22"/>
                <w:szCs w:val="22"/>
                <w:cs/>
                <w:lang w:bidi="ne-NP"/>
              </w:rPr>
              <w:t xml:space="preserve"> सुदृढीकरण</w:t>
            </w:r>
          </w:p>
        </w:tc>
        <w:tc>
          <w:tcPr>
            <w:tcW w:w="1170" w:type="dxa"/>
          </w:tcPr>
          <w:p w:rsidR="002A103A" w:rsidRPr="007039FF" w:rsidRDefault="00837AFE" w:rsidP="000E6AE8">
            <w:pPr>
              <w:rPr>
                <w:rFonts w:cs="Kalimati"/>
                <w:sz w:val="22"/>
                <w:szCs w:val="22"/>
              </w:rPr>
            </w:pPr>
            <w:r w:rsidRPr="007039FF">
              <w:rPr>
                <w:rFonts w:ascii="Arial" w:eastAsia="Times New Roman" w:hAnsi="Arial" w:cs="Kalimati" w:hint="cs"/>
                <w:sz w:val="22"/>
                <w:szCs w:val="22"/>
                <w:cs/>
                <w:lang w:bidi="ne-NP"/>
              </w:rPr>
              <w:t>आ.व. 0८०/८१ सम्म</w:t>
            </w:r>
          </w:p>
        </w:tc>
        <w:tc>
          <w:tcPr>
            <w:tcW w:w="1170" w:type="dxa"/>
          </w:tcPr>
          <w:p w:rsidR="002A103A" w:rsidRPr="007039FF" w:rsidRDefault="002A103A" w:rsidP="00865AB8">
            <w:pPr>
              <w:pStyle w:val="ListParagraph"/>
              <w:ind w:left="0"/>
              <w:jc w:val="center"/>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w:t>
            </w:r>
          </w:p>
        </w:tc>
      </w:tr>
      <w:tr w:rsidR="002A103A" w:rsidRPr="00E57F12" w:rsidTr="002C5955">
        <w:trPr>
          <w:trHeight w:val="587"/>
        </w:trPr>
        <w:tc>
          <w:tcPr>
            <w:tcW w:w="5400" w:type="dxa"/>
          </w:tcPr>
          <w:p w:rsidR="002A103A" w:rsidRPr="007039FF" w:rsidRDefault="002A103A" w:rsidP="00CB5B0C">
            <w:pPr>
              <w:pStyle w:val="ListParagraph"/>
              <w:numPr>
                <w:ilvl w:val="0"/>
                <w:numId w:val="29"/>
              </w:numPr>
              <w:ind w:left="342"/>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न्यायिक प्रकृया सम्बन्धी श्रव्यदृश्य सामाग्री तयार गरी प्रतिक्षालयमा डिस्प्लेबाट प्रशारण गर्ने।</w:t>
            </w:r>
          </w:p>
        </w:tc>
        <w:tc>
          <w:tcPr>
            <w:tcW w:w="1440" w:type="dxa"/>
          </w:tcPr>
          <w:p w:rsidR="002A103A" w:rsidRPr="007039FF" w:rsidRDefault="00CB5B0C" w:rsidP="00865AB8">
            <w:pPr>
              <w:pStyle w:val="ListParagraph"/>
              <w:ind w:left="0"/>
              <w:jc w:val="center"/>
              <w:rPr>
                <w:rFonts w:ascii="Arial" w:eastAsia="Times New Roman" w:hAnsi="Arial" w:cs="Kalimati"/>
                <w:sz w:val="22"/>
                <w:szCs w:val="22"/>
                <w:cs/>
                <w:lang w:bidi="ne-NP"/>
              </w:rPr>
            </w:pPr>
            <w:r w:rsidRPr="007039FF">
              <w:rPr>
                <w:rFonts w:ascii="Arial" w:eastAsia="Times New Roman" w:hAnsi="Arial" w:cs="Kalimati" w:hint="cs"/>
                <w:sz w:val="22"/>
                <w:szCs w:val="22"/>
                <w:cs/>
                <w:lang w:bidi="ne-NP"/>
              </w:rPr>
              <w:t>डिस्प्ले माग</w:t>
            </w:r>
            <w:r w:rsidR="00E21264">
              <w:rPr>
                <w:rFonts w:ascii="Arial" w:eastAsia="Times New Roman" w:hAnsi="Arial" w:cs="Kalimati" w:hint="cs"/>
                <w:sz w:val="22"/>
                <w:szCs w:val="22"/>
                <w:cs/>
                <w:lang w:bidi="ne-NP"/>
              </w:rPr>
              <w:t xml:space="preserve"> र ब्यबस्थापन </w:t>
            </w:r>
            <w:r w:rsidRPr="007039FF">
              <w:rPr>
                <w:rFonts w:ascii="Arial" w:eastAsia="Times New Roman" w:hAnsi="Arial" w:cs="Kalimati" w:hint="cs"/>
                <w:sz w:val="22"/>
                <w:szCs w:val="22"/>
                <w:cs/>
                <w:lang w:bidi="ne-NP"/>
              </w:rPr>
              <w:t xml:space="preserve"> गर्ने</w:t>
            </w:r>
          </w:p>
        </w:tc>
        <w:tc>
          <w:tcPr>
            <w:tcW w:w="1170" w:type="dxa"/>
          </w:tcPr>
          <w:p w:rsidR="002A103A" w:rsidRPr="007039FF" w:rsidRDefault="00837AFE" w:rsidP="00A9024F">
            <w:pPr>
              <w:rPr>
                <w:rFonts w:cs="Kalimati"/>
                <w:sz w:val="22"/>
                <w:szCs w:val="22"/>
              </w:rPr>
            </w:pPr>
            <w:r w:rsidRPr="007039FF">
              <w:rPr>
                <w:rFonts w:ascii="Arial" w:eastAsia="Times New Roman" w:hAnsi="Arial" w:cs="Kalimati" w:hint="cs"/>
                <w:sz w:val="22"/>
                <w:szCs w:val="22"/>
                <w:cs/>
                <w:lang w:bidi="ne-NP"/>
              </w:rPr>
              <w:t>आ.व. 0८०/८१</w:t>
            </w:r>
            <w:r w:rsidR="00A9024F" w:rsidRPr="007039FF">
              <w:rPr>
                <w:rFonts w:ascii="Arial" w:eastAsia="Times New Roman" w:hAnsi="Arial" w:cs="Kalimati" w:hint="cs"/>
                <w:sz w:val="22"/>
                <w:szCs w:val="22"/>
                <w:cs/>
                <w:lang w:bidi="ne-NP"/>
              </w:rPr>
              <w:t xml:space="preserve"> </w:t>
            </w:r>
            <w:r w:rsidRPr="007039FF">
              <w:rPr>
                <w:rFonts w:ascii="Arial" w:eastAsia="Times New Roman" w:hAnsi="Arial" w:cs="Kalimati" w:hint="cs"/>
                <w:sz w:val="22"/>
                <w:szCs w:val="22"/>
                <w:cs/>
                <w:lang w:bidi="ne-NP"/>
              </w:rPr>
              <w:t>सम्म</w:t>
            </w:r>
          </w:p>
        </w:tc>
        <w:tc>
          <w:tcPr>
            <w:tcW w:w="1170" w:type="dxa"/>
          </w:tcPr>
          <w:p w:rsidR="002A103A" w:rsidRPr="007039FF" w:rsidRDefault="002A103A" w:rsidP="00865AB8">
            <w:pPr>
              <w:pStyle w:val="ListParagraph"/>
              <w:ind w:left="0"/>
              <w:jc w:val="center"/>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w:t>
            </w:r>
          </w:p>
        </w:tc>
      </w:tr>
      <w:tr w:rsidR="002A103A" w:rsidRPr="00E57F12" w:rsidTr="002C5955">
        <w:trPr>
          <w:trHeight w:val="587"/>
        </w:trPr>
        <w:tc>
          <w:tcPr>
            <w:tcW w:w="5400" w:type="dxa"/>
          </w:tcPr>
          <w:p w:rsidR="002A103A" w:rsidRPr="007039FF" w:rsidRDefault="00944F63" w:rsidP="00944F63">
            <w:pPr>
              <w:pStyle w:val="ListParagraph"/>
              <w:numPr>
                <w:ilvl w:val="0"/>
                <w:numId w:val="29"/>
              </w:numPr>
              <w:ind w:left="342"/>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lastRenderedPageBreak/>
              <w:t xml:space="preserve">सेवाग्राहीका </w:t>
            </w:r>
            <w:r w:rsidR="00711683" w:rsidRPr="007039FF">
              <w:rPr>
                <w:rFonts w:ascii="Arial" w:eastAsia="Times New Roman" w:hAnsi="Arial" w:cs="Kalimati" w:hint="cs"/>
                <w:sz w:val="25"/>
                <w:szCs w:val="25"/>
                <w:cs/>
                <w:lang w:bidi="ne-NP"/>
              </w:rPr>
              <w:t xml:space="preserve">अपेक्षा/गुनासो सम्बन्धमा </w:t>
            </w:r>
            <w:r w:rsidR="002A103A" w:rsidRPr="007039FF">
              <w:rPr>
                <w:rFonts w:ascii="Arial" w:eastAsia="Times New Roman" w:hAnsi="Arial" w:cs="Kalimati" w:hint="cs"/>
                <w:sz w:val="25"/>
                <w:szCs w:val="25"/>
                <w:cs/>
                <w:lang w:bidi="ne-NP"/>
              </w:rPr>
              <w:t>सल्लाह</w:t>
            </w:r>
            <w:r w:rsidRPr="007039FF">
              <w:rPr>
                <w:rFonts w:ascii="Arial" w:eastAsia="Times New Roman" w:hAnsi="Arial" w:cs="Kalimati" w:hint="cs"/>
                <w:sz w:val="25"/>
                <w:szCs w:val="25"/>
                <w:cs/>
                <w:lang w:bidi="ne-NP"/>
              </w:rPr>
              <w:t xml:space="preserve"> </w:t>
            </w:r>
            <w:r w:rsidR="002A103A" w:rsidRPr="007039FF">
              <w:rPr>
                <w:rFonts w:ascii="Arial" w:eastAsia="Times New Roman" w:hAnsi="Arial" w:cs="Kalimati" w:hint="cs"/>
                <w:sz w:val="25"/>
                <w:szCs w:val="25"/>
                <w:cs/>
                <w:lang w:bidi="ne-NP"/>
              </w:rPr>
              <w:t>/सुझाब लिई सोको सम्बोधन गर्न हेलो अदालत</w:t>
            </w:r>
            <w:r w:rsidR="00711683" w:rsidRPr="007039FF">
              <w:rPr>
                <w:rFonts w:ascii="Arial" w:eastAsia="Times New Roman" w:hAnsi="Arial" w:cs="Kalimati" w:hint="cs"/>
                <w:sz w:val="25"/>
                <w:szCs w:val="25"/>
                <w:cs/>
                <w:lang w:bidi="ne-NP"/>
              </w:rPr>
              <w:t xml:space="preserve"> </w:t>
            </w:r>
            <w:r w:rsidR="002A103A" w:rsidRPr="007039FF">
              <w:rPr>
                <w:rFonts w:ascii="Arial" w:eastAsia="Times New Roman" w:hAnsi="Arial" w:cs="Kalimati" w:hint="cs"/>
                <w:sz w:val="25"/>
                <w:szCs w:val="25"/>
                <w:cs/>
                <w:lang w:bidi="ne-NP"/>
              </w:rPr>
              <w:t>कार्यक्रम संचालन गर्ने।</w:t>
            </w:r>
          </w:p>
        </w:tc>
        <w:tc>
          <w:tcPr>
            <w:tcW w:w="1440" w:type="dxa"/>
          </w:tcPr>
          <w:p w:rsidR="002A103A" w:rsidRPr="007039FF" w:rsidRDefault="00CB5B0C" w:rsidP="00865AB8">
            <w:pPr>
              <w:pStyle w:val="ListParagraph"/>
              <w:ind w:left="0"/>
              <w:jc w:val="center"/>
              <w:rPr>
                <w:rFonts w:ascii="Arial" w:eastAsia="Times New Roman" w:hAnsi="Arial" w:cs="Kalimati"/>
                <w:sz w:val="22"/>
                <w:szCs w:val="22"/>
                <w:cs/>
                <w:lang w:bidi="ne-NP"/>
              </w:rPr>
            </w:pPr>
            <w:r w:rsidRPr="007039FF">
              <w:rPr>
                <w:rFonts w:ascii="Arial" w:eastAsia="Times New Roman" w:hAnsi="Arial" w:cs="Kalimati" w:hint="cs"/>
                <w:sz w:val="22"/>
                <w:szCs w:val="22"/>
                <w:cs/>
                <w:lang w:bidi="ne-NP"/>
              </w:rPr>
              <w:t xml:space="preserve">संचालनको थालनी गर्ने </w:t>
            </w:r>
          </w:p>
        </w:tc>
        <w:tc>
          <w:tcPr>
            <w:tcW w:w="1170" w:type="dxa"/>
          </w:tcPr>
          <w:p w:rsidR="002A103A" w:rsidRPr="007039FF" w:rsidRDefault="00837AFE" w:rsidP="00CB5B0C">
            <w:pPr>
              <w:rPr>
                <w:rFonts w:cs="Kalimati"/>
                <w:sz w:val="22"/>
                <w:szCs w:val="22"/>
              </w:rPr>
            </w:pPr>
            <w:r w:rsidRPr="007039FF">
              <w:rPr>
                <w:rFonts w:ascii="Arial" w:eastAsia="Times New Roman" w:hAnsi="Arial" w:cs="Kalimati" w:hint="cs"/>
                <w:sz w:val="22"/>
                <w:szCs w:val="22"/>
                <w:cs/>
                <w:lang w:bidi="ne-NP"/>
              </w:rPr>
              <w:t>20८०</w:t>
            </w:r>
            <w:r w:rsidR="00BB3E19" w:rsidRPr="007039FF">
              <w:rPr>
                <w:rFonts w:ascii="Arial" w:eastAsia="Times New Roman" w:hAnsi="Arial" w:cs="Kalimati" w:hint="cs"/>
                <w:sz w:val="22"/>
                <w:szCs w:val="22"/>
                <w:cs/>
                <w:lang w:bidi="ne-NP"/>
              </w:rPr>
              <w:t xml:space="preserve"> </w:t>
            </w:r>
            <w:r w:rsidR="00CB5B0C" w:rsidRPr="007039FF">
              <w:rPr>
                <w:rFonts w:ascii="Arial" w:eastAsia="Times New Roman" w:hAnsi="Arial" w:cs="Kalimati" w:hint="cs"/>
                <w:sz w:val="22"/>
                <w:szCs w:val="22"/>
                <w:cs/>
                <w:lang w:bidi="ne-NP"/>
              </w:rPr>
              <w:t>भाद्र</w:t>
            </w:r>
          </w:p>
        </w:tc>
        <w:tc>
          <w:tcPr>
            <w:tcW w:w="1170" w:type="dxa"/>
          </w:tcPr>
          <w:p w:rsidR="002A103A" w:rsidRPr="007039FF" w:rsidRDefault="002A103A" w:rsidP="00865AB8">
            <w:pPr>
              <w:pStyle w:val="ListParagraph"/>
              <w:ind w:left="0"/>
              <w:jc w:val="center"/>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w:t>
            </w:r>
          </w:p>
        </w:tc>
      </w:tr>
      <w:tr w:rsidR="002A103A" w:rsidRPr="00E57F12" w:rsidTr="002C5955">
        <w:trPr>
          <w:trHeight w:val="587"/>
        </w:trPr>
        <w:tc>
          <w:tcPr>
            <w:tcW w:w="5400" w:type="dxa"/>
          </w:tcPr>
          <w:p w:rsidR="002A103A" w:rsidRPr="007039FF" w:rsidRDefault="002A103A" w:rsidP="00BB0A65">
            <w:pPr>
              <w:pStyle w:val="ListParagraph"/>
              <w:numPr>
                <w:ilvl w:val="0"/>
                <w:numId w:val="29"/>
              </w:numPr>
              <w:ind w:left="342"/>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 xml:space="preserve">न्यायिक प्रकृया सम्बन्धी </w:t>
            </w:r>
            <w:r w:rsidR="00E21264">
              <w:rPr>
                <w:rFonts w:ascii="Arial" w:eastAsia="Times New Roman" w:hAnsi="Arial" w:cs="Kalimati" w:hint="cs"/>
                <w:sz w:val="25"/>
                <w:szCs w:val="25"/>
                <w:cs/>
                <w:lang w:bidi="ne-NP"/>
              </w:rPr>
              <w:t>जानकारीहरु स्थानीय संचार माध्यम</w:t>
            </w:r>
            <w:r w:rsidRPr="007039FF">
              <w:rPr>
                <w:rFonts w:ascii="Arial" w:eastAsia="Times New Roman" w:hAnsi="Arial" w:cs="Kalimati" w:hint="cs"/>
                <w:sz w:val="25"/>
                <w:szCs w:val="25"/>
                <w:cs/>
                <w:lang w:bidi="ne-NP"/>
              </w:rPr>
              <w:t>मार्फत स्थानीय भाषाहरुमा समेत प्रकासन तथा प्रशारण गर्ने।</w:t>
            </w:r>
          </w:p>
        </w:tc>
        <w:tc>
          <w:tcPr>
            <w:tcW w:w="1440" w:type="dxa"/>
          </w:tcPr>
          <w:p w:rsidR="002A103A" w:rsidRPr="007039FF" w:rsidRDefault="002A103A" w:rsidP="00865AB8">
            <w:pPr>
              <w:pStyle w:val="ListParagraph"/>
              <w:ind w:left="0"/>
              <w:jc w:val="center"/>
              <w:rPr>
                <w:rFonts w:ascii="Arial" w:eastAsia="Times New Roman" w:hAnsi="Arial" w:cs="Kalimati"/>
                <w:sz w:val="22"/>
                <w:szCs w:val="22"/>
                <w:cs/>
                <w:lang w:bidi="ne-NP"/>
              </w:rPr>
            </w:pPr>
            <w:r w:rsidRPr="007039FF">
              <w:rPr>
                <w:rFonts w:ascii="Arial" w:eastAsia="Times New Roman" w:hAnsi="Arial" w:cs="Kalimati" w:hint="cs"/>
                <w:sz w:val="22"/>
                <w:szCs w:val="22"/>
                <w:cs/>
                <w:lang w:bidi="ne-NP"/>
              </w:rPr>
              <w:t>कार्यक्रम अभिलेख</w:t>
            </w:r>
          </w:p>
        </w:tc>
        <w:tc>
          <w:tcPr>
            <w:tcW w:w="1170" w:type="dxa"/>
          </w:tcPr>
          <w:p w:rsidR="002A103A" w:rsidRPr="007039FF" w:rsidRDefault="00E3645F" w:rsidP="00820FAB">
            <w:pPr>
              <w:rPr>
                <w:rFonts w:cs="Kalimati"/>
                <w:sz w:val="22"/>
                <w:szCs w:val="22"/>
              </w:rPr>
            </w:pPr>
            <w:r w:rsidRPr="007039FF">
              <w:rPr>
                <w:rFonts w:ascii="Arial" w:eastAsia="Times New Roman" w:hAnsi="Arial" w:cs="Kalimati" w:hint="cs"/>
                <w:sz w:val="22"/>
                <w:szCs w:val="22"/>
                <w:cs/>
                <w:lang w:bidi="ne-NP"/>
              </w:rPr>
              <w:t>20८०</w:t>
            </w:r>
            <w:r w:rsidR="00A9024F" w:rsidRPr="007039FF">
              <w:rPr>
                <w:rFonts w:ascii="Arial" w:eastAsia="Times New Roman" w:hAnsi="Arial" w:cs="Kalimati" w:hint="cs"/>
                <w:sz w:val="22"/>
                <w:szCs w:val="22"/>
                <w:cs/>
                <w:lang w:bidi="ne-NP"/>
              </w:rPr>
              <w:t xml:space="preserve"> </w:t>
            </w:r>
            <w:r w:rsidR="00820FAB" w:rsidRPr="007039FF">
              <w:rPr>
                <w:rFonts w:ascii="Arial" w:eastAsia="Times New Roman" w:hAnsi="Arial" w:cs="Kalimati" w:hint="cs"/>
                <w:sz w:val="22"/>
                <w:szCs w:val="22"/>
                <w:cs/>
                <w:lang w:bidi="ne-NP"/>
              </w:rPr>
              <w:t xml:space="preserve">मंसिर </w:t>
            </w:r>
            <w:r w:rsidR="00A9024F" w:rsidRPr="007039FF">
              <w:rPr>
                <w:rFonts w:ascii="Arial" w:eastAsia="Times New Roman" w:hAnsi="Arial" w:cs="Kalimati" w:hint="cs"/>
                <w:sz w:val="22"/>
                <w:szCs w:val="22"/>
                <w:cs/>
                <w:lang w:bidi="ne-NP"/>
              </w:rPr>
              <w:t>देखि</w:t>
            </w:r>
          </w:p>
        </w:tc>
        <w:tc>
          <w:tcPr>
            <w:tcW w:w="1170" w:type="dxa"/>
          </w:tcPr>
          <w:p w:rsidR="002A103A" w:rsidRPr="007039FF" w:rsidRDefault="002A103A" w:rsidP="00865AB8">
            <w:pPr>
              <w:pStyle w:val="ListParagraph"/>
              <w:ind w:left="0"/>
              <w:jc w:val="center"/>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w:t>
            </w:r>
          </w:p>
        </w:tc>
      </w:tr>
      <w:tr w:rsidR="002A103A" w:rsidRPr="00E57F12" w:rsidTr="002C5955">
        <w:trPr>
          <w:trHeight w:val="587"/>
        </w:trPr>
        <w:tc>
          <w:tcPr>
            <w:tcW w:w="5400" w:type="dxa"/>
          </w:tcPr>
          <w:p w:rsidR="002A103A" w:rsidRPr="007039FF" w:rsidRDefault="002A103A" w:rsidP="00BB0A65">
            <w:pPr>
              <w:pStyle w:val="ListParagraph"/>
              <w:numPr>
                <w:ilvl w:val="0"/>
                <w:numId w:val="29"/>
              </w:numPr>
              <w:ind w:left="342"/>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फाँट/इजलास लगायत अदालतका कार्यकक्षको स्पष्ट जानकारी प्राप्त हुने संकेत बोर्ड/डिजिटल म्याप अदालतको प्रवेश विन्दु</w:t>
            </w:r>
            <w:r w:rsidRPr="007039FF">
              <w:rPr>
                <w:rFonts w:ascii="Arial" w:eastAsia="Times New Roman" w:hAnsi="Arial" w:cs="Kalimati"/>
                <w:sz w:val="25"/>
                <w:szCs w:val="25"/>
                <w:lang w:bidi="ne-NP"/>
              </w:rPr>
              <w:t>,</w:t>
            </w:r>
            <w:r w:rsidRPr="007039FF">
              <w:rPr>
                <w:rFonts w:ascii="Arial" w:eastAsia="Times New Roman" w:hAnsi="Arial" w:cs="Kalimati" w:hint="cs"/>
                <w:sz w:val="25"/>
                <w:szCs w:val="25"/>
                <w:cs/>
                <w:lang w:bidi="ne-NP"/>
              </w:rPr>
              <w:t xml:space="preserve"> सहायता कक्ष तथा बढी सम्पर्क हुने स्थान र अदालतको वेवसाइटमा राख्ने</w:t>
            </w:r>
          </w:p>
        </w:tc>
        <w:tc>
          <w:tcPr>
            <w:tcW w:w="1440" w:type="dxa"/>
          </w:tcPr>
          <w:p w:rsidR="002A103A" w:rsidRPr="007039FF" w:rsidRDefault="002A103A" w:rsidP="00865AB8">
            <w:pPr>
              <w:pStyle w:val="ListParagraph"/>
              <w:ind w:left="-108"/>
              <w:jc w:val="center"/>
              <w:rPr>
                <w:rFonts w:ascii="Arial" w:eastAsia="Times New Roman" w:hAnsi="Arial" w:cs="Kalimati"/>
                <w:sz w:val="22"/>
                <w:szCs w:val="22"/>
                <w:cs/>
                <w:lang w:bidi="ne-NP"/>
              </w:rPr>
            </w:pPr>
            <w:r w:rsidRPr="007039FF">
              <w:rPr>
                <w:rFonts w:ascii="Arial" w:eastAsia="Times New Roman" w:hAnsi="Arial" w:cs="Kalimati" w:hint="cs"/>
                <w:sz w:val="22"/>
                <w:szCs w:val="22"/>
                <w:cs/>
                <w:lang w:bidi="ne-NP"/>
              </w:rPr>
              <w:t>संकेत बोर्ड/वेबसाइट</w:t>
            </w:r>
          </w:p>
        </w:tc>
        <w:tc>
          <w:tcPr>
            <w:tcW w:w="1170" w:type="dxa"/>
          </w:tcPr>
          <w:p w:rsidR="002A103A" w:rsidRPr="007039FF" w:rsidRDefault="00E3645F" w:rsidP="00820FAB">
            <w:pPr>
              <w:rPr>
                <w:rFonts w:cs="Kalimati"/>
                <w:sz w:val="22"/>
                <w:szCs w:val="22"/>
              </w:rPr>
            </w:pPr>
            <w:r w:rsidRPr="007039FF">
              <w:rPr>
                <w:rFonts w:ascii="Arial" w:eastAsia="Times New Roman" w:hAnsi="Arial" w:cs="Kalimati" w:hint="cs"/>
                <w:sz w:val="22"/>
                <w:szCs w:val="22"/>
                <w:cs/>
                <w:lang w:bidi="ne-NP"/>
              </w:rPr>
              <w:t>20८०</w:t>
            </w:r>
            <w:r w:rsidR="00820FAB" w:rsidRPr="007039FF">
              <w:rPr>
                <w:rFonts w:ascii="Arial" w:eastAsia="Times New Roman" w:hAnsi="Arial" w:cs="Kalimati" w:hint="cs"/>
                <w:sz w:val="22"/>
                <w:szCs w:val="22"/>
                <w:cs/>
                <w:lang w:bidi="ne-NP"/>
              </w:rPr>
              <w:t xml:space="preserve"> श्रावण देखि</w:t>
            </w:r>
          </w:p>
        </w:tc>
        <w:tc>
          <w:tcPr>
            <w:tcW w:w="1170" w:type="dxa"/>
          </w:tcPr>
          <w:p w:rsidR="002A103A" w:rsidRPr="007039FF" w:rsidRDefault="002A103A" w:rsidP="00865AB8">
            <w:pPr>
              <w:pStyle w:val="ListParagraph"/>
              <w:ind w:left="0"/>
              <w:jc w:val="center"/>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w:t>
            </w:r>
          </w:p>
        </w:tc>
      </w:tr>
      <w:tr w:rsidR="002A103A" w:rsidRPr="00E57F12" w:rsidTr="002C5955">
        <w:trPr>
          <w:trHeight w:val="587"/>
        </w:trPr>
        <w:tc>
          <w:tcPr>
            <w:tcW w:w="5400" w:type="dxa"/>
          </w:tcPr>
          <w:p w:rsidR="002A103A" w:rsidRPr="007039FF" w:rsidRDefault="002A103A" w:rsidP="00E21264">
            <w:pPr>
              <w:pStyle w:val="ListParagraph"/>
              <w:numPr>
                <w:ilvl w:val="0"/>
                <w:numId w:val="29"/>
              </w:numPr>
              <w:ind w:left="342"/>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अदालतबाट प्रदान हुने सेवा</w:t>
            </w:r>
            <w:r w:rsidRPr="007039FF">
              <w:rPr>
                <w:rFonts w:ascii="Arial" w:eastAsia="Times New Roman" w:hAnsi="Arial" w:cs="Kalimati"/>
                <w:sz w:val="25"/>
                <w:szCs w:val="25"/>
                <w:lang w:bidi="ne-NP"/>
              </w:rPr>
              <w:t>,</w:t>
            </w:r>
            <w:r w:rsidRPr="007039FF">
              <w:rPr>
                <w:rFonts w:ascii="Arial" w:eastAsia="Times New Roman" w:hAnsi="Arial" w:cs="Kalimati" w:hint="cs"/>
                <w:sz w:val="25"/>
                <w:szCs w:val="25"/>
                <w:cs/>
                <w:lang w:bidi="ne-NP"/>
              </w:rPr>
              <w:t xml:space="preserve"> न्यायिक प्रकृया र प्रणाली</w:t>
            </w:r>
            <w:r w:rsidRPr="007039FF">
              <w:rPr>
                <w:rFonts w:ascii="Arial" w:eastAsia="Times New Roman" w:hAnsi="Arial" w:cs="Kalimati"/>
                <w:sz w:val="25"/>
                <w:szCs w:val="25"/>
                <w:lang w:bidi="ne-NP"/>
              </w:rPr>
              <w:t>,</w:t>
            </w:r>
            <w:r w:rsidRPr="007039FF">
              <w:rPr>
                <w:rFonts w:ascii="Arial" w:eastAsia="Times New Roman" w:hAnsi="Arial" w:cs="Kalimati" w:hint="cs"/>
                <w:sz w:val="25"/>
                <w:szCs w:val="25"/>
                <w:cs/>
                <w:lang w:bidi="ne-NP"/>
              </w:rPr>
              <w:t xml:space="preserve"> मुद्दाको कारवाहीका लागि लाग्ने दस्तुर आदि बारेमा अदालतको हाताभित्र अदाल</w:t>
            </w:r>
            <w:r w:rsidR="00E21264">
              <w:rPr>
                <w:rFonts w:ascii="Arial" w:eastAsia="Times New Roman" w:hAnsi="Arial" w:cs="Kalimati" w:hint="cs"/>
                <w:sz w:val="25"/>
                <w:szCs w:val="25"/>
                <w:cs/>
                <w:lang w:bidi="ne-NP"/>
              </w:rPr>
              <w:t xml:space="preserve">त प्रयोगकर्ताको बडापत्र टाँस गरिएकोलाई थप व्यवस्थित गरी </w:t>
            </w:r>
            <w:r w:rsidRPr="007039FF">
              <w:rPr>
                <w:rFonts w:ascii="Arial" w:eastAsia="Times New Roman" w:hAnsi="Arial" w:cs="Kalimati" w:hint="cs"/>
                <w:sz w:val="25"/>
                <w:szCs w:val="25"/>
                <w:cs/>
                <w:lang w:bidi="ne-NP"/>
              </w:rPr>
              <w:t>वेवसाइटमा समेत प्रकाशन गर्ने।</w:t>
            </w:r>
          </w:p>
        </w:tc>
        <w:tc>
          <w:tcPr>
            <w:tcW w:w="1440" w:type="dxa"/>
          </w:tcPr>
          <w:p w:rsidR="002A103A" w:rsidRPr="007039FF" w:rsidRDefault="002A103A" w:rsidP="00865AB8">
            <w:pPr>
              <w:pStyle w:val="ListParagraph"/>
              <w:ind w:left="0"/>
              <w:jc w:val="center"/>
              <w:rPr>
                <w:rFonts w:ascii="Arial" w:eastAsia="Times New Roman" w:hAnsi="Arial" w:cs="Kalimati"/>
                <w:sz w:val="22"/>
                <w:szCs w:val="22"/>
                <w:cs/>
                <w:lang w:bidi="ne-NP"/>
              </w:rPr>
            </w:pPr>
            <w:r w:rsidRPr="007039FF">
              <w:rPr>
                <w:rFonts w:ascii="Arial" w:eastAsia="Times New Roman" w:hAnsi="Arial" w:cs="Kalimati" w:hint="cs"/>
                <w:sz w:val="22"/>
                <w:szCs w:val="22"/>
                <w:cs/>
                <w:lang w:bidi="ne-NP"/>
              </w:rPr>
              <w:t>नागरिक बडापत्र/ वेबसाइट</w:t>
            </w:r>
            <w:r w:rsidR="00820FAB" w:rsidRPr="007039FF">
              <w:rPr>
                <w:rFonts w:ascii="Arial" w:eastAsia="Times New Roman" w:hAnsi="Arial" w:cs="Kalimati" w:hint="cs"/>
                <w:sz w:val="22"/>
                <w:szCs w:val="22"/>
                <w:cs/>
                <w:lang w:bidi="ne-NP"/>
              </w:rPr>
              <w:t>/डिजिटलको लागि माग गर्ने</w:t>
            </w:r>
          </w:p>
        </w:tc>
        <w:tc>
          <w:tcPr>
            <w:tcW w:w="1170" w:type="dxa"/>
          </w:tcPr>
          <w:p w:rsidR="002A103A" w:rsidRPr="007039FF" w:rsidRDefault="00E3645F" w:rsidP="00820FAB">
            <w:pPr>
              <w:rPr>
                <w:rFonts w:cs="Kalimati"/>
                <w:sz w:val="22"/>
                <w:szCs w:val="22"/>
              </w:rPr>
            </w:pPr>
            <w:r w:rsidRPr="007039FF">
              <w:rPr>
                <w:rFonts w:ascii="Arial" w:eastAsia="Times New Roman" w:hAnsi="Arial" w:cs="Kalimati" w:hint="cs"/>
                <w:sz w:val="22"/>
                <w:szCs w:val="22"/>
                <w:cs/>
                <w:lang w:bidi="ne-NP"/>
              </w:rPr>
              <w:t>20८०</w:t>
            </w:r>
            <w:r w:rsidR="00820FAB" w:rsidRPr="007039FF">
              <w:rPr>
                <w:rFonts w:ascii="Arial" w:eastAsia="Times New Roman" w:hAnsi="Arial" w:cs="Kalimati" w:hint="cs"/>
                <w:sz w:val="22"/>
                <w:szCs w:val="22"/>
                <w:cs/>
                <w:lang w:bidi="ne-NP"/>
              </w:rPr>
              <w:t xml:space="preserve"> भाद्र देखि</w:t>
            </w:r>
          </w:p>
        </w:tc>
        <w:tc>
          <w:tcPr>
            <w:tcW w:w="1170" w:type="dxa"/>
          </w:tcPr>
          <w:p w:rsidR="002A103A" w:rsidRPr="007039FF" w:rsidRDefault="002A103A" w:rsidP="00865AB8">
            <w:pPr>
              <w:pStyle w:val="ListParagraph"/>
              <w:ind w:left="0"/>
              <w:jc w:val="center"/>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w:t>
            </w:r>
          </w:p>
        </w:tc>
      </w:tr>
      <w:tr w:rsidR="002A103A" w:rsidRPr="00E57F12" w:rsidTr="002C5955">
        <w:trPr>
          <w:trHeight w:val="1610"/>
        </w:trPr>
        <w:tc>
          <w:tcPr>
            <w:tcW w:w="5400" w:type="dxa"/>
          </w:tcPr>
          <w:p w:rsidR="002A103A" w:rsidRPr="007039FF" w:rsidRDefault="002A103A" w:rsidP="00BB0A65">
            <w:pPr>
              <w:pStyle w:val="ListParagraph"/>
              <w:numPr>
                <w:ilvl w:val="0"/>
                <w:numId w:val="29"/>
              </w:numPr>
              <w:ind w:left="342"/>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अदालतबाट प्रदान हुने सेवा</w:t>
            </w:r>
            <w:r w:rsidRPr="007039FF">
              <w:rPr>
                <w:rFonts w:ascii="Arial" w:eastAsia="Times New Roman" w:hAnsi="Arial" w:cs="Kalimati"/>
                <w:sz w:val="25"/>
                <w:szCs w:val="25"/>
                <w:lang w:bidi="ne-NP"/>
              </w:rPr>
              <w:t>,</w:t>
            </w:r>
            <w:r w:rsidRPr="007039FF">
              <w:rPr>
                <w:rFonts w:ascii="Arial" w:eastAsia="Times New Roman" w:hAnsi="Arial" w:cs="Kalimati" w:hint="cs"/>
                <w:sz w:val="25"/>
                <w:szCs w:val="25"/>
                <w:cs/>
                <w:lang w:bidi="ne-NP"/>
              </w:rPr>
              <w:t xml:space="preserve"> न्यायिक प्रकृया र प्रणाली</w:t>
            </w:r>
            <w:r w:rsidRPr="007039FF">
              <w:rPr>
                <w:rFonts w:ascii="Arial" w:eastAsia="Times New Roman" w:hAnsi="Arial" w:cs="Kalimati"/>
                <w:sz w:val="25"/>
                <w:szCs w:val="25"/>
                <w:lang w:bidi="ne-NP"/>
              </w:rPr>
              <w:t>,</w:t>
            </w:r>
            <w:r w:rsidRPr="007039FF">
              <w:rPr>
                <w:rFonts w:ascii="Arial" w:eastAsia="Times New Roman" w:hAnsi="Arial" w:cs="Kalimati" w:hint="cs"/>
                <w:sz w:val="25"/>
                <w:szCs w:val="25"/>
                <w:cs/>
                <w:lang w:bidi="ne-NP"/>
              </w:rPr>
              <w:t xml:space="preserve"> मुद्दाको कारवाहीका लागि लाग्ने दस्तुर आदि बारेमा अदालतबाट समुदायका विभिन्न बर्गसँग अन्तरसंवाद गर्ने।</w:t>
            </w:r>
          </w:p>
        </w:tc>
        <w:tc>
          <w:tcPr>
            <w:tcW w:w="1440" w:type="dxa"/>
          </w:tcPr>
          <w:p w:rsidR="002A103A" w:rsidRPr="007039FF" w:rsidRDefault="002A103A" w:rsidP="00865AB8">
            <w:pPr>
              <w:pStyle w:val="ListParagraph"/>
              <w:ind w:left="0"/>
              <w:jc w:val="center"/>
              <w:rPr>
                <w:rFonts w:ascii="Arial" w:eastAsia="Times New Roman" w:hAnsi="Arial" w:cs="Kalimati"/>
                <w:sz w:val="22"/>
                <w:szCs w:val="22"/>
                <w:cs/>
                <w:lang w:bidi="ne-NP"/>
              </w:rPr>
            </w:pPr>
            <w:r w:rsidRPr="007039FF">
              <w:rPr>
                <w:rFonts w:ascii="Arial" w:eastAsia="Times New Roman" w:hAnsi="Arial" w:cs="Kalimati" w:hint="cs"/>
                <w:sz w:val="22"/>
                <w:szCs w:val="22"/>
                <w:cs/>
                <w:lang w:bidi="ne-NP"/>
              </w:rPr>
              <w:t>कार्यक्रम प्रतिवेदन</w:t>
            </w:r>
          </w:p>
        </w:tc>
        <w:tc>
          <w:tcPr>
            <w:tcW w:w="1170" w:type="dxa"/>
          </w:tcPr>
          <w:p w:rsidR="002A103A" w:rsidRPr="007039FF" w:rsidRDefault="00820FAB" w:rsidP="00865AB8">
            <w:pPr>
              <w:rPr>
                <w:rFonts w:cs="Kalimati"/>
                <w:sz w:val="22"/>
                <w:szCs w:val="22"/>
              </w:rPr>
            </w:pPr>
            <w:r w:rsidRPr="007039FF">
              <w:rPr>
                <w:rFonts w:ascii="Arial" w:eastAsia="Times New Roman" w:hAnsi="Arial" w:cs="Kalimati" w:hint="cs"/>
                <w:sz w:val="22"/>
                <w:szCs w:val="22"/>
                <w:cs/>
                <w:lang w:bidi="ne-NP"/>
              </w:rPr>
              <w:t>बार्षिक 3 पटक</w:t>
            </w:r>
          </w:p>
        </w:tc>
        <w:tc>
          <w:tcPr>
            <w:tcW w:w="1170" w:type="dxa"/>
          </w:tcPr>
          <w:p w:rsidR="002A103A" w:rsidRPr="007039FF" w:rsidRDefault="002A103A" w:rsidP="00865AB8">
            <w:pPr>
              <w:pStyle w:val="ListParagraph"/>
              <w:ind w:left="-113" w:right="-138"/>
              <w:jc w:val="center"/>
              <w:rPr>
                <w:rFonts w:ascii="Arial" w:eastAsia="Times New Roman" w:hAnsi="Arial" w:cs="Kalimati"/>
                <w:sz w:val="25"/>
                <w:szCs w:val="25"/>
                <w:lang w:bidi="ne-NP"/>
              </w:rPr>
            </w:pPr>
            <w:r w:rsidRPr="007039FF">
              <w:rPr>
                <w:rFonts w:ascii="Arial" w:eastAsia="Times New Roman" w:hAnsi="Arial" w:cs="Kalimati" w:hint="cs"/>
                <w:sz w:val="25"/>
                <w:szCs w:val="25"/>
                <w:cs/>
                <w:lang w:bidi="ne-NP"/>
              </w:rPr>
              <w:t>मुख्य न्यायाधीश/</w:t>
            </w:r>
            <w:r w:rsidR="00061EB0">
              <w:rPr>
                <w:rFonts w:ascii="Arial" w:eastAsia="Times New Roman" w:hAnsi="Arial" w:cs="Kalimati" w:hint="cs"/>
                <w:sz w:val="25"/>
                <w:szCs w:val="25"/>
                <w:cs/>
                <w:lang w:bidi="ne-NP"/>
              </w:rPr>
              <w:t xml:space="preserve"> </w:t>
            </w:r>
            <w:r w:rsidRPr="007039FF">
              <w:rPr>
                <w:rFonts w:ascii="Arial" w:eastAsia="Times New Roman" w:hAnsi="Arial" w:cs="Kalimati" w:hint="cs"/>
                <w:sz w:val="25"/>
                <w:szCs w:val="25"/>
                <w:cs/>
                <w:lang w:bidi="ne-NP"/>
              </w:rPr>
              <w:t>न्यायाधीश/</w:t>
            </w:r>
          </w:p>
          <w:p w:rsidR="002A103A" w:rsidRPr="007039FF" w:rsidRDefault="002A103A" w:rsidP="00865AB8">
            <w:pPr>
              <w:pStyle w:val="ListParagraph"/>
              <w:ind w:left="-113" w:right="-138"/>
              <w:jc w:val="center"/>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w:t>
            </w:r>
          </w:p>
        </w:tc>
      </w:tr>
      <w:tr w:rsidR="002A103A" w:rsidRPr="00E57F12" w:rsidTr="002C5955">
        <w:trPr>
          <w:trHeight w:val="587"/>
        </w:trPr>
        <w:tc>
          <w:tcPr>
            <w:tcW w:w="5400" w:type="dxa"/>
          </w:tcPr>
          <w:p w:rsidR="002A103A" w:rsidRPr="007039FF" w:rsidRDefault="006C26C0" w:rsidP="006C26C0">
            <w:pPr>
              <w:pStyle w:val="ListParagraph"/>
              <w:numPr>
                <w:ilvl w:val="0"/>
                <w:numId w:val="29"/>
              </w:numPr>
              <w:tabs>
                <w:tab w:val="left" w:pos="0"/>
              </w:tabs>
              <w:ind w:left="342" w:hanging="45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 xml:space="preserve"> सेवाग्राहीको लागि </w:t>
            </w:r>
            <w:r w:rsidR="002A103A" w:rsidRPr="007039FF">
              <w:rPr>
                <w:rFonts w:ascii="Arial" w:eastAsia="Times New Roman" w:hAnsi="Arial" w:cs="Kalimati" w:hint="cs"/>
                <w:sz w:val="25"/>
                <w:szCs w:val="25"/>
                <w:cs/>
                <w:lang w:bidi="ne-NP"/>
              </w:rPr>
              <w:t xml:space="preserve">परामर्श कक्ष </w:t>
            </w:r>
            <w:r w:rsidRPr="007039FF">
              <w:rPr>
                <w:rFonts w:ascii="Times New Roman" w:eastAsia="Times New Roman" w:hAnsi="Times New Roman"/>
                <w:sz w:val="25"/>
                <w:szCs w:val="25"/>
                <w:lang w:bidi="ne-NP"/>
              </w:rPr>
              <w:t>(Help Desk</w:t>
            </w:r>
            <w:r w:rsidRPr="007039FF">
              <w:rPr>
                <w:rFonts w:ascii="Arial" w:eastAsia="Times New Roman" w:hAnsi="Arial" w:cs="Kalimati"/>
                <w:sz w:val="25"/>
                <w:szCs w:val="25"/>
                <w:lang w:bidi="ne-NP"/>
              </w:rPr>
              <w:t xml:space="preserve">) </w:t>
            </w:r>
            <w:r w:rsidRPr="007039FF">
              <w:rPr>
                <w:rFonts w:ascii="Arial" w:eastAsia="Times New Roman" w:hAnsi="Arial" w:cs="Kalimati" w:hint="cs"/>
                <w:sz w:val="25"/>
                <w:szCs w:val="25"/>
                <w:cs/>
                <w:lang w:bidi="ne-NP"/>
              </w:rPr>
              <w:t xml:space="preserve">मा </w:t>
            </w:r>
            <w:r w:rsidR="002A103A" w:rsidRPr="007039FF">
              <w:rPr>
                <w:rFonts w:ascii="Arial" w:eastAsia="Times New Roman" w:hAnsi="Arial" w:cs="Kalimati" w:hint="cs"/>
                <w:sz w:val="25"/>
                <w:szCs w:val="25"/>
                <w:cs/>
                <w:lang w:bidi="ne-NP"/>
              </w:rPr>
              <w:t>तालिम प्राप्त जनशक्तिको व्यवस्था गर्ने।</w:t>
            </w:r>
          </w:p>
        </w:tc>
        <w:tc>
          <w:tcPr>
            <w:tcW w:w="1440" w:type="dxa"/>
          </w:tcPr>
          <w:p w:rsidR="002A103A" w:rsidRPr="007039FF" w:rsidRDefault="002A103A" w:rsidP="00865AB8">
            <w:pPr>
              <w:pStyle w:val="ListParagraph"/>
              <w:ind w:left="0"/>
              <w:jc w:val="center"/>
              <w:rPr>
                <w:rFonts w:ascii="Arial" w:eastAsia="Times New Roman" w:hAnsi="Arial" w:cs="Kalimati"/>
                <w:sz w:val="22"/>
                <w:szCs w:val="22"/>
                <w:cs/>
                <w:lang w:bidi="ne-NP"/>
              </w:rPr>
            </w:pPr>
            <w:r w:rsidRPr="007039FF">
              <w:rPr>
                <w:rFonts w:ascii="Arial" w:eastAsia="Times New Roman" w:hAnsi="Arial" w:cs="Kalimati" w:hint="cs"/>
                <w:sz w:val="22"/>
                <w:szCs w:val="22"/>
                <w:cs/>
                <w:lang w:bidi="ne-NP"/>
              </w:rPr>
              <w:t>निर्णय</w:t>
            </w:r>
          </w:p>
        </w:tc>
        <w:tc>
          <w:tcPr>
            <w:tcW w:w="1170" w:type="dxa"/>
          </w:tcPr>
          <w:p w:rsidR="002A103A" w:rsidRPr="007039FF" w:rsidRDefault="00E3645F" w:rsidP="00865AB8">
            <w:pPr>
              <w:rPr>
                <w:rFonts w:cs="Kalimati"/>
                <w:sz w:val="22"/>
                <w:szCs w:val="22"/>
              </w:rPr>
            </w:pPr>
            <w:r w:rsidRPr="007039FF">
              <w:rPr>
                <w:rFonts w:ascii="Arial" w:eastAsia="Times New Roman" w:hAnsi="Arial" w:cs="Kalimati" w:hint="cs"/>
                <w:sz w:val="22"/>
                <w:szCs w:val="22"/>
                <w:cs/>
                <w:lang w:bidi="ne-NP"/>
              </w:rPr>
              <w:t>20८०</w:t>
            </w:r>
            <w:r w:rsidR="00820FAB" w:rsidRPr="007039FF">
              <w:rPr>
                <w:rFonts w:ascii="Arial" w:eastAsia="Times New Roman" w:hAnsi="Arial" w:cs="Kalimati" w:hint="cs"/>
                <w:sz w:val="22"/>
                <w:szCs w:val="22"/>
                <w:cs/>
                <w:lang w:bidi="ne-NP"/>
              </w:rPr>
              <w:t xml:space="preserve"> श्रावण देखि</w:t>
            </w:r>
          </w:p>
        </w:tc>
        <w:tc>
          <w:tcPr>
            <w:tcW w:w="1170" w:type="dxa"/>
          </w:tcPr>
          <w:p w:rsidR="002A103A" w:rsidRPr="007039FF" w:rsidRDefault="002A103A" w:rsidP="00865AB8">
            <w:pPr>
              <w:pStyle w:val="ListParagraph"/>
              <w:ind w:left="0"/>
              <w:jc w:val="center"/>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w:t>
            </w:r>
          </w:p>
        </w:tc>
      </w:tr>
      <w:tr w:rsidR="002A103A" w:rsidRPr="00E57F12" w:rsidTr="002C5955">
        <w:trPr>
          <w:trHeight w:val="587"/>
        </w:trPr>
        <w:tc>
          <w:tcPr>
            <w:tcW w:w="5400" w:type="dxa"/>
          </w:tcPr>
          <w:p w:rsidR="002A103A" w:rsidRPr="007039FF" w:rsidRDefault="002A103A" w:rsidP="00BB0A65">
            <w:pPr>
              <w:pStyle w:val="ListParagraph"/>
              <w:numPr>
                <w:ilvl w:val="0"/>
                <w:numId w:val="29"/>
              </w:numPr>
              <w:ind w:left="342" w:hanging="45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सहायता र परामर्श कक्षलाई स्रोत साधनयुक्त बनाई सेवाग्राहीलाई प्रदान गरिने सेवालाई प्रभावकारी बनाउने।</w:t>
            </w:r>
          </w:p>
        </w:tc>
        <w:tc>
          <w:tcPr>
            <w:tcW w:w="1440" w:type="dxa"/>
          </w:tcPr>
          <w:p w:rsidR="002A103A" w:rsidRPr="007039FF" w:rsidRDefault="002A103A" w:rsidP="00865AB8">
            <w:pPr>
              <w:pStyle w:val="ListParagraph"/>
              <w:ind w:left="0"/>
              <w:jc w:val="center"/>
              <w:rPr>
                <w:rFonts w:ascii="Arial" w:eastAsia="Times New Roman" w:hAnsi="Arial" w:cs="Kalimati"/>
                <w:sz w:val="22"/>
                <w:szCs w:val="22"/>
                <w:cs/>
                <w:lang w:bidi="ne-NP"/>
              </w:rPr>
            </w:pPr>
            <w:r w:rsidRPr="007039FF">
              <w:rPr>
                <w:rFonts w:ascii="Arial" w:eastAsia="Times New Roman" w:hAnsi="Arial" w:cs="Kalimati" w:hint="cs"/>
                <w:sz w:val="22"/>
                <w:szCs w:val="22"/>
                <w:cs/>
                <w:lang w:bidi="ne-NP"/>
              </w:rPr>
              <w:t>सूचना/स्रोत साधन/ सेवाको अभिलेख</w:t>
            </w:r>
          </w:p>
        </w:tc>
        <w:tc>
          <w:tcPr>
            <w:tcW w:w="1170" w:type="dxa"/>
          </w:tcPr>
          <w:p w:rsidR="002A103A" w:rsidRPr="007039FF" w:rsidRDefault="00E3645F" w:rsidP="00865AB8">
            <w:pPr>
              <w:rPr>
                <w:rFonts w:cs="Kalimati"/>
                <w:sz w:val="22"/>
                <w:szCs w:val="22"/>
              </w:rPr>
            </w:pPr>
            <w:r w:rsidRPr="007039FF">
              <w:rPr>
                <w:rFonts w:ascii="Arial" w:eastAsia="Times New Roman" w:hAnsi="Arial" w:cs="Kalimati" w:hint="cs"/>
                <w:sz w:val="22"/>
                <w:szCs w:val="22"/>
                <w:cs/>
                <w:lang w:bidi="ne-NP"/>
              </w:rPr>
              <w:t>20८०</w:t>
            </w:r>
            <w:r w:rsidR="00820FAB" w:rsidRPr="007039FF">
              <w:rPr>
                <w:rFonts w:ascii="Arial" w:eastAsia="Times New Roman" w:hAnsi="Arial" w:cs="Kalimati" w:hint="cs"/>
                <w:sz w:val="22"/>
                <w:szCs w:val="22"/>
                <w:cs/>
                <w:lang w:bidi="ne-NP"/>
              </w:rPr>
              <w:t xml:space="preserve"> श्रावण देखि</w:t>
            </w:r>
          </w:p>
        </w:tc>
        <w:tc>
          <w:tcPr>
            <w:tcW w:w="1170" w:type="dxa"/>
          </w:tcPr>
          <w:p w:rsidR="002A103A" w:rsidRPr="007039FF" w:rsidRDefault="002A103A" w:rsidP="00865AB8">
            <w:pPr>
              <w:pStyle w:val="ListParagraph"/>
              <w:ind w:left="0"/>
              <w:jc w:val="center"/>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w:t>
            </w:r>
          </w:p>
        </w:tc>
      </w:tr>
      <w:tr w:rsidR="00061EB0" w:rsidRPr="00E57F12" w:rsidTr="002C5955">
        <w:trPr>
          <w:trHeight w:val="587"/>
        </w:trPr>
        <w:tc>
          <w:tcPr>
            <w:tcW w:w="5400" w:type="dxa"/>
          </w:tcPr>
          <w:p w:rsidR="00061EB0" w:rsidRPr="007039FF" w:rsidRDefault="00061EB0" w:rsidP="00BB0A65">
            <w:pPr>
              <w:pStyle w:val="ListParagraph"/>
              <w:numPr>
                <w:ilvl w:val="0"/>
                <w:numId w:val="29"/>
              </w:numPr>
              <w:ind w:left="342" w:hanging="450"/>
              <w:jc w:val="both"/>
              <w:rPr>
                <w:rFonts w:ascii="Arial" w:eastAsia="Times New Roman" w:hAnsi="Arial" w:cs="Kalimati"/>
                <w:sz w:val="25"/>
                <w:szCs w:val="25"/>
                <w:cs/>
                <w:lang w:bidi="ne-NP"/>
              </w:rPr>
            </w:pPr>
            <w:r w:rsidRPr="0086372C">
              <w:rPr>
                <w:rFonts w:ascii="Arial" w:eastAsia="Times New Roman" w:hAnsi="Arial" w:cs="Kalimati" w:hint="cs"/>
                <w:sz w:val="24"/>
                <w:szCs w:val="24"/>
                <w:cs/>
                <w:lang w:bidi="ne-NP"/>
              </w:rPr>
              <w:t>अदालतबाट निशुल्क रुपमा वितरण गर्दै आएका लिखितहरुलाई निशुल्क वितरण गर्ने कार्यलाई निरन्तरता दिने र त्यस्ता लिखतको ढाँचा (</w:t>
            </w:r>
            <w:r w:rsidRPr="0086372C">
              <w:rPr>
                <w:rFonts w:ascii="Arial" w:eastAsia="Times New Roman" w:hAnsi="Arial" w:cs="Kalimati"/>
                <w:sz w:val="24"/>
                <w:szCs w:val="24"/>
                <w:lang w:bidi="ne-NP"/>
              </w:rPr>
              <w:t>Templates</w:t>
            </w:r>
            <w:r>
              <w:rPr>
                <w:rFonts w:ascii="Arial" w:eastAsia="Times New Roman" w:hAnsi="Arial" w:cs="Kalimati" w:hint="cs"/>
                <w:sz w:val="24"/>
                <w:szCs w:val="24"/>
                <w:cs/>
                <w:lang w:bidi="ne-NP"/>
              </w:rPr>
              <w:t>) लाई लक्षित वर्गसम्म पुर्‍या</w:t>
            </w:r>
            <w:r w:rsidRPr="0086372C">
              <w:rPr>
                <w:rFonts w:ascii="Arial" w:eastAsia="Times New Roman" w:hAnsi="Arial" w:cs="Kalimati" w:hint="cs"/>
                <w:sz w:val="24"/>
                <w:szCs w:val="24"/>
                <w:cs/>
                <w:lang w:bidi="ne-NP"/>
              </w:rPr>
              <w:t>उने व्यवस्था मिलाउने।</w:t>
            </w:r>
          </w:p>
        </w:tc>
        <w:tc>
          <w:tcPr>
            <w:tcW w:w="1440" w:type="dxa"/>
          </w:tcPr>
          <w:p w:rsidR="00061EB0" w:rsidRPr="0086372C" w:rsidRDefault="00061EB0" w:rsidP="00061EB0">
            <w:pPr>
              <w:pStyle w:val="ListParagraph"/>
              <w:ind w:left="0"/>
              <w:jc w:val="center"/>
              <w:rPr>
                <w:rFonts w:ascii="Arial" w:eastAsia="Times New Roman" w:hAnsi="Arial" w:cs="Kalimati"/>
                <w:sz w:val="24"/>
                <w:szCs w:val="24"/>
                <w:cs/>
                <w:lang w:bidi="ne-NP"/>
              </w:rPr>
            </w:pPr>
            <w:r w:rsidRPr="0086372C">
              <w:rPr>
                <w:rFonts w:ascii="Arial" w:eastAsia="Times New Roman" w:hAnsi="Arial" w:cs="Kalimati" w:hint="cs"/>
                <w:sz w:val="24"/>
                <w:szCs w:val="24"/>
                <w:cs/>
                <w:lang w:bidi="ne-NP"/>
              </w:rPr>
              <w:t>निशुल्क रुपमा फारामहरुको प्राप्ती</w:t>
            </w:r>
          </w:p>
        </w:tc>
        <w:tc>
          <w:tcPr>
            <w:tcW w:w="1170" w:type="dxa"/>
          </w:tcPr>
          <w:p w:rsidR="00061EB0" w:rsidRPr="0086372C" w:rsidRDefault="00061EB0" w:rsidP="00061EB0">
            <w:pPr>
              <w:rPr>
                <w:rFonts w:ascii="Arial" w:eastAsia="Times New Roman" w:hAnsi="Arial" w:cs="Kalimati"/>
                <w:sz w:val="24"/>
                <w:szCs w:val="24"/>
                <w:cs/>
                <w:lang w:bidi="ne-NP"/>
              </w:rPr>
            </w:pPr>
            <w:r w:rsidRPr="0086372C">
              <w:rPr>
                <w:rFonts w:ascii="Arial" w:eastAsia="Times New Roman" w:hAnsi="Arial" w:cs="Kalimati" w:hint="cs"/>
                <w:sz w:val="24"/>
                <w:szCs w:val="24"/>
                <w:cs/>
                <w:lang w:bidi="ne-NP"/>
              </w:rPr>
              <w:t>निरन्तर</w:t>
            </w:r>
          </w:p>
        </w:tc>
        <w:tc>
          <w:tcPr>
            <w:tcW w:w="1170" w:type="dxa"/>
          </w:tcPr>
          <w:p w:rsidR="00061EB0" w:rsidRPr="0086372C" w:rsidRDefault="00061EB0" w:rsidP="00061EB0">
            <w:pPr>
              <w:pStyle w:val="ListParagraph"/>
              <w:ind w:left="0"/>
              <w:jc w:val="center"/>
              <w:rPr>
                <w:rFonts w:ascii="Arial" w:eastAsia="Times New Roman" w:hAnsi="Arial" w:cs="Kalimati"/>
                <w:sz w:val="24"/>
                <w:szCs w:val="24"/>
                <w:cs/>
                <w:lang w:bidi="ne-NP"/>
              </w:rPr>
            </w:pPr>
            <w:r w:rsidRPr="0086372C">
              <w:rPr>
                <w:rFonts w:ascii="Arial" w:eastAsia="Times New Roman" w:hAnsi="Arial" w:cs="Kalimati" w:hint="cs"/>
                <w:sz w:val="24"/>
                <w:szCs w:val="24"/>
                <w:cs/>
                <w:lang w:bidi="ne-NP"/>
              </w:rPr>
              <w:t>रजिष्ट्रार</w:t>
            </w:r>
          </w:p>
        </w:tc>
      </w:tr>
    </w:tbl>
    <w:p w:rsidR="002A103A" w:rsidRPr="007039FF" w:rsidRDefault="002A103A" w:rsidP="002A103A">
      <w:pPr>
        <w:jc w:val="center"/>
        <w:rPr>
          <w:rFonts w:ascii="Times New Roman" w:hAnsi="Times New Roman" w:cs="Kalimati"/>
          <w:b/>
          <w:bCs/>
          <w:sz w:val="28"/>
          <w:szCs w:val="28"/>
          <w:lang w:bidi="ne-NP"/>
        </w:rPr>
      </w:pPr>
      <w:r w:rsidRPr="007039FF">
        <w:rPr>
          <w:rFonts w:cs="Kalimati" w:hint="cs"/>
          <w:b/>
          <w:bCs/>
          <w:sz w:val="28"/>
          <w:szCs w:val="28"/>
          <w:cs/>
          <w:lang w:bidi="ne-NP"/>
        </w:rPr>
        <w:t>रणनीतिक उद्देश्य 2.4</w:t>
      </w:r>
      <w:r w:rsidRPr="007039FF">
        <w:rPr>
          <w:rFonts w:ascii="Times New Roman" w:hAnsi="Times New Roman" w:cs="Kalimati"/>
          <w:b/>
          <w:bCs/>
          <w:sz w:val="28"/>
          <w:szCs w:val="28"/>
          <w:lang w:bidi="ne-NP"/>
        </w:rPr>
        <w:t>:</w:t>
      </w:r>
      <w:r w:rsidRPr="007039FF">
        <w:rPr>
          <w:rFonts w:ascii="Times New Roman" w:hAnsi="Times New Roman" w:cs="Kalimati" w:hint="cs"/>
          <w:b/>
          <w:bCs/>
          <w:sz w:val="28"/>
          <w:szCs w:val="28"/>
          <w:cs/>
          <w:lang w:bidi="ne-NP"/>
        </w:rPr>
        <w:t xml:space="preserve"> पीडितमैत्री न्याय प्रणालीको सुदृढीकरण गर्न</w:t>
      </w:r>
      <w:r w:rsidR="0079106C" w:rsidRPr="007039FF">
        <w:rPr>
          <w:rFonts w:ascii="Times New Roman" w:hAnsi="Times New Roman" w:cs="Kalimati" w:hint="cs"/>
          <w:b/>
          <w:bCs/>
          <w:sz w:val="28"/>
          <w:szCs w:val="28"/>
          <w:cs/>
          <w:lang w:bidi="ne-NP"/>
        </w:rPr>
        <w:t>े</w:t>
      </w:r>
      <w:r w:rsidRPr="007039FF">
        <w:rPr>
          <w:rFonts w:ascii="Times New Roman" w:hAnsi="Times New Roman" w:cs="Kalimati" w:hint="cs"/>
          <w:b/>
          <w:bCs/>
          <w:sz w:val="28"/>
          <w:szCs w:val="28"/>
          <w:cs/>
          <w:lang w:bidi="ne-NP"/>
        </w:rPr>
        <w:t>।</w:t>
      </w:r>
    </w:p>
    <w:tbl>
      <w:tblPr>
        <w:tblStyle w:val="TableGrid"/>
        <w:tblW w:w="9270" w:type="dxa"/>
        <w:tblInd w:w="558" w:type="dxa"/>
        <w:tblLayout w:type="fixed"/>
        <w:tblLook w:val="04A0"/>
      </w:tblPr>
      <w:tblGrid>
        <w:gridCol w:w="4770"/>
        <w:gridCol w:w="2160"/>
        <w:gridCol w:w="1170"/>
        <w:gridCol w:w="1170"/>
      </w:tblGrid>
      <w:tr w:rsidR="002A103A" w:rsidRPr="00E57F12" w:rsidTr="00C12BD4">
        <w:trPr>
          <w:trHeight w:val="587"/>
        </w:trPr>
        <w:tc>
          <w:tcPr>
            <w:tcW w:w="477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कार्य</w:t>
            </w:r>
          </w:p>
        </w:tc>
        <w:tc>
          <w:tcPr>
            <w:tcW w:w="216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कार्यसम्पादन सूचक</w:t>
            </w:r>
          </w:p>
        </w:tc>
        <w:tc>
          <w:tcPr>
            <w:tcW w:w="1170" w:type="dxa"/>
          </w:tcPr>
          <w:p w:rsidR="002A103A" w:rsidRPr="007039FF" w:rsidRDefault="002A103A" w:rsidP="00865AB8">
            <w:pPr>
              <w:pStyle w:val="ListParagraph"/>
              <w:ind w:left="0"/>
              <w:jc w:val="center"/>
              <w:rPr>
                <w:rFonts w:ascii="Arial" w:eastAsia="Times New Roman" w:hAnsi="Arial" w:cs="Kalimati"/>
                <w:b/>
                <w:bCs/>
                <w:sz w:val="25"/>
                <w:szCs w:val="25"/>
                <w:cs/>
                <w:lang w:bidi="ne-NP"/>
              </w:rPr>
            </w:pPr>
            <w:r w:rsidRPr="007039FF">
              <w:rPr>
                <w:rFonts w:ascii="Arial" w:eastAsia="Times New Roman" w:hAnsi="Arial" w:cs="Kalimati" w:hint="cs"/>
                <w:b/>
                <w:bCs/>
                <w:sz w:val="25"/>
                <w:szCs w:val="25"/>
                <w:cs/>
                <w:lang w:bidi="ne-NP"/>
              </w:rPr>
              <w:t>समयावधि</w:t>
            </w:r>
          </w:p>
        </w:tc>
        <w:tc>
          <w:tcPr>
            <w:tcW w:w="117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जिम्मेवारी</w:t>
            </w:r>
          </w:p>
        </w:tc>
      </w:tr>
      <w:tr w:rsidR="002A103A" w:rsidRPr="00E57F12" w:rsidTr="00C12BD4">
        <w:trPr>
          <w:trHeight w:val="587"/>
        </w:trPr>
        <w:tc>
          <w:tcPr>
            <w:tcW w:w="4770" w:type="dxa"/>
          </w:tcPr>
          <w:p w:rsidR="002A103A" w:rsidRPr="007039FF" w:rsidRDefault="002A103A" w:rsidP="00BB0A65">
            <w:pPr>
              <w:pStyle w:val="ListParagraph"/>
              <w:numPr>
                <w:ilvl w:val="0"/>
                <w:numId w:val="30"/>
              </w:numPr>
              <w:ind w:left="342"/>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lastRenderedPageBreak/>
              <w:t>पीडितमैत्री कक्षको स्थापना र अन्य पूर्वाधार व्यवस्थापन गर्ने।</w:t>
            </w:r>
          </w:p>
        </w:tc>
        <w:tc>
          <w:tcPr>
            <w:tcW w:w="2160" w:type="dxa"/>
          </w:tcPr>
          <w:p w:rsidR="002A103A" w:rsidRPr="007039FF" w:rsidRDefault="002A103A" w:rsidP="005D1C56">
            <w:pPr>
              <w:pStyle w:val="ListParagraph"/>
              <w:ind w:left="0"/>
              <w:jc w:val="center"/>
              <w:rPr>
                <w:rFonts w:ascii="Arial" w:eastAsia="Times New Roman" w:hAnsi="Arial" w:cs="Kalimati"/>
                <w:sz w:val="22"/>
                <w:szCs w:val="22"/>
                <w:cs/>
                <w:lang w:bidi="ne-NP"/>
              </w:rPr>
            </w:pPr>
            <w:r w:rsidRPr="007039FF">
              <w:rPr>
                <w:rFonts w:ascii="Arial" w:eastAsia="Times New Roman" w:hAnsi="Arial" w:cs="Kalimati" w:hint="cs"/>
                <w:sz w:val="22"/>
                <w:szCs w:val="22"/>
                <w:cs/>
                <w:lang w:bidi="ne-NP"/>
              </w:rPr>
              <w:t xml:space="preserve">निर्णय/बजेट </w:t>
            </w:r>
            <w:r w:rsidR="005D1C56" w:rsidRPr="007039FF">
              <w:rPr>
                <w:rFonts w:ascii="Arial" w:eastAsia="Times New Roman" w:hAnsi="Arial" w:cs="Kalimati" w:hint="cs"/>
                <w:sz w:val="22"/>
                <w:szCs w:val="22"/>
                <w:cs/>
                <w:lang w:bidi="ne-NP"/>
              </w:rPr>
              <w:t>माग गर्ने</w:t>
            </w:r>
          </w:p>
        </w:tc>
        <w:tc>
          <w:tcPr>
            <w:tcW w:w="1170" w:type="dxa"/>
          </w:tcPr>
          <w:p w:rsidR="002A103A" w:rsidRPr="007039FF" w:rsidRDefault="00855448" w:rsidP="005D1C56">
            <w:pPr>
              <w:rPr>
                <w:rFonts w:cs="Kalimati"/>
                <w:sz w:val="22"/>
                <w:szCs w:val="22"/>
              </w:rPr>
            </w:pPr>
            <w:r w:rsidRPr="007039FF">
              <w:rPr>
                <w:rFonts w:ascii="Arial" w:eastAsia="Times New Roman" w:hAnsi="Arial" w:cs="Kalimati" w:hint="cs"/>
                <w:sz w:val="22"/>
                <w:szCs w:val="22"/>
                <w:cs/>
                <w:lang w:bidi="ne-NP"/>
              </w:rPr>
              <w:t>20८०</w:t>
            </w:r>
            <w:r w:rsidR="005D1C56" w:rsidRPr="007039FF">
              <w:rPr>
                <w:rFonts w:ascii="Arial" w:eastAsia="Times New Roman" w:hAnsi="Arial" w:cs="Kalimati" w:hint="cs"/>
                <w:sz w:val="22"/>
                <w:szCs w:val="22"/>
                <w:cs/>
                <w:lang w:bidi="ne-NP"/>
              </w:rPr>
              <w:t xml:space="preserve"> </w:t>
            </w:r>
            <w:r w:rsidRPr="007039FF">
              <w:rPr>
                <w:rFonts w:ascii="Arial" w:eastAsia="Times New Roman" w:hAnsi="Arial" w:cs="Kalimati" w:hint="cs"/>
                <w:sz w:val="22"/>
                <w:szCs w:val="22"/>
                <w:cs/>
                <w:lang w:bidi="ne-NP"/>
              </w:rPr>
              <w:t>अश्विन</w:t>
            </w:r>
          </w:p>
        </w:tc>
        <w:tc>
          <w:tcPr>
            <w:tcW w:w="1170" w:type="dxa"/>
          </w:tcPr>
          <w:p w:rsidR="002A103A" w:rsidRPr="007039FF" w:rsidRDefault="002A103A" w:rsidP="00865AB8">
            <w:pPr>
              <w:pStyle w:val="ListParagraph"/>
              <w:ind w:left="0"/>
              <w:jc w:val="center"/>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w:t>
            </w:r>
          </w:p>
        </w:tc>
      </w:tr>
      <w:tr w:rsidR="00D44424" w:rsidRPr="00E57F12" w:rsidTr="00C12BD4">
        <w:trPr>
          <w:trHeight w:val="587"/>
        </w:trPr>
        <w:tc>
          <w:tcPr>
            <w:tcW w:w="4770" w:type="dxa"/>
          </w:tcPr>
          <w:p w:rsidR="00D44424" w:rsidRPr="007039FF" w:rsidRDefault="00D44424" w:rsidP="00D44424">
            <w:pPr>
              <w:pStyle w:val="ListParagraph"/>
              <w:numPr>
                <w:ilvl w:val="0"/>
                <w:numId w:val="30"/>
              </w:numPr>
              <w:ind w:left="342"/>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अदालतमा पीडितको लागि प्राथमिक स्वास्थ्य उपचार</w:t>
            </w:r>
            <w:r w:rsidRPr="007039FF">
              <w:rPr>
                <w:rFonts w:ascii="Arial" w:eastAsia="Times New Roman" w:hAnsi="Arial" w:cs="Kalimati"/>
                <w:sz w:val="25"/>
                <w:szCs w:val="25"/>
                <w:lang w:bidi="ne-NP"/>
              </w:rPr>
              <w:t>,</w:t>
            </w:r>
            <w:r w:rsidRPr="007039FF">
              <w:rPr>
                <w:rFonts w:ascii="Arial" w:eastAsia="Times New Roman" w:hAnsi="Arial" w:cs="Kalimati" w:hint="cs"/>
                <w:sz w:val="25"/>
                <w:szCs w:val="25"/>
                <w:cs/>
                <w:lang w:bidi="ne-NP"/>
              </w:rPr>
              <w:t xml:space="preserve"> मनोसामाजिक परामर्श र सुरक्षाको व्यवस्था गर्ने।</w:t>
            </w:r>
          </w:p>
        </w:tc>
        <w:tc>
          <w:tcPr>
            <w:tcW w:w="2160" w:type="dxa"/>
          </w:tcPr>
          <w:p w:rsidR="00D44424" w:rsidRPr="007039FF" w:rsidRDefault="00D44424" w:rsidP="00D44424">
            <w:pPr>
              <w:pStyle w:val="ListParagraph"/>
              <w:ind w:left="0"/>
              <w:jc w:val="center"/>
              <w:rPr>
                <w:rFonts w:ascii="Arial" w:eastAsia="Times New Roman" w:hAnsi="Arial" w:cs="Kalimati"/>
                <w:sz w:val="22"/>
                <w:szCs w:val="22"/>
                <w:cs/>
                <w:lang w:bidi="ne-NP"/>
              </w:rPr>
            </w:pPr>
            <w:r w:rsidRPr="007039FF">
              <w:rPr>
                <w:rFonts w:ascii="Arial" w:eastAsia="Times New Roman" w:hAnsi="Arial" w:cs="Kalimati" w:hint="cs"/>
                <w:sz w:val="22"/>
                <w:szCs w:val="22"/>
                <w:cs/>
                <w:lang w:bidi="ne-NP"/>
              </w:rPr>
              <w:t>निर्णय/पत्रा-चार/पूर्वाधार</w:t>
            </w:r>
          </w:p>
        </w:tc>
        <w:tc>
          <w:tcPr>
            <w:tcW w:w="1170" w:type="dxa"/>
          </w:tcPr>
          <w:p w:rsidR="00D44424" w:rsidRPr="007039FF" w:rsidRDefault="00D40ACE" w:rsidP="00D44424">
            <w:pPr>
              <w:rPr>
                <w:rFonts w:cs="Kalimati"/>
                <w:sz w:val="22"/>
                <w:szCs w:val="22"/>
              </w:rPr>
            </w:pPr>
            <w:r w:rsidRPr="007039FF">
              <w:rPr>
                <w:rFonts w:ascii="Arial" w:eastAsia="Times New Roman" w:hAnsi="Arial" w:cs="Kalimati" w:hint="cs"/>
                <w:sz w:val="22"/>
                <w:szCs w:val="22"/>
                <w:cs/>
                <w:lang w:bidi="ne-NP"/>
              </w:rPr>
              <w:t>20८०</w:t>
            </w:r>
            <w:r w:rsidR="00D44424" w:rsidRPr="007039FF">
              <w:rPr>
                <w:rFonts w:ascii="Arial" w:eastAsia="Times New Roman" w:hAnsi="Arial" w:cs="Kalimati" w:hint="cs"/>
                <w:sz w:val="22"/>
                <w:szCs w:val="22"/>
                <w:cs/>
                <w:lang w:bidi="ne-NP"/>
              </w:rPr>
              <w:t xml:space="preserve"> </w:t>
            </w:r>
            <w:r w:rsidR="00855448" w:rsidRPr="007039FF">
              <w:rPr>
                <w:rFonts w:ascii="Arial" w:eastAsia="Times New Roman" w:hAnsi="Arial" w:cs="Kalimati" w:hint="cs"/>
                <w:sz w:val="22"/>
                <w:szCs w:val="22"/>
                <w:cs/>
                <w:lang w:bidi="ne-NP"/>
              </w:rPr>
              <w:t>अश्विन</w:t>
            </w:r>
          </w:p>
        </w:tc>
        <w:tc>
          <w:tcPr>
            <w:tcW w:w="1170" w:type="dxa"/>
          </w:tcPr>
          <w:p w:rsidR="00D44424" w:rsidRPr="007039FF" w:rsidRDefault="00D44424" w:rsidP="00D44424">
            <w:pPr>
              <w:pStyle w:val="ListParagraph"/>
              <w:ind w:left="0"/>
              <w:jc w:val="center"/>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w:t>
            </w:r>
          </w:p>
        </w:tc>
      </w:tr>
      <w:tr w:rsidR="00D756D6" w:rsidRPr="00E57F12" w:rsidTr="00C12BD4">
        <w:trPr>
          <w:trHeight w:val="587"/>
        </w:trPr>
        <w:tc>
          <w:tcPr>
            <w:tcW w:w="4770" w:type="dxa"/>
          </w:tcPr>
          <w:p w:rsidR="00D44424" w:rsidRPr="007039FF" w:rsidRDefault="009F1E13" w:rsidP="00D44424">
            <w:pPr>
              <w:pStyle w:val="ListParagraph"/>
              <w:numPr>
                <w:ilvl w:val="0"/>
                <w:numId w:val="30"/>
              </w:numPr>
              <w:ind w:left="342"/>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पीडित बालबालिका, महिला, अपाङ्ग, असक्त, ज्येष्ठ नागरिक र आर्थिक रुपले बिपन्न बर्गबाट</w:t>
            </w:r>
            <w:r w:rsidR="00D44424" w:rsidRPr="007039FF">
              <w:rPr>
                <w:rFonts w:ascii="Arial" w:eastAsia="Times New Roman" w:hAnsi="Arial" w:cs="Kalimati" w:hint="cs"/>
                <w:sz w:val="25"/>
                <w:szCs w:val="25"/>
                <w:cs/>
                <w:lang w:bidi="ne-NP"/>
              </w:rPr>
              <w:t xml:space="preserve"> दायर हुने मुद्दामा निःशुल्क कानूनी सहायता उपलब्ध गराउने।</w:t>
            </w:r>
          </w:p>
        </w:tc>
        <w:tc>
          <w:tcPr>
            <w:tcW w:w="2160" w:type="dxa"/>
          </w:tcPr>
          <w:p w:rsidR="00D44424" w:rsidRPr="007039FF" w:rsidRDefault="006C3D5F" w:rsidP="00D44424">
            <w:pPr>
              <w:pStyle w:val="ListParagraph"/>
              <w:ind w:left="0"/>
              <w:jc w:val="center"/>
              <w:rPr>
                <w:rFonts w:ascii="Arial" w:eastAsia="Times New Roman" w:hAnsi="Arial" w:cs="Kalimati"/>
                <w:sz w:val="22"/>
                <w:szCs w:val="22"/>
                <w:cs/>
                <w:lang w:bidi="ne-NP"/>
              </w:rPr>
            </w:pPr>
            <w:r w:rsidRPr="007039FF">
              <w:rPr>
                <w:rFonts w:ascii="Arial" w:eastAsia="Times New Roman" w:hAnsi="Arial" w:cs="Kalimati" w:hint="cs"/>
                <w:sz w:val="22"/>
                <w:szCs w:val="22"/>
                <w:cs/>
                <w:lang w:bidi="ne-NP"/>
              </w:rPr>
              <w:t>आदेश/पत्र</w:t>
            </w:r>
          </w:p>
        </w:tc>
        <w:tc>
          <w:tcPr>
            <w:tcW w:w="1170" w:type="dxa"/>
          </w:tcPr>
          <w:p w:rsidR="00D44424" w:rsidRPr="007039FF" w:rsidRDefault="00D40ACE" w:rsidP="00D44424">
            <w:pPr>
              <w:rPr>
                <w:rFonts w:cs="Kalimati"/>
                <w:sz w:val="22"/>
                <w:szCs w:val="22"/>
              </w:rPr>
            </w:pPr>
            <w:r w:rsidRPr="007039FF">
              <w:rPr>
                <w:rFonts w:ascii="Arial" w:eastAsia="Times New Roman" w:hAnsi="Arial" w:cs="Kalimati" w:hint="cs"/>
                <w:sz w:val="22"/>
                <w:szCs w:val="22"/>
                <w:cs/>
                <w:lang w:bidi="ne-NP"/>
              </w:rPr>
              <w:t>20८०</w:t>
            </w:r>
            <w:r w:rsidR="00D44424" w:rsidRPr="007039FF">
              <w:rPr>
                <w:rFonts w:ascii="Arial" w:eastAsia="Times New Roman" w:hAnsi="Arial" w:cs="Kalimati" w:hint="cs"/>
                <w:sz w:val="22"/>
                <w:szCs w:val="22"/>
                <w:cs/>
                <w:lang w:bidi="ne-NP"/>
              </w:rPr>
              <w:t xml:space="preserve"> श्रावण देखि निरन्तर</w:t>
            </w:r>
          </w:p>
        </w:tc>
        <w:tc>
          <w:tcPr>
            <w:tcW w:w="1170" w:type="dxa"/>
          </w:tcPr>
          <w:p w:rsidR="00D44424" w:rsidRPr="007039FF" w:rsidRDefault="00D44424" w:rsidP="00D44424">
            <w:pPr>
              <w:pStyle w:val="ListParagraph"/>
              <w:ind w:left="0"/>
              <w:jc w:val="center"/>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न्यायाधीश/रजिष्ट्रार</w:t>
            </w:r>
          </w:p>
        </w:tc>
      </w:tr>
      <w:tr w:rsidR="00D44424" w:rsidRPr="00E57F12" w:rsidTr="00C12BD4">
        <w:trPr>
          <w:trHeight w:val="587"/>
        </w:trPr>
        <w:tc>
          <w:tcPr>
            <w:tcW w:w="4770" w:type="dxa"/>
          </w:tcPr>
          <w:p w:rsidR="00D44424" w:rsidRPr="007039FF" w:rsidRDefault="00D44424" w:rsidP="00E21264">
            <w:pPr>
              <w:pStyle w:val="ListParagraph"/>
              <w:numPr>
                <w:ilvl w:val="0"/>
                <w:numId w:val="30"/>
              </w:numPr>
              <w:ind w:left="342"/>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पीडितमैत्री व्यवहारका लागि जनशक्तिलाई अभिमुखीकरण गर्ने</w:t>
            </w:r>
            <w:r w:rsidR="00E21264">
              <w:rPr>
                <w:rFonts w:ascii="Arial" w:eastAsia="Times New Roman" w:hAnsi="Arial" w:cs="Kalimati" w:hint="cs"/>
                <w:sz w:val="25"/>
                <w:szCs w:val="25"/>
                <w:cs/>
                <w:lang w:bidi="ne-NP"/>
              </w:rPr>
              <w:t xml:space="preserve"> ।</w:t>
            </w:r>
          </w:p>
        </w:tc>
        <w:tc>
          <w:tcPr>
            <w:tcW w:w="2160" w:type="dxa"/>
          </w:tcPr>
          <w:p w:rsidR="00D44424" w:rsidRPr="007039FF" w:rsidRDefault="00A53D40" w:rsidP="00D44424">
            <w:pPr>
              <w:pStyle w:val="ListParagraph"/>
              <w:ind w:left="0"/>
              <w:jc w:val="center"/>
              <w:rPr>
                <w:rFonts w:ascii="Arial" w:eastAsia="Times New Roman" w:hAnsi="Arial" w:cs="Kalimati"/>
                <w:sz w:val="22"/>
                <w:szCs w:val="22"/>
                <w:cs/>
                <w:lang w:bidi="ne-NP"/>
              </w:rPr>
            </w:pPr>
            <w:r>
              <w:rPr>
                <w:rFonts w:ascii="Arial" w:eastAsia="Times New Roman" w:hAnsi="Arial" w:cs="Kalimati" w:hint="cs"/>
                <w:sz w:val="22"/>
                <w:szCs w:val="22"/>
                <w:cs/>
                <w:lang w:bidi="ne-NP"/>
              </w:rPr>
              <w:t>अभिमु</w:t>
            </w:r>
            <w:r w:rsidR="00D44424" w:rsidRPr="007039FF">
              <w:rPr>
                <w:rFonts w:ascii="Arial" w:eastAsia="Times New Roman" w:hAnsi="Arial" w:cs="Kalimati" w:hint="cs"/>
                <w:sz w:val="22"/>
                <w:szCs w:val="22"/>
                <w:cs/>
                <w:lang w:bidi="ne-NP"/>
              </w:rPr>
              <w:t>खिकरण गर्ने</w:t>
            </w:r>
          </w:p>
        </w:tc>
        <w:tc>
          <w:tcPr>
            <w:tcW w:w="1170" w:type="dxa"/>
          </w:tcPr>
          <w:p w:rsidR="00D44424" w:rsidRPr="007039FF" w:rsidRDefault="00D44424" w:rsidP="00D44424">
            <w:pPr>
              <w:rPr>
                <w:rFonts w:cs="Kalimati"/>
                <w:sz w:val="22"/>
                <w:szCs w:val="22"/>
              </w:rPr>
            </w:pPr>
            <w:r w:rsidRPr="007039FF">
              <w:rPr>
                <w:rFonts w:ascii="Arial" w:eastAsia="Times New Roman" w:hAnsi="Arial" w:cs="Kalimati" w:hint="cs"/>
                <w:sz w:val="22"/>
                <w:szCs w:val="22"/>
                <w:cs/>
                <w:lang w:bidi="ne-NP"/>
              </w:rPr>
              <w:t>मंसिर र बैशाख महिनामा</w:t>
            </w:r>
          </w:p>
        </w:tc>
        <w:tc>
          <w:tcPr>
            <w:tcW w:w="1170" w:type="dxa"/>
          </w:tcPr>
          <w:p w:rsidR="00D44424" w:rsidRPr="007039FF" w:rsidRDefault="00D44424" w:rsidP="00D44424">
            <w:pPr>
              <w:rPr>
                <w:rFonts w:cs="Kalimati"/>
                <w:sz w:val="25"/>
                <w:szCs w:val="25"/>
              </w:rPr>
            </w:pPr>
            <w:r w:rsidRPr="007039FF">
              <w:rPr>
                <w:rFonts w:ascii="Arial" w:eastAsia="Times New Roman" w:hAnsi="Arial" w:cs="Kalimati" w:hint="cs"/>
                <w:sz w:val="25"/>
                <w:szCs w:val="25"/>
                <w:cs/>
                <w:lang w:bidi="ne-NP"/>
              </w:rPr>
              <w:t>न्यायाधीश/रजिष्ट्रार</w:t>
            </w:r>
          </w:p>
        </w:tc>
      </w:tr>
      <w:tr w:rsidR="00D8209E" w:rsidRPr="00E57F12" w:rsidTr="00C12BD4">
        <w:trPr>
          <w:trHeight w:val="587"/>
        </w:trPr>
        <w:tc>
          <w:tcPr>
            <w:tcW w:w="4770" w:type="dxa"/>
          </w:tcPr>
          <w:p w:rsidR="00D8209E" w:rsidRPr="007039FF" w:rsidRDefault="00D8209E" w:rsidP="00D8209E">
            <w:pPr>
              <w:pStyle w:val="ListParagraph"/>
              <w:numPr>
                <w:ilvl w:val="0"/>
                <w:numId w:val="30"/>
              </w:numPr>
              <w:ind w:left="342"/>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मुद्दाको कारवाही र फैसलामा पीडितको परिचयको गोपनीयता कायम गर्ने।</w:t>
            </w:r>
          </w:p>
        </w:tc>
        <w:tc>
          <w:tcPr>
            <w:tcW w:w="2160" w:type="dxa"/>
          </w:tcPr>
          <w:p w:rsidR="00D8209E" w:rsidRPr="007039FF" w:rsidRDefault="00D8209E" w:rsidP="00D8209E">
            <w:pPr>
              <w:pStyle w:val="ListParagraph"/>
              <w:ind w:left="0"/>
              <w:jc w:val="center"/>
              <w:rPr>
                <w:rFonts w:ascii="Arial" w:eastAsia="Times New Roman" w:hAnsi="Arial" w:cs="Kalimati"/>
                <w:sz w:val="22"/>
                <w:szCs w:val="22"/>
                <w:cs/>
                <w:lang w:bidi="ne-NP"/>
              </w:rPr>
            </w:pPr>
            <w:r w:rsidRPr="007039FF">
              <w:rPr>
                <w:rFonts w:ascii="Arial" w:eastAsia="Times New Roman" w:hAnsi="Arial" w:cs="Kalimati" w:hint="cs"/>
                <w:sz w:val="22"/>
                <w:szCs w:val="22"/>
                <w:cs/>
                <w:lang w:bidi="ne-NP"/>
              </w:rPr>
              <w:t xml:space="preserve">पक्षको गोपनीयता </w:t>
            </w:r>
            <w:r w:rsidR="00966DA9" w:rsidRPr="007039FF">
              <w:rPr>
                <w:rFonts w:ascii="Arial" w:eastAsia="Times New Roman" w:hAnsi="Arial" w:cs="Kalimati" w:hint="cs"/>
                <w:sz w:val="22"/>
                <w:szCs w:val="22"/>
                <w:cs/>
                <w:lang w:bidi="ne-NP"/>
              </w:rPr>
              <w:t>फाराम</w:t>
            </w:r>
          </w:p>
        </w:tc>
        <w:tc>
          <w:tcPr>
            <w:tcW w:w="1170" w:type="dxa"/>
          </w:tcPr>
          <w:p w:rsidR="00D8209E" w:rsidRPr="007039FF" w:rsidRDefault="00794D68" w:rsidP="00D8209E">
            <w:pPr>
              <w:rPr>
                <w:rFonts w:cs="Kalimati"/>
                <w:sz w:val="22"/>
                <w:szCs w:val="22"/>
              </w:rPr>
            </w:pPr>
            <w:r w:rsidRPr="007039FF">
              <w:rPr>
                <w:rFonts w:ascii="Arial" w:eastAsia="Times New Roman" w:hAnsi="Arial" w:cs="Kalimati" w:hint="cs"/>
                <w:sz w:val="22"/>
                <w:szCs w:val="22"/>
                <w:cs/>
                <w:lang w:bidi="ne-NP"/>
              </w:rPr>
              <w:t>20८० श्रावण</w:t>
            </w:r>
            <w:r w:rsidR="00D8209E" w:rsidRPr="007039FF">
              <w:rPr>
                <w:rFonts w:ascii="Arial" w:eastAsia="Times New Roman" w:hAnsi="Arial" w:cs="Kalimati" w:hint="cs"/>
                <w:sz w:val="22"/>
                <w:szCs w:val="22"/>
                <w:cs/>
                <w:lang w:bidi="ne-NP"/>
              </w:rPr>
              <w:t>देखि</w:t>
            </w:r>
            <w:r w:rsidRPr="007039FF">
              <w:rPr>
                <w:rFonts w:ascii="Arial" w:eastAsia="Times New Roman" w:hAnsi="Arial" w:cs="Kalimati" w:hint="cs"/>
                <w:sz w:val="22"/>
                <w:szCs w:val="22"/>
                <w:cs/>
                <w:lang w:bidi="ne-NP"/>
              </w:rPr>
              <w:t xml:space="preserve"> निरन्तर</w:t>
            </w:r>
          </w:p>
        </w:tc>
        <w:tc>
          <w:tcPr>
            <w:tcW w:w="1170" w:type="dxa"/>
          </w:tcPr>
          <w:p w:rsidR="00794B68" w:rsidRPr="007039FF" w:rsidRDefault="00794B68" w:rsidP="00D8209E">
            <w:pPr>
              <w:rPr>
                <w:rFonts w:ascii="Arial" w:eastAsia="Times New Roman" w:hAnsi="Arial" w:cs="Kalimati"/>
                <w:sz w:val="25"/>
                <w:szCs w:val="25"/>
                <w:lang w:bidi="ne-NP"/>
              </w:rPr>
            </w:pPr>
            <w:r w:rsidRPr="007039FF">
              <w:rPr>
                <w:rFonts w:ascii="Arial" w:eastAsia="Times New Roman" w:hAnsi="Arial" w:cs="Kalimati" w:hint="cs"/>
                <w:sz w:val="25"/>
                <w:szCs w:val="25"/>
                <w:cs/>
                <w:lang w:bidi="ne-NP"/>
              </w:rPr>
              <w:t>इजलास</w:t>
            </w:r>
            <w:r w:rsidR="00D8209E" w:rsidRPr="007039FF">
              <w:rPr>
                <w:rFonts w:ascii="Arial" w:eastAsia="Times New Roman" w:hAnsi="Arial" w:cs="Kalimati" w:hint="cs"/>
                <w:sz w:val="25"/>
                <w:szCs w:val="25"/>
                <w:cs/>
                <w:lang w:bidi="ne-NP"/>
              </w:rPr>
              <w:t>/</w:t>
            </w:r>
          </w:p>
          <w:p w:rsidR="00D8209E" w:rsidRPr="007039FF" w:rsidRDefault="00D8209E" w:rsidP="00D8209E">
            <w:pPr>
              <w:rPr>
                <w:rFonts w:cs="Kalimati"/>
                <w:sz w:val="25"/>
                <w:szCs w:val="25"/>
              </w:rPr>
            </w:pPr>
            <w:r w:rsidRPr="007039FF">
              <w:rPr>
                <w:rFonts w:ascii="Arial" w:eastAsia="Times New Roman" w:hAnsi="Arial" w:cs="Kalimati" w:hint="cs"/>
                <w:sz w:val="25"/>
                <w:szCs w:val="25"/>
                <w:cs/>
                <w:lang w:bidi="ne-NP"/>
              </w:rPr>
              <w:t>रजिष्ट्रार</w:t>
            </w:r>
          </w:p>
        </w:tc>
      </w:tr>
      <w:tr w:rsidR="00E21264" w:rsidRPr="00E57F12" w:rsidTr="00C12BD4">
        <w:trPr>
          <w:trHeight w:val="587"/>
        </w:trPr>
        <w:tc>
          <w:tcPr>
            <w:tcW w:w="4770" w:type="dxa"/>
          </w:tcPr>
          <w:p w:rsidR="00E21264" w:rsidRPr="00A53D40" w:rsidRDefault="00E21264" w:rsidP="0026557E">
            <w:pPr>
              <w:pStyle w:val="ListParagraph"/>
              <w:numPr>
                <w:ilvl w:val="0"/>
                <w:numId w:val="30"/>
              </w:numPr>
              <w:ind w:left="342"/>
              <w:jc w:val="both"/>
              <w:rPr>
                <w:rFonts w:ascii="Arial" w:eastAsia="Times New Roman" w:hAnsi="Arial" w:cs="Kalimati"/>
                <w:sz w:val="25"/>
                <w:szCs w:val="25"/>
                <w:cs/>
                <w:lang w:bidi="ne-NP"/>
              </w:rPr>
            </w:pPr>
            <w:r w:rsidRPr="00A53D40">
              <w:rPr>
                <w:rFonts w:ascii="Arial" w:eastAsia="Times New Roman" w:hAnsi="Arial" w:cs="Kalimati" w:hint="cs"/>
                <w:sz w:val="25"/>
                <w:szCs w:val="25"/>
                <w:cs/>
                <w:lang w:bidi="ne-NP"/>
              </w:rPr>
              <w:t>मुद्दाका पीडितलाई मुद्दाको कारबाही र आदेश</w:t>
            </w:r>
            <w:r w:rsidR="0026557E">
              <w:rPr>
                <w:rFonts w:ascii="Arial" w:eastAsia="Times New Roman" w:hAnsi="Arial" w:cs="Kalimati" w:hint="cs"/>
                <w:sz w:val="25"/>
                <w:szCs w:val="25"/>
                <w:cs/>
                <w:lang w:bidi="ne-NP"/>
              </w:rPr>
              <w:t>लगायत</w:t>
            </w:r>
            <w:r w:rsidRPr="00A53D40">
              <w:rPr>
                <w:rFonts w:ascii="Arial" w:eastAsia="Times New Roman" w:hAnsi="Arial" w:cs="Kalimati" w:hint="cs"/>
                <w:sz w:val="25"/>
                <w:szCs w:val="25"/>
                <w:cs/>
                <w:lang w:bidi="ne-NP"/>
              </w:rPr>
              <w:t>को जानकारी दिने।</w:t>
            </w:r>
          </w:p>
        </w:tc>
        <w:tc>
          <w:tcPr>
            <w:tcW w:w="2160" w:type="dxa"/>
          </w:tcPr>
          <w:p w:rsidR="00E21264" w:rsidRPr="00A53D40" w:rsidRDefault="00E21264" w:rsidP="00E21264">
            <w:pPr>
              <w:pStyle w:val="ListParagraph"/>
              <w:ind w:left="0"/>
              <w:jc w:val="center"/>
              <w:rPr>
                <w:rFonts w:ascii="Arial" w:eastAsia="Times New Roman" w:hAnsi="Arial" w:cs="Kalimati"/>
                <w:sz w:val="22"/>
                <w:szCs w:val="22"/>
                <w:cs/>
                <w:lang w:bidi="ne-NP"/>
              </w:rPr>
            </w:pPr>
            <w:r w:rsidRPr="00A53D40">
              <w:rPr>
                <w:rFonts w:ascii="Arial" w:eastAsia="Times New Roman" w:hAnsi="Arial" w:cs="Kalimati" w:hint="cs"/>
                <w:sz w:val="22"/>
                <w:szCs w:val="22"/>
                <w:cs/>
                <w:lang w:bidi="ne-NP"/>
              </w:rPr>
              <w:t xml:space="preserve">निर्णय/जानकारीपत्र </w:t>
            </w:r>
          </w:p>
        </w:tc>
        <w:tc>
          <w:tcPr>
            <w:tcW w:w="1170" w:type="dxa"/>
          </w:tcPr>
          <w:p w:rsidR="00E21264" w:rsidRPr="00A53D40" w:rsidRDefault="00E21264" w:rsidP="00E21264">
            <w:pPr>
              <w:rPr>
                <w:rFonts w:cs="Kalimati"/>
                <w:sz w:val="22"/>
                <w:szCs w:val="22"/>
              </w:rPr>
            </w:pPr>
            <w:r w:rsidRPr="00A53D40">
              <w:rPr>
                <w:rFonts w:ascii="Arial" w:eastAsia="Times New Roman" w:hAnsi="Arial" w:cs="Kalimati" w:hint="cs"/>
                <w:sz w:val="22"/>
                <w:szCs w:val="22"/>
                <w:cs/>
                <w:lang w:bidi="ne-NP"/>
              </w:rPr>
              <w:t>मागबमोजिम</w:t>
            </w:r>
          </w:p>
        </w:tc>
        <w:tc>
          <w:tcPr>
            <w:tcW w:w="1170" w:type="dxa"/>
          </w:tcPr>
          <w:p w:rsidR="00E21264" w:rsidRPr="00A53D40" w:rsidRDefault="00E21264" w:rsidP="00E21264">
            <w:pPr>
              <w:rPr>
                <w:rFonts w:cs="Kalimati"/>
                <w:sz w:val="25"/>
                <w:szCs w:val="25"/>
              </w:rPr>
            </w:pPr>
            <w:r w:rsidRPr="00A53D40">
              <w:rPr>
                <w:rFonts w:ascii="Arial" w:eastAsia="Times New Roman" w:hAnsi="Arial" w:cs="Kalimati" w:hint="cs"/>
                <w:sz w:val="25"/>
                <w:szCs w:val="25"/>
                <w:cs/>
                <w:lang w:bidi="ne-NP"/>
              </w:rPr>
              <w:t>रजिष्ट्रार</w:t>
            </w:r>
          </w:p>
        </w:tc>
      </w:tr>
      <w:tr w:rsidR="00E21264" w:rsidRPr="00E57F12" w:rsidTr="00C12BD4">
        <w:trPr>
          <w:trHeight w:val="587"/>
        </w:trPr>
        <w:tc>
          <w:tcPr>
            <w:tcW w:w="4770" w:type="dxa"/>
          </w:tcPr>
          <w:p w:rsidR="00E21264" w:rsidRPr="00A53D40" w:rsidRDefault="00E54845" w:rsidP="0026557E">
            <w:pPr>
              <w:pStyle w:val="ListParagraph"/>
              <w:numPr>
                <w:ilvl w:val="0"/>
                <w:numId w:val="30"/>
              </w:numPr>
              <w:ind w:left="342"/>
              <w:jc w:val="both"/>
              <w:rPr>
                <w:rFonts w:ascii="Arial" w:eastAsia="Times New Roman" w:hAnsi="Arial" w:cs="Kalimati"/>
                <w:sz w:val="25"/>
                <w:szCs w:val="25"/>
                <w:cs/>
                <w:lang w:bidi="ne-NP"/>
              </w:rPr>
            </w:pPr>
            <w:r w:rsidRPr="00A53D40">
              <w:rPr>
                <w:rFonts w:ascii="Arial" w:eastAsia="Times New Roman" w:hAnsi="Arial" w:cs="Kalimati" w:hint="cs"/>
                <w:sz w:val="25"/>
                <w:szCs w:val="25"/>
                <w:cs/>
                <w:lang w:bidi="ne-NP"/>
              </w:rPr>
              <w:t>फैसला</w:t>
            </w:r>
            <w:r>
              <w:rPr>
                <w:rFonts w:ascii="Arial" w:eastAsia="Times New Roman" w:hAnsi="Arial" w:cs="Kalimati" w:hint="cs"/>
                <w:sz w:val="25"/>
                <w:szCs w:val="25"/>
                <w:cs/>
                <w:lang w:bidi="ne-NP"/>
              </w:rPr>
              <w:t xml:space="preserve">ले </w:t>
            </w:r>
            <w:r w:rsidR="00E21264" w:rsidRPr="00A53D40">
              <w:rPr>
                <w:rFonts w:ascii="Arial" w:eastAsia="Times New Roman" w:hAnsi="Arial" w:cs="Kalimati" w:hint="cs"/>
                <w:sz w:val="25"/>
                <w:szCs w:val="25"/>
                <w:cs/>
                <w:lang w:bidi="ne-NP"/>
              </w:rPr>
              <w:t xml:space="preserve">क्षतिपूर्ति पाउने ठहरेका पीडितलाई फैसलाको प्रतिलिपिसहित जानकारी </w:t>
            </w:r>
            <w:r>
              <w:rPr>
                <w:rFonts w:ascii="Arial" w:eastAsia="Times New Roman" w:hAnsi="Arial" w:cs="Kalimati" w:hint="cs"/>
                <w:sz w:val="25"/>
                <w:szCs w:val="25"/>
                <w:cs/>
                <w:lang w:bidi="ne-NP"/>
              </w:rPr>
              <w:t xml:space="preserve">उपलब्ध </w:t>
            </w:r>
            <w:r w:rsidR="0026557E">
              <w:rPr>
                <w:rFonts w:ascii="Arial" w:eastAsia="Times New Roman" w:hAnsi="Arial" w:cs="Kalimati" w:hint="cs"/>
                <w:sz w:val="25"/>
                <w:szCs w:val="25"/>
                <w:cs/>
                <w:lang w:bidi="ne-NP"/>
              </w:rPr>
              <w:t>गराउने ब्यबस्था मिलाउने</w:t>
            </w:r>
            <w:r w:rsidR="00E21264" w:rsidRPr="00A53D40">
              <w:rPr>
                <w:rFonts w:ascii="Arial" w:eastAsia="Times New Roman" w:hAnsi="Arial" w:cs="Kalimati" w:hint="cs"/>
                <w:sz w:val="25"/>
                <w:szCs w:val="25"/>
                <w:cs/>
                <w:lang w:bidi="ne-NP"/>
              </w:rPr>
              <w:t>।</w:t>
            </w:r>
          </w:p>
        </w:tc>
        <w:tc>
          <w:tcPr>
            <w:tcW w:w="2160" w:type="dxa"/>
          </w:tcPr>
          <w:p w:rsidR="00E21264" w:rsidRPr="00A53D40" w:rsidRDefault="00E21264" w:rsidP="00E21264">
            <w:pPr>
              <w:pStyle w:val="ListParagraph"/>
              <w:ind w:left="0"/>
              <w:jc w:val="center"/>
              <w:rPr>
                <w:rFonts w:ascii="Arial" w:eastAsia="Times New Roman" w:hAnsi="Arial" w:cs="Kalimati"/>
                <w:sz w:val="22"/>
                <w:szCs w:val="22"/>
                <w:cs/>
                <w:lang w:bidi="ne-NP"/>
              </w:rPr>
            </w:pPr>
            <w:r w:rsidRPr="00A53D40">
              <w:rPr>
                <w:rFonts w:ascii="Arial" w:eastAsia="Times New Roman" w:hAnsi="Arial" w:cs="Kalimati" w:hint="cs"/>
                <w:sz w:val="22"/>
                <w:szCs w:val="22"/>
                <w:cs/>
                <w:lang w:bidi="ne-NP"/>
              </w:rPr>
              <w:t xml:space="preserve">फैसला र जानकारी दिएको निस्सा </w:t>
            </w:r>
          </w:p>
        </w:tc>
        <w:tc>
          <w:tcPr>
            <w:tcW w:w="1170" w:type="dxa"/>
          </w:tcPr>
          <w:p w:rsidR="00E21264" w:rsidRPr="00A53D40" w:rsidRDefault="00E21264" w:rsidP="00E21264">
            <w:pPr>
              <w:rPr>
                <w:rFonts w:cs="Kalimati"/>
                <w:sz w:val="22"/>
                <w:szCs w:val="22"/>
              </w:rPr>
            </w:pPr>
            <w:r w:rsidRPr="00A53D40">
              <w:rPr>
                <w:rFonts w:ascii="Arial" w:eastAsia="Times New Roman" w:hAnsi="Arial" w:cs="Kalimati" w:hint="cs"/>
                <w:sz w:val="22"/>
                <w:szCs w:val="22"/>
                <w:cs/>
                <w:lang w:bidi="ne-NP"/>
              </w:rPr>
              <w:t>फैसलाबमोजिम</w:t>
            </w:r>
          </w:p>
        </w:tc>
        <w:tc>
          <w:tcPr>
            <w:tcW w:w="1170" w:type="dxa"/>
          </w:tcPr>
          <w:p w:rsidR="00E21264" w:rsidRPr="00A53D40" w:rsidRDefault="00E21264" w:rsidP="00E21264">
            <w:pPr>
              <w:rPr>
                <w:rFonts w:cs="Kalimati"/>
                <w:sz w:val="25"/>
                <w:szCs w:val="25"/>
              </w:rPr>
            </w:pPr>
            <w:r w:rsidRPr="00A53D40">
              <w:rPr>
                <w:rFonts w:ascii="Arial" w:eastAsia="Times New Roman" w:hAnsi="Arial" w:cs="Kalimati" w:hint="cs"/>
                <w:sz w:val="25"/>
                <w:szCs w:val="25"/>
                <w:cs/>
                <w:lang w:bidi="ne-NP"/>
              </w:rPr>
              <w:t>न्यायाधीश/रजिष्ट्रार</w:t>
            </w:r>
          </w:p>
        </w:tc>
      </w:tr>
      <w:tr w:rsidR="00E21264" w:rsidRPr="00E57F12" w:rsidTr="00C12BD4">
        <w:trPr>
          <w:trHeight w:val="587"/>
        </w:trPr>
        <w:tc>
          <w:tcPr>
            <w:tcW w:w="4770" w:type="dxa"/>
          </w:tcPr>
          <w:p w:rsidR="00E21264" w:rsidRPr="007039FF" w:rsidRDefault="00E21264" w:rsidP="00E21264">
            <w:pPr>
              <w:pStyle w:val="ListParagraph"/>
              <w:numPr>
                <w:ilvl w:val="0"/>
                <w:numId w:val="30"/>
              </w:numPr>
              <w:ind w:left="342"/>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न्यायिक काम कारवाहीमा पीडितमैत्री सेवा प्रवाहको सुनिश्चितता गर्न पृष्ठपोषण लिने।</w:t>
            </w:r>
          </w:p>
        </w:tc>
        <w:tc>
          <w:tcPr>
            <w:tcW w:w="2160" w:type="dxa"/>
          </w:tcPr>
          <w:p w:rsidR="00E21264" w:rsidRPr="007039FF" w:rsidRDefault="00E21264" w:rsidP="00E21264">
            <w:pPr>
              <w:pStyle w:val="ListParagraph"/>
              <w:ind w:left="0"/>
              <w:rPr>
                <w:rFonts w:ascii="Arial" w:eastAsia="Times New Roman" w:hAnsi="Arial" w:cs="Kalimati"/>
                <w:sz w:val="22"/>
                <w:szCs w:val="22"/>
                <w:cs/>
                <w:lang w:bidi="ne-NP"/>
              </w:rPr>
            </w:pPr>
            <w:r w:rsidRPr="007039FF">
              <w:rPr>
                <w:rFonts w:ascii="Arial" w:eastAsia="Times New Roman" w:hAnsi="Arial" w:cs="Kalimati" w:hint="cs"/>
                <w:sz w:val="22"/>
                <w:szCs w:val="22"/>
                <w:cs/>
                <w:lang w:bidi="ne-NP"/>
              </w:rPr>
              <w:t>पृष्ठपोषण फाराम/ प्रतिवेदन</w:t>
            </w:r>
          </w:p>
        </w:tc>
        <w:tc>
          <w:tcPr>
            <w:tcW w:w="1170" w:type="dxa"/>
          </w:tcPr>
          <w:p w:rsidR="00E21264" w:rsidRPr="007039FF" w:rsidRDefault="00E21264" w:rsidP="00E21264">
            <w:pPr>
              <w:rPr>
                <w:rFonts w:cs="Kalimati"/>
                <w:sz w:val="22"/>
                <w:szCs w:val="22"/>
              </w:rPr>
            </w:pPr>
            <w:r w:rsidRPr="007039FF">
              <w:rPr>
                <w:rFonts w:ascii="Arial" w:eastAsia="Times New Roman" w:hAnsi="Arial" w:cs="Kalimati" w:hint="cs"/>
                <w:sz w:val="22"/>
                <w:szCs w:val="22"/>
                <w:cs/>
                <w:lang w:bidi="ne-NP"/>
              </w:rPr>
              <w:t>2079 श्रावणदेखि निरन्तर</w:t>
            </w:r>
          </w:p>
        </w:tc>
        <w:tc>
          <w:tcPr>
            <w:tcW w:w="1170" w:type="dxa"/>
          </w:tcPr>
          <w:p w:rsidR="00E21264" w:rsidRPr="007039FF" w:rsidRDefault="00E21264" w:rsidP="00E21264">
            <w:pPr>
              <w:rPr>
                <w:rFonts w:cs="Kalimati"/>
                <w:sz w:val="25"/>
                <w:szCs w:val="25"/>
              </w:rPr>
            </w:pPr>
            <w:r w:rsidRPr="007039FF">
              <w:rPr>
                <w:rFonts w:ascii="Arial" w:eastAsia="Times New Roman" w:hAnsi="Arial" w:cs="Kalimati" w:hint="cs"/>
                <w:sz w:val="25"/>
                <w:szCs w:val="25"/>
                <w:cs/>
                <w:lang w:bidi="ne-NP"/>
              </w:rPr>
              <w:t>न्यायाधीश/रजिष्ट्रार</w:t>
            </w:r>
          </w:p>
        </w:tc>
      </w:tr>
      <w:tr w:rsidR="00E21264" w:rsidRPr="00E57F12" w:rsidTr="00C12BD4">
        <w:trPr>
          <w:trHeight w:val="587"/>
        </w:trPr>
        <w:tc>
          <w:tcPr>
            <w:tcW w:w="4770" w:type="dxa"/>
          </w:tcPr>
          <w:p w:rsidR="00E21264" w:rsidRPr="007039FF" w:rsidRDefault="00E21264" w:rsidP="00E16106">
            <w:pPr>
              <w:pStyle w:val="ListParagraph"/>
              <w:numPr>
                <w:ilvl w:val="0"/>
                <w:numId w:val="30"/>
              </w:numPr>
              <w:ind w:left="342"/>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पीडितलार्इ क्</w:t>
            </w:r>
            <w:r w:rsidR="00E16106">
              <w:rPr>
                <w:rFonts w:ascii="Arial" w:eastAsia="Times New Roman" w:hAnsi="Arial" w:cs="Kalimati" w:hint="cs"/>
                <w:sz w:val="25"/>
                <w:szCs w:val="25"/>
                <w:cs/>
                <w:lang w:bidi="ne-NP"/>
              </w:rPr>
              <w:t xml:space="preserve">षतिपूर्ति भराउने गरी भएको फैसलाको कार्यान्वयनको </w:t>
            </w:r>
            <w:r w:rsidRPr="007039FF">
              <w:rPr>
                <w:rFonts w:ascii="Arial" w:eastAsia="Times New Roman" w:hAnsi="Arial" w:cs="Kalimati" w:hint="cs"/>
                <w:sz w:val="25"/>
                <w:szCs w:val="25"/>
                <w:cs/>
                <w:lang w:bidi="ne-NP"/>
              </w:rPr>
              <w:t>अनुगमन निरीक्षण गर्ने।</w:t>
            </w:r>
          </w:p>
        </w:tc>
        <w:tc>
          <w:tcPr>
            <w:tcW w:w="2160" w:type="dxa"/>
          </w:tcPr>
          <w:p w:rsidR="00E21264" w:rsidRPr="007039FF" w:rsidRDefault="00E21264" w:rsidP="00E21264">
            <w:pPr>
              <w:pStyle w:val="ListParagraph"/>
              <w:ind w:left="0"/>
              <w:rPr>
                <w:rFonts w:ascii="Arial" w:eastAsia="Times New Roman" w:hAnsi="Arial" w:cs="Kalimati"/>
                <w:sz w:val="22"/>
                <w:szCs w:val="22"/>
                <w:cs/>
                <w:lang w:bidi="ne-NP"/>
              </w:rPr>
            </w:pPr>
            <w:r w:rsidRPr="007039FF">
              <w:rPr>
                <w:rFonts w:ascii="Arial" w:eastAsia="Times New Roman" w:hAnsi="Arial" w:cs="Kalimati" w:hint="cs"/>
                <w:sz w:val="22"/>
                <w:szCs w:val="22"/>
                <w:cs/>
                <w:lang w:bidi="ne-NP"/>
              </w:rPr>
              <w:t>अनुगमन /प्रतिवेदन</w:t>
            </w:r>
          </w:p>
        </w:tc>
        <w:tc>
          <w:tcPr>
            <w:tcW w:w="1170" w:type="dxa"/>
          </w:tcPr>
          <w:p w:rsidR="00E21264" w:rsidRPr="007039FF" w:rsidRDefault="00E21264" w:rsidP="00E21264">
            <w:pPr>
              <w:rPr>
                <w:rFonts w:ascii="Arial" w:eastAsia="Times New Roman" w:hAnsi="Arial" w:cs="Kalimati"/>
                <w:sz w:val="22"/>
                <w:szCs w:val="22"/>
                <w:cs/>
                <w:lang w:bidi="ne-NP"/>
              </w:rPr>
            </w:pPr>
            <w:r w:rsidRPr="007039FF">
              <w:rPr>
                <w:rFonts w:ascii="Arial" w:eastAsia="Times New Roman" w:hAnsi="Arial" w:cs="Kalimati" w:hint="cs"/>
                <w:sz w:val="22"/>
                <w:szCs w:val="22"/>
                <w:cs/>
                <w:lang w:bidi="ne-NP"/>
              </w:rPr>
              <w:t xml:space="preserve">निरन्तर </w:t>
            </w:r>
          </w:p>
        </w:tc>
        <w:tc>
          <w:tcPr>
            <w:tcW w:w="1170" w:type="dxa"/>
          </w:tcPr>
          <w:p w:rsidR="00E21264" w:rsidRPr="007039FF" w:rsidRDefault="00E21264" w:rsidP="00E21264">
            <w:pPr>
              <w:rPr>
                <w:rFonts w:ascii="Arial" w:eastAsia="Times New Roman" w:hAnsi="Arial" w:cs="Kalimati"/>
                <w:sz w:val="25"/>
                <w:szCs w:val="25"/>
                <w:cs/>
                <w:lang w:bidi="ne-NP"/>
              </w:rPr>
            </w:pPr>
            <w:r w:rsidRPr="007039FF">
              <w:rPr>
                <w:rFonts w:ascii="Arial" w:eastAsia="Times New Roman" w:hAnsi="Arial" w:cs="Kalimati" w:hint="cs"/>
                <w:sz w:val="22"/>
                <w:szCs w:val="22"/>
                <w:cs/>
                <w:lang w:bidi="ne-NP"/>
              </w:rPr>
              <w:t>रजिष्ट्रार</w:t>
            </w:r>
          </w:p>
        </w:tc>
      </w:tr>
      <w:tr w:rsidR="00E21264" w:rsidRPr="00E57F12" w:rsidTr="00C12BD4">
        <w:trPr>
          <w:trHeight w:val="587"/>
        </w:trPr>
        <w:tc>
          <w:tcPr>
            <w:tcW w:w="4770" w:type="dxa"/>
          </w:tcPr>
          <w:p w:rsidR="00E21264" w:rsidRPr="007039FF" w:rsidRDefault="00E21264" w:rsidP="00E21264">
            <w:pPr>
              <w:pStyle w:val="ListParagraph"/>
              <w:numPr>
                <w:ilvl w:val="0"/>
                <w:numId w:val="30"/>
              </w:numPr>
              <w:ind w:left="342"/>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प्राप्त निवेदन कार्यान्वयन गर्ने गराउने</w:t>
            </w:r>
            <w:r w:rsidR="00E54845">
              <w:rPr>
                <w:rFonts w:ascii="Arial" w:eastAsia="Times New Roman" w:hAnsi="Arial" w:cs="Kalimati" w:hint="cs"/>
                <w:sz w:val="25"/>
                <w:szCs w:val="25"/>
                <w:cs/>
                <w:lang w:bidi="ne-NP"/>
              </w:rPr>
              <w:t xml:space="preserve"> ।</w:t>
            </w:r>
          </w:p>
        </w:tc>
        <w:tc>
          <w:tcPr>
            <w:tcW w:w="2160" w:type="dxa"/>
          </w:tcPr>
          <w:p w:rsidR="00E21264" w:rsidRPr="007039FF" w:rsidRDefault="00E21264" w:rsidP="00E21264">
            <w:pPr>
              <w:pStyle w:val="ListParagraph"/>
              <w:ind w:left="0"/>
              <w:rPr>
                <w:rFonts w:ascii="Arial" w:eastAsia="Times New Roman" w:hAnsi="Arial" w:cs="Kalimati"/>
                <w:sz w:val="22"/>
                <w:szCs w:val="22"/>
                <w:cs/>
                <w:lang w:bidi="ne-NP"/>
              </w:rPr>
            </w:pPr>
            <w:r w:rsidRPr="007039FF">
              <w:rPr>
                <w:rFonts w:ascii="Arial" w:eastAsia="Times New Roman" w:hAnsi="Arial" w:cs="Kalimati" w:hint="cs"/>
                <w:sz w:val="22"/>
                <w:szCs w:val="22"/>
                <w:cs/>
                <w:lang w:bidi="ne-NP"/>
              </w:rPr>
              <w:t>प्रतिवेदन कार्यान्वयन</w:t>
            </w:r>
          </w:p>
        </w:tc>
        <w:tc>
          <w:tcPr>
            <w:tcW w:w="1170" w:type="dxa"/>
          </w:tcPr>
          <w:p w:rsidR="00E21264" w:rsidRPr="007039FF" w:rsidRDefault="00E21264" w:rsidP="00E21264">
            <w:pPr>
              <w:rPr>
                <w:rFonts w:ascii="Arial" w:eastAsia="Times New Roman" w:hAnsi="Arial" w:cs="Kalimati"/>
                <w:sz w:val="22"/>
                <w:szCs w:val="22"/>
                <w:cs/>
                <w:lang w:bidi="ne-NP"/>
              </w:rPr>
            </w:pPr>
            <w:r w:rsidRPr="007039FF">
              <w:rPr>
                <w:rFonts w:ascii="Arial" w:eastAsia="Times New Roman" w:hAnsi="Arial" w:cs="Kalimati" w:hint="cs"/>
                <w:sz w:val="22"/>
                <w:szCs w:val="22"/>
                <w:cs/>
                <w:lang w:bidi="ne-NP"/>
              </w:rPr>
              <w:t>निरन्तर</w:t>
            </w:r>
          </w:p>
        </w:tc>
        <w:tc>
          <w:tcPr>
            <w:tcW w:w="1170" w:type="dxa"/>
          </w:tcPr>
          <w:p w:rsidR="00E21264" w:rsidRPr="007039FF" w:rsidRDefault="00E21264" w:rsidP="00E21264">
            <w:pPr>
              <w:rPr>
                <w:rFonts w:ascii="Arial" w:eastAsia="Times New Roman" w:hAnsi="Arial" w:cs="Kalimati"/>
                <w:sz w:val="22"/>
                <w:szCs w:val="22"/>
                <w:cs/>
                <w:lang w:bidi="ne-NP"/>
              </w:rPr>
            </w:pPr>
            <w:r w:rsidRPr="007039FF">
              <w:rPr>
                <w:rFonts w:ascii="Arial" w:eastAsia="Times New Roman" w:hAnsi="Arial" w:cs="Kalimati" w:hint="cs"/>
                <w:sz w:val="22"/>
                <w:szCs w:val="22"/>
                <w:cs/>
                <w:lang w:bidi="ne-NP"/>
              </w:rPr>
              <w:t>रजिष्ट्रार</w:t>
            </w:r>
          </w:p>
        </w:tc>
      </w:tr>
    </w:tbl>
    <w:p w:rsidR="00865FBD" w:rsidRPr="007039FF" w:rsidRDefault="002A103A" w:rsidP="001B2A10">
      <w:pPr>
        <w:jc w:val="center"/>
        <w:rPr>
          <w:rFonts w:ascii="Times New Roman" w:hAnsi="Times New Roman" w:cs="Kalimati"/>
          <w:b/>
          <w:bCs/>
          <w:lang w:bidi="ne-NP"/>
        </w:rPr>
      </w:pPr>
      <w:r w:rsidRPr="007039FF">
        <w:rPr>
          <w:rFonts w:cs="Kalimati" w:hint="cs"/>
          <w:b/>
          <w:bCs/>
          <w:cs/>
          <w:lang w:bidi="ne-NP"/>
        </w:rPr>
        <w:t>लक्ष्य 3</w:t>
      </w:r>
      <w:r w:rsidRPr="007039FF">
        <w:rPr>
          <w:rFonts w:ascii="Times New Roman" w:hAnsi="Times New Roman" w:cs="Kalimati"/>
          <w:b/>
          <w:bCs/>
          <w:lang w:bidi="ne-NP"/>
        </w:rPr>
        <w:t>:</w:t>
      </w:r>
      <w:r w:rsidRPr="007039FF">
        <w:rPr>
          <w:rFonts w:ascii="Times New Roman" w:hAnsi="Times New Roman" w:cs="Kalimati" w:hint="cs"/>
          <w:b/>
          <w:bCs/>
          <w:u w:val="single"/>
          <w:cs/>
          <w:lang w:bidi="ne-NP"/>
        </w:rPr>
        <w:t>न्यायिक सुशासनको प्रबर्द्धन</w:t>
      </w:r>
      <w:r w:rsidRPr="007039FF">
        <w:rPr>
          <w:rFonts w:ascii="Times New Roman" w:hAnsi="Times New Roman" w:cs="Kalimati" w:hint="cs"/>
          <w:b/>
          <w:bCs/>
          <w:cs/>
          <w:lang w:bidi="ne-NP"/>
        </w:rPr>
        <w:t>।</w:t>
      </w:r>
    </w:p>
    <w:p w:rsidR="002A103A" w:rsidRPr="007039FF" w:rsidRDefault="002A103A" w:rsidP="002A103A">
      <w:pPr>
        <w:jc w:val="center"/>
        <w:rPr>
          <w:rFonts w:cs="Kalimati"/>
          <w:b/>
          <w:bCs/>
          <w:sz w:val="25"/>
          <w:szCs w:val="25"/>
          <w:cs/>
          <w:lang w:bidi="ne-NP"/>
        </w:rPr>
      </w:pPr>
      <w:r w:rsidRPr="007039FF">
        <w:rPr>
          <w:rFonts w:ascii="Times New Roman" w:hAnsi="Times New Roman" w:cs="Kalimati" w:hint="cs"/>
          <w:b/>
          <w:bCs/>
          <w:sz w:val="25"/>
          <w:szCs w:val="25"/>
          <w:cs/>
          <w:lang w:bidi="ne-NP"/>
        </w:rPr>
        <w:t>रणनीतिक उद्देश्य 3.1</w:t>
      </w:r>
      <w:r w:rsidRPr="007039FF">
        <w:rPr>
          <w:rFonts w:ascii="Times New Roman" w:hAnsi="Times New Roman" w:cs="Kalimati"/>
          <w:b/>
          <w:bCs/>
          <w:sz w:val="25"/>
          <w:szCs w:val="25"/>
          <w:lang w:bidi="ne-NP"/>
        </w:rPr>
        <w:t>:</w:t>
      </w:r>
      <w:r w:rsidRPr="007039FF">
        <w:rPr>
          <w:rFonts w:ascii="Times New Roman" w:hAnsi="Times New Roman" w:cs="Kalimati" w:hint="cs"/>
          <w:b/>
          <w:bCs/>
          <w:sz w:val="25"/>
          <w:szCs w:val="25"/>
          <w:cs/>
          <w:lang w:bidi="ne-NP"/>
        </w:rPr>
        <w:t xml:space="preserve"> न्यायिक स्वतन्त्</w:t>
      </w:r>
      <w:r w:rsidR="000E5530" w:rsidRPr="007039FF">
        <w:rPr>
          <w:rFonts w:ascii="Times New Roman" w:hAnsi="Times New Roman" w:cs="Kalimati" w:hint="cs"/>
          <w:b/>
          <w:bCs/>
          <w:sz w:val="25"/>
          <w:szCs w:val="25"/>
          <w:cs/>
          <w:lang w:bidi="ne-NP"/>
        </w:rPr>
        <w:t>रता र स्वयत्तताको प्रवद्धन गर्ने</w:t>
      </w:r>
      <w:r w:rsidR="00A53D40">
        <w:rPr>
          <w:rFonts w:ascii="Times New Roman" w:hAnsi="Times New Roman" w:cs="Kalimati" w:hint="cs"/>
          <w:b/>
          <w:bCs/>
          <w:sz w:val="25"/>
          <w:szCs w:val="25"/>
          <w:cs/>
          <w:lang w:bidi="ne-NP"/>
        </w:rPr>
        <w:t>ः-</w:t>
      </w:r>
    </w:p>
    <w:tbl>
      <w:tblPr>
        <w:tblStyle w:val="TableGrid"/>
        <w:tblW w:w="9180" w:type="dxa"/>
        <w:tblInd w:w="648" w:type="dxa"/>
        <w:tblLayout w:type="fixed"/>
        <w:tblLook w:val="04A0"/>
      </w:tblPr>
      <w:tblGrid>
        <w:gridCol w:w="5174"/>
        <w:gridCol w:w="1576"/>
        <w:gridCol w:w="1260"/>
        <w:gridCol w:w="1170"/>
      </w:tblGrid>
      <w:tr w:rsidR="002A103A" w:rsidRPr="00E57F12" w:rsidTr="00C12BD4">
        <w:trPr>
          <w:trHeight w:val="595"/>
        </w:trPr>
        <w:tc>
          <w:tcPr>
            <w:tcW w:w="5174"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कार्य</w:t>
            </w:r>
          </w:p>
        </w:tc>
        <w:tc>
          <w:tcPr>
            <w:tcW w:w="1576"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कार्यसम्पादन सूचक</w:t>
            </w:r>
          </w:p>
        </w:tc>
        <w:tc>
          <w:tcPr>
            <w:tcW w:w="1260" w:type="dxa"/>
          </w:tcPr>
          <w:p w:rsidR="002A103A" w:rsidRPr="007039FF" w:rsidRDefault="002A103A" w:rsidP="00865AB8">
            <w:pPr>
              <w:pStyle w:val="ListParagraph"/>
              <w:ind w:left="0"/>
              <w:jc w:val="center"/>
              <w:rPr>
                <w:rFonts w:ascii="Arial" w:eastAsia="Times New Roman" w:hAnsi="Arial" w:cs="Kalimati"/>
                <w:b/>
                <w:bCs/>
                <w:sz w:val="25"/>
                <w:szCs w:val="25"/>
                <w:cs/>
                <w:lang w:bidi="ne-NP"/>
              </w:rPr>
            </w:pPr>
            <w:r w:rsidRPr="007039FF">
              <w:rPr>
                <w:rFonts w:ascii="Arial" w:eastAsia="Times New Roman" w:hAnsi="Arial" w:cs="Kalimati" w:hint="cs"/>
                <w:b/>
                <w:bCs/>
                <w:sz w:val="25"/>
                <w:szCs w:val="25"/>
                <w:cs/>
                <w:lang w:bidi="ne-NP"/>
              </w:rPr>
              <w:t>समयावधि</w:t>
            </w:r>
          </w:p>
        </w:tc>
        <w:tc>
          <w:tcPr>
            <w:tcW w:w="117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जिम्मेवारी</w:t>
            </w:r>
          </w:p>
        </w:tc>
      </w:tr>
      <w:tr w:rsidR="002A103A" w:rsidRPr="00E57F12" w:rsidTr="00C12BD4">
        <w:trPr>
          <w:trHeight w:val="595"/>
        </w:trPr>
        <w:tc>
          <w:tcPr>
            <w:tcW w:w="5174" w:type="dxa"/>
          </w:tcPr>
          <w:p w:rsidR="002A103A" w:rsidRPr="007039FF" w:rsidRDefault="002A103A" w:rsidP="00BB0A65">
            <w:pPr>
              <w:pStyle w:val="ListParagraph"/>
              <w:numPr>
                <w:ilvl w:val="0"/>
                <w:numId w:val="31"/>
              </w:numPr>
              <w:ind w:left="342"/>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 xml:space="preserve">न्यायिक कामकारवाहीमा बाह्य तथा आन्तरिक रुपमा पर्न सक्ने दवाव र प्रभावलाई </w:t>
            </w:r>
            <w:r w:rsidRPr="007039FF">
              <w:rPr>
                <w:rFonts w:ascii="Arial" w:eastAsia="Times New Roman" w:hAnsi="Arial" w:cs="Kalimati" w:hint="cs"/>
                <w:sz w:val="25"/>
                <w:szCs w:val="25"/>
                <w:cs/>
                <w:lang w:bidi="ne-NP"/>
              </w:rPr>
              <w:lastRenderedPageBreak/>
              <w:t xml:space="preserve">निरुत्साहित र इन्कार गर्ने।  </w:t>
            </w:r>
          </w:p>
        </w:tc>
        <w:tc>
          <w:tcPr>
            <w:tcW w:w="1576" w:type="dxa"/>
          </w:tcPr>
          <w:p w:rsidR="003A774E" w:rsidRPr="007039FF" w:rsidRDefault="002A103A" w:rsidP="00865AB8">
            <w:pPr>
              <w:pStyle w:val="ListParagraph"/>
              <w:ind w:left="0"/>
              <w:jc w:val="both"/>
              <w:rPr>
                <w:rFonts w:ascii="Arial" w:eastAsia="Times New Roman" w:hAnsi="Arial" w:cs="Kalimati"/>
                <w:sz w:val="25"/>
                <w:szCs w:val="25"/>
                <w:lang w:bidi="ne-NP"/>
              </w:rPr>
            </w:pPr>
            <w:r w:rsidRPr="007039FF">
              <w:rPr>
                <w:rFonts w:ascii="Arial" w:eastAsia="Times New Roman" w:hAnsi="Arial" w:cs="Kalimati" w:hint="cs"/>
                <w:sz w:val="25"/>
                <w:szCs w:val="25"/>
                <w:cs/>
                <w:lang w:bidi="ne-NP"/>
              </w:rPr>
              <w:lastRenderedPageBreak/>
              <w:t>सर्वेक्षण/ प्रतिवेदन</w:t>
            </w:r>
            <w:r w:rsidR="00A232FF" w:rsidRPr="007039FF">
              <w:rPr>
                <w:rFonts w:ascii="Arial" w:eastAsia="Times New Roman" w:hAnsi="Arial" w:cs="Kalimati" w:hint="cs"/>
                <w:sz w:val="25"/>
                <w:szCs w:val="25"/>
                <w:cs/>
                <w:lang w:bidi="ne-NP"/>
              </w:rPr>
              <w:t>/</w:t>
            </w:r>
          </w:p>
          <w:p w:rsidR="002A103A" w:rsidRPr="007039FF" w:rsidRDefault="00A232FF"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lastRenderedPageBreak/>
              <w:t>कार्यान्वयन</w:t>
            </w:r>
          </w:p>
        </w:tc>
        <w:tc>
          <w:tcPr>
            <w:tcW w:w="1260" w:type="dxa"/>
          </w:tcPr>
          <w:p w:rsidR="002A103A" w:rsidRPr="007039FF" w:rsidRDefault="00794D68"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lastRenderedPageBreak/>
              <w:t>20८० श्रावण</w:t>
            </w:r>
            <w:r w:rsidR="00A232FF" w:rsidRPr="007039FF">
              <w:rPr>
                <w:rFonts w:ascii="Arial" w:eastAsia="Times New Roman" w:hAnsi="Arial" w:cs="Kalimati" w:hint="cs"/>
                <w:sz w:val="25"/>
                <w:szCs w:val="25"/>
                <w:cs/>
                <w:lang w:bidi="ne-NP"/>
              </w:rPr>
              <w:t xml:space="preserve">देखि </w:t>
            </w:r>
            <w:r w:rsidR="00A232FF" w:rsidRPr="007039FF">
              <w:rPr>
                <w:rFonts w:ascii="Arial" w:eastAsia="Times New Roman" w:hAnsi="Arial" w:cs="Kalimati" w:hint="cs"/>
                <w:sz w:val="25"/>
                <w:szCs w:val="25"/>
                <w:cs/>
                <w:lang w:bidi="ne-NP"/>
              </w:rPr>
              <w:lastRenderedPageBreak/>
              <w:t>निरन्तर</w:t>
            </w:r>
          </w:p>
        </w:tc>
        <w:tc>
          <w:tcPr>
            <w:tcW w:w="1170" w:type="dxa"/>
          </w:tcPr>
          <w:p w:rsidR="002A103A" w:rsidRPr="007039FF" w:rsidRDefault="002A103A" w:rsidP="00865AB8">
            <w:pPr>
              <w:pStyle w:val="ListParagraph"/>
              <w:ind w:left="0"/>
              <w:jc w:val="center"/>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lastRenderedPageBreak/>
              <w:t>न्यायाधीश</w:t>
            </w:r>
          </w:p>
        </w:tc>
      </w:tr>
      <w:tr w:rsidR="00E16106" w:rsidRPr="00E57F12" w:rsidTr="00C12BD4">
        <w:trPr>
          <w:trHeight w:val="595"/>
        </w:trPr>
        <w:tc>
          <w:tcPr>
            <w:tcW w:w="5174" w:type="dxa"/>
          </w:tcPr>
          <w:p w:rsidR="00E16106" w:rsidRPr="007039FF" w:rsidRDefault="00A53D40" w:rsidP="00E16106">
            <w:pPr>
              <w:pStyle w:val="ListParagraph"/>
              <w:numPr>
                <w:ilvl w:val="0"/>
                <w:numId w:val="31"/>
              </w:numPr>
              <w:ind w:left="342"/>
              <w:jc w:val="both"/>
              <w:rPr>
                <w:rFonts w:ascii="Arial" w:eastAsia="Times New Roman" w:hAnsi="Arial" w:cs="Kalimati"/>
                <w:sz w:val="25"/>
                <w:szCs w:val="25"/>
                <w:cs/>
                <w:lang w:bidi="ne-NP"/>
              </w:rPr>
            </w:pPr>
            <w:r>
              <w:rPr>
                <w:rFonts w:ascii="Arial" w:eastAsia="Times New Roman" w:hAnsi="Arial" w:cs="Kalimati" w:hint="cs"/>
                <w:sz w:val="25"/>
                <w:szCs w:val="25"/>
                <w:cs/>
                <w:lang w:bidi="ne-NP"/>
              </w:rPr>
              <w:lastRenderedPageBreak/>
              <w:t>न्यायाधीश आचार सं</w:t>
            </w:r>
            <w:r w:rsidR="00E16106">
              <w:rPr>
                <w:rFonts w:ascii="Arial" w:eastAsia="Times New Roman" w:hAnsi="Arial" w:cs="Kalimati" w:hint="cs"/>
                <w:sz w:val="25"/>
                <w:szCs w:val="25"/>
                <w:cs/>
                <w:lang w:bidi="ne-NP"/>
              </w:rPr>
              <w:t>हिता र न्यायिक स्वशासन कायम गर्न प्रयत्‍नशील रहने ।</w:t>
            </w:r>
          </w:p>
        </w:tc>
        <w:tc>
          <w:tcPr>
            <w:tcW w:w="1576" w:type="dxa"/>
          </w:tcPr>
          <w:p w:rsidR="00E16106" w:rsidRPr="007039FF" w:rsidRDefault="00E16106" w:rsidP="00865AB8">
            <w:pPr>
              <w:pStyle w:val="ListParagraph"/>
              <w:ind w:left="0"/>
              <w:jc w:val="both"/>
              <w:rPr>
                <w:rFonts w:ascii="Arial" w:eastAsia="Times New Roman" w:hAnsi="Arial" w:cs="Kalimati"/>
                <w:sz w:val="25"/>
                <w:szCs w:val="25"/>
                <w:cs/>
                <w:lang w:bidi="ne-NP"/>
              </w:rPr>
            </w:pPr>
            <w:r>
              <w:rPr>
                <w:rFonts w:ascii="Arial" w:eastAsia="Times New Roman" w:hAnsi="Arial" w:cs="Kalimati" w:hint="cs"/>
                <w:sz w:val="25"/>
                <w:szCs w:val="25"/>
                <w:cs/>
                <w:lang w:bidi="ne-NP"/>
              </w:rPr>
              <w:t>न्यायिक सुशासन कायम भएको हुने</w:t>
            </w:r>
          </w:p>
        </w:tc>
        <w:tc>
          <w:tcPr>
            <w:tcW w:w="1260" w:type="dxa"/>
          </w:tcPr>
          <w:p w:rsidR="00E16106" w:rsidRPr="007039FF" w:rsidRDefault="00E16106" w:rsidP="00865AB8">
            <w:pPr>
              <w:pStyle w:val="ListParagraph"/>
              <w:ind w:left="0"/>
              <w:jc w:val="both"/>
              <w:rPr>
                <w:rFonts w:ascii="Arial" w:eastAsia="Times New Roman" w:hAnsi="Arial" w:cs="Kalimati"/>
                <w:sz w:val="25"/>
                <w:szCs w:val="25"/>
                <w:cs/>
                <w:lang w:bidi="ne-NP"/>
              </w:rPr>
            </w:pPr>
            <w:r>
              <w:rPr>
                <w:rFonts w:ascii="Arial" w:eastAsia="Times New Roman" w:hAnsi="Arial" w:cs="Kalimati" w:hint="cs"/>
                <w:sz w:val="25"/>
                <w:szCs w:val="25"/>
                <w:cs/>
                <w:lang w:bidi="ne-NP"/>
              </w:rPr>
              <w:t>निरन्तर</w:t>
            </w:r>
          </w:p>
        </w:tc>
        <w:tc>
          <w:tcPr>
            <w:tcW w:w="1170" w:type="dxa"/>
          </w:tcPr>
          <w:p w:rsidR="00E16106" w:rsidRPr="007039FF" w:rsidRDefault="00E16106" w:rsidP="00865AB8">
            <w:pPr>
              <w:pStyle w:val="ListParagraph"/>
              <w:ind w:left="0"/>
              <w:jc w:val="center"/>
              <w:rPr>
                <w:rFonts w:ascii="Arial" w:eastAsia="Times New Roman" w:hAnsi="Arial" w:cs="Kalimati"/>
                <w:sz w:val="25"/>
                <w:szCs w:val="25"/>
                <w:cs/>
                <w:lang w:bidi="ne-NP"/>
              </w:rPr>
            </w:pPr>
            <w:r>
              <w:rPr>
                <w:rFonts w:ascii="Arial" w:eastAsia="Times New Roman" w:hAnsi="Arial" w:cs="Kalimati" w:hint="cs"/>
                <w:sz w:val="25"/>
                <w:szCs w:val="25"/>
                <w:cs/>
                <w:lang w:bidi="ne-NP"/>
              </w:rPr>
              <w:t>न्यायाधीश</w:t>
            </w:r>
          </w:p>
        </w:tc>
      </w:tr>
    </w:tbl>
    <w:p w:rsidR="000C6DF5" w:rsidRPr="007039FF" w:rsidRDefault="000C6DF5" w:rsidP="002A103A">
      <w:pPr>
        <w:jc w:val="center"/>
        <w:rPr>
          <w:rFonts w:ascii="Times New Roman" w:hAnsi="Times New Roman" w:cs="Kalimati"/>
          <w:b/>
          <w:bCs/>
          <w:sz w:val="25"/>
          <w:szCs w:val="25"/>
          <w:lang w:bidi="ne-NP"/>
        </w:rPr>
      </w:pPr>
    </w:p>
    <w:p w:rsidR="002A103A" w:rsidRPr="007039FF" w:rsidRDefault="002A103A" w:rsidP="002A103A">
      <w:pPr>
        <w:jc w:val="center"/>
        <w:rPr>
          <w:rFonts w:cs="Kalimati"/>
          <w:b/>
          <w:bCs/>
          <w:sz w:val="25"/>
          <w:szCs w:val="25"/>
          <w:lang w:bidi="ne-NP"/>
        </w:rPr>
      </w:pPr>
      <w:r w:rsidRPr="007039FF">
        <w:rPr>
          <w:rFonts w:ascii="Times New Roman" w:hAnsi="Times New Roman" w:cs="Kalimati" w:hint="cs"/>
          <w:b/>
          <w:bCs/>
          <w:sz w:val="25"/>
          <w:szCs w:val="25"/>
          <w:cs/>
          <w:lang w:bidi="ne-NP"/>
        </w:rPr>
        <w:t>रणनीतिक उद्देश्य 3.२</w:t>
      </w:r>
      <w:r w:rsidRPr="007039FF">
        <w:rPr>
          <w:rFonts w:ascii="Times New Roman" w:hAnsi="Times New Roman" w:cs="Kalimati"/>
          <w:b/>
          <w:bCs/>
          <w:sz w:val="25"/>
          <w:szCs w:val="25"/>
          <w:lang w:bidi="ne-NP"/>
        </w:rPr>
        <w:t>:</w:t>
      </w:r>
      <w:r w:rsidRPr="007039FF">
        <w:rPr>
          <w:rFonts w:ascii="Times New Roman" w:hAnsi="Times New Roman" w:cs="Kalimati" w:hint="cs"/>
          <w:b/>
          <w:bCs/>
          <w:sz w:val="25"/>
          <w:szCs w:val="25"/>
          <w:cs/>
          <w:lang w:bidi="ne-NP"/>
        </w:rPr>
        <w:t xml:space="preserve"> न्यायिक जनशक्तिको कार्य संस्कृ</w:t>
      </w:r>
      <w:r w:rsidR="00A232FF" w:rsidRPr="007039FF">
        <w:rPr>
          <w:rFonts w:ascii="Times New Roman" w:hAnsi="Times New Roman" w:cs="Kalimati" w:hint="cs"/>
          <w:b/>
          <w:bCs/>
          <w:sz w:val="25"/>
          <w:szCs w:val="25"/>
          <w:cs/>
          <w:lang w:bidi="ne-NP"/>
        </w:rPr>
        <w:t>ति</w:t>
      </w:r>
      <w:r w:rsidR="00294286" w:rsidRPr="007039FF">
        <w:rPr>
          <w:rFonts w:ascii="Times New Roman" w:hAnsi="Times New Roman" w:cs="Kalimati" w:hint="cs"/>
          <w:b/>
          <w:bCs/>
          <w:sz w:val="25"/>
          <w:szCs w:val="25"/>
          <w:cs/>
          <w:lang w:bidi="ne-NP"/>
        </w:rPr>
        <w:t>मा सुधार गर्ने</w:t>
      </w:r>
      <w:r w:rsidRPr="007039FF">
        <w:rPr>
          <w:rFonts w:ascii="Times New Roman" w:hAnsi="Times New Roman" w:cs="Kalimati" w:hint="cs"/>
          <w:b/>
          <w:bCs/>
          <w:sz w:val="25"/>
          <w:szCs w:val="25"/>
          <w:cs/>
          <w:lang w:bidi="ne-NP"/>
        </w:rPr>
        <w:t>।</w:t>
      </w:r>
    </w:p>
    <w:tbl>
      <w:tblPr>
        <w:tblStyle w:val="TableGrid"/>
        <w:tblW w:w="9090" w:type="dxa"/>
        <w:tblInd w:w="738" w:type="dxa"/>
        <w:tblLayout w:type="fixed"/>
        <w:tblLook w:val="04A0"/>
      </w:tblPr>
      <w:tblGrid>
        <w:gridCol w:w="5130"/>
        <w:gridCol w:w="1620"/>
        <w:gridCol w:w="1170"/>
        <w:gridCol w:w="1170"/>
      </w:tblGrid>
      <w:tr w:rsidR="002A103A" w:rsidRPr="00E57F12" w:rsidTr="00C12BD4">
        <w:trPr>
          <w:trHeight w:val="587"/>
        </w:trPr>
        <w:tc>
          <w:tcPr>
            <w:tcW w:w="513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कार्य</w:t>
            </w:r>
          </w:p>
        </w:tc>
        <w:tc>
          <w:tcPr>
            <w:tcW w:w="162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कार्यसम्पादन सूचक</w:t>
            </w:r>
          </w:p>
        </w:tc>
        <w:tc>
          <w:tcPr>
            <w:tcW w:w="1170" w:type="dxa"/>
          </w:tcPr>
          <w:p w:rsidR="002A103A" w:rsidRPr="007039FF" w:rsidRDefault="002A103A" w:rsidP="00865AB8">
            <w:pPr>
              <w:pStyle w:val="ListParagraph"/>
              <w:ind w:left="0"/>
              <w:jc w:val="center"/>
              <w:rPr>
                <w:rFonts w:ascii="Arial" w:eastAsia="Times New Roman" w:hAnsi="Arial" w:cs="Kalimati"/>
                <w:b/>
                <w:bCs/>
                <w:sz w:val="25"/>
                <w:szCs w:val="25"/>
                <w:cs/>
                <w:lang w:bidi="ne-NP"/>
              </w:rPr>
            </w:pPr>
            <w:r w:rsidRPr="007039FF">
              <w:rPr>
                <w:rFonts w:ascii="Arial" w:eastAsia="Times New Roman" w:hAnsi="Arial" w:cs="Kalimati" w:hint="cs"/>
                <w:b/>
                <w:bCs/>
                <w:sz w:val="25"/>
                <w:szCs w:val="25"/>
                <w:cs/>
                <w:lang w:bidi="ne-NP"/>
              </w:rPr>
              <w:t>समयावधि</w:t>
            </w:r>
          </w:p>
        </w:tc>
        <w:tc>
          <w:tcPr>
            <w:tcW w:w="117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जिम्मेवारी</w:t>
            </w:r>
          </w:p>
        </w:tc>
      </w:tr>
      <w:tr w:rsidR="002A103A" w:rsidRPr="00E57F12" w:rsidTr="00C12BD4">
        <w:trPr>
          <w:trHeight w:val="587"/>
        </w:trPr>
        <w:tc>
          <w:tcPr>
            <w:tcW w:w="5130" w:type="dxa"/>
          </w:tcPr>
          <w:p w:rsidR="002A103A" w:rsidRPr="007039FF" w:rsidRDefault="002A103A" w:rsidP="00BB0A65">
            <w:pPr>
              <w:pStyle w:val="ListParagraph"/>
              <w:numPr>
                <w:ilvl w:val="0"/>
                <w:numId w:val="32"/>
              </w:numPr>
              <w:ind w:left="360" w:hanging="45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न्यायिक जनशक्तिलाई उत्कृष्ट व्यवस्थापन र सेवा प्रवाहमा प्रसिद्धि पाएका सार्वजनिक/न</w:t>
            </w:r>
            <w:r w:rsidR="00A53D40">
              <w:rPr>
                <w:rFonts w:ascii="Arial" w:eastAsia="Times New Roman" w:hAnsi="Arial" w:cs="Kalimati" w:hint="cs"/>
                <w:sz w:val="25"/>
                <w:szCs w:val="25"/>
                <w:cs/>
                <w:lang w:bidi="ne-NP"/>
              </w:rPr>
              <w:t>िजी</w:t>
            </w:r>
            <w:r w:rsidRPr="007039FF">
              <w:rPr>
                <w:rFonts w:ascii="Arial" w:eastAsia="Times New Roman" w:hAnsi="Arial" w:cs="Kalimati" w:hint="cs"/>
                <w:sz w:val="25"/>
                <w:szCs w:val="25"/>
                <w:cs/>
                <w:lang w:bidi="ne-NP"/>
              </w:rPr>
              <w:t xml:space="preserve"> संस्थाहरुको अवलोकन </w:t>
            </w:r>
            <w:r w:rsidR="005B0DC9" w:rsidRPr="007039FF">
              <w:rPr>
                <w:rFonts w:ascii="Arial" w:eastAsia="Times New Roman" w:hAnsi="Arial" w:cs="Kalimati" w:hint="cs"/>
                <w:sz w:val="25"/>
                <w:szCs w:val="25"/>
                <w:cs/>
                <w:lang w:bidi="ne-NP"/>
              </w:rPr>
              <w:t xml:space="preserve">भ्रमण </w:t>
            </w:r>
            <w:r w:rsidRPr="007039FF">
              <w:rPr>
                <w:rFonts w:ascii="Arial" w:eastAsia="Times New Roman" w:hAnsi="Arial" w:cs="Kalimati" w:hint="cs"/>
                <w:sz w:val="25"/>
                <w:szCs w:val="25"/>
                <w:cs/>
                <w:lang w:bidi="ne-NP"/>
              </w:rPr>
              <w:t>गराउने।</w:t>
            </w:r>
          </w:p>
        </w:tc>
        <w:tc>
          <w:tcPr>
            <w:tcW w:w="1620" w:type="dxa"/>
          </w:tcPr>
          <w:p w:rsidR="002A103A" w:rsidRPr="007039FF" w:rsidRDefault="00A53D40" w:rsidP="00865AB8">
            <w:pPr>
              <w:pStyle w:val="ListParagraph"/>
              <w:ind w:left="0"/>
              <w:jc w:val="both"/>
              <w:rPr>
                <w:rFonts w:ascii="Arial" w:eastAsia="Times New Roman" w:hAnsi="Arial" w:cs="Kalimati"/>
                <w:sz w:val="25"/>
                <w:szCs w:val="25"/>
                <w:cs/>
                <w:lang w:bidi="ne-NP"/>
              </w:rPr>
            </w:pPr>
            <w:r>
              <w:rPr>
                <w:rFonts w:ascii="Arial" w:eastAsia="Times New Roman" w:hAnsi="Arial" w:cs="Kalimati" w:hint="cs"/>
                <w:sz w:val="25"/>
                <w:szCs w:val="25"/>
                <w:cs/>
                <w:lang w:bidi="ne-NP"/>
              </w:rPr>
              <w:t xml:space="preserve">अवलोकन </w:t>
            </w:r>
            <w:r w:rsidR="00407C5A" w:rsidRPr="007039FF">
              <w:rPr>
                <w:rFonts w:ascii="Arial" w:eastAsia="Times New Roman" w:hAnsi="Arial" w:cs="Kalimati" w:hint="cs"/>
                <w:sz w:val="25"/>
                <w:szCs w:val="25"/>
                <w:cs/>
                <w:lang w:bidi="ne-NP"/>
              </w:rPr>
              <w:t>भ्रमण</w:t>
            </w:r>
          </w:p>
        </w:tc>
        <w:tc>
          <w:tcPr>
            <w:tcW w:w="1170" w:type="dxa"/>
          </w:tcPr>
          <w:p w:rsidR="002A103A" w:rsidRPr="007039FF" w:rsidRDefault="00407C5A" w:rsidP="00407C5A">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फा</w:t>
            </w:r>
            <w:r w:rsidR="00794D68" w:rsidRPr="007039FF">
              <w:rPr>
                <w:rFonts w:ascii="Arial" w:eastAsia="Times New Roman" w:hAnsi="Arial" w:cs="Kalimati" w:hint="cs"/>
                <w:sz w:val="25"/>
                <w:szCs w:val="25"/>
                <w:cs/>
                <w:lang w:bidi="ne-NP"/>
              </w:rPr>
              <w:t>ल्गुण/चैत्र</w:t>
            </w:r>
          </w:p>
        </w:tc>
        <w:tc>
          <w:tcPr>
            <w:tcW w:w="1170" w:type="dxa"/>
          </w:tcPr>
          <w:p w:rsidR="002A103A" w:rsidRPr="007039FF" w:rsidRDefault="002A103A"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w:t>
            </w:r>
          </w:p>
        </w:tc>
      </w:tr>
      <w:tr w:rsidR="00A53D40" w:rsidRPr="00E57F12" w:rsidTr="00C12BD4">
        <w:trPr>
          <w:trHeight w:val="587"/>
        </w:trPr>
        <w:tc>
          <w:tcPr>
            <w:tcW w:w="5130" w:type="dxa"/>
          </w:tcPr>
          <w:p w:rsidR="00A53D40" w:rsidRPr="0086372C" w:rsidRDefault="00A53D40" w:rsidP="00E54845">
            <w:pPr>
              <w:pStyle w:val="ListParagraph"/>
              <w:numPr>
                <w:ilvl w:val="0"/>
                <w:numId w:val="32"/>
              </w:numPr>
              <w:ind w:left="360" w:hanging="450"/>
              <w:jc w:val="both"/>
              <w:rPr>
                <w:rFonts w:ascii="Arial" w:eastAsia="Times New Roman" w:hAnsi="Arial" w:cs="Kalimati"/>
                <w:sz w:val="24"/>
                <w:szCs w:val="24"/>
                <w:cs/>
                <w:lang w:bidi="ne-NP"/>
              </w:rPr>
            </w:pPr>
            <w:r w:rsidRPr="0086372C">
              <w:rPr>
                <w:rFonts w:ascii="Arial" w:eastAsia="Times New Roman" w:hAnsi="Arial" w:cs="Kalimati" w:hint="cs"/>
                <w:sz w:val="24"/>
                <w:szCs w:val="24"/>
                <w:cs/>
                <w:lang w:bidi="ne-NP"/>
              </w:rPr>
              <w:t>फाँटमा काम गर्ने कर्मचारीलाई कार्य सम्पादन र सोको गुणस्तरियताको आधारमा सम्मानित तथा पुरस्कृत गर्ने।</w:t>
            </w:r>
          </w:p>
        </w:tc>
        <w:tc>
          <w:tcPr>
            <w:tcW w:w="1620" w:type="dxa"/>
          </w:tcPr>
          <w:p w:rsidR="00A53D40" w:rsidRPr="0086372C" w:rsidRDefault="00A53D40" w:rsidP="00E54845">
            <w:pPr>
              <w:pStyle w:val="ListParagraph"/>
              <w:ind w:left="0"/>
              <w:jc w:val="both"/>
              <w:rPr>
                <w:rFonts w:ascii="Arial" w:eastAsia="Times New Roman" w:hAnsi="Arial" w:cs="Kalimati"/>
                <w:sz w:val="24"/>
                <w:szCs w:val="24"/>
                <w:lang w:bidi="ne-NP"/>
              </w:rPr>
            </w:pPr>
            <w:r w:rsidRPr="0086372C">
              <w:rPr>
                <w:rFonts w:ascii="Arial" w:eastAsia="Times New Roman" w:hAnsi="Arial" w:cs="Kalimati" w:hint="cs"/>
                <w:sz w:val="24"/>
                <w:szCs w:val="24"/>
                <w:cs/>
                <w:lang w:bidi="ne-NP"/>
              </w:rPr>
              <w:t xml:space="preserve">फाँटगत फर्छ्यौंट र </w:t>
            </w:r>
            <w:r>
              <w:rPr>
                <w:rFonts w:ascii="Arial" w:eastAsia="Times New Roman" w:hAnsi="Arial" w:cs="Kalimati" w:hint="cs"/>
                <w:sz w:val="24"/>
                <w:szCs w:val="24"/>
                <w:cs/>
                <w:lang w:bidi="ne-NP"/>
              </w:rPr>
              <w:t>गरेको कामको</w:t>
            </w:r>
            <w:r w:rsidRPr="0086372C">
              <w:rPr>
                <w:rFonts w:ascii="Arial" w:eastAsia="Times New Roman" w:hAnsi="Arial" w:cs="Kalimati" w:hint="cs"/>
                <w:sz w:val="24"/>
                <w:szCs w:val="24"/>
                <w:cs/>
                <w:lang w:bidi="ne-NP"/>
              </w:rPr>
              <w:t xml:space="preserve"> आधारमा कर्मचारी सम्मानित हुने।</w:t>
            </w:r>
          </w:p>
        </w:tc>
        <w:tc>
          <w:tcPr>
            <w:tcW w:w="1170" w:type="dxa"/>
          </w:tcPr>
          <w:p w:rsidR="00A53D40" w:rsidRPr="0086372C" w:rsidRDefault="00A53D40" w:rsidP="00E54845">
            <w:pPr>
              <w:pStyle w:val="ListParagraph"/>
              <w:ind w:left="0"/>
              <w:jc w:val="both"/>
              <w:rPr>
                <w:rFonts w:ascii="Arial" w:eastAsia="Times New Roman" w:hAnsi="Arial" w:cs="Kalimati"/>
                <w:sz w:val="24"/>
                <w:szCs w:val="24"/>
                <w:cs/>
                <w:lang w:bidi="ne-NP"/>
              </w:rPr>
            </w:pPr>
            <w:r w:rsidRPr="0086372C">
              <w:rPr>
                <w:rFonts w:ascii="Arial" w:eastAsia="Times New Roman" w:hAnsi="Arial" w:cs="Kalimati" w:hint="cs"/>
                <w:sz w:val="24"/>
                <w:szCs w:val="24"/>
                <w:cs/>
                <w:lang w:bidi="ne-NP"/>
              </w:rPr>
              <w:t>आ.व.०८०/०८१ को अन्त्यमा</w:t>
            </w:r>
          </w:p>
        </w:tc>
        <w:tc>
          <w:tcPr>
            <w:tcW w:w="1170" w:type="dxa"/>
          </w:tcPr>
          <w:p w:rsidR="00A53D40" w:rsidRPr="0086372C" w:rsidRDefault="00A53D40" w:rsidP="00E54845">
            <w:pPr>
              <w:pStyle w:val="ListParagraph"/>
              <w:ind w:left="0"/>
              <w:jc w:val="both"/>
              <w:rPr>
                <w:rFonts w:ascii="Arial" w:eastAsia="Times New Roman" w:hAnsi="Arial" w:cs="Kalimati"/>
                <w:sz w:val="24"/>
                <w:szCs w:val="24"/>
                <w:cs/>
                <w:lang w:bidi="ne-NP"/>
              </w:rPr>
            </w:pPr>
            <w:r w:rsidRPr="0086372C">
              <w:rPr>
                <w:rFonts w:ascii="Arial" w:eastAsia="Times New Roman" w:hAnsi="Arial" w:cs="Kalimati" w:hint="cs"/>
                <w:sz w:val="24"/>
                <w:szCs w:val="24"/>
                <w:cs/>
                <w:lang w:bidi="ne-NP"/>
              </w:rPr>
              <w:t>मुख्य न्यायाधीश/रजिष्ट्रार</w:t>
            </w:r>
          </w:p>
        </w:tc>
      </w:tr>
    </w:tbl>
    <w:p w:rsidR="00FA3E43" w:rsidRPr="007039FF" w:rsidRDefault="00FA3E43" w:rsidP="002A103A">
      <w:pPr>
        <w:ind w:left="-270" w:right="-90"/>
        <w:rPr>
          <w:rFonts w:ascii="Times New Roman" w:hAnsi="Times New Roman" w:cs="Kalimati"/>
          <w:b/>
          <w:bCs/>
          <w:sz w:val="25"/>
          <w:szCs w:val="25"/>
          <w:lang w:bidi="ne-NP"/>
        </w:rPr>
      </w:pPr>
    </w:p>
    <w:p w:rsidR="002A103A" w:rsidRPr="007039FF" w:rsidRDefault="00FA3E43" w:rsidP="002A103A">
      <w:pPr>
        <w:ind w:left="-270" w:right="-90"/>
        <w:rPr>
          <w:rFonts w:ascii="Times New Roman" w:hAnsi="Times New Roman" w:cs="Kalimati"/>
          <w:b/>
          <w:bCs/>
          <w:sz w:val="25"/>
          <w:szCs w:val="25"/>
          <w:lang w:bidi="ne-NP"/>
        </w:rPr>
      </w:pPr>
      <w:r w:rsidRPr="007039FF">
        <w:rPr>
          <w:rFonts w:ascii="Times New Roman" w:hAnsi="Times New Roman" w:cs="Kalimati" w:hint="cs"/>
          <w:b/>
          <w:bCs/>
          <w:sz w:val="25"/>
          <w:szCs w:val="25"/>
          <w:cs/>
          <w:lang w:bidi="ne-NP"/>
        </w:rPr>
        <w:t xml:space="preserve">     </w:t>
      </w:r>
      <w:r w:rsidR="002A103A" w:rsidRPr="007039FF">
        <w:rPr>
          <w:rFonts w:ascii="Times New Roman" w:hAnsi="Times New Roman" w:cs="Kalimati" w:hint="cs"/>
          <w:b/>
          <w:bCs/>
          <w:sz w:val="25"/>
          <w:szCs w:val="25"/>
          <w:cs/>
          <w:lang w:bidi="ne-NP"/>
        </w:rPr>
        <w:t>रणनीतिक उद्देश्य 3.३</w:t>
      </w:r>
      <w:r w:rsidR="002A103A" w:rsidRPr="007039FF">
        <w:rPr>
          <w:rFonts w:ascii="Times New Roman" w:hAnsi="Times New Roman" w:cs="Kalimati"/>
          <w:b/>
          <w:bCs/>
          <w:sz w:val="25"/>
          <w:szCs w:val="25"/>
          <w:lang w:bidi="ne-NP"/>
        </w:rPr>
        <w:t>:</w:t>
      </w:r>
      <w:r w:rsidR="002A103A" w:rsidRPr="007039FF">
        <w:rPr>
          <w:rFonts w:ascii="Times New Roman" w:hAnsi="Times New Roman" w:cs="Kalimati" w:hint="cs"/>
          <w:b/>
          <w:bCs/>
          <w:sz w:val="25"/>
          <w:szCs w:val="25"/>
          <w:cs/>
          <w:lang w:bidi="ne-NP"/>
        </w:rPr>
        <w:t xml:space="preserve"> अदालतको काम कारवाहीमा अनुगमन</w:t>
      </w:r>
      <w:r w:rsidR="00294286" w:rsidRPr="007039FF">
        <w:rPr>
          <w:rFonts w:ascii="Times New Roman" w:hAnsi="Times New Roman" w:cs="Kalimati" w:hint="cs"/>
          <w:b/>
          <w:bCs/>
          <w:sz w:val="25"/>
          <w:szCs w:val="25"/>
          <w:cs/>
          <w:lang w:bidi="ne-NP"/>
        </w:rPr>
        <w:t xml:space="preserve"> र निरीक्षणलाई प्रभावकारी बनाउने</w:t>
      </w:r>
      <w:r w:rsidR="002A103A" w:rsidRPr="007039FF">
        <w:rPr>
          <w:rFonts w:ascii="Times New Roman" w:hAnsi="Times New Roman" w:cs="Kalimati" w:hint="cs"/>
          <w:b/>
          <w:bCs/>
          <w:sz w:val="25"/>
          <w:szCs w:val="25"/>
          <w:cs/>
          <w:lang w:bidi="ne-NP"/>
        </w:rPr>
        <w:t>।</w:t>
      </w:r>
    </w:p>
    <w:p w:rsidR="002A103A" w:rsidRPr="007039FF" w:rsidRDefault="00F55FEF" w:rsidP="00F55FEF">
      <w:pPr>
        <w:tabs>
          <w:tab w:val="left" w:pos="990"/>
          <w:tab w:val="left" w:pos="1260"/>
          <w:tab w:val="left" w:pos="3240"/>
        </w:tabs>
        <w:ind w:left="360"/>
        <w:rPr>
          <w:rFonts w:cs="Kalimati"/>
          <w:b/>
          <w:bCs/>
          <w:sz w:val="25"/>
          <w:szCs w:val="25"/>
          <w:lang w:bidi="ne-NP"/>
        </w:rPr>
      </w:pPr>
      <w:r w:rsidRPr="007039FF">
        <w:rPr>
          <w:rFonts w:cs="Kalimati" w:hint="cs"/>
          <w:b/>
          <w:bCs/>
          <w:sz w:val="25"/>
          <w:szCs w:val="25"/>
          <w:cs/>
          <w:lang w:bidi="ne-NP"/>
        </w:rPr>
        <w:t>(क)</w:t>
      </w:r>
      <w:r w:rsidR="003A774E" w:rsidRPr="007039FF">
        <w:rPr>
          <w:rFonts w:cs="Kalimati" w:hint="cs"/>
          <w:b/>
          <w:bCs/>
          <w:sz w:val="25"/>
          <w:szCs w:val="25"/>
          <w:cs/>
          <w:lang w:bidi="ne-NP"/>
        </w:rPr>
        <w:t xml:space="preserve"> </w:t>
      </w:r>
      <w:r w:rsidR="002A103A" w:rsidRPr="007039FF">
        <w:rPr>
          <w:rFonts w:cs="Kalimati" w:hint="cs"/>
          <w:b/>
          <w:bCs/>
          <w:sz w:val="25"/>
          <w:szCs w:val="25"/>
          <w:cs/>
          <w:lang w:bidi="ne-NP"/>
        </w:rPr>
        <w:t xml:space="preserve">न्यायिक काम </w:t>
      </w:r>
      <w:r w:rsidR="00A53D40">
        <w:rPr>
          <w:rFonts w:cs="Kalimati" w:hint="cs"/>
          <w:b/>
          <w:bCs/>
          <w:sz w:val="25"/>
          <w:szCs w:val="25"/>
          <w:cs/>
          <w:lang w:bidi="ne-NP"/>
        </w:rPr>
        <w:t>कारवाहीको निरीक्षण अनुगमन गर्नेः-</w:t>
      </w:r>
    </w:p>
    <w:tbl>
      <w:tblPr>
        <w:tblStyle w:val="TableGrid"/>
        <w:tblW w:w="9360" w:type="dxa"/>
        <w:tblInd w:w="648" w:type="dxa"/>
        <w:tblLayout w:type="fixed"/>
        <w:tblLook w:val="04A0"/>
      </w:tblPr>
      <w:tblGrid>
        <w:gridCol w:w="4950"/>
        <w:gridCol w:w="1530"/>
        <w:gridCol w:w="1260"/>
        <w:gridCol w:w="1620"/>
      </w:tblGrid>
      <w:tr w:rsidR="002A103A" w:rsidRPr="00E57F12" w:rsidTr="002C5955">
        <w:trPr>
          <w:trHeight w:val="635"/>
        </w:trPr>
        <w:tc>
          <w:tcPr>
            <w:tcW w:w="495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कार्य</w:t>
            </w:r>
          </w:p>
        </w:tc>
        <w:tc>
          <w:tcPr>
            <w:tcW w:w="153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कार्यसम्पादन सूचक</w:t>
            </w:r>
          </w:p>
        </w:tc>
        <w:tc>
          <w:tcPr>
            <w:tcW w:w="1260" w:type="dxa"/>
          </w:tcPr>
          <w:p w:rsidR="002A103A" w:rsidRPr="007039FF" w:rsidRDefault="002A103A" w:rsidP="00865AB8">
            <w:pPr>
              <w:pStyle w:val="ListParagraph"/>
              <w:ind w:left="0"/>
              <w:jc w:val="center"/>
              <w:rPr>
                <w:rFonts w:ascii="Arial" w:eastAsia="Times New Roman" w:hAnsi="Arial" w:cs="Kalimati"/>
                <w:b/>
                <w:bCs/>
                <w:sz w:val="25"/>
                <w:szCs w:val="25"/>
                <w:cs/>
                <w:lang w:bidi="ne-NP"/>
              </w:rPr>
            </w:pPr>
            <w:r w:rsidRPr="007039FF">
              <w:rPr>
                <w:rFonts w:ascii="Arial" w:eastAsia="Times New Roman" w:hAnsi="Arial" w:cs="Kalimati" w:hint="cs"/>
                <w:b/>
                <w:bCs/>
                <w:sz w:val="25"/>
                <w:szCs w:val="25"/>
                <w:cs/>
                <w:lang w:bidi="ne-NP"/>
              </w:rPr>
              <w:t>समयावधी</w:t>
            </w:r>
          </w:p>
        </w:tc>
        <w:tc>
          <w:tcPr>
            <w:tcW w:w="162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जिम्मेवारी</w:t>
            </w:r>
          </w:p>
        </w:tc>
      </w:tr>
      <w:tr w:rsidR="002A103A" w:rsidRPr="00E57F12" w:rsidTr="002C5955">
        <w:trPr>
          <w:trHeight w:val="635"/>
        </w:trPr>
        <w:tc>
          <w:tcPr>
            <w:tcW w:w="4950" w:type="dxa"/>
          </w:tcPr>
          <w:p w:rsidR="002A103A" w:rsidRPr="007039FF" w:rsidRDefault="00FE5B3E" w:rsidP="00265F2B">
            <w:pPr>
              <w:pStyle w:val="ListParagraph"/>
              <w:numPr>
                <w:ilvl w:val="0"/>
                <w:numId w:val="33"/>
              </w:numPr>
              <w:ind w:left="342"/>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मातहतको</w:t>
            </w:r>
            <w:r w:rsidR="002A103A" w:rsidRPr="007039FF">
              <w:rPr>
                <w:rFonts w:ascii="Arial" w:eastAsia="Times New Roman" w:hAnsi="Arial" w:cs="Kalimati" w:hint="cs"/>
                <w:sz w:val="25"/>
                <w:szCs w:val="25"/>
                <w:cs/>
                <w:lang w:bidi="ne-NP"/>
              </w:rPr>
              <w:t xml:space="preserve"> अदाल</w:t>
            </w:r>
            <w:r w:rsidR="001D3368" w:rsidRPr="007039FF">
              <w:rPr>
                <w:rFonts w:ascii="Arial" w:eastAsia="Times New Roman" w:hAnsi="Arial" w:cs="Kalimati" w:hint="cs"/>
                <w:sz w:val="25"/>
                <w:szCs w:val="25"/>
                <w:cs/>
                <w:lang w:bidi="ne-NP"/>
              </w:rPr>
              <w:t>त, अन्य न्यायिक निकाय र कारागार</w:t>
            </w:r>
            <w:r w:rsidR="00E16106">
              <w:rPr>
                <w:rFonts w:ascii="Arial" w:eastAsia="Times New Roman" w:hAnsi="Arial" w:cs="Kalimati" w:hint="cs"/>
                <w:sz w:val="25"/>
                <w:szCs w:val="25"/>
                <w:cs/>
                <w:lang w:bidi="ne-NP"/>
              </w:rPr>
              <w:t>हरूको वार्षिक</w:t>
            </w:r>
            <w:r w:rsidR="002A103A" w:rsidRPr="007039FF">
              <w:rPr>
                <w:rFonts w:ascii="Arial" w:eastAsia="Times New Roman" w:hAnsi="Arial" w:cs="Kalimati" w:hint="cs"/>
                <w:sz w:val="25"/>
                <w:szCs w:val="25"/>
                <w:cs/>
                <w:lang w:bidi="ne-NP"/>
              </w:rPr>
              <w:t xml:space="preserve">रुपमा </w:t>
            </w:r>
            <w:r w:rsidRPr="007039FF">
              <w:rPr>
                <w:rFonts w:ascii="Arial" w:eastAsia="Times New Roman" w:hAnsi="Arial" w:cs="Kalimati" w:hint="cs"/>
                <w:sz w:val="25"/>
                <w:szCs w:val="25"/>
                <w:cs/>
                <w:lang w:bidi="ne-NP"/>
              </w:rPr>
              <w:t xml:space="preserve">कम्तिमा </w:t>
            </w:r>
            <w:r w:rsidR="00265F2B" w:rsidRPr="007039FF">
              <w:rPr>
                <w:rFonts w:ascii="Arial" w:eastAsia="Times New Roman" w:hAnsi="Arial" w:cs="Kalimati" w:hint="cs"/>
                <w:sz w:val="25"/>
                <w:szCs w:val="25"/>
                <w:cs/>
                <w:lang w:bidi="ne-NP"/>
              </w:rPr>
              <w:t>एक</w:t>
            </w:r>
            <w:r w:rsidR="002A103A" w:rsidRPr="007039FF">
              <w:rPr>
                <w:rFonts w:ascii="Arial" w:eastAsia="Times New Roman" w:hAnsi="Arial" w:cs="Kalimati" w:hint="cs"/>
                <w:sz w:val="25"/>
                <w:szCs w:val="25"/>
                <w:cs/>
                <w:lang w:bidi="ne-NP"/>
              </w:rPr>
              <w:t xml:space="preserve"> पटक निरीक्षण गर्ने</w:t>
            </w:r>
            <w:r w:rsidR="00E16106">
              <w:rPr>
                <w:rFonts w:ascii="Arial" w:eastAsia="Times New Roman" w:hAnsi="Arial" w:cs="Kalimati" w:hint="cs"/>
                <w:sz w:val="25"/>
                <w:szCs w:val="25"/>
                <w:cs/>
                <w:lang w:bidi="ne-NP"/>
              </w:rPr>
              <w:t xml:space="preserve"> ब्यवस्था मिलाउने । </w:t>
            </w:r>
          </w:p>
        </w:tc>
        <w:tc>
          <w:tcPr>
            <w:tcW w:w="1530" w:type="dxa"/>
          </w:tcPr>
          <w:p w:rsidR="002A103A" w:rsidRPr="007039FF" w:rsidRDefault="002A103A" w:rsidP="00865AB8">
            <w:pPr>
              <w:pStyle w:val="ListParagraph"/>
              <w:ind w:left="0"/>
              <w:jc w:val="center"/>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निरीक्षण/ प्रतिवेदन</w:t>
            </w:r>
          </w:p>
        </w:tc>
        <w:tc>
          <w:tcPr>
            <w:tcW w:w="1260" w:type="dxa"/>
          </w:tcPr>
          <w:p w:rsidR="002A103A" w:rsidRPr="007039FF" w:rsidRDefault="00B8745F" w:rsidP="00865AB8">
            <w:pPr>
              <w:pStyle w:val="ListParagraph"/>
              <w:ind w:left="0"/>
              <w:jc w:val="center"/>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तोकिएको समयावधि</w:t>
            </w:r>
          </w:p>
        </w:tc>
        <w:tc>
          <w:tcPr>
            <w:tcW w:w="1620" w:type="dxa"/>
          </w:tcPr>
          <w:p w:rsidR="002A103A" w:rsidRPr="007039FF" w:rsidRDefault="00E16106" w:rsidP="00865AB8">
            <w:pPr>
              <w:pStyle w:val="ListParagraph"/>
              <w:ind w:left="0"/>
              <w:jc w:val="center"/>
              <w:rPr>
                <w:rFonts w:ascii="Arial" w:eastAsia="Times New Roman" w:hAnsi="Arial" w:cs="Kalimati"/>
                <w:sz w:val="25"/>
                <w:szCs w:val="25"/>
                <w:cs/>
                <w:lang w:bidi="ne-NP"/>
              </w:rPr>
            </w:pPr>
            <w:r>
              <w:rPr>
                <w:rFonts w:ascii="Arial" w:eastAsia="Times New Roman" w:hAnsi="Arial" w:cs="Kalimati" w:hint="cs"/>
                <w:sz w:val="25"/>
                <w:szCs w:val="25"/>
                <w:cs/>
                <w:lang w:bidi="ne-NP"/>
              </w:rPr>
              <w:t xml:space="preserve">मुख्य </w:t>
            </w:r>
            <w:r w:rsidR="002A103A" w:rsidRPr="007039FF">
              <w:rPr>
                <w:rFonts w:ascii="Arial" w:eastAsia="Times New Roman" w:hAnsi="Arial" w:cs="Kalimati" w:hint="cs"/>
                <w:sz w:val="25"/>
                <w:szCs w:val="25"/>
                <w:cs/>
                <w:lang w:bidi="ne-NP"/>
              </w:rPr>
              <w:t>न्यायाधीश</w:t>
            </w:r>
          </w:p>
        </w:tc>
      </w:tr>
      <w:tr w:rsidR="002A103A" w:rsidRPr="00E57F12" w:rsidTr="002C5955">
        <w:trPr>
          <w:trHeight w:val="635"/>
        </w:trPr>
        <w:tc>
          <w:tcPr>
            <w:tcW w:w="4950" w:type="dxa"/>
          </w:tcPr>
          <w:p w:rsidR="002A103A" w:rsidRPr="007039FF" w:rsidRDefault="002A103A" w:rsidP="00BB0A65">
            <w:pPr>
              <w:pStyle w:val="ListParagraph"/>
              <w:numPr>
                <w:ilvl w:val="0"/>
                <w:numId w:val="33"/>
              </w:numPr>
              <w:ind w:left="342"/>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निरीक्षण कार्यको लागि आर्थिक वर्षको शुरुमै न्यायाधीश तोकी सम्बन्धित न्यायाधीशबाट तोकिएको अदालतको बर्षैभरी नियमित अनुगमन गर्ने व्यवस्थालाई प्रभावकारी बनाउने।</w:t>
            </w:r>
          </w:p>
        </w:tc>
        <w:tc>
          <w:tcPr>
            <w:tcW w:w="1530" w:type="dxa"/>
          </w:tcPr>
          <w:p w:rsidR="002A103A" w:rsidRPr="007039FF" w:rsidRDefault="002A103A"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निर्णय/ प्रतिवेदन</w:t>
            </w:r>
          </w:p>
        </w:tc>
        <w:tc>
          <w:tcPr>
            <w:tcW w:w="1260" w:type="dxa"/>
          </w:tcPr>
          <w:p w:rsidR="002A103A" w:rsidRPr="007039FF" w:rsidRDefault="001D3368"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तोकिएको समयावधि</w:t>
            </w:r>
          </w:p>
        </w:tc>
        <w:tc>
          <w:tcPr>
            <w:tcW w:w="1620" w:type="dxa"/>
          </w:tcPr>
          <w:p w:rsidR="002A103A" w:rsidRPr="007039FF" w:rsidRDefault="00265F2B"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मुख्य न्यायाधीश</w:t>
            </w:r>
          </w:p>
        </w:tc>
      </w:tr>
      <w:tr w:rsidR="00A53D40" w:rsidRPr="00E57F12" w:rsidTr="002C5955">
        <w:trPr>
          <w:trHeight w:val="635"/>
        </w:trPr>
        <w:tc>
          <w:tcPr>
            <w:tcW w:w="4950" w:type="dxa"/>
          </w:tcPr>
          <w:p w:rsidR="00A53D40" w:rsidRPr="0086372C" w:rsidRDefault="00A53D40" w:rsidP="00E54845">
            <w:pPr>
              <w:pStyle w:val="ListParagraph"/>
              <w:numPr>
                <w:ilvl w:val="0"/>
                <w:numId w:val="33"/>
              </w:numPr>
              <w:ind w:left="342"/>
              <w:jc w:val="both"/>
              <w:rPr>
                <w:rFonts w:ascii="Arial" w:eastAsia="Times New Roman" w:hAnsi="Arial" w:cs="Kalimati"/>
                <w:sz w:val="24"/>
                <w:szCs w:val="24"/>
                <w:cs/>
                <w:lang w:bidi="ne-NP"/>
              </w:rPr>
            </w:pPr>
            <w:r w:rsidRPr="0086372C">
              <w:rPr>
                <w:rFonts w:ascii="Arial" w:eastAsia="Times New Roman" w:hAnsi="Arial" w:cs="Kalimati" w:hint="cs"/>
                <w:sz w:val="24"/>
                <w:szCs w:val="24"/>
                <w:cs/>
                <w:lang w:bidi="ne-NP"/>
              </w:rPr>
              <w:t>सजाय निर्धारण सम्बन्धी मापदण्ड अनुसार सजाय निर्धारण भए नभएको अनुगमन गर्ने।</w:t>
            </w:r>
          </w:p>
        </w:tc>
        <w:tc>
          <w:tcPr>
            <w:tcW w:w="1530" w:type="dxa"/>
          </w:tcPr>
          <w:p w:rsidR="00A53D40" w:rsidRPr="0086372C" w:rsidRDefault="00A53D40" w:rsidP="00E54845">
            <w:pPr>
              <w:pStyle w:val="ListParagraph"/>
              <w:ind w:left="0"/>
              <w:jc w:val="both"/>
              <w:rPr>
                <w:rFonts w:ascii="Arial" w:eastAsia="Times New Roman" w:hAnsi="Arial" w:cs="Kalimati"/>
                <w:sz w:val="24"/>
                <w:szCs w:val="24"/>
                <w:cs/>
                <w:lang w:bidi="ne-NP"/>
              </w:rPr>
            </w:pPr>
            <w:r w:rsidRPr="0086372C">
              <w:rPr>
                <w:rFonts w:ascii="Arial" w:eastAsia="Times New Roman" w:hAnsi="Arial" w:cs="Kalimati" w:hint="cs"/>
                <w:sz w:val="24"/>
                <w:szCs w:val="24"/>
                <w:cs/>
                <w:lang w:bidi="ne-NP"/>
              </w:rPr>
              <w:t>निरीक्षण/</w:t>
            </w:r>
            <w:r>
              <w:rPr>
                <w:rFonts w:ascii="Arial" w:eastAsia="Times New Roman" w:hAnsi="Arial" w:cs="Kalimati" w:hint="cs"/>
                <w:sz w:val="24"/>
                <w:szCs w:val="24"/>
                <w:cs/>
                <w:lang w:bidi="ne-NP"/>
              </w:rPr>
              <w:t xml:space="preserve"> </w:t>
            </w:r>
            <w:r w:rsidRPr="0086372C">
              <w:rPr>
                <w:rFonts w:ascii="Arial" w:eastAsia="Times New Roman" w:hAnsi="Arial" w:cs="Kalimati" w:hint="cs"/>
                <w:sz w:val="24"/>
                <w:szCs w:val="24"/>
                <w:cs/>
                <w:lang w:bidi="ne-NP"/>
              </w:rPr>
              <w:t>प्रतिवेदन</w:t>
            </w:r>
          </w:p>
        </w:tc>
        <w:tc>
          <w:tcPr>
            <w:tcW w:w="1260" w:type="dxa"/>
          </w:tcPr>
          <w:p w:rsidR="00A53D40" w:rsidRPr="0086372C" w:rsidRDefault="00A53D40" w:rsidP="00E54845">
            <w:pPr>
              <w:pStyle w:val="ListParagraph"/>
              <w:ind w:left="0"/>
              <w:jc w:val="both"/>
              <w:rPr>
                <w:rFonts w:ascii="Arial" w:eastAsia="Times New Roman" w:hAnsi="Arial" w:cs="Kalimati"/>
                <w:sz w:val="24"/>
                <w:szCs w:val="24"/>
                <w:cs/>
                <w:lang w:bidi="ne-NP"/>
              </w:rPr>
            </w:pPr>
            <w:r w:rsidRPr="0086372C">
              <w:rPr>
                <w:rFonts w:ascii="Arial" w:eastAsia="Times New Roman" w:hAnsi="Arial" w:cs="Kalimati" w:hint="cs"/>
                <w:sz w:val="24"/>
                <w:szCs w:val="24"/>
                <w:cs/>
                <w:lang w:bidi="ne-NP"/>
              </w:rPr>
              <w:t xml:space="preserve">निरिक्षणका क्रममा र </w:t>
            </w:r>
            <w:r w:rsidRPr="0086372C">
              <w:rPr>
                <w:rFonts w:ascii="Arial" w:eastAsia="Times New Roman" w:hAnsi="Arial" w:cs="Kalimati" w:hint="cs"/>
                <w:sz w:val="24"/>
                <w:szCs w:val="24"/>
                <w:cs/>
                <w:lang w:bidi="ne-NP"/>
              </w:rPr>
              <w:lastRenderedPageBreak/>
              <w:t>निरन्तर</w:t>
            </w:r>
          </w:p>
        </w:tc>
        <w:tc>
          <w:tcPr>
            <w:tcW w:w="1620" w:type="dxa"/>
          </w:tcPr>
          <w:p w:rsidR="00A53D40" w:rsidRPr="0086372C" w:rsidRDefault="00A53D40" w:rsidP="00E54845">
            <w:pPr>
              <w:pStyle w:val="ListParagraph"/>
              <w:ind w:left="0"/>
              <w:jc w:val="both"/>
              <w:rPr>
                <w:rFonts w:ascii="Arial" w:eastAsia="Times New Roman" w:hAnsi="Arial" w:cs="Kalimati"/>
                <w:sz w:val="24"/>
                <w:szCs w:val="24"/>
                <w:cs/>
                <w:lang w:bidi="ne-NP"/>
              </w:rPr>
            </w:pPr>
            <w:r w:rsidRPr="0086372C">
              <w:rPr>
                <w:rFonts w:ascii="Arial" w:eastAsia="Times New Roman" w:hAnsi="Arial" w:cs="Kalimati" w:hint="cs"/>
                <w:sz w:val="24"/>
                <w:szCs w:val="24"/>
                <w:cs/>
                <w:lang w:bidi="ne-NP"/>
              </w:rPr>
              <w:lastRenderedPageBreak/>
              <w:t>मुख्य न्यायाधीश/</w:t>
            </w:r>
            <w:r>
              <w:rPr>
                <w:rFonts w:ascii="Arial" w:eastAsia="Times New Roman" w:hAnsi="Arial" w:cs="Kalimati" w:hint="cs"/>
                <w:sz w:val="24"/>
                <w:szCs w:val="24"/>
                <w:cs/>
                <w:lang w:bidi="ne-NP"/>
              </w:rPr>
              <w:t xml:space="preserve"> </w:t>
            </w:r>
            <w:r w:rsidRPr="0086372C">
              <w:rPr>
                <w:rFonts w:ascii="Arial" w:eastAsia="Times New Roman" w:hAnsi="Arial" w:cs="Kalimati" w:hint="cs"/>
                <w:sz w:val="24"/>
                <w:szCs w:val="24"/>
                <w:cs/>
                <w:lang w:bidi="ne-NP"/>
              </w:rPr>
              <w:lastRenderedPageBreak/>
              <w:t>निरिक्षणकर्ता न्यायाधीश</w:t>
            </w:r>
          </w:p>
        </w:tc>
      </w:tr>
      <w:tr w:rsidR="00A53D40" w:rsidRPr="00E57F12" w:rsidTr="002C5955">
        <w:trPr>
          <w:trHeight w:val="635"/>
        </w:trPr>
        <w:tc>
          <w:tcPr>
            <w:tcW w:w="4950" w:type="dxa"/>
          </w:tcPr>
          <w:p w:rsidR="00A53D40" w:rsidRPr="007039FF" w:rsidRDefault="00A53D40" w:rsidP="00BB0A65">
            <w:pPr>
              <w:pStyle w:val="ListParagraph"/>
              <w:numPr>
                <w:ilvl w:val="0"/>
                <w:numId w:val="33"/>
              </w:numPr>
              <w:ind w:left="342"/>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lastRenderedPageBreak/>
              <w:t>अनुगमनबाट देखिएका कैफियत र सुधार गर्नुपर्ने विषयमा तत्कालै निर्देशन दिने र समन्वय गर्ने।</w:t>
            </w:r>
          </w:p>
        </w:tc>
        <w:tc>
          <w:tcPr>
            <w:tcW w:w="1530" w:type="dxa"/>
          </w:tcPr>
          <w:p w:rsidR="00A53D40" w:rsidRPr="007039FF" w:rsidRDefault="00A53D40"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निर्देशन पत्राचार</w:t>
            </w:r>
          </w:p>
        </w:tc>
        <w:tc>
          <w:tcPr>
            <w:tcW w:w="1260" w:type="dxa"/>
          </w:tcPr>
          <w:p w:rsidR="00A53D40" w:rsidRPr="007039FF" w:rsidRDefault="00A53D40"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निरिक्षण पश्चात निरन्तर</w:t>
            </w:r>
          </w:p>
        </w:tc>
        <w:tc>
          <w:tcPr>
            <w:tcW w:w="1620" w:type="dxa"/>
          </w:tcPr>
          <w:p w:rsidR="00A53D40" w:rsidRPr="007039FF" w:rsidRDefault="00937A0F" w:rsidP="00865AB8">
            <w:pPr>
              <w:pStyle w:val="ListParagraph"/>
              <w:ind w:left="0"/>
              <w:jc w:val="both"/>
              <w:rPr>
                <w:rFonts w:ascii="Arial" w:eastAsia="Times New Roman" w:hAnsi="Arial" w:cs="Kalimati"/>
                <w:sz w:val="25"/>
                <w:szCs w:val="25"/>
                <w:cs/>
                <w:lang w:bidi="ne-NP"/>
              </w:rPr>
            </w:pPr>
            <w:r>
              <w:rPr>
                <w:rFonts w:ascii="Arial" w:eastAsia="Times New Roman" w:hAnsi="Arial" w:cs="Kalimati" w:hint="cs"/>
                <w:sz w:val="25"/>
                <w:szCs w:val="25"/>
                <w:cs/>
                <w:lang w:bidi="ne-NP"/>
              </w:rPr>
              <w:t>मुख्य</w:t>
            </w:r>
            <w:r w:rsidR="00A53D40" w:rsidRPr="007039FF">
              <w:rPr>
                <w:rFonts w:ascii="Arial" w:eastAsia="Times New Roman" w:hAnsi="Arial" w:cs="Kalimati" w:hint="cs"/>
                <w:sz w:val="25"/>
                <w:szCs w:val="25"/>
                <w:cs/>
                <w:lang w:bidi="ne-NP"/>
              </w:rPr>
              <w:t xml:space="preserve"> न्यायाधीश</w:t>
            </w:r>
          </w:p>
        </w:tc>
      </w:tr>
      <w:tr w:rsidR="00A53D40" w:rsidRPr="00E57F12" w:rsidTr="002C5955">
        <w:trPr>
          <w:trHeight w:val="635"/>
        </w:trPr>
        <w:tc>
          <w:tcPr>
            <w:tcW w:w="4950" w:type="dxa"/>
          </w:tcPr>
          <w:p w:rsidR="00A53D40" w:rsidRPr="0086372C" w:rsidRDefault="00A53D40" w:rsidP="00E54845">
            <w:pPr>
              <w:pStyle w:val="ListParagraph"/>
              <w:numPr>
                <w:ilvl w:val="0"/>
                <w:numId w:val="33"/>
              </w:numPr>
              <w:ind w:left="342"/>
              <w:jc w:val="both"/>
              <w:rPr>
                <w:rFonts w:ascii="Arial" w:eastAsia="Times New Roman" w:hAnsi="Arial" w:cs="Kalimati"/>
                <w:sz w:val="24"/>
                <w:szCs w:val="24"/>
                <w:cs/>
                <w:lang w:bidi="ne-NP"/>
              </w:rPr>
            </w:pPr>
            <w:r w:rsidRPr="0086372C">
              <w:rPr>
                <w:rFonts w:ascii="Arial" w:eastAsia="Times New Roman" w:hAnsi="Arial" w:cs="Kalimati" w:hint="cs"/>
                <w:sz w:val="24"/>
                <w:szCs w:val="24"/>
                <w:cs/>
                <w:lang w:bidi="ne-NP"/>
              </w:rPr>
              <w:t>सर्वोच्च अदालतबाट यस अदालतको निरिक्षणका क्रममा दिइएका निर्देशनहरुको कार्यान्वयनलाई प्रभावकारी बनाउने।</w:t>
            </w:r>
          </w:p>
        </w:tc>
        <w:tc>
          <w:tcPr>
            <w:tcW w:w="1530" w:type="dxa"/>
          </w:tcPr>
          <w:p w:rsidR="00A53D40" w:rsidRPr="0086372C" w:rsidRDefault="00A53D40" w:rsidP="00E54845">
            <w:pPr>
              <w:pStyle w:val="ListParagraph"/>
              <w:ind w:left="0"/>
              <w:jc w:val="both"/>
              <w:rPr>
                <w:rFonts w:ascii="Arial" w:eastAsia="Times New Roman" w:hAnsi="Arial" w:cs="Kalimati"/>
                <w:sz w:val="24"/>
                <w:szCs w:val="24"/>
                <w:cs/>
                <w:lang w:bidi="ne-NP"/>
              </w:rPr>
            </w:pPr>
            <w:r w:rsidRPr="0086372C">
              <w:rPr>
                <w:rFonts w:ascii="Arial" w:eastAsia="Times New Roman" w:hAnsi="Arial" w:cs="Kalimati" w:hint="cs"/>
                <w:sz w:val="24"/>
                <w:szCs w:val="24"/>
                <w:cs/>
                <w:lang w:bidi="ne-NP"/>
              </w:rPr>
              <w:t>कार्यान्वयनका बारेमा छलफल/अनुगमन गरी निर्देशन कार्यान्वयन</w:t>
            </w:r>
          </w:p>
        </w:tc>
        <w:tc>
          <w:tcPr>
            <w:tcW w:w="1260" w:type="dxa"/>
          </w:tcPr>
          <w:p w:rsidR="00A53D40" w:rsidRPr="0086372C" w:rsidRDefault="00A53D40" w:rsidP="00E54845">
            <w:pPr>
              <w:pStyle w:val="ListParagraph"/>
              <w:ind w:left="0"/>
              <w:jc w:val="center"/>
              <w:rPr>
                <w:rFonts w:ascii="Arial" w:eastAsia="Times New Roman" w:hAnsi="Arial" w:cs="Kalimati"/>
                <w:sz w:val="24"/>
                <w:szCs w:val="24"/>
                <w:cs/>
                <w:lang w:bidi="ne-NP"/>
              </w:rPr>
            </w:pPr>
            <w:r w:rsidRPr="0086372C">
              <w:rPr>
                <w:rFonts w:ascii="Arial" w:eastAsia="Times New Roman" w:hAnsi="Arial" w:cs="Kalimati" w:hint="cs"/>
                <w:sz w:val="24"/>
                <w:szCs w:val="24"/>
                <w:cs/>
                <w:lang w:bidi="ne-NP"/>
              </w:rPr>
              <w:t>निरन्तर</w:t>
            </w:r>
          </w:p>
        </w:tc>
        <w:tc>
          <w:tcPr>
            <w:tcW w:w="1620" w:type="dxa"/>
          </w:tcPr>
          <w:p w:rsidR="00A53D40" w:rsidRPr="0086372C" w:rsidRDefault="00A53D40" w:rsidP="00E54845">
            <w:pPr>
              <w:pStyle w:val="ListParagraph"/>
              <w:ind w:left="0"/>
              <w:jc w:val="both"/>
              <w:rPr>
                <w:rFonts w:ascii="Arial" w:eastAsia="Times New Roman" w:hAnsi="Arial" w:cs="Kalimati"/>
                <w:sz w:val="24"/>
                <w:szCs w:val="24"/>
                <w:cs/>
                <w:lang w:bidi="ne-NP"/>
              </w:rPr>
            </w:pPr>
            <w:r w:rsidRPr="0086372C">
              <w:rPr>
                <w:rFonts w:ascii="Arial" w:eastAsia="Times New Roman" w:hAnsi="Arial" w:cs="Kalimati" w:hint="cs"/>
                <w:sz w:val="24"/>
                <w:szCs w:val="24"/>
                <w:cs/>
                <w:lang w:bidi="ne-NP"/>
              </w:rPr>
              <w:t>न्यायाधीश/</w:t>
            </w:r>
            <w:r w:rsidRPr="0086372C">
              <w:rPr>
                <w:rFonts w:ascii="Arial" w:eastAsia="Times New Roman" w:hAnsi="Arial" w:cs="Kalimati"/>
                <w:sz w:val="24"/>
                <w:szCs w:val="24"/>
                <w:lang w:bidi="ne-NP"/>
              </w:rPr>
              <w:t xml:space="preserve"> </w:t>
            </w:r>
            <w:r w:rsidRPr="0086372C">
              <w:rPr>
                <w:rFonts w:ascii="Arial" w:eastAsia="Times New Roman" w:hAnsi="Arial" w:cs="Kalimati" w:hint="cs"/>
                <w:sz w:val="24"/>
                <w:szCs w:val="24"/>
                <w:cs/>
                <w:lang w:bidi="ne-NP"/>
              </w:rPr>
              <w:t>रजिष्ट्रार</w:t>
            </w:r>
          </w:p>
        </w:tc>
      </w:tr>
    </w:tbl>
    <w:p w:rsidR="008E4C44" w:rsidRPr="007039FF" w:rsidRDefault="008E4C44" w:rsidP="000C6DF5">
      <w:pPr>
        <w:rPr>
          <w:rFonts w:cs="Kalimati"/>
          <w:b/>
          <w:bCs/>
          <w:sz w:val="25"/>
          <w:szCs w:val="25"/>
          <w:lang w:bidi="ne-NP"/>
        </w:rPr>
      </w:pPr>
    </w:p>
    <w:p w:rsidR="002A103A" w:rsidRPr="007039FF" w:rsidRDefault="00F55FEF" w:rsidP="00271100">
      <w:pPr>
        <w:ind w:left="360"/>
        <w:rPr>
          <w:rFonts w:cs="Kalimati"/>
          <w:b/>
          <w:bCs/>
          <w:sz w:val="25"/>
          <w:szCs w:val="25"/>
          <w:lang w:bidi="ne-NP"/>
        </w:rPr>
      </w:pPr>
      <w:r w:rsidRPr="007039FF">
        <w:rPr>
          <w:rFonts w:cs="Kalimati" w:hint="cs"/>
          <w:b/>
          <w:bCs/>
          <w:sz w:val="25"/>
          <w:szCs w:val="25"/>
          <w:cs/>
          <w:lang w:bidi="ne-NP"/>
        </w:rPr>
        <w:t>(ख)</w:t>
      </w:r>
      <w:r w:rsidR="002A103A" w:rsidRPr="007039FF">
        <w:rPr>
          <w:rFonts w:cs="Kalimati" w:hint="cs"/>
          <w:b/>
          <w:bCs/>
          <w:sz w:val="25"/>
          <w:szCs w:val="25"/>
          <w:cs/>
          <w:lang w:bidi="ne-NP"/>
        </w:rPr>
        <w:t>सेवा प्रवाहको अनुगमन गर्ने</w:t>
      </w:r>
      <w:r w:rsidR="00A53D40">
        <w:rPr>
          <w:rFonts w:cs="Kalimati" w:hint="cs"/>
          <w:b/>
          <w:bCs/>
          <w:sz w:val="25"/>
          <w:szCs w:val="25"/>
          <w:cs/>
          <w:lang w:bidi="ne-NP"/>
        </w:rPr>
        <w:t>ः-</w:t>
      </w:r>
    </w:p>
    <w:tbl>
      <w:tblPr>
        <w:tblStyle w:val="TableGrid"/>
        <w:tblW w:w="9360" w:type="dxa"/>
        <w:tblInd w:w="558" w:type="dxa"/>
        <w:tblLayout w:type="fixed"/>
        <w:tblLook w:val="04A0"/>
      </w:tblPr>
      <w:tblGrid>
        <w:gridCol w:w="5040"/>
        <w:gridCol w:w="1710"/>
        <w:gridCol w:w="1530"/>
        <w:gridCol w:w="1080"/>
      </w:tblGrid>
      <w:tr w:rsidR="002A103A" w:rsidRPr="00E57F12" w:rsidTr="002C5955">
        <w:trPr>
          <w:trHeight w:val="630"/>
        </w:trPr>
        <w:tc>
          <w:tcPr>
            <w:tcW w:w="504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कार्य</w:t>
            </w:r>
          </w:p>
        </w:tc>
        <w:tc>
          <w:tcPr>
            <w:tcW w:w="171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कार्यसम्पादन सूचक</w:t>
            </w:r>
          </w:p>
        </w:tc>
        <w:tc>
          <w:tcPr>
            <w:tcW w:w="1530" w:type="dxa"/>
          </w:tcPr>
          <w:p w:rsidR="002A103A" w:rsidRPr="007039FF" w:rsidRDefault="002A103A" w:rsidP="00865AB8">
            <w:pPr>
              <w:pStyle w:val="ListParagraph"/>
              <w:ind w:left="0"/>
              <w:jc w:val="center"/>
              <w:rPr>
                <w:rFonts w:ascii="Arial" w:eastAsia="Times New Roman" w:hAnsi="Arial" w:cs="Kalimati"/>
                <w:b/>
                <w:bCs/>
                <w:sz w:val="25"/>
                <w:szCs w:val="25"/>
                <w:cs/>
                <w:lang w:bidi="ne-NP"/>
              </w:rPr>
            </w:pPr>
            <w:r w:rsidRPr="007039FF">
              <w:rPr>
                <w:rFonts w:ascii="Arial" w:eastAsia="Times New Roman" w:hAnsi="Arial" w:cs="Kalimati" w:hint="cs"/>
                <w:b/>
                <w:bCs/>
                <w:sz w:val="25"/>
                <w:szCs w:val="25"/>
                <w:cs/>
                <w:lang w:bidi="ne-NP"/>
              </w:rPr>
              <w:t>समयावधि</w:t>
            </w:r>
          </w:p>
        </w:tc>
        <w:tc>
          <w:tcPr>
            <w:tcW w:w="1080" w:type="dxa"/>
          </w:tcPr>
          <w:p w:rsidR="002A103A" w:rsidRPr="007039FF" w:rsidRDefault="002A103A" w:rsidP="003A774E">
            <w:pPr>
              <w:pStyle w:val="ListParagraph"/>
              <w:ind w:left="-117"/>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जिम्मेवारी</w:t>
            </w:r>
          </w:p>
        </w:tc>
      </w:tr>
      <w:tr w:rsidR="002A103A" w:rsidRPr="00E57F12" w:rsidTr="002C5955">
        <w:trPr>
          <w:trHeight w:val="630"/>
        </w:trPr>
        <w:tc>
          <w:tcPr>
            <w:tcW w:w="5040" w:type="dxa"/>
          </w:tcPr>
          <w:p w:rsidR="002A103A" w:rsidRPr="007039FF" w:rsidRDefault="002A103A" w:rsidP="00BB0A65">
            <w:pPr>
              <w:pStyle w:val="ListParagraph"/>
              <w:numPr>
                <w:ilvl w:val="0"/>
                <w:numId w:val="34"/>
              </w:numPr>
              <w:ind w:left="342" w:hanging="342"/>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मापदण्ड बमोजिम सेवा</w:t>
            </w:r>
            <w:r w:rsidR="00E16106">
              <w:rPr>
                <w:rFonts w:ascii="Arial" w:eastAsia="Times New Roman" w:hAnsi="Arial" w:cs="Kalimati" w:hint="cs"/>
                <w:sz w:val="25"/>
                <w:szCs w:val="25"/>
                <w:cs/>
                <w:lang w:bidi="ne-NP"/>
              </w:rPr>
              <w:t xml:space="preserve"> </w:t>
            </w:r>
            <w:r w:rsidRPr="007039FF">
              <w:rPr>
                <w:rFonts w:ascii="Arial" w:eastAsia="Times New Roman" w:hAnsi="Arial" w:cs="Kalimati" w:hint="cs"/>
                <w:sz w:val="25"/>
                <w:szCs w:val="25"/>
                <w:cs/>
                <w:lang w:bidi="ne-NP"/>
              </w:rPr>
              <w:t>प्रवाह भए नभएको नियमित अनुगमन गरी तत्काल सुधार गर्न निर्देशन दिने।</w:t>
            </w:r>
          </w:p>
        </w:tc>
        <w:tc>
          <w:tcPr>
            <w:tcW w:w="1710" w:type="dxa"/>
          </w:tcPr>
          <w:p w:rsidR="002A103A" w:rsidRPr="007039FF" w:rsidRDefault="002A103A"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अनुगमन प्रतिवेदन/निर्णय</w:t>
            </w:r>
          </w:p>
        </w:tc>
        <w:tc>
          <w:tcPr>
            <w:tcW w:w="1530" w:type="dxa"/>
          </w:tcPr>
          <w:p w:rsidR="002A103A" w:rsidRPr="007039FF" w:rsidRDefault="002A103A"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निरन्तर</w:t>
            </w:r>
          </w:p>
        </w:tc>
        <w:tc>
          <w:tcPr>
            <w:tcW w:w="1080" w:type="dxa"/>
          </w:tcPr>
          <w:p w:rsidR="002A103A" w:rsidRPr="007039FF" w:rsidRDefault="002A103A"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w:t>
            </w:r>
          </w:p>
        </w:tc>
      </w:tr>
      <w:tr w:rsidR="002A103A" w:rsidRPr="00E57F12" w:rsidTr="002C5955">
        <w:trPr>
          <w:trHeight w:val="630"/>
        </w:trPr>
        <w:tc>
          <w:tcPr>
            <w:tcW w:w="5040" w:type="dxa"/>
          </w:tcPr>
          <w:p w:rsidR="002A103A" w:rsidRPr="007039FF" w:rsidRDefault="002A103A" w:rsidP="001A1D46">
            <w:pPr>
              <w:pStyle w:val="ListParagraph"/>
              <w:numPr>
                <w:ilvl w:val="0"/>
                <w:numId w:val="34"/>
              </w:numPr>
              <w:ind w:left="342" w:hanging="342"/>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 xml:space="preserve">मापदण्ड बमोजिम उत्कृष्ट कार्य सम्पादन तथा सेवा प्रवाह गर्ने कर्मचारीलाई पुरस्कृत </w:t>
            </w:r>
            <w:r w:rsidR="001A1D46" w:rsidRPr="007039FF">
              <w:rPr>
                <w:rFonts w:ascii="Arial" w:eastAsia="Times New Roman" w:hAnsi="Arial" w:cs="Kalimati" w:hint="cs"/>
                <w:sz w:val="25"/>
                <w:szCs w:val="25"/>
                <w:cs/>
                <w:lang w:bidi="ne-NP"/>
              </w:rPr>
              <w:t>गर्ने</w:t>
            </w:r>
            <w:r w:rsidR="005E2555" w:rsidRPr="007039FF">
              <w:rPr>
                <w:rFonts w:ascii="Arial" w:eastAsia="Times New Roman" w:hAnsi="Arial" w:cs="Kalimati" w:hint="cs"/>
                <w:sz w:val="25"/>
                <w:szCs w:val="25"/>
                <w:cs/>
                <w:lang w:bidi="ne-NP"/>
              </w:rPr>
              <w:t>।</w:t>
            </w:r>
          </w:p>
        </w:tc>
        <w:tc>
          <w:tcPr>
            <w:tcW w:w="1710" w:type="dxa"/>
          </w:tcPr>
          <w:p w:rsidR="002A103A" w:rsidRPr="007039FF" w:rsidRDefault="002A103A"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निर्णय</w:t>
            </w:r>
          </w:p>
        </w:tc>
        <w:tc>
          <w:tcPr>
            <w:tcW w:w="1530" w:type="dxa"/>
          </w:tcPr>
          <w:p w:rsidR="002A103A" w:rsidRPr="007039FF" w:rsidRDefault="002A103A"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निजामती सेवा दिवसको दिन</w:t>
            </w:r>
          </w:p>
        </w:tc>
        <w:tc>
          <w:tcPr>
            <w:tcW w:w="1080" w:type="dxa"/>
          </w:tcPr>
          <w:p w:rsidR="002A103A" w:rsidRPr="007039FF" w:rsidRDefault="002A103A"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w:t>
            </w:r>
          </w:p>
        </w:tc>
      </w:tr>
      <w:tr w:rsidR="001A1D46" w:rsidRPr="00E57F12" w:rsidTr="002C5955">
        <w:trPr>
          <w:trHeight w:val="630"/>
        </w:trPr>
        <w:tc>
          <w:tcPr>
            <w:tcW w:w="5040" w:type="dxa"/>
          </w:tcPr>
          <w:p w:rsidR="001A1D46" w:rsidRPr="007039FF" w:rsidRDefault="0069786A" w:rsidP="001A1D46">
            <w:pPr>
              <w:pStyle w:val="ListParagraph"/>
              <w:numPr>
                <w:ilvl w:val="0"/>
                <w:numId w:val="34"/>
              </w:numPr>
              <w:ind w:left="342" w:hanging="342"/>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 xml:space="preserve"> कमी</w:t>
            </w:r>
            <w:r w:rsidR="00E16106">
              <w:rPr>
                <w:rFonts w:ascii="Arial" w:eastAsia="Times New Roman" w:hAnsi="Arial" w:cs="Kalimati" w:hint="cs"/>
                <w:sz w:val="25"/>
                <w:szCs w:val="25"/>
                <w:cs/>
                <w:lang w:bidi="ne-NP"/>
              </w:rPr>
              <w:t xml:space="preserve"> </w:t>
            </w:r>
            <w:r w:rsidRPr="007039FF">
              <w:rPr>
                <w:rFonts w:ascii="Arial" w:eastAsia="Times New Roman" w:hAnsi="Arial" w:cs="Kalimati" w:hint="cs"/>
                <w:sz w:val="25"/>
                <w:szCs w:val="25"/>
                <w:cs/>
                <w:lang w:bidi="ne-NP"/>
              </w:rPr>
              <w:t xml:space="preserve">कमजोरीहरुको </w:t>
            </w:r>
            <w:r w:rsidR="00E16106">
              <w:rPr>
                <w:rFonts w:ascii="Arial" w:eastAsia="Times New Roman" w:hAnsi="Arial" w:cs="Kalimati" w:hint="cs"/>
                <w:sz w:val="25"/>
                <w:szCs w:val="25"/>
                <w:cs/>
                <w:lang w:bidi="ne-NP"/>
              </w:rPr>
              <w:t>पुनरावृत्ति</w:t>
            </w:r>
            <w:r w:rsidR="001A1D46" w:rsidRPr="007039FF">
              <w:rPr>
                <w:rFonts w:ascii="Arial" w:eastAsia="Times New Roman" w:hAnsi="Arial" w:cs="Kalimati" w:hint="cs"/>
                <w:sz w:val="25"/>
                <w:szCs w:val="25"/>
                <w:cs/>
                <w:lang w:bidi="ne-NP"/>
              </w:rPr>
              <w:t xml:space="preserve"> गर्ने कर्मचारीलाई अनुशासनात्मक कारवाही गर्ने।</w:t>
            </w:r>
          </w:p>
        </w:tc>
        <w:tc>
          <w:tcPr>
            <w:tcW w:w="1710" w:type="dxa"/>
          </w:tcPr>
          <w:p w:rsidR="001A1D46" w:rsidRPr="007039FF" w:rsidRDefault="001A1D46"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निर्णय</w:t>
            </w:r>
          </w:p>
        </w:tc>
        <w:tc>
          <w:tcPr>
            <w:tcW w:w="1530" w:type="dxa"/>
          </w:tcPr>
          <w:p w:rsidR="003A774E" w:rsidRPr="007039FF" w:rsidRDefault="001A1D46" w:rsidP="001A1D46">
            <w:pPr>
              <w:pStyle w:val="ListParagraph"/>
              <w:ind w:left="0"/>
              <w:jc w:val="both"/>
              <w:rPr>
                <w:rFonts w:ascii="Arial" w:eastAsia="Times New Roman" w:hAnsi="Arial" w:cs="Kalimati"/>
                <w:sz w:val="25"/>
                <w:szCs w:val="25"/>
                <w:lang w:bidi="ne-NP"/>
              </w:rPr>
            </w:pPr>
            <w:r w:rsidRPr="007039FF">
              <w:rPr>
                <w:rFonts w:ascii="Arial" w:eastAsia="Times New Roman" w:hAnsi="Arial" w:cs="Kalimati" w:hint="cs"/>
                <w:sz w:val="25"/>
                <w:szCs w:val="25"/>
                <w:cs/>
                <w:lang w:bidi="ne-NP"/>
              </w:rPr>
              <w:t>आबश्यकता</w:t>
            </w:r>
          </w:p>
          <w:p w:rsidR="001A1D46" w:rsidRPr="007039FF" w:rsidRDefault="003A774E" w:rsidP="001A1D46">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अ</w:t>
            </w:r>
            <w:r w:rsidR="001A1D46" w:rsidRPr="007039FF">
              <w:rPr>
                <w:rFonts w:ascii="Arial" w:eastAsia="Times New Roman" w:hAnsi="Arial" w:cs="Kalimati" w:hint="cs"/>
                <w:sz w:val="25"/>
                <w:szCs w:val="25"/>
                <w:cs/>
                <w:lang w:bidi="ne-NP"/>
              </w:rPr>
              <w:t>नुसार</w:t>
            </w:r>
          </w:p>
        </w:tc>
        <w:tc>
          <w:tcPr>
            <w:tcW w:w="1080" w:type="dxa"/>
          </w:tcPr>
          <w:p w:rsidR="001A1D46" w:rsidRPr="007039FF" w:rsidRDefault="001A1D46"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w:t>
            </w:r>
          </w:p>
        </w:tc>
      </w:tr>
      <w:tr w:rsidR="002A103A" w:rsidRPr="00E57F12" w:rsidTr="002C5955">
        <w:trPr>
          <w:trHeight w:val="630"/>
        </w:trPr>
        <w:tc>
          <w:tcPr>
            <w:tcW w:w="5040" w:type="dxa"/>
          </w:tcPr>
          <w:p w:rsidR="002A103A" w:rsidRPr="007039FF" w:rsidRDefault="002A103A" w:rsidP="005E2555">
            <w:pPr>
              <w:pStyle w:val="ListParagraph"/>
              <w:numPr>
                <w:ilvl w:val="0"/>
                <w:numId w:val="34"/>
              </w:numPr>
              <w:ind w:left="342" w:hanging="342"/>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 xml:space="preserve">अदालतबाट सम्पादन गरिने सेवा प्रवाह र सुधार गर्नुपर्ने विषयका सम्बन्धमा </w:t>
            </w:r>
            <w:r w:rsidR="001A1D46" w:rsidRPr="007039FF">
              <w:rPr>
                <w:rFonts w:ascii="Arial" w:eastAsia="Times New Roman" w:hAnsi="Arial" w:cs="Kalimati" w:hint="cs"/>
                <w:sz w:val="25"/>
                <w:szCs w:val="25"/>
                <w:cs/>
                <w:lang w:bidi="ne-NP"/>
              </w:rPr>
              <w:t xml:space="preserve">तालिम </w:t>
            </w:r>
            <w:r w:rsidRPr="007039FF">
              <w:rPr>
                <w:rFonts w:ascii="Arial" w:eastAsia="Times New Roman" w:hAnsi="Arial" w:cs="Kalimati" w:hint="cs"/>
                <w:sz w:val="25"/>
                <w:szCs w:val="25"/>
                <w:cs/>
                <w:lang w:bidi="ne-NP"/>
              </w:rPr>
              <w:t>प्राप्त</w:t>
            </w:r>
            <w:r w:rsidR="001A1D46" w:rsidRPr="007039FF">
              <w:rPr>
                <w:rFonts w:ascii="Arial" w:eastAsia="Times New Roman" w:hAnsi="Arial" w:cs="Kalimati" w:hint="cs"/>
                <w:sz w:val="25"/>
                <w:szCs w:val="25"/>
                <w:cs/>
                <w:lang w:bidi="ne-NP"/>
              </w:rPr>
              <w:t>, सीपयुक्त जनशक्तिबाट अन्तर</w:t>
            </w:r>
            <w:r w:rsidR="00A53D40">
              <w:rPr>
                <w:rFonts w:ascii="Arial" w:eastAsia="Times New Roman" w:hAnsi="Arial" w:cs="Kalimati" w:hint="cs"/>
                <w:sz w:val="25"/>
                <w:szCs w:val="25"/>
                <w:cs/>
                <w:lang w:bidi="ne-NP"/>
              </w:rPr>
              <w:t xml:space="preserve"> </w:t>
            </w:r>
            <w:r w:rsidRPr="007039FF">
              <w:rPr>
                <w:rFonts w:ascii="Arial" w:eastAsia="Times New Roman" w:hAnsi="Arial" w:cs="Kalimati" w:hint="cs"/>
                <w:sz w:val="25"/>
                <w:szCs w:val="25"/>
                <w:cs/>
                <w:lang w:bidi="ne-NP"/>
              </w:rPr>
              <w:t xml:space="preserve">अदालत अनुगमन तथा निगरानी </w:t>
            </w:r>
            <w:r w:rsidR="005E2555" w:rsidRPr="007039FF">
              <w:rPr>
                <w:rFonts w:ascii="Arial" w:eastAsia="Times New Roman" w:hAnsi="Arial" w:cs="Kalimati" w:hint="cs"/>
                <w:sz w:val="25"/>
                <w:szCs w:val="25"/>
                <w:cs/>
                <w:lang w:bidi="ne-NP"/>
              </w:rPr>
              <w:t>गराउने।</w:t>
            </w:r>
          </w:p>
        </w:tc>
        <w:tc>
          <w:tcPr>
            <w:tcW w:w="1710" w:type="dxa"/>
          </w:tcPr>
          <w:p w:rsidR="002A103A" w:rsidRPr="007039FF" w:rsidRDefault="002A103A" w:rsidP="00865AB8">
            <w:pPr>
              <w:pStyle w:val="ListParagraph"/>
              <w:ind w:left="0"/>
              <w:jc w:val="both"/>
              <w:rPr>
                <w:rFonts w:ascii="Arial" w:eastAsia="Times New Roman" w:hAnsi="Arial" w:cs="Kalimati"/>
                <w:sz w:val="25"/>
                <w:szCs w:val="25"/>
                <w:lang w:bidi="ne-NP"/>
              </w:rPr>
            </w:pPr>
            <w:r w:rsidRPr="007039FF">
              <w:rPr>
                <w:rFonts w:ascii="Arial" w:eastAsia="Times New Roman" w:hAnsi="Arial" w:cs="Kalimati" w:hint="cs"/>
                <w:sz w:val="25"/>
                <w:szCs w:val="25"/>
                <w:cs/>
                <w:lang w:bidi="ne-NP"/>
              </w:rPr>
              <w:t>निर्णय/पत्र/</w:t>
            </w:r>
          </w:p>
          <w:p w:rsidR="002A103A" w:rsidRPr="007039FF" w:rsidRDefault="002A103A"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अनुगमन प्रतिवेदन</w:t>
            </w:r>
          </w:p>
        </w:tc>
        <w:tc>
          <w:tcPr>
            <w:tcW w:w="1530" w:type="dxa"/>
          </w:tcPr>
          <w:p w:rsidR="002A103A" w:rsidRPr="007039FF" w:rsidRDefault="00D125F8"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20८० साल</w:t>
            </w:r>
            <w:r w:rsidR="00DD30B2" w:rsidRPr="007039FF">
              <w:rPr>
                <w:rFonts w:ascii="Arial" w:eastAsia="Times New Roman" w:hAnsi="Arial" w:cs="Kalimati" w:hint="cs"/>
                <w:sz w:val="25"/>
                <w:szCs w:val="25"/>
                <w:cs/>
                <w:lang w:bidi="ne-NP"/>
              </w:rPr>
              <w:t xml:space="preserve"> जहिले सुकै</w:t>
            </w:r>
          </w:p>
        </w:tc>
        <w:tc>
          <w:tcPr>
            <w:tcW w:w="1080" w:type="dxa"/>
          </w:tcPr>
          <w:p w:rsidR="002A103A" w:rsidRPr="007039FF" w:rsidRDefault="002A103A"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w:t>
            </w:r>
          </w:p>
        </w:tc>
      </w:tr>
      <w:tr w:rsidR="005E2555" w:rsidRPr="00E57F12" w:rsidTr="002C5955">
        <w:trPr>
          <w:trHeight w:val="630"/>
        </w:trPr>
        <w:tc>
          <w:tcPr>
            <w:tcW w:w="5040" w:type="dxa"/>
          </w:tcPr>
          <w:p w:rsidR="005E2555" w:rsidRPr="007039FF" w:rsidRDefault="00D125F8" w:rsidP="005E2555">
            <w:pPr>
              <w:pStyle w:val="ListParagraph"/>
              <w:numPr>
                <w:ilvl w:val="0"/>
                <w:numId w:val="34"/>
              </w:numPr>
              <w:ind w:left="342" w:hanging="342"/>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अनुगमन प्रतिवेदन कार्</w:t>
            </w:r>
            <w:r w:rsidR="005E2555" w:rsidRPr="007039FF">
              <w:rPr>
                <w:rFonts w:ascii="Arial" w:eastAsia="Times New Roman" w:hAnsi="Arial" w:cs="Kalimati" w:hint="cs"/>
                <w:sz w:val="25"/>
                <w:szCs w:val="25"/>
                <w:cs/>
                <w:lang w:bidi="ne-NP"/>
              </w:rPr>
              <w:t>यान्वयन गर्ने</w:t>
            </w:r>
            <w:r w:rsidR="00937A0F">
              <w:rPr>
                <w:rFonts w:ascii="Arial" w:eastAsia="Times New Roman" w:hAnsi="Arial" w:cs="Kalimati" w:hint="cs"/>
                <w:sz w:val="25"/>
                <w:szCs w:val="25"/>
                <w:cs/>
                <w:lang w:bidi="ne-NP"/>
              </w:rPr>
              <w:t xml:space="preserve"> ।</w:t>
            </w:r>
          </w:p>
        </w:tc>
        <w:tc>
          <w:tcPr>
            <w:tcW w:w="1710" w:type="dxa"/>
          </w:tcPr>
          <w:p w:rsidR="005E2555" w:rsidRPr="007039FF" w:rsidRDefault="005E2555"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परिपत्र</w:t>
            </w:r>
          </w:p>
        </w:tc>
        <w:tc>
          <w:tcPr>
            <w:tcW w:w="1530" w:type="dxa"/>
          </w:tcPr>
          <w:p w:rsidR="005E2555" w:rsidRPr="007039FF" w:rsidRDefault="003E5825"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प्रतिवेदन कार्यान्वयन निर्णयपश्चात</w:t>
            </w:r>
          </w:p>
        </w:tc>
        <w:tc>
          <w:tcPr>
            <w:tcW w:w="1080" w:type="dxa"/>
          </w:tcPr>
          <w:p w:rsidR="005E2555" w:rsidRPr="007039FF" w:rsidRDefault="003E5825"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w:t>
            </w:r>
          </w:p>
        </w:tc>
      </w:tr>
    </w:tbl>
    <w:p w:rsidR="002A103A" w:rsidRPr="007039FF" w:rsidRDefault="003E5825" w:rsidP="00271100">
      <w:pPr>
        <w:rPr>
          <w:rFonts w:cs="Kalimati"/>
          <w:b/>
          <w:bCs/>
          <w:sz w:val="25"/>
          <w:szCs w:val="25"/>
          <w:lang w:bidi="ne-NP"/>
        </w:rPr>
      </w:pPr>
      <w:r w:rsidRPr="007039FF">
        <w:rPr>
          <w:rFonts w:cs="Kalimati" w:hint="cs"/>
          <w:b/>
          <w:bCs/>
          <w:sz w:val="25"/>
          <w:szCs w:val="25"/>
          <w:cs/>
          <w:lang w:bidi="ne-NP"/>
        </w:rPr>
        <w:t xml:space="preserve">   </w:t>
      </w:r>
      <w:r w:rsidR="00F55FEF" w:rsidRPr="007039FF">
        <w:rPr>
          <w:rFonts w:cs="Kalimati" w:hint="cs"/>
          <w:b/>
          <w:bCs/>
          <w:sz w:val="25"/>
          <w:szCs w:val="25"/>
          <w:cs/>
          <w:lang w:bidi="ne-NP"/>
        </w:rPr>
        <w:t>(</w:t>
      </w:r>
      <w:r w:rsidR="00F55FEF" w:rsidRPr="007039FF">
        <w:rPr>
          <w:rFonts w:ascii="Kokila" w:hAnsi="Kokila" w:cs="Kalimati" w:hint="cs"/>
          <w:b/>
          <w:bCs/>
          <w:sz w:val="25"/>
          <w:szCs w:val="25"/>
          <w:cs/>
          <w:lang w:bidi="ne-NP"/>
        </w:rPr>
        <w:t>ग</w:t>
      </w:r>
      <w:r w:rsidR="00F55FEF" w:rsidRPr="007039FF">
        <w:rPr>
          <w:rFonts w:cs="Kalimati" w:hint="cs"/>
          <w:b/>
          <w:bCs/>
          <w:sz w:val="25"/>
          <w:szCs w:val="25"/>
          <w:cs/>
          <w:lang w:bidi="ne-NP"/>
        </w:rPr>
        <w:t>)</w:t>
      </w:r>
      <w:r w:rsidRPr="007039FF">
        <w:rPr>
          <w:rFonts w:cs="Kalimati" w:hint="cs"/>
          <w:b/>
          <w:bCs/>
          <w:sz w:val="25"/>
          <w:szCs w:val="25"/>
          <w:cs/>
          <w:lang w:bidi="ne-NP"/>
        </w:rPr>
        <w:t xml:space="preserve"> </w:t>
      </w:r>
      <w:r w:rsidR="002A103A" w:rsidRPr="007039FF">
        <w:rPr>
          <w:rFonts w:cs="Kalimati" w:hint="cs"/>
          <w:b/>
          <w:bCs/>
          <w:sz w:val="25"/>
          <w:szCs w:val="25"/>
          <w:cs/>
          <w:lang w:bidi="ne-NP"/>
        </w:rPr>
        <w:t>गुनासो सुनुवाइक</w:t>
      </w:r>
      <w:r w:rsidR="00A53D40">
        <w:rPr>
          <w:rFonts w:cs="Kalimati" w:hint="cs"/>
          <w:b/>
          <w:bCs/>
          <w:sz w:val="25"/>
          <w:szCs w:val="25"/>
          <w:cs/>
          <w:lang w:bidi="ne-NP"/>
        </w:rPr>
        <w:t>ो संयन्त्रलाई प्रभावकारी बनाउनेः-</w:t>
      </w:r>
    </w:p>
    <w:tbl>
      <w:tblPr>
        <w:tblStyle w:val="TableGrid"/>
        <w:tblW w:w="9270" w:type="dxa"/>
        <w:tblInd w:w="558" w:type="dxa"/>
        <w:tblLayout w:type="fixed"/>
        <w:tblLook w:val="04A0"/>
      </w:tblPr>
      <w:tblGrid>
        <w:gridCol w:w="5040"/>
        <w:gridCol w:w="1710"/>
        <w:gridCol w:w="1350"/>
        <w:gridCol w:w="1170"/>
      </w:tblGrid>
      <w:tr w:rsidR="002A103A" w:rsidRPr="00E57F12" w:rsidTr="002C5955">
        <w:trPr>
          <w:trHeight w:val="634"/>
        </w:trPr>
        <w:tc>
          <w:tcPr>
            <w:tcW w:w="5040" w:type="dxa"/>
          </w:tcPr>
          <w:p w:rsidR="002A103A" w:rsidRPr="007039FF" w:rsidRDefault="002A103A" w:rsidP="00865AB8">
            <w:pPr>
              <w:pStyle w:val="ListParagraph"/>
              <w:ind w:left="0"/>
              <w:jc w:val="center"/>
              <w:rPr>
                <w:rFonts w:ascii="Arial" w:eastAsia="Times New Roman" w:hAnsi="Arial" w:cs="Kalimati"/>
                <w:b/>
                <w:bCs/>
                <w:sz w:val="24"/>
                <w:szCs w:val="24"/>
                <w:lang w:bidi="ne-NP"/>
              </w:rPr>
            </w:pPr>
            <w:r w:rsidRPr="007039FF">
              <w:rPr>
                <w:rFonts w:ascii="Arial" w:eastAsia="Times New Roman" w:hAnsi="Arial" w:cs="Kalimati" w:hint="cs"/>
                <w:b/>
                <w:bCs/>
                <w:sz w:val="24"/>
                <w:szCs w:val="24"/>
                <w:cs/>
                <w:lang w:bidi="ne-NP"/>
              </w:rPr>
              <w:t>कार्य</w:t>
            </w:r>
          </w:p>
        </w:tc>
        <w:tc>
          <w:tcPr>
            <w:tcW w:w="1710" w:type="dxa"/>
          </w:tcPr>
          <w:p w:rsidR="002A103A" w:rsidRPr="007039FF" w:rsidRDefault="002A103A" w:rsidP="007975AF">
            <w:pPr>
              <w:pStyle w:val="ListParagraph"/>
              <w:ind w:left="0" w:right="-108"/>
              <w:jc w:val="center"/>
              <w:rPr>
                <w:rFonts w:ascii="Arial" w:eastAsia="Times New Roman" w:hAnsi="Arial" w:cs="Kalimati"/>
                <w:b/>
                <w:bCs/>
                <w:sz w:val="24"/>
                <w:szCs w:val="24"/>
                <w:lang w:bidi="ne-NP"/>
              </w:rPr>
            </w:pPr>
            <w:r w:rsidRPr="007039FF">
              <w:rPr>
                <w:rFonts w:ascii="Arial" w:eastAsia="Times New Roman" w:hAnsi="Arial" w:cs="Kalimati" w:hint="cs"/>
                <w:b/>
                <w:bCs/>
                <w:sz w:val="24"/>
                <w:szCs w:val="24"/>
                <w:cs/>
                <w:lang w:bidi="ne-NP"/>
              </w:rPr>
              <w:t>कार्यसम्पादन सूचक</w:t>
            </w:r>
          </w:p>
        </w:tc>
        <w:tc>
          <w:tcPr>
            <w:tcW w:w="1350" w:type="dxa"/>
          </w:tcPr>
          <w:p w:rsidR="002A103A" w:rsidRPr="007039FF" w:rsidRDefault="002A103A" w:rsidP="00865AB8">
            <w:pPr>
              <w:pStyle w:val="ListParagraph"/>
              <w:ind w:left="0"/>
              <w:jc w:val="center"/>
              <w:rPr>
                <w:rFonts w:ascii="Arial" w:eastAsia="Times New Roman" w:hAnsi="Arial" w:cs="Kalimati"/>
                <w:b/>
                <w:bCs/>
                <w:sz w:val="24"/>
                <w:szCs w:val="24"/>
                <w:cs/>
                <w:lang w:bidi="ne-NP"/>
              </w:rPr>
            </w:pPr>
            <w:r w:rsidRPr="007039FF">
              <w:rPr>
                <w:rFonts w:ascii="Arial" w:eastAsia="Times New Roman" w:hAnsi="Arial" w:cs="Kalimati" w:hint="cs"/>
                <w:b/>
                <w:bCs/>
                <w:sz w:val="24"/>
                <w:szCs w:val="24"/>
                <w:cs/>
                <w:lang w:bidi="ne-NP"/>
              </w:rPr>
              <w:t>समयावधि</w:t>
            </w:r>
          </w:p>
        </w:tc>
        <w:tc>
          <w:tcPr>
            <w:tcW w:w="1170" w:type="dxa"/>
          </w:tcPr>
          <w:p w:rsidR="002A103A" w:rsidRPr="007039FF" w:rsidRDefault="002A103A" w:rsidP="00865AB8">
            <w:pPr>
              <w:pStyle w:val="ListParagraph"/>
              <w:ind w:left="0"/>
              <w:jc w:val="center"/>
              <w:rPr>
                <w:rFonts w:ascii="Arial" w:eastAsia="Times New Roman" w:hAnsi="Arial" w:cs="Kalimati"/>
                <w:b/>
                <w:bCs/>
                <w:sz w:val="24"/>
                <w:szCs w:val="24"/>
                <w:lang w:bidi="ne-NP"/>
              </w:rPr>
            </w:pPr>
            <w:r w:rsidRPr="007039FF">
              <w:rPr>
                <w:rFonts w:ascii="Arial" w:eastAsia="Times New Roman" w:hAnsi="Arial" w:cs="Kalimati" w:hint="cs"/>
                <w:b/>
                <w:bCs/>
                <w:sz w:val="24"/>
                <w:szCs w:val="24"/>
                <w:cs/>
                <w:lang w:bidi="ne-NP"/>
              </w:rPr>
              <w:t>जिम्मेवारी</w:t>
            </w:r>
          </w:p>
        </w:tc>
      </w:tr>
      <w:tr w:rsidR="002A103A" w:rsidRPr="00E57F12" w:rsidTr="002C5955">
        <w:trPr>
          <w:trHeight w:val="634"/>
        </w:trPr>
        <w:tc>
          <w:tcPr>
            <w:tcW w:w="5040" w:type="dxa"/>
          </w:tcPr>
          <w:p w:rsidR="002A103A" w:rsidRPr="007039FF" w:rsidRDefault="002A103A" w:rsidP="00F55FEF">
            <w:pPr>
              <w:pStyle w:val="ListParagraph"/>
              <w:numPr>
                <w:ilvl w:val="0"/>
                <w:numId w:val="35"/>
              </w:numPr>
              <w:ind w:left="342" w:hanging="342"/>
              <w:jc w:val="both"/>
              <w:rPr>
                <w:rFonts w:ascii="Arial" w:eastAsia="Times New Roman" w:hAnsi="Arial" w:cs="Kalimati"/>
                <w:sz w:val="24"/>
                <w:szCs w:val="24"/>
                <w:cs/>
                <w:lang w:bidi="ne-NP"/>
              </w:rPr>
            </w:pPr>
            <w:r w:rsidRPr="007039FF">
              <w:rPr>
                <w:rFonts w:ascii="Arial" w:eastAsia="Times New Roman" w:hAnsi="Arial" w:cs="Kalimati" w:hint="cs"/>
                <w:sz w:val="24"/>
                <w:szCs w:val="24"/>
                <w:cs/>
                <w:lang w:bidi="ne-NP"/>
              </w:rPr>
              <w:t xml:space="preserve">अदालतमा भएका काम कारवाहीमा हुन सक्ने अनियमितता सम्बन्धी उजूरी </w:t>
            </w:r>
            <w:r w:rsidR="00F55FEF" w:rsidRPr="007039FF">
              <w:rPr>
                <w:rFonts w:ascii="Arial" w:eastAsia="Times New Roman" w:hAnsi="Arial" w:cs="Kalimati" w:hint="cs"/>
                <w:sz w:val="24"/>
                <w:szCs w:val="24"/>
                <w:cs/>
                <w:lang w:bidi="ne-NP"/>
              </w:rPr>
              <w:t>गुनासो</w:t>
            </w:r>
            <w:r w:rsidRPr="007039FF">
              <w:rPr>
                <w:rFonts w:ascii="Arial" w:eastAsia="Times New Roman" w:hAnsi="Arial" w:cs="Kalimati" w:hint="cs"/>
                <w:sz w:val="24"/>
                <w:szCs w:val="24"/>
                <w:cs/>
                <w:lang w:bidi="ne-NP"/>
              </w:rPr>
              <w:t xml:space="preserve"> पेस गर्न </w:t>
            </w:r>
            <w:r w:rsidRPr="007039FF">
              <w:rPr>
                <w:rFonts w:ascii="Arial" w:eastAsia="Times New Roman" w:hAnsi="Arial" w:cs="Kalimati" w:hint="cs"/>
                <w:sz w:val="24"/>
                <w:szCs w:val="24"/>
                <w:cs/>
                <w:lang w:bidi="ne-NP"/>
              </w:rPr>
              <w:lastRenderedPageBreak/>
              <w:t>मुख्य न्यायाधीशको सचिवाल</w:t>
            </w:r>
            <w:r w:rsidR="00817AD8" w:rsidRPr="007039FF">
              <w:rPr>
                <w:rFonts w:ascii="Arial" w:eastAsia="Times New Roman" w:hAnsi="Arial" w:cs="Kalimati" w:hint="cs"/>
                <w:sz w:val="24"/>
                <w:szCs w:val="24"/>
                <w:cs/>
                <w:lang w:bidi="ne-NP"/>
              </w:rPr>
              <w:t>य</w:t>
            </w:r>
            <w:r w:rsidRPr="007039FF">
              <w:rPr>
                <w:rFonts w:ascii="Arial" w:eastAsia="Times New Roman" w:hAnsi="Arial" w:cs="Kalimati" w:hint="cs"/>
                <w:sz w:val="24"/>
                <w:szCs w:val="24"/>
                <w:cs/>
                <w:lang w:bidi="ne-NP"/>
              </w:rPr>
              <w:t>मा गुनासो सुनवाई संयन्त्रलाई सुदृढ बनाउने</w:t>
            </w:r>
            <w:r w:rsidR="00B45928" w:rsidRPr="007039FF">
              <w:rPr>
                <w:rFonts w:ascii="Arial" w:eastAsia="Times New Roman" w:hAnsi="Arial" w:cs="Kalimati" w:hint="cs"/>
                <w:sz w:val="24"/>
                <w:szCs w:val="24"/>
                <w:cs/>
                <w:lang w:bidi="ne-NP"/>
              </w:rPr>
              <w:t>।</w:t>
            </w:r>
          </w:p>
        </w:tc>
        <w:tc>
          <w:tcPr>
            <w:tcW w:w="1710" w:type="dxa"/>
          </w:tcPr>
          <w:p w:rsidR="007975AF" w:rsidRPr="007039FF" w:rsidRDefault="002A103A" w:rsidP="00865AB8">
            <w:pPr>
              <w:pStyle w:val="ListParagraph"/>
              <w:ind w:left="0"/>
              <w:jc w:val="both"/>
              <w:rPr>
                <w:rFonts w:ascii="Arial" w:eastAsia="Times New Roman" w:hAnsi="Arial" w:cs="Kalimati"/>
                <w:sz w:val="24"/>
                <w:szCs w:val="24"/>
                <w:lang w:bidi="ne-NP"/>
              </w:rPr>
            </w:pPr>
            <w:r w:rsidRPr="007039FF">
              <w:rPr>
                <w:rFonts w:ascii="Arial" w:eastAsia="Times New Roman" w:hAnsi="Arial" w:cs="Kalimati" w:hint="cs"/>
                <w:sz w:val="24"/>
                <w:szCs w:val="24"/>
                <w:cs/>
                <w:lang w:bidi="ne-NP"/>
              </w:rPr>
              <w:lastRenderedPageBreak/>
              <w:t>निर्णय/</w:t>
            </w:r>
          </w:p>
          <w:p w:rsidR="002A103A" w:rsidRPr="007039FF" w:rsidRDefault="002A103A" w:rsidP="00865AB8">
            <w:pPr>
              <w:pStyle w:val="ListParagraph"/>
              <w:ind w:left="0"/>
              <w:jc w:val="both"/>
              <w:rPr>
                <w:rFonts w:ascii="Arial" w:eastAsia="Times New Roman" w:hAnsi="Arial" w:cs="Kalimati"/>
                <w:sz w:val="24"/>
                <w:szCs w:val="24"/>
                <w:cs/>
                <w:lang w:bidi="ne-NP"/>
              </w:rPr>
            </w:pPr>
            <w:r w:rsidRPr="007039FF">
              <w:rPr>
                <w:rFonts w:ascii="Arial" w:eastAsia="Times New Roman" w:hAnsi="Arial" w:cs="Kalimati" w:hint="cs"/>
                <w:sz w:val="24"/>
                <w:szCs w:val="24"/>
                <w:cs/>
                <w:lang w:bidi="ne-NP"/>
              </w:rPr>
              <w:t>पत्राचार</w:t>
            </w:r>
          </w:p>
        </w:tc>
        <w:tc>
          <w:tcPr>
            <w:tcW w:w="1350" w:type="dxa"/>
          </w:tcPr>
          <w:p w:rsidR="002A103A" w:rsidRPr="007039FF" w:rsidRDefault="00D125F8" w:rsidP="00865AB8">
            <w:pPr>
              <w:pStyle w:val="ListParagraph"/>
              <w:ind w:left="0"/>
              <w:jc w:val="both"/>
              <w:rPr>
                <w:rFonts w:ascii="Arial" w:eastAsia="Times New Roman" w:hAnsi="Arial" w:cs="Kalimati"/>
                <w:sz w:val="24"/>
                <w:szCs w:val="24"/>
                <w:cs/>
                <w:lang w:bidi="ne-NP"/>
              </w:rPr>
            </w:pPr>
            <w:r w:rsidRPr="007039FF">
              <w:rPr>
                <w:rFonts w:ascii="Arial" w:eastAsia="Times New Roman" w:hAnsi="Arial" w:cs="Kalimati" w:hint="cs"/>
                <w:sz w:val="24"/>
                <w:szCs w:val="24"/>
                <w:cs/>
                <w:lang w:bidi="ne-NP"/>
              </w:rPr>
              <w:t>20८० श्रावण</w:t>
            </w:r>
            <w:r w:rsidR="00DD30B2" w:rsidRPr="007039FF">
              <w:rPr>
                <w:rFonts w:ascii="Arial" w:eastAsia="Times New Roman" w:hAnsi="Arial" w:cs="Kalimati" w:hint="cs"/>
                <w:sz w:val="24"/>
                <w:szCs w:val="24"/>
                <w:cs/>
                <w:lang w:bidi="ne-NP"/>
              </w:rPr>
              <w:t xml:space="preserve">देखि </w:t>
            </w:r>
            <w:r w:rsidR="00DD30B2" w:rsidRPr="007039FF">
              <w:rPr>
                <w:rFonts w:ascii="Arial" w:eastAsia="Times New Roman" w:hAnsi="Arial" w:cs="Kalimati" w:hint="cs"/>
                <w:sz w:val="24"/>
                <w:szCs w:val="24"/>
                <w:cs/>
                <w:lang w:bidi="ne-NP"/>
              </w:rPr>
              <w:lastRenderedPageBreak/>
              <w:t>निरन्तर</w:t>
            </w:r>
          </w:p>
        </w:tc>
        <w:tc>
          <w:tcPr>
            <w:tcW w:w="1170" w:type="dxa"/>
          </w:tcPr>
          <w:p w:rsidR="002A103A" w:rsidRPr="007039FF" w:rsidRDefault="002A103A" w:rsidP="00E16106">
            <w:pPr>
              <w:pStyle w:val="ListParagraph"/>
              <w:ind w:left="0"/>
              <w:jc w:val="both"/>
              <w:rPr>
                <w:rFonts w:ascii="Arial" w:eastAsia="Times New Roman" w:hAnsi="Arial" w:cs="Kalimati"/>
                <w:sz w:val="24"/>
                <w:szCs w:val="24"/>
                <w:cs/>
                <w:lang w:bidi="ne-NP"/>
              </w:rPr>
            </w:pPr>
            <w:r w:rsidRPr="007039FF">
              <w:rPr>
                <w:rFonts w:ascii="Arial" w:eastAsia="Times New Roman" w:hAnsi="Arial" w:cs="Kalimati" w:hint="cs"/>
                <w:sz w:val="24"/>
                <w:szCs w:val="24"/>
                <w:cs/>
                <w:lang w:bidi="ne-NP"/>
              </w:rPr>
              <w:lastRenderedPageBreak/>
              <w:t>मुख्य न्यायाधीश</w:t>
            </w:r>
            <w:r w:rsidR="00817AD8" w:rsidRPr="007039FF">
              <w:rPr>
                <w:rFonts w:ascii="Arial" w:eastAsia="Times New Roman" w:hAnsi="Arial" w:cs="Kalimati" w:hint="cs"/>
                <w:sz w:val="24"/>
                <w:szCs w:val="24"/>
                <w:cs/>
                <w:lang w:bidi="ne-NP"/>
              </w:rPr>
              <w:lastRenderedPageBreak/>
              <w:t>/</w:t>
            </w:r>
            <w:r w:rsidR="00E16106">
              <w:rPr>
                <w:rFonts w:ascii="Arial" w:eastAsia="Times New Roman" w:hAnsi="Arial" w:cs="Kalimati" w:hint="cs"/>
                <w:sz w:val="24"/>
                <w:szCs w:val="24"/>
                <w:cs/>
                <w:lang w:bidi="ne-NP"/>
              </w:rPr>
              <w:t>रजिस्ट्रार</w:t>
            </w:r>
          </w:p>
        </w:tc>
      </w:tr>
      <w:tr w:rsidR="002A103A" w:rsidRPr="00E57F12" w:rsidTr="002C5955">
        <w:trPr>
          <w:trHeight w:val="634"/>
        </w:trPr>
        <w:tc>
          <w:tcPr>
            <w:tcW w:w="5040" w:type="dxa"/>
          </w:tcPr>
          <w:p w:rsidR="002A103A" w:rsidRPr="007039FF" w:rsidRDefault="002A103A" w:rsidP="00F55FEF">
            <w:pPr>
              <w:pStyle w:val="ListParagraph"/>
              <w:numPr>
                <w:ilvl w:val="0"/>
                <w:numId w:val="35"/>
              </w:numPr>
              <w:ind w:left="342" w:hanging="342"/>
              <w:jc w:val="both"/>
              <w:rPr>
                <w:rFonts w:ascii="Arial" w:eastAsia="Times New Roman" w:hAnsi="Arial" w:cs="Kalimati"/>
                <w:sz w:val="24"/>
                <w:szCs w:val="24"/>
                <w:cs/>
                <w:lang w:bidi="ne-NP"/>
              </w:rPr>
            </w:pPr>
            <w:r w:rsidRPr="007039FF">
              <w:rPr>
                <w:rFonts w:ascii="Arial" w:eastAsia="Times New Roman" w:hAnsi="Arial" w:cs="Kalimati" w:hint="cs"/>
                <w:sz w:val="24"/>
                <w:szCs w:val="24"/>
                <w:cs/>
                <w:lang w:bidi="ne-NP"/>
              </w:rPr>
              <w:lastRenderedPageBreak/>
              <w:t xml:space="preserve">पर्न आएका गुनासो/ उजूरीमा </w:t>
            </w:r>
            <w:r w:rsidR="00F55FEF" w:rsidRPr="007039FF">
              <w:rPr>
                <w:rFonts w:ascii="Arial" w:eastAsia="Times New Roman" w:hAnsi="Arial" w:cs="Kalimati" w:hint="cs"/>
                <w:sz w:val="24"/>
                <w:szCs w:val="24"/>
                <w:cs/>
                <w:lang w:bidi="ne-NP"/>
              </w:rPr>
              <w:t xml:space="preserve">एक </w:t>
            </w:r>
            <w:r w:rsidRPr="007039FF">
              <w:rPr>
                <w:rFonts w:ascii="Arial" w:eastAsia="Times New Roman" w:hAnsi="Arial" w:cs="Kalimati" w:hint="cs"/>
                <w:sz w:val="24"/>
                <w:szCs w:val="24"/>
                <w:cs/>
                <w:lang w:bidi="ne-NP"/>
              </w:rPr>
              <w:t>महिनाभित्र कारवाही र निर्णय गरी उजूरीकर्तालाई जानकारी दिने।</w:t>
            </w:r>
          </w:p>
        </w:tc>
        <w:tc>
          <w:tcPr>
            <w:tcW w:w="1710" w:type="dxa"/>
          </w:tcPr>
          <w:p w:rsidR="007975AF" w:rsidRPr="007039FF" w:rsidRDefault="002A103A" w:rsidP="00865AB8">
            <w:pPr>
              <w:pStyle w:val="ListParagraph"/>
              <w:ind w:left="0"/>
              <w:jc w:val="both"/>
              <w:rPr>
                <w:rFonts w:ascii="Arial" w:eastAsia="Times New Roman" w:hAnsi="Arial" w:cs="Kalimati"/>
                <w:sz w:val="24"/>
                <w:szCs w:val="24"/>
                <w:lang w:bidi="ne-NP"/>
              </w:rPr>
            </w:pPr>
            <w:r w:rsidRPr="007039FF">
              <w:rPr>
                <w:rFonts w:ascii="Arial" w:eastAsia="Times New Roman" w:hAnsi="Arial" w:cs="Kalimati" w:hint="cs"/>
                <w:sz w:val="24"/>
                <w:szCs w:val="24"/>
                <w:cs/>
                <w:lang w:bidi="ne-NP"/>
              </w:rPr>
              <w:t>निर्णय/</w:t>
            </w:r>
          </w:p>
          <w:p w:rsidR="002A103A" w:rsidRPr="007039FF" w:rsidRDefault="002A103A" w:rsidP="00865AB8">
            <w:pPr>
              <w:pStyle w:val="ListParagraph"/>
              <w:ind w:left="0"/>
              <w:jc w:val="both"/>
              <w:rPr>
                <w:rFonts w:ascii="Arial" w:eastAsia="Times New Roman" w:hAnsi="Arial" w:cs="Kalimati"/>
                <w:sz w:val="24"/>
                <w:szCs w:val="24"/>
                <w:cs/>
                <w:lang w:bidi="ne-NP"/>
              </w:rPr>
            </w:pPr>
            <w:r w:rsidRPr="007039FF">
              <w:rPr>
                <w:rFonts w:ascii="Arial" w:eastAsia="Times New Roman" w:hAnsi="Arial" w:cs="Kalimati" w:hint="cs"/>
                <w:sz w:val="24"/>
                <w:szCs w:val="24"/>
                <w:cs/>
                <w:lang w:bidi="ne-NP"/>
              </w:rPr>
              <w:t>पत्राचार</w:t>
            </w:r>
          </w:p>
        </w:tc>
        <w:tc>
          <w:tcPr>
            <w:tcW w:w="1350" w:type="dxa"/>
          </w:tcPr>
          <w:p w:rsidR="002A103A" w:rsidRPr="007039FF" w:rsidRDefault="00D125F8" w:rsidP="00865AB8">
            <w:pPr>
              <w:rPr>
                <w:rFonts w:cs="Kalimati"/>
                <w:sz w:val="24"/>
                <w:szCs w:val="24"/>
              </w:rPr>
            </w:pPr>
            <w:r w:rsidRPr="007039FF">
              <w:rPr>
                <w:rFonts w:ascii="Arial" w:eastAsia="Times New Roman" w:hAnsi="Arial" w:cs="Kalimati" w:hint="cs"/>
                <w:sz w:val="24"/>
                <w:szCs w:val="24"/>
                <w:cs/>
                <w:lang w:bidi="ne-NP"/>
              </w:rPr>
              <w:t>20८० श्रावण</w:t>
            </w:r>
            <w:r w:rsidR="00DD30B2" w:rsidRPr="007039FF">
              <w:rPr>
                <w:rFonts w:ascii="Arial" w:eastAsia="Times New Roman" w:hAnsi="Arial" w:cs="Kalimati" w:hint="cs"/>
                <w:sz w:val="24"/>
                <w:szCs w:val="24"/>
                <w:cs/>
                <w:lang w:bidi="ne-NP"/>
              </w:rPr>
              <w:t>देखि निरन्तर</w:t>
            </w:r>
          </w:p>
        </w:tc>
        <w:tc>
          <w:tcPr>
            <w:tcW w:w="1170" w:type="dxa"/>
          </w:tcPr>
          <w:p w:rsidR="002A103A" w:rsidRPr="007039FF" w:rsidRDefault="002A103A" w:rsidP="00865AB8">
            <w:pPr>
              <w:pStyle w:val="ListParagraph"/>
              <w:ind w:left="0"/>
              <w:jc w:val="both"/>
              <w:rPr>
                <w:rFonts w:ascii="Arial" w:eastAsia="Times New Roman" w:hAnsi="Arial" w:cs="Kalimati"/>
                <w:sz w:val="24"/>
                <w:szCs w:val="24"/>
                <w:cs/>
                <w:lang w:bidi="ne-NP"/>
              </w:rPr>
            </w:pPr>
            <w:r w:rsidRPr="007039FF">
              <w:rPr>
                <w:rFonts w:ascii="Arial" w:eastAsia="Times New Roman" w:hAnsi="Arial" w:cs="Kalimati" w:hint="cs"/>
                <w:sz w:val="24"/>
                <w:szCs w:val="24"/>
                <w:cs/>
                <w:lang w:bidi="ne-NP"/>
              </w:rPr>
              <w:t>मुख्य न्यायाधीश/ रजिष्ट्रार</w:t>
            </w:r>
          </w:p>
        </w:tc>
      </w:tr>
      <w:tr w:rsidR="002A103A" w:rsidRPr="00E57F12" w:rsidTr="002C5955">
        <w:trPr>
          <w:trHeight w:val="634"/>
        </w:trPr>
        <w:tc>
          <w:tcPr>
            <w:tcW w:w="5040" w:type="dxa"/>
          </w:tcPr>
          <w:p w:rsidR="002A103A" w:rsidRPr="007039FF" w:rsidRDefault="002A103A" w:rsidP="00BB0A65">
            <w:pPr>
              <w:pStyle w:val="ListParagraph"/>
              <w:numPr>
                <w:ilvl w:val="0"/>
                <w:numId w:val="35"/>
              </w:numPr>
              <w:ind w:left="342" w:hanging="342"/>
              <w:jc w:val="both"/>
              <w:rPr>
                <w:rFonts w:ascii="Arial" w:eastAsia="Times New Roman" w:hAnsi="Arial" w:cs="Kalimati"/>
                <w:sz w:val="24"/>
                <w:szCs w:val="24"/>
                <w:cs/>
                <w:lang w:bidi="ne-NP"/>
              </w:rPr>
            </w:pPr>
            <w:r w:rsidRPr="007039FF">
              <w:rPr>
                <w:rFonts w:ascii="Arial" w:eastAsia="Times New Roman" w:hAnsi="Arial" w:cs="Kalimati" w:hint="cs"/>
                <w:sz w:val="24"/>
                <w:szCs w:val="24"/>
                <w:cs/>
                <w:lang w:bidi="ne-NP"/>
              </w:rPr>
              <w:t>अदालतबाट भएका काम कारवाहीमा हुन सक्ने अनियमिततासम्बन्धी उजूरीको सम्बोधन गर्ने</w:t>
            </w:r>
            <w:r w:rsidRPr="007039FF">
              <w:rPr>
                <w:rFonts w:ascii="Arial" w:eastAsia="Times New Roman" w:hAnsi="Arial" w:cs="Kalimati"/>
                <w:sz w:val="24"/>
                <w:szCs w:val="24"/>
                <w:lang w:bidi="ne-NP"/>
              </w:rPr>
              <w:t>,</w:t>
            </w:r>
            <w:r w:rsidRPr="007039FF">
              <w:rPr>
                <w:rFonts w:ascii="Arial" w:eastAsia="Times New Roman" w:hAnsi="Arial" w:cs="Kalimati" w:hint="cs"/>
                <w:sz w:val="24"/>
                <w:szCs w:val="24"/>
                <w:cs/>
                <w:lang w:bidi="ne-NP"/>
              </w:rPr>
              <w:t xml:space="preserve"> कार्यविधि</w:t>
            </w:r>
            <w:r w:rsidRPr="007039FF">
              <w:rPr>
                <w:rFonts w:ascii="Arial" w:eastAsia="Times New Roman" w:hAnsi="Arial" w:cs="Kalimati"/>
                <w:sz w:val="24"/>
                <w:szCs w:val="24"/>
                <w:lang w:bidi="ne-NP"/>
              </w:rPr>
              <w:t>,</w:t>
            </w:r>
            <w:r w:rsidRPr="007039FF">
              <w:rPr>
                <w:rFonts w:ascii="Arial" w:eastAsia="Times New Roman" w:hAnsi="Arial" w:cs="Kalimati" w:hint="cs"/>
                <w:sz w:val="24"/>
                <w:szCs w:val="24"/>
                <w:cs/>
                <w:lang w:bidi="ne-NP"/>
              </w:rPr>
              <w:t xml:space="preserve"> साधन</w:t>
            </w:r>
            <w:r w:rsidRPr="007039FF">
              <w:rPr>
                <w:rFonts w:ascii="Arial" w:eastAsia="Times New Roman" w:hAnsi="Arial" w:cs="Kalimati"/>
                <w:sz w:val="24"/>
                <w:szCs w:val="24"/>
                <w:lang w:bidi="ne-NP"/>
              </w:rPr>
              <w:t>,</w:t>
            </w:r>
            <w:r w:rsidRPr="007039FF">
              <w:rPr>
                <w:rFonts w:ascii="Arial" w:eastAsia="Times New Roman" w:hAnsi="Arial" w:cs="Kalimati" w:hint="cs"/>
                <w:sz w:val="24"/>
                <w:szCs w:val="24"/>
                <w:cs/>
                <w:lang w:bidi="ne-NP"/>
              </w:rPr>
              <w:t xml:space="preserve"> जिम्मेवार अधिकारी</w:t>
            </w:r>
            <w:r w:rsidRPr="007039FF">
              <w:rPr>
                <w:rFonts w:ascii="Arial" w:eastAsia="Times New Roman" w:hAnsi="Arial" w:cs="Kalimati"/>
                <w:sz w:val="24"/>
                <w:szCs w:val="24"/>
                <w:lang w:bidi="ne-NP"/>
              </w:rPr>
              <w:t>,</w:t>
            </w:r>
            <w:r w:rsidRPr="007039FF">
              <w:rPr>
                <w:rFonts w:ascii="Arial" w:eastAsia="Times New Roman" w:hAnsi="Arial" w:cs="Kalimati" w:hint="cs"/>
                <w:sz w:val="24"/>
                <w:szCs w:val="24"/>
                <w:cs/>
                <w:lang w:bidi="ne-NP"/>
              </w:rPr>
              <w:t xml:space="preserve"> समयावधि समेतका विषयहरु समावेश गरी कार्ययोजना बनाई लागु गर्ने।</w:t>
            </w:r>
          </w:p>
        </w:tc>
        <w:tc>
          <w:tcPr>
            <w:tcW w:w="1710" w:type="dxa"/>
          </w:tcPr>
          <w:p w:rsidR="007975AF" w:rsidRPr="007039FF" w:rsidRDefault="002A103A" w:rsidP="00865AB8">
            <w:pPr>
              <w:pStyle w:val="ListParagraph"/>
              <w:ind w:left="0"/>
              <w:jc w:val="both"/>
              <w:rPr>
                <w:rFonts w:ascii="Arial" w:eastAsia="Times New Roman" w:hAnsi="Arial" w:cs="Kalimati"/>
                <w:sz w:val="24"/>
                <w:szCs w:val="24"/>
                <w:lang w:bidi="ne-NP"/>
              </w:rPr>
            </w:pPr>
            <w:r w:rsidRPr="007039FF">
              <w:rPr>
                <w:rFonts w:ascii="Arial" w:eastAsia="Times New Roman" w:hAnsi="Arial" w:cs="Kalimati" w:hint="cs"/>
                <w:sz w:val="24"/>
                <w:szCs w:val="24"/>
                <w:cs/>
                <w:lang w:bidi="ne-NP"/>
              </w:rPr>
              <w:t>कार्य</w:t>
            </w:r>
          </w:p>
          <w:p w:rsidR="002A103A" w:rsidRPr="007039FF" w:rsidRDefault="002A103A" w:rsidP="00865AB8">
            <w:pPr>
              <w:pStyle w:val="ListParagraph"/>
              <w:ind w:left="0"/>
              <w:jc w:val="both"/>
              <w:rPr>
                <w:rFonts w:ascii="Arial" w:eastAsia="Times New Roman" w:hAnsi="Arial" w:cs="Kalimati"/>
                <w:sz w:val="24"/>
                <w:szCs w:val="24"/>
                <w:cs/>
                <w:lang w:bidi="ne-NP"/>
              </w:rPr>
            </w:pPr>
            <w:r w:rsidRPr="007039FF">
              <w:rPr>
                <w:rFonts w:ascii="Arial" w:eastAsia="Times New Roman" w:hAnsi="Arial" w:cs="Kalimati" w:hint="cs"/>
                <w:sz w:val="24"/>
                <w:szCs w:val="24"/>
                <w:cs/>
                <w:lang w:bidi="ne-NP"/>
              </w:rPr>
              <w:t>योजना</w:t>
            </w:r>
          </w:p>
        </w:tc>
        <w:tc>
          <w:tcPr>
            <w:tcW w:w="1350" w:type="dxa"/>
          </w:tcPr>
          <w:p w:rsidR="002A103A" w:rsidRPr="007039FF" w:rsidRDefault="00D125F8" w:rsidP="00DD30B2">
            <w:pPr>
              <w:rPr>
                <w:rFonts w:cs="Kalimati"/>
                <w:sz w:val="24"/>
                <w:szCs w:val="24"/>
              </w:rPr>
            </w:pPr>
            <w:r w:rsidRPr="007039FF">
              <w:rPr>
                <w:rFonts w:ascii="Arial" w:eastAsia="Times New Roman" w:hAnsi="Arial" w:cs="Kalimati" w:hint="cs"/>
                <w:sz w:val="24"/>
                <w:szCs w:val="24"/>
                <w:cs/>
                <w:lang w:bidi="ne-NP"/>
              </w:rPr>
              <w:t>20८०</w:t>
            </w:r>
            <w:r w:rsidR="00DD30B2" w:rsidRPr="007039FF">
              <w:rPr>
                <w:rFonts w:ascii="Arial" w:eastAsia="Times New Roman" w:hAnsi="Arial" w:cs="Kalimati" w:hint="cs"/>
                <w:sz w:val="24"/>
                <w:szCs w:val="24"/>
                <w:cs/>
                <w:lang w:bidi="ne-NP"/>
              </w:rPr>
              <w:t xml:space="preserve"> श्रावण </w:t>
            </w:r>
          </w:p>
        </w:tc>
        <w:tc>
          <w:tcPr>
            <w:tcW w:w="1170" w:type="dxa"/>
          </w:tcPr>
          <w:p w:rsidR="002A103A" w:rsidRPr="007039FF" w:rsidRDefault="00E16106" w:rsidP="00865AB8">
            <w:pPr>
              <w:pStyle w:val="ListParagraph"/>
              <w:ind w:left="0"/>
              <w:jc w:val="both"/>
              <w:rPr>
                <w:rFonts w:ascii="Arial" w:eastAsia="Times New Roman" w:hAnsi="Arial" w:cs="Kalimati"/>
                <w:sz w:val="24"/>
                <w:szCs w:val="24"/>
                <w:cs/>
                <w:lang w:bidi="ne-NP"/>
              </w:rPr>
            </w:pPr>
            <w:r w:rsidRPr="00E16106">
              <w:rPr>
                <w:rFonts w:ascii="Arial" w:eastAsia="Times New Roman" w:hAnsi="Arial" w:cs="Kalimati" w:hint="cs"/>
                <w:sz w:val="24"/>
                <w:szCs w:val="24"/>
                <w:cs/>
                <w:lang w:bidi="ne-NP"/>
              </w:rPr>
              <w:t xml:space="preserve">मुख्य न्यायाधीश/ </w:t>
            </w:r>
            <w:r w:rsidR="002A103A" w:rsidRPr="007039FF">
              <w:rPr>
                <w:rFonts w:ascii="Arial" w:eastAsia="Times New Roman" w:hAnsi="Arial" w:cs="Kalimati" w:hint="cs"/>
                <w:sz w:val="24"/>
                <w:szCs w:val="24"/>
                <w:cs/>
                <w:lang w:bidi="ne-NP"/>
              </w:rPr>
              <w:t>रजिष्ट्रार</w:t>
            </w:r>
          </w:p>
        </w:tc>
      </w:tr>
      <w:tr w:rsidR="002A103A" w:rsidRPr="00E57F12" w:rsidTr="002C5955">
        <w:trPr>
          <w:trHeight w:val="634"/>
        </w:trPr>
        <w:tc>
          <w:tcPr>
            <w:tcW w:w="5040" w:type="dxa"/>
          </w:tcPr>
          <w:p w:rsidR="002A103A" w:rsidRPr="007039FF" w:rsidRDefault="002A103A" w:rsidP="00BB0A65">
            <w:pPr>
              <w:pStyle w:val="ListParagraph"/>
              <w:numPr>
                <w:ilvl w:val="0"/>
                <w:numId w:val="35"/>
              </w:numPr>
              <w:ind w:left="342" w:hanging="342"/>
              <w:jc w:val="both"/>
              <w:rPr>
                <w:rFonts w:ascii="Arial" w:eastAsia="Times New Roman" w:hAnsi="Arial" w:cs="Kalimati"/>
                <w:sz w:val="24"/>
                <w:szCs w:val="24"/>
                <w:cs/>
                <w:lang w:bidi="ne-NP"/>
              </w:rPr>
            </w:pPr>
            <w:r w:rsidRPr="007039FF">
              <w:rPr>
                <w:rFonts w:ascii="Arial" w:eastAsia="Times New Roman" w:hAnsi="Arial" w:cs="Kalimati" w:hint="cs"/>
                <w:sz w:val="24"/>
                <w:szCs w:val="24"/>
                <w:cs/>
                <w:lang w:bidi="ne-NP"/>
              </w:rPr>
              <w:t>सेवाग्राहीले अदालतको काम कारवाहीको सम्बन्धमा न्यायाधीश समक्ष लिखित वा मौखिक रुपमा कुनै गुनासो/उजूरी गर्न सक्ने</w:t>
            </w:r>
            <w:r w:rsidR="00A13120" w:rsidRPr="007039FF">
              <w:rPr>
                <w:rFonts w:ascii="Arial" w:eastAsia="Times New Roman" w:hAnsi="Arial" w:cs="Kalimati" w:hint="cs"/>
                <w:sz w:val="24"/>
                <w:szCs w:val="24"/>
                <w:cs/>
                <w:lang w:bidi="ne-NP"/>
              </w:rPr>
              <w:t xml:space="preserve"> ब्यवस्था मिलाउने</w:t>
            </w:r>
            <w:r w:rsidRPr="007039FF">
              <w:rPr>
                <w:rFonts w:ascii="Arial" w:eastAsia="Times New Roman" w:hAnsi="Arial" w:cs="Kalimati" w:hint="cs"/>
                <w:sz w:val="24"/>
                <w:szCs w:val="24"/>
                <w:cs/>
                <w:lang w:bidi="ne-NP"/>
              </w:rPr>
              <w:t>।</w:t>
            </w:r>
          </w:p>
        </w:tc>
        <w:tc>
          <w:tcPr>
            <w:tcW w:w="1710" w:type="dxa"/>
          </w:tcPr>
          <w:p w:rsidR="007975AF" w:rsidRPr="007039FF" w:rsidRDefault="00DD30B2" w:rsidP="00865AB8">
            <w:pPr>
              <w:pStyle w:val="ListParagraph"/>
              <w:ind w:left="0"/>
              <w:jc w:val="both"/>
              <w:rPr>
                <w:rFonts w:ascii="Arial" w:eastAsia="Times New Roman" w:hAnsi="Arial" w:cs="Kalimati"/>
                <w:sz w:val="24"/>
                <w:szCs w:val="24"/>
                <w:lang w:bidi="ne-NP"/>
              </w:rPr>
            </w:pPr>
            <w:r w:rsidRPr="007039FF">
              <w:rPr>
                <w:rFonts w:ascii="Arial" w:eastAsia="Times New Roman" w:hAnsi="Arial" w:cs="Kalimati" w:hint="cs"/>
                <w:sz w:val="24"/>
                <w:szCs w:val="24"/>
                <w:cs/>
                <w:lang w:bidi="ne-NP"/>
              </w:rPr>
              <w:t>उजूरी/</w:t>
            </w:r>
          </w:p>
          <w:p w:rsidR="002A103A" w:rsidRPr="007039FF" w:rsidRDefault="00DD30B2" w:rsidP="00865AB8">
            <w:pPr>
              <w:pStyle w:val="ListParagraph"/>
              <w:ind w:left="0"/>
              <w:jc w:val="both"/>
              <w:rPr>
                <w:rFonts w:ascii="Arial" w:eastAsia="Times New Roman" w:hAnsi="Arial" w:cs="Kalimati"/>
                <w:sz w:val="24"/>
                <w:szCs w:val="24"/>
                <w:cs/>
                <w:lang w:bidi="ne-NP"/>
              </w:rPr>
            </w:pPr>
            <w:r w:rsidRPr="007039FF">
              <w:rPr>
                <w:rFonts w:ascii="Arial" w:eastAsia="Times New Roman" w:hAnsi="Arial" w:cs="Kalimati" w:hint="cs"/>
                <w:sz w:val="24"/>
                <w:szCs w:val="24"/>
                <w:cs/>
                <w:lang w:bidi="ne-NP"/>
              </w:rPr>
              <w:t>निवेदन</w:t>
            </w:r>
          </w:p>
        </w:tc>
        <w:tc>
          <w:tcPr>
            <w:tcW w:w="1350" w:type="dxa"/>
          </w:tcPr>
          <w:p w:rsidR="002A103A" w:rsidRPr="007039FF" w:rsidRDefault="00D125F8" w:rsidP="00865AB8">
            <w:pPr>
              <w:rPr>
                <w:rFonts w:cs="Kalimati"/>
                <w:sz w:val="24"/>
                <w:szCs w:val="24"/>
              </w:rPr>
            </w:pPr>
            <w:r w:rsidRPr="007039FF">
              <w:rPr>
                <w:rFonts w:ascii="Arial" w:eastAsia="Times New Roman" w:hAnsi="Arial" w:cs="Kalimati" w:hint="cs"/>
                <w:sz w:val="24"/>
                <w:szCs w:val="24"/>
                <w:cs/>
                <w:lang w:bidi="ne-NP"/>
              </w:rPr>
              <w:t>20८० श्रावण</w:t>
            </w:r>
            <w:r w:rsidR="00DD30B2" w:rsidRPr="007039FF">
              <w:rPr>
                <w:rFonts w:ascii="Arial" w:eastAsia="Times New Roman" w:hAnsi="Arial" w:cs="Kalimati" w:hint="cs"/>
                <w:sz w:val="24"/>
                <w:szCs w:val="24"/>
                <w:cs/>
                <w:lang w:bidi="ne-NP"/>
              </w:rPr>
              <w:t>देखि निरन्तर</w:t>
            </w:r>
          </w:p>
        </w:tc>
        <w:tc>
          <w:tcPr>
            <w:tcW w:w="1170" w:type="dxa"/>
          </w:tcPr>
          <w:p w:rsidR="00A13120" w:rsidRPr="007039FF" w:rsidRDefault="00E16106" w:rsidP="00865AB8">
            <w:pPr>
              <w:pStyle w:val="ListParagraph"/>
              <w:ind w:left="0"/>
              <w:jc w:val="both"/>
              <w:rPr>
                <w:rFonts w:ascii="Arial" w:eastAsia="Times New Roman" w:hAnsi="Arial" w:cs="Kalimati"/>
                <w:sz w:val="24"/>
                <w:szCs w:val="24"/>
                <w:lang w:bidi="ne-NP"/>
              </w:rPr>
            </w:pPr>
            <w:r>
              <w:rPr>
                <w:rFonts w:ascii="Arial" w:eastAsia="Times New Roman" w:hAnsi="Arial" w:cs="Kalimati" w:hint="cs"/>
                <w:sz w:val="24"/>
                <w:szCs w:val="24"/>
                <w:cs/>
                <w:lang w:bidi="ne-NP"/>
              </w:rPr>
              <w:t xml:space="preserve">मुख्य </w:t>
            </w:r>
            <w:r w:rsidR="00D125F8" w:rsidRPr="007039FF">
              <w:rPr>
                <w:rFonts w:ascii="Arial" w:eastAsia="Times New Roman" w:hAnsi="Arial" w:cs="Kalimati" w:hint="cs"/>
                <w:sz w:val="24"/>
                <w:szCs w:val="24"/>
                <w:cs/>
                <w:lang w:bidi="ne-NP"/>
              </w:rPr>
              <w:t>न्यायाधी</w:t>
            </w:r>
            <w:r>
              <w:rPr>
                <w:rFonts w:ascii="Arial" w:eastAsia="Times New Roman" w:hAnsi="Arial" w:cs="Kalimati" w:hint="cs"/>
                <w:sz w:val="24"/>
                <w:szCs w:val="24"/>
                <w:cs/>
                <w:lang w:bidi="ne-NP"/>
              </w:rPr>
              <w:t>श</w:t>
            </w:r>
            <w:r w:rsidR="00A13120" w:rsidRPr="007039FF">
              <w:rPr>
                <w:rFonts w:ascii="Arial" w:eastAsia="Times New Roman" w:hAnsi="Arial" w:cs="Kalimati" w:hint="cs"/>
                <w:sz w:val="24"/>
                <w:szCs w:val="24"/>
                <w:cs/>
                <w:lang w:bidi="ne-NP"/>
              </w:rPr>
              <w:t>/</w:t>
            </w:r>
          </w:p>
          <w:p w:rsidR="002A103A" w:rsidRPr="007039FF" w:rsidRDefault="00A13120" w:rsidP="00865AB8">
            <w:pPr>
              <w:pStyle w:val="ListParagraph"/>
              <w:ind w:left="0"/>
              <w:jc w:val="both"/>
              <w:rPr>
                <w:rFonts w:ascii="Arial" w:eastAsia="Times New Roman" w:hAnsi="Arial" w:cs="Kalimati"/>
                <w:sz w:val="24"/>
                <w:szCs w:val="24"/>
                <w:cs/>
                <w:lang w:bidi="ne-NP"/>
              </w:rPr>
            </w:pPr>
            <w:r w:rsidRPr="007039FF">
              <w:rPr>
                <w:rFonts w:ascii="Arial" w:eastAsia="Times New Roman" w:hAnsi="Arial" w:cs="Kalimati" w:hint="cs"/>
                <w:sz w:val="24"/>
                <w:szCs w:val="24"/>
                <w:cs/>
                <w:lang w:bidi="ne-NP"/>
              </w:rPr>
              <w:t>रजिष्ट्रार</w:t>
            </w:r>
          </w:p>
        </w:tc>
      </w:tr>
    </w:tbl>
    <w:p w:rsidR="008E0FAD" w:rsidRPr="007039FF" w:rsidRDefault="002A103A" w:rsidP="001B2A10">
      <w:pPr>
        <w:jc w:val="center"/>
        <w:rPr>
          <w:rFonts w:ascii="Times New Roman" w:hAnsi="Times New Roman" w:cs="Kalimati"/>
          <w:b/>
          <w:bCs/>
          <w:lang w:bidi="ne-NP"/>
        </w:rPr>
      </w:pPr>
      <w:r w:rsidRPr="007039FF">
        <w:rPr>
          <w:rFonts w:cs="Kalimati" w:hint="cs"/>
          <w:b/>
          <w:bCs/>
          <w:cs/>
          <w:lang w:bidi="ne-NP"/>
        </w:rPr>
        <w:t>लक्ष्य 4</w:t>
      </w:r>
      <w:r w:rsidRPr="007039FF">
        <w:rPr>
          <w:rFonts w:ascii="Times New Roman" w:hAnsi="Times New Roman" w:cs="Kalimati"/>
          <w:b/>
          <w:bCs/>
          <w:lang w:bidi="ne-NP"/>
        </w:rPr>
        <w:t>:</w:t>
      </w:r>
      <w:r w:rsidRPr="007039FF">
        <w:rPr>
          <w:rFonts w:ascii="Times New Roman" w:hAnsi="Times New Roman" w:cs="Kalimati" w:hint="cs"/>
          <w:b/>
          <w:bCs/>
          <w:cs/>
          <w:lang w:bidi="ne-NP"/>
        </w:rPr>
        <w:t xml:space="preserve"> अदालत व्यवस्थापनको सुदृढीकरण।</w:t>
      </w:r>
    </w:p>
    <w:p w:rsidR="002A103A" w:rsidRPr="007039FF" w:rsidRDefault="002A103A" w:rsidP="002A103A">
      <w:pPr>
        <w:jc w:val="center"/>
        <w:rPr>
          <w:rFonts w:ascii="Times New Roman" w:hAnsi="Times New Roman" w:cs="Kalimati"/>
          <w:b/>
          <w:bCs/>
          <w:sz w:val="25"/>
          <w:szCs w:val="25"/>
          <w:lang w:bidi="ne-NP"/>
        </w:rPr>
      </w:pPr>
      <w:r w:rsidRPr="007039FF">
        <w:rPr>
          <w:rFonts w:ascii="Times New Roman" w:hAnsi="Times New Roman" w:cs="Kalimati" w:hint="cs"/>
          <w:b/>
          <w:bCs/>
          <w:sz w:val="25"/>
          <w:szCs w:val="25"/>
          <w:cs/>
          <w:lang w:bidi="ne-NP"/>
        </w:rPr>
        <w:t>रणनीतिक उद्देश्य 4.1</w:t>
      </w:r>
      <w:r w:rsidRPr="007039FF">
        <w:rPr>
          <w:rFonts w:ascii="Times New Roman" w:hAnsi="Times New Roman" w:cs="Kalimati"/>
          <w:b/>
          <w:bCs/>
          <w:sz w:val="25"/>
          <w:szCs w:val="25"/>
          <w:lang w:bidi="ne-NP"/>
        </w:rPr>
        <w:t>:</w:t>
      </w:r>
      <w:r w:rsidRPr="007039FF">
        <w:rPr>
          <w:rFonts w:ascii="Times New Roman" w:hAnsi="Times New Roman" w:cs="Kalimati" w:hint="cs"/>
          <w:b/>
          <w:bCs/>
          <w:sz w:val="25"/>
          <w:szCs w:val="25"/>
          <w:cs/>
          <w:lang w:bidi="ne-NP"/>
        </w:rPr>
        <w:t xml:space="preserve"> मान</w:t>
      </w:r>
      <w:r w:rsidR="000C6DF5" w:rsidRPr="007039FF">
        <w:rPr>
          <w:rFonts w:ascii="Times New Roman" w:hAnsi="Times New Roman" w:cs="Kalimati" w:hint="cs"/>
          <w:b/>
          <w:bCs/>
          <w:sz w:val="25"/>
          <w:szCs w:val="25"/>
          <w:cs/>
          <w:lang w:bidi="ne-NP"/>
        </w:rPr>
        <w:t>व संसाधन व्यवस्थापन सुदृढ बनाउने</w:t>
      </w:r>
      <w:r w:rsidRPr="007039FF">
        <w:rPr>
          <w:rFonts w:ascii="Times New Roman" w:hAnsi="Times New Roman" w:cs="Kalimati" w:hint="cs"/>
          <w:b/>
          <w:bCs/>
          <w:sz w:val="25"/>
          <w:szCs w:val="25"/>
          <w:cs/>
          <w:lang w:bidi="ne-NP"/>
        </w:rPr>
        <w:t>।</w:t>
      </w:r>
    </w:p>
    <w:p w:rsidR="002A103A" w:rsidRPr="007039FF" w:rsidRDefault="002A103A" w:rsidP="00BB0A65">
      <w:pPr>
        <w:pStyle w:val="ListParagraph"/>
        <w:numPr>
          <w:ilvl w:val="0"/>
          <w:numId w:val="8"/>
        </w:numPr>
        <w:rPr>
          <w:rFonts w:cs="Kalimati"/>
          <w:b/>
          <w:bCs/>
          <w:sz w:val="25"/>
          <w:szCs w:val="25"/>
          <w:lang w:bidi="ne-NP"/>
        </w:rPr>
      </w:pPr>
      <w:r w:rsidRPr="007039FF">
        <w:rPr>
          <w:rFonts w:cs="Kalimati" w:hint="cs"/>
          <w:b/>
          <w:bCs/>
          <w:sz w:val="25"/>
          <w:szCs w:val="25"/>
          <w:cs/>
          <w:lang w:bidi="ne-NP"/>
        </w:rPr>
        <w:t>मान</w:t>
      </w:r>
      <w:r w:rsidR="00F76302" w:rsidRPr="007039FF">
        <w:rPr>
          <w:rFonts w:cs="Kalimati" w:hint="cs"/>
          <w:b/>
          <w:bCs/>
          <w:sz w:val="25"/>
          <w:szCs w:val="25"/>
          <w:cs/>
          <w:lang w:bidi="ne-NP"/>
        </w:rPr>
        <w:t>व</w:t>
      </w:r>
      <w:r w:rsidRPr="007039FF">
        <w:rPr>
          <w:rFonts w:cs="Kalimati" w:hint="cs"/>
          <w:b/>
          <w:bCs/>
          <w:sz w:val="25"/>
          <w:szCs w:val="25"/>
          <w:cs/>
          <w:lang w:bidi="ne-NP"/>
        </w:rPr>
        <w:t xml:space="preserve"> संसा</w:t>
      </w:r>
      <w:r w:rsidR="00A53D40">
        <w:rPr>
          <w:rFonts w:cs="Kalimati" w:hint="cs"/>
          <w:b/>
          <w:bCs/>
          <w:sz w:val="25"/>
          <w:szCs w:val="25"/>
          <w:cs/>
          <w:lang w:bidi="ne-NP"/>
        </w:rPr>
        <w:t>धन नीति तथा योजना निर्माण गर्नेः-</w:t>
      </w:r>
    </w:p>
    <w:tbl>
      <w:tblPr>
        <w:tblStyle w:val="TableGrid"/>
        <w:tblW w:w="9630" w:type="dxa"/>
        <w:tblInd w:w="198" w:type="dxa"/>
        <w:tblLayout w:type="fixed"/>
        <w:tblLook w:val="04A0"/>
      </w:tblPr>
      <w:tblGrid>
        <w:gridCol w:w="5400"/>
        <w:gridCol w:w="1800"/>
        <w:gridCol w:w="1350"/>
        <w:gridCol w:w="1080"/>
      </w:tblGrid>
      <w:tr w:rsidR="002A103A" w:rsidRPr="00E57F12" w:rsidTr="002C5955">
        <w:trPr>
          <w:trHeight w:val="634"/>
        </w:trPr>
        <w:tc>
          <w:tcPr>
            <w:tcW w:w="540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कार्य</w:t>
            </w:r>
          </w:p>
        </w:tc>
        <w:tc>
          <w:tcPr>
            <w:tcW w:w="180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कार्यसम्पादन सूचक</w:t>
            </w:r>
          </w:p>
        </w:tc>
        <w:tc>
          <w:tcPr>
            <w:tcW w:w="1350" w:type="dxa"/>
          </w:tcPr>
          <w:p w:rsidR="002A103A" w:rsidRPr="007039FF" w:rsidRDefault="002A103A" w:rsidP="00865AB8">
            <w:pPr>
              <w:pStyle w:val="ListParagraph"/>
              <w:ind w:left="0"/>
              <w:jc w:val="center"/>
              <w:rPr>
                <w:rFonts w:ascii="Arial" w:eastAsia="Times New Roman" w:hAnsi="Arial" w:cs="Kalimati"/>
                <w:b/>
                <w:bCs/>
                <w:sz w:val="25"/>
                <w:szCs w:val="25"/>
                <w:cs/>
                <w:lang w:bidi="ne-NP"/>
              </w:rPr>
            </w:pPr>
            <w:r w:rsidRPr="007039FF">
              <w:rPr>
                <w:rFonts w:ascii="Arial" w:eastAsia="Times New Roman" w:hAnsi="Arial" w:cs="Kalimati" w:hint="cs"/>
                <w:b/>
                <w:bCs/>
                <w:sz w:val="25"/>
                <w:szCs w:val="25"/>
                <w:cs/>
                <w:lang w:bidi="ne-NP"/>
              </w:rPr>
              <w:t>समयावधि</w:t>
            </w:r>
          </w:p>
        </w:tc>
        <w:tc>
          <w:tcPr>
            <w:tcW w:w="108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जिम्मेवारी</w:t>
            </w:r>
          </w:p>
        </w:tc>
      </w:tr>
      <w:tr w:rsidR="002A103A" w:rsidRPr="00E57F12" w:rsidTr="002C5955">
        <w:trPr>
          <w:trHeight w:val="634"/>
        </w:trPr>
        <w:tc>
          <w:tcPr>
            <w:tcW w:w="5400" w:type="dxa"/>
          </w:tcPr>
          <w:p w:rsidR="002A103A" w:rsidRPr="007039FF" w:rsidRDefault="00630ED3" w:rsidP="00BB0A65">
            <w:pPr>
              <w:pStyle w:val="ListParagraph"/>
              <w:numPr>
                <w:ilvl w:val="0"/>
                <w:numId w:val="37"/>
              </w:numPr>
              <w:ind w:left="27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 xml:space="preserve">फिल्डमा </w:t>
            </w:r>
            <w:r w:rsidR="002A103A" w:rsidRPr="007039FF">
              <w:rPr>
                <w:rFonts w:ascii="Arial" w:eastAsia="Times New Roman" w:hAnsi="Arial" w:cs="Kalimati" w:hint="cs"/>
                <w:sz w:val="25"/>
                <w:szCs w:val="25"/>
                <w:cs/>
                <w:lang w:bidi="ne-NP"/>
              </w:rPr>
              <w:t>खटिने तामेलदार कर्मचारीलाई कार्यसम्पादन मापदण्ड बनाई सोको आधारमा थप भत्ता र मोबाइल शुल्क सुविधा उपलब्ध गराउने।</w:t>
            </w:r>
          </w:p>
        </w:tc>
        <w:tc>
          <w:tcPr>
            <w:tcW w:w="1800" w:type="dxa"/>
          </w:tcPr>
          <w:p w:rsidR="002A103A" w:rsidRPr="007039FF" w:rsidRDefault="002A103A"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भरपाई</w:t>
            </w:r>
          </w:p>
        </w:tc>
        <w:tc>
          <w:tcPr>
            <w:tcW w:w="1350" w:type="dxa"/>
          </w:tcPr>
          <w:p w:rsidR="002A103A" w:rsidRPr="007039FF" w:rsidRDefault="00D125F8"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२०८०</w:t>
            </w:r>
            <w:r w:rsidR="00A7153E">
              <w:rPr>
                <w:rFonts w:ascii="Arial" w:eastAsia="Times New Roman" w:hAnsi="Arial" w:cs="Kalimati" w:hint="cs"/>
                <w:sz w:val="25"/>
                <w:szCs w:val="25"/>
                <w:cs/>
                <w:lang w:bidi="ne-NP"/>
              </w:rPr>
              <w:t xml:space="preserve"> </w:t>
            </w:r>
            <w:r w:rsidRPr="007039FF">
              <w:rPr>
                <w:rFonts w:ascii="Arial" w:eastAsia="Times New Roman" w:hAnsi="Arial" w:cs="Kalimati" w:hint="cs"/>
                <w:sz w:val="25"/>
                <w:szCs w:val="25"/>
                <w:cs/>
                <w:lang w:bidi="ne-NP"/>
              </w:rPr>
              <w:t xml:space="preserve">श्रावण देखि </w:t>
            </w:r>
            <w:r w:rsidR="00DD30B2" w:rsidRPr="007039FF">
              <w:rPr>
                <w:rFonts w:ascii="Arial" w:eastAsia="Times New Roman" w:hAnsi="Arial" w:cs="Kalimati" w:hint="cs"/>
                <w:sz w:val="25"/>
                <w:szCs w:val="25"/>
                <w:cs/>
                <w:lang w:bidi="ne-NP"/>
              </w:rPr>
              <w:t>निरन्तर</w:t>
            </w:r>
          </w:p>
        </w:tc>
        <w:tc>
          <w:tcPr>
            <w:tcW w:w="1080" w:type="dxa"/>
          </w:tcPr>
          <w:p w:rsidR="002A103A" w:rsidRPr="007039FF" w:rsidRDefault="002A103A" w:rsidP="00865AB8">
            <w:pPr>
              <w:pStyle w:val="ListParagraph"/>
              <w:ind w:left="0"/>
              <w:jc w:val="both"/>
              <w:rPr>
                <w:rFonts w:ascii="Arial" w:eastAsia="Times New Roman" w:hAnsi="Arial" w:cs="Kalimati"/>
                <w:sz w:val="25"/>
                <w:szCs w:val="25"/>
                <w:lang w:bidi="ne-NP"/>
              </w:rPr>
            </w:pPr>
            <w:r w:rsidRPr="007039FF">
              <w:rPr>
                <w:rFonts w:ascii="Arial" w:eastAsia="Times New Roman" w:hAnsi="Arial" w:cs="Kalimati" w:hint="cs"/>
                <w:sz w:val="25"/>
                <w:szCs w:val="25"/>
                <w:cs/>
                <w:lang w:bidi="ne-NP"/>
              </w:rPr>
              <w:t>रजिष्ट्रार</w:t>
            </w:r>
          </w:p>
          <w:p w:rsidR="00630ED3" w:rsidRPr="007039FF" w:rsidRDefault="00630ED3" w:rsidP="00865AB8">
            <w:pPr>
              <w:pStyle w:val="ListParagraph"/>
              <w:ind w:left="0"/>
              <w:jc w:val="both"/>
              <w:rPr>
                <w:rFonts w:ascii="Arial" w:eastAsia="Times New Roman" w:hAnsi="Arial" w:cs="Kalimati"/>
                <w:sz w:val="25"/>
                <w:szCs w:val="25"/>
                <w:cs/>
                <w:lang w:bidi="ne-NP"/>
              </w:rPr>
            </w:pPr>
          </w:p>
        </w:tc>
      </w:tr>
      <w:tr w:rsidR="00B7489B" w:rsidRPr="00E57F12" w:rsidTr="002C5955">
        <w:trPr>
          <w:trHeight w:val="634"/>
        </w:trPr>
        <w:tc>
          <w:tcPr>
            <w:tcW w:w="5400" w:type="dxa"/>
          </w:tcPr>
          <w:p w:rsidR="00B7489B" w:rsidRPr="007039FF" w:rsidRDefault="00B7489B" w:rsidP="00B7489B">
            <w:pPr>
              <w:pStyle w:val="ListParagraph"/>
              <w:numPr>
                <w:ilvl w:val="0"/>
                <w:numId w:val="37"/>
              </w:numPr>
              <w:ind w:left="27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क</w:t>
            </w:r>
            <w:r w:rsidR="00F76302" w:rsidRPr="007039FF">
              <w:rPr>
                <w:rFonts w:ascii="Arial" w:eastAsia="Times New Roman" w:hAnsi="Arial" w:cs="Kalimati" w:hint="cs"/>
                <w:sz w:val="25"/>
                <w:szCs w:val="25"/>
                <w:cs/>
                <w:lang w:bidi="ne-NP"/>
              </w:rPr>
              <w:t xml:space="preserve">र्मचारीहरुको उत्प्रेरणा जगाउने विविध </w:t>
            </w:r>
            <w:r w:rsidR="00805F95" w:rsidRPr="007039FF">
              <w:rPr>
                <w:rFonts w:ascii="Arial" w:eastAsia="Times New Roman" w:hAnsi="Arial" w:cs="Kalimati" w:hint="cs"/>
                <w:sz w:val="25"/>
                <w:szCs w:val="25"/>
                <w:cs/>
                <w:lang w:bidi="ne-NP"/>
              </w:rPr>
              <w:t>कार्य गर्ने</w:t>
            </w:r>
            <w:r w:rsidRPr="007039FF">
              <w:rPr>
                <w:rFonts w:ascii="Arial" w:eastAsia="Times New Roman" w:hAnsi="Arial" w:cs="Kalimati" w:hint="cs"/>
                <w:sz w:val="25"/>
                <w:szCs w:val="25"/>
                <w:cs/>
                <w:lang w:bidi="ne-NP"/>
              </w:rPr>
              <w:t>।</w:t>
            </w:r>
          </w:p>
        </w:tc>
        <w:tc>
          <w:tcPr>
            <w:tcW w:w="1800" w:type="dxa"/>
          </w:tcPr>
          <w:p w:rsidR="00B7489B" w:rsidRPr="007039FF" w:rsidRDefault="00B7489B" w:rsidP="00B7489B">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तालिम/भ्रमण</w:t>
            </w:r>
          </w:p>
        </w:tc>
        <w:tc>
          <w:tcPr>
            <w:tcW w:w="1350" w:type="dxa"/>
          </w:tcPr>
          <w:p w:rsidR="00B7489B" w:rsidRPr="007039FF" w:rsidRDefault="00D125F8" w:rsidP="00B7489B">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20८०</w:t>
            </w:r>
            <w:r w:rsidR="00B7489B" w:rsidRPr="007039FF">
              <w:rPr>
                <w:rFonts w:ascii="Arial" w:eastAsia="Times New Roman" w:hAnsi="Arial" w:cs="Kalimati" w:hint="cs"/>
                <w:sz w:val="25"/>
                <w:szCs w:val="25"/>
                <w:cs/>
                <w:lang w:bidi="ne-NP"/>
              </w:rPr>
              <w:t xml:space="preserve"> श्रावण देखि निरन्तर</w:t>
            </w:r>
          </w:p>
        </w:tc>
        <w:tc>
          <w:tcPr>
            <w:tcW w:w="1080" w:type="dxa"/>
          </w:tcPr>
          <w:p w:rsidR="00B7489B" w:rsidRPr="007039FF" w:rsidRDefault="00B7489B" w:rsidP="00B7489B">
            <w:pPr>
              <w:pStyle w:val="ListParagraph"/>
              <w:ind w:left="0"/>
              <w:jc w:val="both"/>
              <w:rPr>
                <w:rFonts w:ascii="Arial" w:eastAsia="Times New Roman" w:hAnsi="Arial" w:cs="Kalimati"/>
                <w:sz w:val="25"/>
                <w:szCs w:val="25"/>
                <w:lang w:bidi="ne-NP"/>
              </w:rPr>
            </w:pPr>
            <w:r w:rsidRPr="007039FF">
              <w:rPr>
                <w:rFonts w:ascii="Arial" w:eastAsia="Times New Roman" w:hAnsi="Arial" w:cs="Kalimati" w:hint="cs"/>
                <w:sz w:val="25"/>
                <w:szCs w:val="25"/>
                <w:cs/>
                <w:lang w:bidi="ne-NP"/>
              </w:rPr>
              <w:t>रजिष्ट्रार</w:t>
            </w:r>
          </w:p>
          <w:p w:rsidR="00B7489B" w:rsidRPr="007039FF" w:rsidRDefault="00B7489B" w:rsidP="00B7489B">
            <w:pPr>
              <w:pStyle w:val="ListParagraph"/>
              <w:ind w:left="0"/>
              <w:jc w:val="both"/>
              <w:rPr>
                <w:rFonts w:ascii="Arial" w:eastAsia="Times New Roman" w:hAnsi="Arial" w:cs="Kalimati"/>
                <w:sz w:val="25"/>
                <w:szCs w:val="25"/>
                <w:cs/>
                <w:lang w:bidi="ne-NP"/>
              </w:rPr>
            </w:pPr>
          </w:p>
        </w:tc>
      </w:tr>
    </w:tbl>
    <w:p w:rsidR="00B6767A" w:rsidRPr="007039FF" w:rsidRDefault="00B6767A" w:rsidP="001B2A10">
      <w:pPr>
        <w:rPr>
          <w:rFonts w:ascii="Times New Roman" w:hAnsi="Times New Roman" w:cs="Kalimati"/>
          <w:b/>
          <w:bCs/>
          <w:sz w:val="25"/>
          <w:szCs w:val="25"/>
          <w:u w:val="single"/>
          <w:lang w:bidi="ne-NP"/>
        </w:rPr>
      </w:pPr>
    </w:p>
    <w:p w:rsidR="002A103A" w:rsidRPr="007039FF" w:rsidRDefault="002A103A" w:rsidP="002A103A">
      <w:pPr>
        <w:jc w:val="center"/>
        <w:rPr>
          <w:rFonts w:ascii="Times New Roman" w:hAnsi="Times New Roman" w:cs="Kalimati"/>
          <w:b/>
          <w:bCs/>
          <w:sz w:val="25"/>
          <w:szCs w:val="25"/>
          <w:u w:val="single"/>
          <w:lang w:bidi="ne-NP"/>
        </w:rPr>
      </w:pPr>
      <w:r w:rsidRPr="007039FF">
        <w:rPr>
          <w:rFonts w:ascii="Times New Roman" w:hAnsi="Times New Roman" w:cs="Kalimati" w:hint="cs"/>
          <w:b/>
          <w:bCs/>
          <w:sz w:val="25"/>
          <w:szCs w:val="25"/>
          <w:u w:val="single"/>
          <w:cs/>
          <w:lang w:bidi="ne-NP"/>
        </w:rPr>
        <w:t>रणनीतिक उद्देश्य 4.2</w:t>
      </w:r>
      <w:r w:rsidRPr="007039FF">
        <w:rPr>
          <w:rFonts w:ascii="Times New Roman" w:hAnsi="Times New Roman" w:cs="Kalimati"/>
          <w:b/>
          <w:bCs/>
          <w:sz w:val="25"/>
          <w:szCs w:val="25"/>
          <w:u w:val="single"/>
          <w:lang w:bidi="ne-NP"/>
        </w:rPr>
        <w:t>:</w:t>
      </w:r>
      <w:r w:rsidRPr="007039FF">
        <w:rPr>
          <w:rFonts w:ascii="Times New Roman" w:hAnsi="Times New Roman" w:cs="Kalimati" w:hint="cs"/>
          <w:b/>
          <w:bCs/>
          <w:sz w:val="25"/>
          <w:szCs w:val="25"/>
          <w:u w:val="single"/>
          <w:cs/>
          <w:lang w:bidi="ne-NP"/>
        </w:rPr>
        <w:t xml:space="preserve"> भौतिक र सेवा पूर्वाधारमा सुधार एवं वित्तिय व्यवस्थापन गर्न</w:t>
      </w:r>
      <w:r w:rsidR="005B6DC8" w:rsidRPr="007039FF">
        <w:rPr>
          <w:rFonts w:ascii="Times New Roman" w:hAnsi="Times New Roman" w:cs="Kalimati" w:hint="cs"/>
          <w:b/>
          <w:bCs/>
          <w:sz w:val="25"/>
          <w:szCs w:val="25"/>
          <w:u w:val="single"/>
          <w:cs/>
          <w:lang w:bidi="ne-NP"/>
        </w:rPr>
        <w:t>े</w:t>
      </w:r>
      <w:r w:rsidRPr="007039FF">
        <w:rPr>
          <w:rFonts w:ascii="Times New Roman" w:hAnsi="Times New Roman" w:cs="Kalimati" w:hint="cs"/>
          <w:b/>
          <w:bCs/>
          <w:sz w:val="25"/>
          <w:szCs w:val="25"/>
          <w:u w:val="single"/>
          <w:cs/>
          <w:lang w:bidi="ne-NP"/>
        </w:rPr>
        <w:t>।</w:t>
      </w:r>
    </w:p>
    <w:p w:rsidR="002A103A" w:rsidRPr="007039FF" w:rsidRDefault="002A103A" w:rsidP="00BB0A65">
      <w:pPr>
        <w:pStyle w:val="ListParagraph"/>
        <w:numPr>
          <w:ilvl w:val="0"/>
          <w:numId w:val="9"/>
        </w:numPr>
        <w:rPr>
          <w:rFonts w:cs="Kalimati"/>
          <w:b/>
          <w:bCs/>
          <w:sz w:val="25"/>
          <w:szCs w:val="25"/>
          <w:u w:val="single"/>
          <w:lang w:bidi="ne-NP"/>
        </w:rPr>
      </w:pPr>
      <w:r w:rsidRPr="007039FF">
        <w:rPr>
          <w:rFonts w:cs="Kalimati" w:hint="cs"/>
          <w:b/>
          <w:bCs/>
          <w:sz w:val="25"/>
          <w:szCs w:val="25"/>
          <w:u w:val="single"/>
          <w:cs/>
          <w:lang w:bidi="ne-NP"/>
        </w:rPr>
        <w:t xml:space="preserve">भौतिक र </w:t>
      </w:r>
      <w:r w:rsidR="00A7153E">
        <w:rPr>
          <w:rFonts w:cs="Kalimati" w:hint="cs"/>
          <w:b/>
          <w:bCs/>
          <w:sz w:val="25"/>
          <w:szCs w:val="25"/>
          <w:u w:val="single"/>
          <w:cs/>
          <w:lang w:bidi="ne-NP"/>
        </w:rPr>
        <w:t>सेवा पूर्वाधार व्यवस्थापन गर्नेः-</w:t>
      </w:r>
    </w:p>
    <w:tbl>
      <w:tblPr>
        <w:tblStyle w:val="TableGrid"/>
        <w:tblW w:w="9630" w:type="dxa"/>
        <w:tblInd w:w="198" w:type="dxa"/>
        <w:tblLayout w:type="fixed"/>
        <w:tblLook w:val="04A0"/>
      </w:tblPr>
      <w:tblGrid>
        <w:gridCol w:w="5400"/>
        <w:gridCol w:w="1800"/>
        <w:gridCol w:w="1170"/>
        <w:gridCol w:w="1260"/>
      </w:tblGrid>
      <w:tr w:rsidR="002A103A" w:rsidRPr="00E57F12" w:rsidTr="002C5955">
        <w:trPr>
          <w:trHeight w:val="630"/>
        </w:trPr>
        <w:tc>
          <w:tcPr>
            <w:tcW w:w="540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कार्य</w:t>
            </w:r>
          </w:p>
        </w:tc>
        <w:tc>
          <w:tcPr>
            <w:tcW w:w="180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कार्यसम्पादन सूचक</w:t>
            </w:r>
          </w:p>
        </w:tc>
        <w:tc>
          <w:tcPr>
            <w:tcW w:w="1170" w:type="dxa"/>
          </w:tcPr>
          <w:p w:rsidR="002A103A" w:rsidRPr="007039FF" w:rsidRDefault="002A103A" w:rsidP="00865AB8">
            <w:pPr>
              <w:pStyle w:val="ListParagraph"/>
              <w:ind w:left="0"/>
              <w:jc w:val="center"/>
              <w:rPr>
                <w:rFonts w:ascii="Arial" w:eastAsia="Times New Roman" w:hAnsi="Arial" w:cs="Kalimati"/>
                <w:b/>
                <w:bCs/>
                <w:sz w:val="25"/>
                <w:szCs w:val="25"/>
                <w:cs/>
                <w:lang w:bidi="ne-NP"/>
              </w:rPr>
            </w:pPr>
            <w:r w:rsidRPr="007039FF">
              <w:rPr>
                <w:rFonts w:ascii="Arial" w:eastAsia="Times New Roman" w:hAnsi="Arial" w:cs="Kalimati" w:hint="cs"/>
                <w:b/>
                <w:bCs/>
                <w:sz w:val="25"/>
                <w:szCs w:val="25"/>
                <w:cs/>
                <w:lang w:bidi="ne-NP"/>
              </w:rPr>
              <w:t>समयावधि</w:t>
            </w:r>
          </w:p>
        </w:tc>
        <w:tc>
          <w:tcPr>
            <w:tcW w:w="126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जिम्मेवारी</w:t>
            </w:r>
          </w:p>
        </w:tc>
      </w:tr>
      <w:tr w:rsidR="006063ED" w:rsidRPr="00E57F12" w:rsidTr="002C5955">
        <w:trPr>
          <w:trHeight w:val="630"/>
        </w:trPr>
        <w:tc>
          <w:tcPr>
            <w:tcW w:w="5400" w:type="dxa"/>
          </w:tcPr>
          <w:p w:rsidR="006063ED" w:rsidRPr="007039FF" w:rsidRDefault="006063ED" w:rsidP="006063ED">
            <w:pPr>
              <w:pStyle w:val="ListParagraph"/>
              <w:numPr>
                <w:ilvl w:val="0"/>
                <w:numId w:val="36"/>
              </w:numPr>
              <w:ind w:left="27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अदालत</w:t>
            </w:r>
            <w:r w:rsidR="00D125F8" w:rsidRPr="007039FF">
              <w:rPr>
                <w:rFonts w:ascii="Arial" w:eastAsia="Times New Roman" w:hAnsi="Arial" w:cs="Kalimati" w:hint="cs"/>
                <w:sz w:val="25"/>
                <w:szCs w:val="25"/>
                <w:cs/>
                <w:lang w:bidi="ne-NP"/>
              </w:rPr>
              <w:t xml:space="preserve">को भवन निर्माण भइरहेकोले </w:t>
            </w:r>
            <w:r w:rsidR="008F3883" w:rsidRPr="007039FF">
              <w:rPr>
                <w:rFonts w:ascii="Arial" w:eastAsia="Times New Roman" w:hAnsi="Arial" w:cs="Kalimati" w:hint="cs"/>
                <w:sz w:val="25"/>
                <w:szCs w:val="25"/>
                <w:cs/>
                <w:lang w:bidi="ne-NP"/>
              </w:rPr>
              <w:t>सोको निर्माण कार्य यथासमयमा सम्पन्न गर्न र निर्माणमा गुणस्तरियता कायम गर्न पहल गर्ने</w:t>
            </w:r>
            <w:r w:rsidRPr="007039FF">
              <w:rPr>
                <w:rFonts w:ascii="Arial" w:eastAsia="Times New Roman" w:hAnsi="Arial" w:cs="Kalimati" w:hint="cs"/>
                <w:sz w:val="25"/>
                <w:szCs w:val="25"/>
                <w:cs/>
                <w:lang w:bidi="ne-NP"/>
              </w:rPr>
              <w:t>।</w:t>
            </w:r>
          </w:p>
        </w:tc>
        <w:tc>
          <w:tcPr>
            <w:tcW w:w="1800" w:type="dxa"/>
          </w:tcPr>
          <w:p w:rsidR="006063ED" w:rsidRPr="00E16106" w:rsidRDefault="008F3883" w:rsidP="006063ED">
            <w:pPr>
              <w:pStyle w:val="ListParagraph"/>
              <w:ind w:left="0"/>
              <w:jc w:val="both"/>
              <w:rPr>
                <w:rFonts w:ascii="Arial" w:eastAsia="Times New Roman" w:hAnsi="Arial" w:cs="Kalimati"/>
                <w:sz w:val="22"/>
                <w:szCs w:val="22"/>
                <w:cs/>
                <w:lang w:bidi="ne-NP"/>
              </w:rPr>
            </w:pPr>
            <w:r w:rsidRPr="00E16106">
              <w:rPr>
                <w:rFonts w:ascii="Arial" w:eastAsia="Times New Roman" w:hAnsi="Arial" w:cs="Kalimati" w:hint="cs"/>
                <w:sz w:val="22"/>
                <w:szCs w:val="22"/>
                <w:cs/>
                <w:lang w:bidi="ne-NP"/>
              </w:rPr>
              <w:t>निर्माण कार्यको रेखदेख, अवलोकन,</w:t>
            </w:r>
            <w:r w:rsidR="00E16106" w:rsidRPr="00E16106">
              <w:rPr>
                <w:rFonts w:ascii="Arial" w:eastAsia="Times New Roman" w:hAnsi="Arial" w:cs="Kalimati" w:hint="cs"/>
                <w:sz w:val="22"/>
                <w:szCs w:val="22"/>
                <w:cs/>
                <w:lang w:bidi="ne-NP"/>
              </w:rPr>
              <w:t xml:space="preserve">अनुगमन र </w:t>
            </w:r>
            <w:r w:rsidRPr="00E16106">
              <w:rPr>
                <w:rFonts w:ascii="Arial" w:eastAsia="Times New Roman" w:hAnsi="Arial" w:cs="Kalimati" w:hint="cs"/>
                <w:sz w:val="22"/>
                <w:szCs w:val="22"/>
                <w:cs/>
                <w:lang w:bidi="ne-NP"/>
              </w:rPr>
              <w:t xml:space="preserve"> निर्देशन</w:t>
            </w:r>
          </w:p>
        </w:tc>
        <w:tc>
          <w:tcPr>
            <w:tcW w:w="1170" w:type="dxa"/>
          </w:tcPr>
          <w:p w:rsidR="006063ED" w:rsidRPr="007039FF" w:rsidRDefault="008F3883" w:rsidP="006063ED">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निरन्तर</w:t>
            </w:r>
          </w:p>
        </w:tc>
        <w:tc>
          <w:tcPr>
            <w:tcW w:w="1260" w:type="dxa"/>
          </w:tcPr>
          <w:p w:rsidR="006063ED" w:rsidRPr="007039FF" w:rsidRDefault="00A7153E" w:rsidP="006063ED">
            <w:pPr>
              <w:pStyle w:val="ListParagraph"/>
              <w:ind w:left="0"/>
              <w:jc w:val="both"/>
              <w:rPr>
                <w:rFonts w:ascii="Arial" w:eastAsia="Times New Roman" w:hAnsi="Arial" w:cs="Kalimati"/>
                <w:sz w:val="25"/>
                <w:szCs w:val="25"/>
                <w:cs/>
                <w:lang w:bidi="ne-NP"/>
              </w:rPr>
            </w:pPr>
            <w:r>
              <w:rPr>
                <w:rFonts w:ascii="Arial" w:eastAsia="Times New Roman" w:hAnsi="Arial" w:cs="Kalimati" w:hint="cs"/>
                <w:sz w:val="25"/>
                <w:szCs w:val="25"/>
                <w:cs/>
                <w:lang w:bidi="ne-NP"/>
              </w:rPr>
              <w:t>मुख्य न्यायाधीश/</w:t>
            </w:r>
            <w:r w:rsidR="006063ED" w:rsidRPr="007039FF">
              <w:rPr>
                <w:rFonts w:ascii="Arial" w:eastAsia="Times New Roman" w:hAnsi="Arial" w:cs="Kalimati" w:hint="cs"/>
                <w:sz w:val="25"/>
                <w:szCs w:val="25"/>
                <w:cs/>
                <w:lang w:bidi="ne-NP"/>
              </w:rPr>
              <w:t>रजिष्ट्रार</w:t>
            </w:r>
          </w:p>
        </w:tc>
      </w:tr>
      <w:tr w:rsidR="006063ED" w:rsidRPr="00E57F12" w:rsidTr="002C5955">
        <w:trPr>
          <w:trHeight w:val="630"/>
        </w:trPr>
        <w:tc>
          <w:tcPr>
            <w:tcW w:w="5400" w:type="dxa"/>
          </w:tcPr>
          <w:p w:rsidR="006063ED" w:rsidRPr="007039FF" w:rsidRDefault="006063ED" w:rsidP="006063ED">
            <w:pPr>
              <w:pStyle w:val="ListParagraph"/>
              <w:numPr>
                <w:ilvl w:val="0"/>
                <w:numId w:val="36"/>
              </w:numPr>
              <w:ind w:left="27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lastRenderedPageBreak/>
              <w:t>न्यायाधीश तथा कर्मचारीहरुको आवास निर्माणको लागि पहल गर्ने।</w:t>
            </w:r>
          </w:p>
        </w:tc>
        <w:tc>
          <w:tcPr>
            <w:tcW w:w="1800" w:type="dxa"/>
          </w:tcPr>
          <w:p w:rsidR="006063ED" w:rsidRPr="007039FF" w:rsidRDefault="006063ED" w:rsidP="006063ED">
            <w:pPr>
              <w:pStyle w:val="ListParagraph"/>
              <w:ind w:left="0"/>
              <w:jc w:val="both"/>
              <w:rPr>
                <w:rFonts w:ascii="Arial" w:eastAsia="Times New Roman" w:hAnsi="Arial" w:cs="Kalimati"/>
                <w:sz w:val="25"/>
                <w:szCs w:val="25"/>
                <w:lang w:bidi="ne-NP"/>
              </w:rPr>
            </w:pPr>
            <w:r w:rsidRPr="007039FF">
              <w:rPr>
                <w:rFonts w:ascii="Arial" w:eastAsia="Times New Roman" w:hAnsi="Arial" w:cs="Kalimati" w:hint="cs"/>
                <w:sz w:val="25"/>
                <w:szCs w:val="25"/>
                <w:cs/>
                <w:lang w:bidi="ne-NP"/>
              </w:rPr>
              <w:t>वैठक/ निर्णय/</w:t>
            </w:r>
          </w:p>
          <w:p w:rsidR="006063ED" w:rsidRPr="007039FF" w:rsidRDefault="006063ED" w:rsidP="006063ED">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पत्राचार</w:t>
            </w:r>
          </w:p>
        </w:tc>
        <w:tc>
          <w:tcPr>
            <w:tcW w:w="1170" w:type="dxa"/>
          </w:tcPr>
          <w:p w:rsidR="006063ED" w:rsidRPr="007039FF" w:rsidRDefault="008F3883" w:rsidP="006063ED">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20८०</w:t>
            </w:r>
            <w:r w:rsidR="006063ED" w:rsidRPr="007039FF">
              <w:rPr>
                <w:rFonts w:ascii="Arial" w:eastAsia="Times New Roman" w:hAnsi="Arial" w:cs="Kalimati" w:hint="cs"/>
                <w:sz w:val="25"/>
                <w:szCs w:val="25"/>
                <w:cs/>
                <w:lang w:bidi="ne-NP"/>
              </w:rPr>
              <w:t xml:space="preserve"> </w:t>
            </w:r>
            <w:r w:rsidRPr="007039FF">
              <w:rPr>
                <w:rFonts w:ascii="Arial" w:eastAsia="Times New Roman" w:hAnsi="Arial" w:cs="Kalimati" w:hint="cs"/>
                <w:sz w:val="25"/>
                <w:szCs w:val="25"/>
                <w:cs/>
                <w:lang w:bidi="ne-NP"/>
              </w:rPr>
              <w:t>भाद्र</w:t>
            </w:r>
          </w:p>
        </w:tc>
        <w:tc>
          <w:tcPr>
            <w:tcW w:w="1260" w:type="dxa"/>
          </w:tcPr>
          <w:p w:rsidR="006063ED" w:rsidRPr="007039FF" w:rsidRDefault="006063ED" w:rsidP="006063ED">
            <w:pPr>
              <w:pStyle w:val="ListParagraph"/>
              <w:ind w:left="0" w:right="-108"/>
              <w:jc w:val="both"/>
              <w:rPr>
                <w:rFonts w:ascii="Arial" w:eastAsia="Times New Roman" w:hAnsi="Arial" w:cs="Kalimati"/>
                <w:sz w:val="25"/>
                <w:szCs w:val="25"/>
                <w:lang w:bidi="ne-NP"/>
              </w:rPr>
            </w:pPr>
          </w:p>
          <w:p w:rsidR="006063ED" w:rsidRPr="007039FF" w:rsidRDefault="002C5955" w:rsidP="006063ED">
            <w:pPr>
              <w:pStyle w:val="ListParagraph"/>
              <w:ind w:left="0"/>
              <w:jc w:val="both"/>
              <w:rPr>
                <w:rFonts w:ascii="Arial" w:eastAsia="Times New Roman" w:hAnsi="Arial" w:cs="Kalimati"/>
                <w:sz w:val="25"/>
                <w:szCs w:val="25"/>
                <w:cs/>
                <w:lang w:bidi="ne-NP"/>
              </w:rPr>
            </w:pPr>
            <w:r>
              <w:rPr>
                <w:rFonts w:ascii="Arial" w:eastAsia="Times New Roman" w:hAnsi="Arial" w:cs="Kalimati" w:hint="cs"/>
                <w:sz w:val="25"/>
                <w:szCs w:val="25"/>
                <w:cs/>
                <w:lang w:bidi="ne-NP"/>
              </w:rPr>
              <w:t>मुख्य न्यायाधी</w:t>
            </w:r>
            <w:r w:rsidR="00A7153E">
              <w:rPr>
                <w:rFonts w:ascii="Arial" w:eastAsia="Times New Roman" w:hAnsi="Arial" w:cs="Kalimati" w:hint="cs"/>
                <w:sz w:val="25"/>
                <w:szCs w:val="25"/>
                <w:cs/>
                <w:lang w:bidi="ne-NP"/>
              </w:rPr>
              <w:t xml:space="preserve">/ </w:t>
            </w:r>
            <w:r w:rsidR="006063ED" w:rsidRPr="007039FF">
              <w:rPr>
                <w:rFonts w:ascii="Arial" w:eastAsia="Times New Roman" w:hAnsi="Arial" w:cs="Kalimati" w:hint="cs"/>
                <w:sz w:val="25"/>
                <w:szCs w:val="25"/>
                <w:cs/>
                <w:lang w:bidi="ne-NP"/>
              </w:rPr>
              <w:t>रजिष्ट्रार</w:t>
            </w:r>
          </w:p>
        </w:tc>
      </w:tr>
      <w:tr w:rsidR="006063ED" w:rsidRPr="00E57F12" w:rsidTr="002C5955">
        <w:trPr>
          <w:trHeight w:val="630"/>
        </w:trPr>
        <w:tc>
          <w:tcPr>
            <w:tcW w:w="5400" w:type="dxa"/>
          </w:tcPr>
          <w:p w:rsidR="006063ED" w:rsidRPr="007039FF" w:rsidRDefault="006063ED" w:rsidP="0031463D">
            <w:pPr>
              <w:pStyle w:val="ListParagraph"/>
              <w:numPr>
                <w:ilvl w:val="0"/>
                <w:numId w:val="36"/>
              </w:numPr>
              <w:ind w:left="27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 xml:space="preserve">संघीयता कार्यान्वयनको सिलसिलामा </w:t>
            </w:r>
            <w:r w:rsidR="000C2A42" w:rsidRPr="007039FF">
              <w:rPr>
                <w:rFonts w:ascii="Arial" w:eastAsia="Times New Roman" w:hAnsi="Arial" w:cs="Kalimati" w:hint="cs"/>
                <w:sz w:val="25"/>
                <w:szCs w:val="25"/>
                <w:cs/>
                <w:lang w:bidi="ne-NP"/>
              </w:rPr>
              <w:t>राजपुर</w:t>
            </w:r>
            <w:r w:rsidRPr="007039FF">
              <w:rPr>
                <w:rFonts w:ascii="Arial" w:eastAsia="Times New Roman" w:hAnsi="Arial" w:cs="Kalimati" w:hint="cs"/>
                <w:sz w:val="25"/>
                <w:szCs w:val="25"/>
                <w:cs/>
                <w:lang w:bidi="ne-NP"/>
              </w:rPr>
              <w:t>स्थित सरकारी कार्यालयहरु स्थानीय तहमा स्थान्तरण/खारेज हुन गई खाली भएका भवन/जग्गा अदालत प्रयोजनको लागि प्राप्तीको लागि पहल र समन्वय गर्ने।</w:t>
            </w:r>
          </w:p>
        </w:tc>
        <w:tc>
          <w:tcPr>
            <w:tcW w:w="1800" w:type="dxa"/>
          </w:tcPr>
          <w:p w:rsidR="006063ED" w:rsidRPr="007039FF" w:rsidRDefault="006063ED" w:rsidP="006063ED">
            <w:pPr>
              <w:pStyle w:val="ListParagraph"/>
              <w:ind w:left="0"/>
              <w:jc w:val="both"/>
              <w:rPr>
                <w:rFonts w:ascii="Arial" w:eastAsia="Times New Roman" w:hAnsi="Arial" w:cs="Kalimati"/>
                <w:sz w:val="25"/>
                <w:szCs w:val="25"/>
                <w:lang w:bidi="ne-NP"/>
              </w:rPr>
            </w:pPr>
            <w:r w:rsidRPr="007039FF">
              <w:rPr>
                <w:rFonts w:ascii="Arial" w:eastAsia="Times New Roman" w:hAnsi="Arial" w:cs="Kalimati" w:hint="cs"/>
                <w:sz w:val="25"/>
                <w:szCs w:val="25"/>
                <w:cs/>
                <w:lang w:bidi="ne-NP"/>
              </w:rPr>
              <w:t>वैठक/ निर्णय/</w:t>
            </w:r>
          </w:p>
          <w:p w:rsidR="006063ED" w:rsidRPr="007039FF" w:rsidRDefault="006063ED" w:rsidP="006063ED">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पत्राचार</w:t>
            </w:r>
          </w:p>
        </w:tc>
        <w:tc>
          <w:tcPr>
            <w:tcW w:w="1170" w:type="dxa"/>
          </w:tcPr>
          <w:p w:rsidR="006063ED" w:rsidRPr="007039FF" w:rsidRDefault="008F3883" w:rsidP="006063ED">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2०८०</w:t>
            </w:r>
            <w:r w:rsidR="006063ED" w:rsidRPr="007039FF">
              <w:rPr>
                <w:rFonts w:ascii="Arial" w:eastAsia="Times New Roman" w:hAnsi="Arial" w:cs="Kalimati" w:hint="cs"/>
                <w:sz w:val="25"/>
                <w:szCs w:val="25"/>
                <w:cs/>
                <w:lang w:bidi="ne-NP"/>
              </w:rPr>
              <w:t xml:space="preserve"> श्रावण </w:t>
            </w:r>
          </w:p>
        </w:tc>
        <w:tc>
          <w:tcPr>
            <w:tcW w:w="1260" w:type="dxa"/>
          </w:tcPr>
          <w:p w:rsidR="006063ED" w:rsidRPr="007039FF" w:rsidRDefault="00A7153E" w:rsidP="006063ED">
            <w:pPr>
              <w:pStyle w:val="ListParagraph"/>
              <w:ind w:left="0" w:right="-108"/>
              <w:jc w:val="both"/>
              <w:rPr>
                <w:rFonts w:ascii="Arial" w:eastAsia="Times New Roman" w:hAnsi="Arial" w:cs="Kalimati"/>
                <w:sz w:val="25"/>
                <w:szCs w:val="25"/>
                <w:lang w:bidi="ne-NP"/>
              </w:rPr>
            </w:pPr>
            <w:r>
              <w:rPr>
                <w:rFonts w:ascii="Arial" w:eastAsia="Times New Roman" w:hAnsi="Arial" w:cs="Kalimati" w:hint="cs"/>
                <w:sz w:val="25"/>
                <w:szCs w:val="25"/>
                <w:cs/>
                <w:lang w:bidi="ne-NP"/>
              </w:rPr>
              <w:t>मुख्य न्यायाधीश/</w:t>
            </w:r>
          </w:p>
          <w:p w:rsidR="006063ED" w:rsidRPr="007039FF" w:rsidRDefault="006063ED" w:rsidP="006063ED">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w:t>
            </w:r>
          </w:p>
        </w:tc>
      </w:tr>
    </w:tbl>
    <w:p w:rsidR="008E4C44" w:rsidRDefault="008E4C44" w:rsidP="008F3883">
      <w:pPr>
        <w:rPr>
          <w:rFonts w:cs="Kalimati"/>
          <w:b/>
          <w:bCs/>
          <w:sz w:val="25"/>
          <w:szCs w:val="25"/>
          <w:u w:val="single"/>
          <w:lang w:bidi="ne-NP"/>
        </w:rPr>
      </w:pPr>
    </w:p>
    <w:p w:rsidR="00A7153E" w:rsidRPr="007039FF" w:rsidRDefault="00A7153E" w:rsidP="008F3883">
      <w:pPr>
        <w:rPr>
          <w:rFonts w:cs="Kalimati"/>
          <w:b/>
          <w:bCs/>
          <w:sz w:val="25"/>
          <w:szCs w:val="25"/>
          <w:u w:val="single"/>
          <w:lang w:bidi="ne-NP"/>
        </w:rPr>
      </w:pPr>
    </w:p>
    <w:p w:rsidR="002A103A" w:rsidRPr="007039FF" w:rsidRDefault="002A103A" w:rsidP="00BB0A65">
      <w:pPr>
        <w:pStyle w:val="ListParagraph"/>
        <w:numPr>
          <w:ilvl w:val="0"/>
          <w:numId w:val="9"/>
        </w:numPr>
        <w:rPr>
          <w:rFonts w:cs="Kalimati"/>
          <w:b/>
          <w:bCs/>
          <w:sz w:val="25"/>
          <w:szCs w:val="25"/>
          <w:u w:val="single"/>
          <w:lang w:bidi="ne-NP"/>
        </w:rPr>
      </w:pPr>
      <w:r w:rsidRPr="007039FF">
        <w:rPr>
          <w:rFonts w:cs="Kalimati" w:hint="cs"/>
          <w:b/>
          <w:bCs/>
          <w:sz w:val="25"/>
          <w:szCs w:val="25"/>
          <w:u w:val="single"/>
          <w:cs/>
          <w:lang w:bidi="ne-NP"/>
        </w:rPr>
        <w:t>भवन बाहेकका अन्य भ</w:t>
      </w:r>
      <w:r w:rsidR="00A7153E">
        <w:rPr>
          <w:rFonts w:cs="Kalimati" w:hint="cs"/>
          <w:b/>
          <w:bCs/>
          <w:sz w:val="25"/>
          <w:szCs w:val="25"/>
          <w:u w:val="single"/>
          <w:cs/>
          <w:lang w:bidi="ne-NP"/>
        </w:rPr>
        <w:t>ौतिक पूर्वाधार व्यवस्थापन गर्नेः-</w:t>
      </w:r>
    </w:p>
    <w:tbl>
      <w:tblPr>
        <w:tblStyle w:val="TableGrid"/>
        <w:tblW w:w="9630" w:type="dxa"/>
        <w:tblInd w:w="198" w:type="dxa"/>
        <w:tblLayout w:type="fixed"/>
        <w:tblLook w:val="04A0"/>
      </w:tblPr>
      <w:tblGrid>
        <w:gridCol w:w="5400"/>
        <w:gridCol w:w="1800"/>
        <w:gridCol w:w="1170"/>
        <w:gridCol w:w="1260"/>
      </w:tblGrid>
      <w:tr w:rsidR="002A103A" w:rsidRPr="00E57F12" w:rsidTr="002C5955">
        <w:trPr>
          <w:trHeight w:val="639"/>
        </w:trPr>
        <w:tc>
          <w:tcPr>
            <w:tcW w:w="540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कार्य</w:t>
            </w:r>
          </w:p>
        </w:tc>
        <w:tc>
          <w:tcPr>
            <w:tcW w:w="180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कार्यसम्पादन सूचक</w:t>
            </w:r>
          </w:p>
        </w:tc>
        <w:tc>
          <w:tcPr>
            <w:tcW w:w="1170" w:type="dxa"/>
          </w:tcPr>
          <w:p w:rsidR="002A103A" w:rsidRPr="007039FF" w:rsidRDefault="002A103A" w:rsidP="00865AB8">
            <w:pPr>
              <w:pStyle w:val="ListParagraph"/>
              <w:ind w:left="0"/>
              <w:jc w:val="center"/>
              <w:rPr>
                <w:rFonts w:ascii="Arial" w:eastAsia="Times New Roman" w:hAnsi="Arial" w:cs="Kalimati"/>
                <w:b/>
                <w:bCs/>
                <w:sz w:val="25"/>
                <w:szCs w:val="25"/>
                <w:cs/>
                <w:lang w:bidi="ne-NP"/>
              </w:rPr>
            </w:pPr>
            <w:r w:rsidRPr="007039FF">
              <w:rPr>
                <w:rFonts w:ascii="Arial" w:eastAsia="Times New Roman" w:hAnsi="Arial" w:cs="Kalimati" w:hint="cs"/>
                <w:b/>
                <w:bCs/>
                <w:sz w:val="25"/>
                <w:szCs w:val="25"/>
                <w:cs/>
                <w:lang w:bidi="ne-NP"/>
              </w:rPr>
              <w:t>समयावधि</w:t>
            </w:r>
          </w:p>
        </w:tc>
        <w:tc>
          <w:tcPr>
            <w:tcW w:w="1260" w:type="dxa"/>
          </w:tcPr>
          <w:p w:rsidR="002A103A" w:rsidRPr="007039FF" w:rsidRDefault="002A103A" w:rsidP="005B6DC8">
            <w:pPr>
              <w:pStyle w:val="ListParagraph"/>
              <w:ind w:left="-98"/>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जिम्मेवारी</w:t>
            </w:r>
          </w:p>
        </w:tc>
      </w:tr>
      <w:tr w:rsidR="002A103A" w:rsidRPr="00E57F12" w:rsidTr="002C5955">
        <w:trPr>
          <w:trHeight w:val="639"/>
        </w:trPr>
        <w:tc>
          <w:tcPr>
            <w:tcW w:w="5400" w:type="dxa"/>
          </w:tcPr>
          <w:p w:rsidR="002A103A" w:rsidRPr="007039FF" w:rsidRDefault="002A103A" w:rsidP="00BB0A65">
            <w:pPr>
              <w:pStyle w:val="ListParagraph"/>
              <w:numPr>
                <w:ilvl w:val="0"/>
                <w:numId w:val="38"/>
              </w:numPr>
              <w:ind w:left="27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अदालतमा खरिद गरिने बस्तु र सेवाको वार्षिक खरिद योजना तयार पारी कार्यान्वयन गर्ने।</w:t>
            </w:r>
          </w:p>
        </w:tc>
        <w:tc>
          <w:tcPr>
            <w:tcW w:w="1800" w:type="dxa"/>
          </w:tcPr>
          <w:p w:rsidR="002A103A" w:rsidRPr="007039FF" w:rsidRDefault="002A103A" w:rsidP="007A01DB">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खरिद योजना</w:t>
            </w:r>
            <w:r w:rsidR="007A01DB" w:rsidRPr="007039FF">
              <w:rPr>
                <w:rFonts w:ascii="Arial" w:eastAsia="Times New Roman" w:hAnsi="Arial" w:cs="Kalimati" w:hint="cs"/>
                <w:sz w:val="25"/>
                <w:szCs w:val="25"/>
                <w:cs/>
                <w:lang w:bidi="ne-NP"/>
              </w:rPr>
              <w:t xml:space="preserve"> तर्जुमा</w:t>
            </w:r>
          </w:p>
        </w:tc>
        <w:tc>
          <w:tcPr>
            <w:tcW w:w="1170" w:type="dxa"/>
          </w:tcPr>
          <w:p w:rsidR="002A103A" w:rsidRPr="007039FF" w:rsidRDefault="003A4B33" w:rsidP="0040206A">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20८०</w:t>
            </w:r>
            <w:r w:rsidR="0040206A" w:rsidRPr="007039FF">
              <w:rPr>
                <w:rFonts w:ascii="Arial" w:eastAsia="Times New Roman" w:hAnsi="Arial" w:cs="Kalimati" w:hint="cs"/>
                <w:sz w:val="25"/>
                <w:szCs w:val="25"/>
                <w:cs/>
                <w:lang w:bidi="ne-NP"/>
              </w:rPr>
              <w:t xml:space="preserve"> श्रावण </w:t>
            </w:r>
          </w:p>
        </w:tc>
        <w:tc>
          <w:tcPr>
            <w:tcW w:w="1260" w:type="dxa"/>
          </w:tcPr>
          <w:p w:rsidR="002A103A" w:rsidRPr="007039FF" w:rsidRDefault="002A103A"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w:t>
            </w:r>
          </w:p>
        </w:tc>
      </w:tr>
      <w:tr w:rsidR="002A103A" w:rsidRPr="00E57F12" w:rsidTr="002C5955">
        <w:trPr>
          <w:trHeight w:val="639"/>
        </w:trPr>
        <w:tc>
          <w:tcPr>
            <w:tcW w:w="5400" w:type="dxa"/>
          </w:tcPr>
          <w:p w:rsidR="002A103A" w:rsidRPr="007039FF" w:rsidRDefault="002A103A" w:rsidP="00BB0A65">
            <w:pPr>
              <w:pStyle w:val="ListParagraph"/>
              <w:numPr>
                <w:ilvl w:val="0"/>
                <w:numId w:val="38"/>
              </w:numPr>
              <w:ind w:left="27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निर्धारित मापदण्डका आधारमा अदालतको लागि आवश्यक पर्ने फर्निचर लगायतका सामाग्रीहरु खरिद गर्ने।</w:t>
            </w:r>
          </w:p>
        </w:tc>
        <w:tc>
          <w:tcPr>
            <w:tcW w:w="1800" w:type="dxa"/>
          </w:tcPr>
          <w:p w:rsidR="002A103A" w:rsidRPr="007039FF" w:rsidRDefault="002A103A"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निर्णय</w:t>
            </w:r>
          </w:p>
        </w:tc>
        <w:tc>
          <w:tcPr>
            <w:tcW w:w="1170" w:type="dxa"/>
          </w:tcPr>
          <w:p w:rsidR="002A103A" w:rsidRPr="007039FF" w:rsidRDefault="003A4B33" w:rsidP="0040206A">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20८०</w:t>
            </w:r>
            <w:r w:rsidR="0040206A" w:rsidRPr="007039FF">
              <w:rPr>
                <w:rFonts w:ascii="Arial" w:eastAsia="Times New Roman" w:hAnsi="Arial" w:cs="Kalimati" w:hint="cs"/>
                <w:sz w:val="25"/>
                <w:szCs w:val="25"/>
                <w:cs/>
                <w:lang w:bidi="ne-NP"/>
              </w:rPr>
              <w:t xml:space="preserve"> श्रावण </w:t>
            </w:r>
          </w:p>
        </w:tc>
        <w:tc>
          <w:tcPr>
            <w:tcW w:w="1260" w:type="dxa"/>
          </w:tcPr>
          <w:p w:rsidR="002A103A" w:rsidRPr="007039FF" w:rsidRDefault="002A103A"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w:t>
            </w:r>
          </w:p>
        </w:tc>
      </w:tr>
      <w:tr w:rsidR="002A103A" w:rsidRPr="00E57F12" w:rsidTr="002C5955">
        <w:trPr>
          <w:trHeight w:val="639"/>
        </w:trPr>
        <w:tc>
          <w:tcPr>
            <w:tcW w:w="5400" w:type="dxa"/>
          </w:tcPr>
          <w:p w:rsidR="002A103A" w:rsidRPr="007039FF" w:rsidRDefault="002A103A" w:rsidP="00732F19">
            <w:pPr>
              <w:pStyle w:val="ListParagraph"/>
              <w:numPr>
                <w:ilvl w:val="0"/>
                <w:numId w:val="38"/>
              </w:numPr>
              <w:ind w:left="27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 xml:space="preserve">अदालतमा रहेका सवारी साधन, मेसिनरी साधन, नयाँ फर्निचर </w:t>
            </w:r>
            <w:r w:rsidR="007A01DB" w:rsidRPr="007039FF">
              <w:rPr>
                <w:rFonts w:ascii="Arial" w:eastAsia="Times New Roman" w:hAnsi="Arial" w:cs="Kalimati" w:hint="cs"/>
                <w:sz w:val="25"/>
                <w:szCs w:val="25"/>
                <w:cs/>
                <w:lang w:bidi="ne-NP"/>
              </w:rPr>
              <w:t xml:space="preserve">लगायत अदालतका सम्पूर्ण </w:t>
            </w:r>
            <w:r w:rsidR="00732F19" w:rsidRPr="007039FF">
              <w:rPr>
                <w:rFonts w:ascii="Arial" w:eastAsia="Times New Roman" w:hAnsi="Arial" w:cs="Kalimati" w:hint="cs"/>
                <w:sz w:val="25"/>
                <w:szCs w:val="25"/>
                <w:cs/>
                <w:lang w:bidi="ne-NP"/>
              </w:rPr>
              <w:t xml:space="preserve">सम्पत्ति </w:t>
            </w:r>
            <w:r w:rsidRPr="007039FF">
              <w:rPr>
                <w:rFonts w:ascii="Arial" w:eastAsia="Times New Roman" w:hAnsi="Arial" w:cs="Kalimati" w:hint="cs"/>
                <w:sz w:val="25"/>
                <w:szCs w:val="25"/>
                <w:cs/>
                <w:lang w:bidi="ne-NP"/>
              </w:rPr>
              <w:t>समेतको इन्भेन्ट्री निर्माण</w:t>
            </w:r>
            <w:r w:rsidR="00D92A08" w:rsidRPr="007039FF">
              <w:rPr>
                <w:rFonts w:ascii="Arial" w:eastAsia="Times New Roman" w:hAnsi="Arial" w:cs="Kalimati" w:hint="cs"/>
                <w:sz w:val="25"/>
                <w:szCs w:val="25"/>
                <w:cs/>
                <w:lang w:bidi="ne-NP"/>
              </w:rPr>
              <w:t xml:space="preserve"> </w:t>
            </w:r>
            <w:r w:rsidR="00732F19" w:rsidRPr="007039FF">
              <w:rPr>
                <w:rFonts w:ascii="Arial" w:eastAsia="Times New Roman" w:hAnsi="Arial" w:cs="Kalimati" w:hint="cs"/>
                <w:sz w:val="25"/>
                <w:szCs w:val="25"/>
                <w:cs/>
                <w:lang w:bidi="ne-NP"/>
              </w:rPr>
              <w:t>गर्ने।</w:t>
            </w:r>
          </w:p>
        </w:tc>
        <w:tc>
          <w:tcPr>
            <w:tcW w:w="1800" w:type="dxa"/>
          </w:tcPr>
          <w:p w:rsidR="002A103A" w:rsidRPr="007039FF" w:rsidRDefault="002A103A" w:rsidP="00AC731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निर्णय</w:t>
            </w:r>
            <w:r w:rsidR="00D92A08" w:rsidRPr="007039FF">
              <w:rPr>
                <w:rFonts w:ascii="Arial" w:eastAsia="Times New Roman" w:hAnsi="Arial" w:cs="Kalimati" w:hint="cs"/>
                <w:sz w:val="25"/>
                <w:szCs w:val="25"/>
                <w:cs/>
                <w:lang w:bidi="ne-NP"/>
              </w:rPr>
              <w:t>/</w:t>
            </w:r>
            <w:r w:rsidR="00AC7318" w:rsidRPr="007039FF">
              <w:rPr>
                <w:rFonts w:ascii="Arial" w:eastAsia="Times New Roman" w:hAnsi="Arial" w:cs="Kalimati" w:hint="cs"/>
                <w:sz w:val="25"/>
                <w:szCs w:val="25"/>
                <w:cs/>
                <w:lang w:bidi="ne-NP"/>
              </w:rPr>
              <w:t>प्रतिवेदन</w:t>
            </w:r>
          </w:p>
        </w:tc>
        <w:tc>
          <w:tcPr>
            <w:tcW w:w="1170" w:type="dxa"/>
          </w:tcPr>
          <w:p w:rsidR="002A103A" w:rsidRPr="007039FF" w:rsidRDefault="003A4B33" w:rsidP="0040206A">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20८०</w:t>
            </w:r>
            <w:r w:rsidR="0040206A" w:rsidRPr="007039FF">
              <w:rPr>
                <w:rFonts w:ascii="Arial" w:eastAsia="Times New Roman" w:hAnsi="Arial" w:cs="Kalimati" w:hint="cs"/>
                <w:sz w:val="25"/>
                <w:szCs w:val="25"/>
                <w:cs/>
                <w:lang w:bidi="ne-NP"/>
              </w:rPr>
              <w:t xml:space="preserve"> श्रावण</w:t>
            </w:r>
            <w:r w:rsidR="00EC138A">
              <w:rPr>
                <w:rFonts w:ascii="Arial" w:eastAsia="Times New Roman" w:hAnsi="Arial" w:cs="Kalimati" w:hint="cs"/>
                <w:sz w:val="25"/>
                <w:szCs w:val="25"/>
                <w:cs/>
                <w:lang w:bidi="ne-NP"/>
              </w:rPr>
              <w:t>देखि पुससम्म</w:t>
            </w:r>
            <w:r w:rsidR="0040206A" w:rsidRPr="007039FF">
              <w:rPr>
                <w:rFonts w:ascii="Arial" w:eastAsia="Times New Roman" w:hAnsi="Arial" w:cs="Kalimati" w:hint="cs"/>
                <w:sz w:val="25"/>
                <w:szCs w:val="25"/>
                <w:cs/>
                <w:lang w:bidi="ne-NP"/>
              </w:rPr>
              <w:t xml:space="preserve"> </w:t>
            </w:r>
          </w:p>
        </w:tc>
        <w:tc>
          <w:tcPr>
            <w:tcW w:w="1260" w:type="dxa"/>
          </w:tcPr>
          <w:p w:rsidR="002A103A" w:rsidRPr="007039FF" w:rsidRDefault="002A103A"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w:t>
            </w:r>
          </w:p>
        </w:tc>
      </w:tr>
      <w:tr w:rsidR="00AC7318" w:rsidRPr="00E57F12" w:rsidTr="002C5955">
        <w:trPr>
          <w:trHeight w:val="639"/>
        </w:trPr>
        <w:tc>
          <w:tcPr>
            <w:tcW w:w="5400" w:type="dxa"/>
          </w:tcPr>
          <w:p w:rsidR="00AC7318" w:rsidRPr="007039FF" w:rsidRDefault="00AC7318" w:rsidP="00732F19">
            <w:pPr>
              <w:pStyle w:val="ListParagraph"/>
              <w:numPr>
                <w:ilvl w:val="0"/>
                <w:numId w:val="38"/>
              </w:numPr>
              <w:ind w:left="27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पुराना काम लाग्ने सामानको मर्मत संम्भार गर्ने।</w:t>
            </w:r>
          </w:p>
        </w:tc>
        <w:tc>
          <w:tcPr>
            <w:tcW w:w="1800" w:type="dxa"/>
          </w:tcPr>
          <w:p w:rsidR="00AC7318" w:rsidRPr="007039FF" w:rsidRDefault="00AC7318" w:rsidP="00AC731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मर्मत संभार</w:t>
            </w:r>
          </w:p>
        </w:tc>
        <w:tc>
          <w:tcPr>
            <w:tcW w:w="1170" w:type="dxa"/>
          </w:tcPr>
          <w:p w:rsidR="00AC7318" w:rsidRPr="007039FF" w:rsidRDefault="003A4B33" w:rsidP="00C176C5">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20८०</w:t>
            </w:r>
            <w:r w:rsidR="00C176C5" w:rsidRPr="007039FF">
              <w:rPr>
                <w:rFonts w:ascii="Arial" w:eastAsia="Times New Roman" w:hAnsi="Arial" w:cs="Kalimati" w:hint="cs"/>
                <w:sz w:val="25"/>
                <w:szCs w:val="25"/>
                <w:cs/>
                <w:lang w:bidi="ne-NP"/>
              </w:rPr>
              <w:t xml:space="preserve"> पुस</w:t>
            </w:r>
          </w:p>
        </w:tc>
        <w:tc>
          <w:tcPr>
            <w:tcW w:w="1260" w:type="dxa"/>
          </w:tcPr>
          <w:p w:rsidR="00AC7318" w:rsidRPr="007039FF" w:rsidRDefault="00C176C5"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w:t>
            </w:r>
          </w:p>
        </w:tc>
      </w:tr>
      <w:tr w:rsidR="002A103A" w:rsidRPr="00E57F12" w:rsidTr="002C5955">
        <w:trPr>
          <w:trHeight w:val="639"/>
        </w:trPr>
        <w:tc>
          <w:tcPr>
            <w:tcW w:w="5400" w:type="dxa"/>
          </w:tcPr>
          <w:p w:rsidR="002A103A" w:rsidRPr="007039FF" w:rsidRDefault="00165389" w:rsidP="004376F0">
            <w:pPr>
              <w:pStyle w:val="ListParagraph"/>
              <w:numPr>
                <w:ilvl w:val="0"/>
                <w:numId w:val="38"/>
              </w:numPr>
              <w:ind w:left="27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 xml:space="preserve">जिन्सी निरीक्षण प्रतिवेदनबाट </w:t>
            </w:r>
            <w:r w:rsidR="002A103A" w:rsidRPr="007039FF">
              <w:rPr>
                <w:rFonts w:ascii="Arial" w:eastAsia="Times New Roman" w:hAnsi="Arial" w:cs="Kalimati" w:hint="cs"/>
                <w:sz w:val="25"/>
                <w:szCs w:val="25"/>
                <w:cs/>
                <w:lang w:bidi="ne-NP"/>
              </w:rPr>
              <w:t xml:space="preserve">प्रयोगमा आउन नसक्ने </w:t>
            </w:r>
            <w:r w:rsidRPr="007039FF">
              <w:rPr>
                <w:rFonts w:ascii="Arial" w:eastAsia="Times New Roman" w:hAnsi="Arial" w:cs="Kalimati" w:hint="cs"/>
                <w:sz w:val="25"/>
                <w:szCs w:val="25"/>
                <w:cs/>
                <w:lang w:bidi="ne-NP"/>
              </w:rPr>
              <w:t xml:space="preserve">भनी औल्याईएका </w:t>
            </w:r>
            <w:r w:rsidR="002A103A" w:rsidRPr="007039FF">
              <w:rPr>
                <w:rFonts w:ascii="Arial" w:eastAsia="Times New Roman" w:hAnsi="Arial" w:cs="Kalimati" w:hint="cs"/>
                <w:sz w:val="25"/>
                <w:szCs w:val="25"/>
                <w:cs/>
                <w:lang w:bidi="ne-NP"/>
              </w:rPr>
              <w:t>सवारी साधन</w:t>
            </w:r>
            <w:r w:rsidR="002A103A" w:rsidRPr="007039FF">
              <w:rPr>
                <w:rFonts w:ascii="Arial" w:eastAsia="Times New Roman" w:hAnsi="Arial" w:cs="Kalimati"/>
                <w:sz w:val="25"/>
                <w:szCs w:val="25"/>
                <w:lang w:bidi="ne-NP"/>
              </w:rPr>
              <w:t>,</w:t>
            </w:r>
            <w:r w:rsidR="002A103A" w:rsidRPr="007039FF">
              <w:rPr>
                <w:rFonts w:ascii="Arial" w:eastAsia="Times New Roman" w:hAnsi="Arial" w:cs="Kalimati" w:hint="cs"/>
                <w:sz w:val="25"/>
                <w:szCs w:val="25"/>
                <w:cs/>
                <w:lang w:bidi="ne-NP"/>
              </w:rPr>
              <w:t xml:space="preserve"> मेसिनरी औजार तथा फर्निचर</w:t>
            </w:r>
            <w:r w:rsidR="004376F0" w:rsidRPr="007039FF">
              <w:rPr>
                <w:rFonts w:ascii="Arial" w:eastAsia="Times New Roman" w:hAnsi="Arial" w:cs="Kalimati" w:hint="cs"/>
                <w:sz w:val="25"/>
                <w:szCs w:val="25"/>
                <w:cs/>
                <w:lang w:bidi="ne-NP"/>
              </w:rPr>
              <w:t xml:space="preserve"> लगायतका सामानहरु </w:t>
            </w:r>
            <w:r w:rsidR="002A103A" w:rsidRPr="007039FF">
              <w:rPr>
                <w:rFonts w:ascii="Arial" w:eastAsia="Times New Roman" w:hAnsi="Arial" w:cs="Kalimati" w:hint="cs"/>
                <w:sz w:val="25"/>
                <w:szCs w:val="25"/>
                <w:cs/>
                <w:lang w:bidi="ne-NP"/>
              </w:rPr>
              <w:t>लिलाम बिक्री गर्ने।</w:t>
            </w:r>
          </w:p>
        </w:tc>
        <w:tc>
          <w:tcPr>
            <w:tcW w:w="1800" w:type="dxa"/>
          </w:tcPr>
          <w:p w:rsidR="002A103A" w:rsidRPr="007039FF" w:rsidRDefault="002A103A"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निर्णय</w:t>
            </w:r>
          </w:p>
        </w:tc>
        <w:tc>
          <w:tcPr>
            <w:tcW w:w="1170" w:type="dxa"/>
          </w:tcPr>
          <w:p w:rsidR="002A103A" w:rsidRPr="007039FF" w:rsidRDefault="003A4B33" w:rsidP="0040206A">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20८० माघ</w:t>
            </w:r>
            <w:r w:rsidR="0040206A" w:rsidRPr="007039FF">
              <w:rPr>
                <w:rFonts w:ascii="Arial" w:eastAsia="Times New Roman" w:hAnsi="Arial" w:cs="Kalimati" w:hint="cs"/>
                <w:sz w:val="25"/>
                <w:szCs w:val="25"/>
                <w:cs/>
                <w:lang w:bidi="ne-NP"/>
              </w:rPr>
              <w:t xml:space="preserve"> </w:t>
            </w:r>
          </w:p>
        </w:tc>
        <w:tc>
          <w:tcPr>
            <w:tcW w:w="1260" w:type="dxa"/>
          </w:tcPr>
          <w:p w:rsidR="002A103A" w:rsidRPr="007039FF" w:rsidRDefault="002A103A"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w:t>
            </w:r>
          </w:p>
        </w:tc>
      </w:tr>
    </w:tbl>
    <w:p w:rsidR="00302B33" w:rsidRPr="007039FF" w:rsidRDefault="00302B33" w:rsidP="00302B33">
      <w:pPr>
        <w:pStyle w:val="ListParagraph"/>
        <w:rPr>
          <w:rFonts w:cs="Kalimati"/>
          <w:b/>
          <w:bCs/>
          <w:sz w:val="25"/>
          <w:szCs w:val="25"/>
          <w:u w:val="single"/>
          <w:lang w:bidi="ne-NP"/>
        </w:rPr>
      </w:pPr>
    </w:p>
    <w:p w:rsidR="002A103A" w:rsidRPr="007039FF" w:rsidRDefault="002A103A" w:rsidP="00BB0A65">
      <w:pPr>
        <w:pStyle w:val="ListParagraph"/>
        <w:numPr>
          <w:ilvl w:val="0"/>
          <w:numId w:val="9"/>
        </w:numPr>
        <w:rPr>
          <w:rFonts w:cs="Kalimati"/>
          <w:b/>
          <w:bCs/>
          <w:sz w:val="25"/>
          <w:szCs w:val="25"/>
          <w:u w:val="single"/>
          <w:lang w:bidi="ne-NP"/>
        </w:rPr>
      </w:pPr>
      <w:r w:rsidRPr="007039FF">
        <w:rPr>
          <w:rFonts w:cs="Kalimati" w:hint="cs"/>
          <w:b/>
          <w:bCs/>
          <w:sz w:val="25"/>
          <w:szCs w:val="25"/>
          <w:u w:val="single"/>
          <w:cs/>
          <w:lang w:bidi="ne-NP"/>
        </w:rPr>
        <w:t>वित्तिय व्यवस्थापन गर्ने</w:t>
      </w:r>
      <w:r w:rsidR="00A7153E">
        <w:rPr>
          <w:rFonts w:cs="Kalimati" w:hint="cs"/>
          <w:b/>
          <w:bCs/>
          <w:sz w:val="25"/>
          <w:szCs w:val="25"/>
          <w:u w:val="single"/>
          <w:cs/>
          <w:lang w:bidi="ne-NP"/>
        </w:rPr>
        <w:t>ः-</w:t>
      </w:r>
    </w:p>
    <w:tbl>
      <w:tblPr>
        <w:tblStyle w:val="TableGrid"/>
        <w:tblW w:w="9720" w:type="dxa"/>
        <w:tblInd w:w="108" w:type="dxa"/>
        <w:tblLayout w:type="fixed"/>
        <w:tblLook w:val="04A0"/>
      </w:tblPr>
      <w:tblGrid>
        <w:gridCol w:w="5490"/>
        <w:gridCol w:w="1530"/>
        <w:gridCol w:w="1260"/>
        <w:gridCol w:w="1440"/>
      </w:tblGrid>
      <w:tr w:rsidR="002A103A" w:rsidRPr="00E57F12" w:rsidTr="00560207">
        <w:trPr>
          <w:trHeight w:val="630"/>
        </w:trPr>
        <w:tc>
          <w:tcPr>
            <w:tcW w:w="549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कार्य</w:t>
            </w:r>
          </w:p>
        </w:tc>
        <w:tc>
          <w:tcPr>
            <w:tcW w:w="153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कार्यसम्पादन सूचक</w:t>
            </w:r>
          </w:p>
        </w:tc>
        <w:tc>
          <w:tcPr>
            <w:tcW w:w="1260" w:type="dxa"/>
          </w:tcPr>
          <w:p w:rsidR="002A103A" w:rsidRPr="007039FF" w:rsidRDefault="002A103A" w:rsidP="00865AB8">
            <w:pPr>
              <w:pStyle w:val="ListParagraph"/>
              <w:ind w:left="0"/>
              <w:jc w:val="center"/>
              <w:rPr>
                <w:rFonts w:ascii="Arial" w:eastAsia="Times New Roman" w:hAnsi="Arial" w:cs="Kalimati"/>
                <w:b/>
                <w:bCs/>
                <w:sz w:val="25"/>
                <w:szCs w:val="25"/>
                <w:cs/>
                <w:lang w:bidi="ne-NP"/>
              </w:rPr>
            </w:pPr>
            <w:r w:rsidRPr="007039FF">
              <w:rPr>
                <w:rFonts w:ascii="Arial" w:eastAsia="Times New Roman" w:hAnsi="Arial" w:cs="Kalimati" w:hint="cs"/>
                <w:b/>
                <w:bCs/>
                <w:sz w:val="25"/>
                <w:szCs w:val="25"/>
                <w:cs/>
                <w:lang w:bidi="ne-NP"/>
              </w:rPr>
              <w:t>समयावधि</w:t>
            </w:r>
          </w:p>
        </w:tc>
        <w:tc>
          <w:tcPr>
            <w:tcW w:w="144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जिम्मेवारी</w:t>
            </w:r>
          </w:p>
        </w:tc>
      </w:tr>
      <w:tr w:rsidR="002A103A" w:rsidRPr="00E57F12" w:rsidTr="00560207">
        <w:trPr>
          <w:trHeight w:val="630"/>
        </w:trPr>
        <w:tc>
          <w:tcPr>
            <w:tcW w:w="5490" w:type="dxa"/>
          </w:tcPr>
          <w:p w:rsidR="002A103A" w:rsidRPr="007039FF" w:rsidRDefault="002A103A" w:rsidP="000B0E94">
            <w:pPr>
              <w:pStyle w:val="ListParagraph"/>
              <w:numPr>
                <w:ilvl w:val="0"/>
                <w:numId w:val="39"/>
              </w:numPr>
              <w:ind w:left="270"/>
              <w:jc w:val="both"/>
              <w:rPr>
                <w:rFonts w:ascii="Arial" w:eastAsia="Times New Roman" w:hAnsi="Arial" w:cs="Kalimati"/>
                <w:sz w:val="25"/>
                <w:szCs w:val="25"/>
                <w:lang w:bidi="ne-NP"/>
              </w:rPr>
            </w:pPr>
            <w:r w:rsidRPr="007039FF">
              <w:rPr>
                <w:rFonts w:ascii="Arial" w:eastAsia="Times New Roman" w:hAnsi="Arial" w:cs="Kalimati" w:hint="cs"/>
                <w:sz w:val="25"/>
                <w:szCs w:val="25"/>
                <w:cs/>
                <w:lang w:bidi="ne-NP"/>
              </w:rPr>
              <w:t>तालिम</w:t>
            </w:r>
            <w:r w:rsidRPr="007039FF">
              <w:rPr>
                <w:rFonts w:ascii="Arial" w:eastAsia="Times New Roman" w:hAnsi="Arial" w:cs="Kalimati"/>
                <w:sz w:val="25"/>
                <w:szCs w:val="25"/>
                <w:lang w:bidi="ne-NP"/>
              </w:rPr>
              <w:t>,</w:t>
            </w:r>
            <w:r w:rsidRPr="007039FF">
              <w:rPr>
                <w:rFonts w:ascii="Arial" w:eastAsia="Times New Roman" w:hAnsi="Arial" w:cs="Kalimati" w:hint="cs"/>
                <w:sz w:val="25"/>
                <w:szCs w:val="25"/>
                <w:cs/>
                <w:lang w:bidi="ne-NP"/>
              </w:rPr>
              <w:t xml:space="preserve"> गोष्ठी</w:t>
            </w:r>
            <w:r w:rsidRPr="007039FF">
              <w:rPr>
                <w:rFonts w:ascii="Arial" w:eastAsia="Times New Roman" w:hAnsi="Arial" w:cs="Kalimati"/>
                <w:sz w:val="25"/>
                <w:szCs w:val="25"/>
                <w:lang w:bidi="ne-NP"/>
              </w:rPr>
              <w:t>,</w:t>
            </w:r>
            <w:r w:rsidRPr="007039FF">
              <w:rPr>
                <w:rFonts w:ascii="Arial" w:eastAsia="Times New Roman" w:hAnsi="Arial" w:cs="Kalimati" w:hint="cs"/>
                <w:sz w:val="25"/>
                <w:szCs w:val="25"/>
                <w:cs/>
                <w:lang w:bidi="ne-NP"/>
              </w:rPr>
              <w:t xml:space="preserve"> सेमिनार</w:t>
            </w:r>
            <w:r w:rsidRPr="007039FF">
              <w:rPr>
                <w:rFonts w:ascii="Arial" w:eastAsia="Times New Roman" w:hAnsi="Arial" w:cs="Kalimati"/>
                <w:sz w:val="25"/>
                <w:szCs w:val="25"/>
                <w:lang w:bidi="ne-NP"/>
              </w:rPr>
              <w:t>,</w:t>
            </w:r>
            <w:r w:rsidRPr="007039FF">
              <w:rPr>
                <w:rFonts w:ascii="Arial" w:eastAsia="Times New Roman" w:hAnsi="Arial" w:cs="Kalimati" w:hint="cs"/>
                <w:sz w:val="25"/>
                <w:szCs w:val="25"/>
                <w:cs/>
                <w:lang w:bidi="ne-NP"/>
              </w:rPr>
              <w:t>कार्यशाला</w:t>
            </w:r>
            <w:r w:rsidRPr="007039FF">
              <w:rPr>
                <w:rFonts w:ascii="Arial" w:eastAsia="Times New Roman" w:hAnsi="Arial" w:cs="Kalimati"/>
                <w:sz w:val="25"/>
                <w:szCs w:val="25"/>
                <w:lang w:bidi="ne-NP"/>
              </w:rPr>
              <w:t>,</w:t>
            </w:r>
            <w:r w:rsidRPr="007039FF">
              <w:rPr>
                <w:rFonts w:ascii="Arial" w:eastAsia="Times New Roman" w:hAnsi="Arial" w:cs="Kalimati" w:hint="cs"/>
                <w:sz w:val="25"/>
                <w:szCs w:val="25"/>
                <w:cs/>
                <w:lang w:bidi="ne-NP"/>
              </w:rPr>
              <w:t xml:space="preserve"> वैठक संचालन लगायत न्यायपालिकामा हुने विशेष प्रकृतिका </w:t>
            </w:r>
            <w:r w:rsidRPr="007039FF">
              <w:rPr>
                <w:rFonts w:ascii="Arial" w:eastAsia="Times New Roman" w:hAnsi="Arial" w:cs="Kalimati" w:hint="cs"/>
                <w:sz w:val="25"/>
                <w:szCs w:val="25"/>
                <w:cs/>
                <w:lang w:bidi="ne-NP"/>
              </w:rPr>
              <w:lastRenderedPageBreak/>
              <w:t>कार्यहरु सम्पादन गर्न बजेट खर्चको</w:t>
            </w:r>
            <w:r w:rsidR="000B0E94" w:rsidRPr="007039FF">
              <w:rPr>
                <w:rFonts w:ascii="Arial" w:eastAsia="Times New Roman" w:hAnsi="Arial" w:cs="Kalimati" w:hint="cs"/>
                <w:sz w:val="25"/>
                <w:szCs w:val="25"/>
                <w:cs/>
                <w:lang w:bidi="ne-NP"/>
              </w:rPr>
              <w:t xml:space="preserve"> सर्वोच्च अदालतबाट निर्धारित</w:t>
            </w:r>
            <w:r w:rsidRPr="007039FF">
              <w:rPr>
                <w:rFonts w:ascii="Arial" w:eastAsia="Times New Roman" w:hAnsi="Arial" w:cs="Kalimati" w:hint="cs"/>
                <w:sz w:val="25"/>
                <w:szCs w:val="25"/>
                <w:cs/>
                <w:lang w:bidi="ne-NP"/>
              </w:rPr>
              <w:t xml:space="preserve"> मापदण्ड</w:t>
            </w:r>
            <w:r w:rsidR="000B0E94" w:rsidRPr="007039FF">
              <w:rPr>
                <w:rFonts w:ascii="Arial" w:eastAsia="Times New Roman" w:hAnsi="Arial" w:cs="Kalimati" w:hint="cs"/>
                <w:sz w:val="25"/>
                <w:szCs w:val="25"/>
                <w:cs/>
                <w:lang w:bidi="ne-NP"/>
              </w:rPr>
              <w:t xml:space="preserve"> बमोजिम खर्च </w:t>
            </w:r>
            <w:r w:rsidRPr="007039FF">
              <w:rPr>
                <w:rFonts w:ascii="Arial" w:eastAsia="Times New Roman" w:hAnsi="Arial" w:cs="Kalimati" w:hint="cs"/>
                <w:sz w:val="25"/>
                <w:szCs w:val="25"/>
                <w:cs/>
                <w:lang w:bidi="ne-NP"/>
              </w:rPr>
              <w:t>गर्ने।</w:t>
            </w:r>
          </w:p>
        </w:tc>
        <w:tc>
          <w:tcPr>
            <w:tcW w:w="1530" w:type="dxa"/>
          </w:tcPr>
          <w:p w:rsidR="002A103A" w:rsidRPr="007039FF" w:rsidRDefault="002A103A"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lastRenderedPageBreak/>
              <w:t>मापदण्ड</w:t>
            </w:r>
          </w:p>
        </w:tc>
        <w:tc>
          <w:tcPr>
            <w:tcW w:w="1260" w:type="dxa"/>
          </w:tcPr>
          <w:p w:rsidR="002A103A" w:rsidRPr="007039FF" w:rsidRDefault="003A4B33" w:rsidP="00452B2C">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20८०</w:t>
            </w:r>
            <w:r w:rsidR="005A048C" w:rsidRPr="007039FF">
              <w:rPr>
                <w:rFonts w:ascii="Arial" w:eastAsia="Times New Roman" w:hAnsi="Arial" w:cs="Kalimati" w:hint="cs"/>
                <w:sz w:val="25"/>
                <w:szCs w:val="25"/>
                <w:cs/>
                <w:lang w:bidi="ne-NP"/>
              </w:rPr>
              <w:t xml:space="preserve"> </w:t>
            </w:r>
            <w:r w:rsidR="00452B2C" w:rsidRPr="007039FF">
              <w:rPr>
                <w:rFonts w:ascii="Arial" w:eastAsia="Times New Roman" w:hAnsi="Arial" w:cs="Kalimati" w:hint="cs"/>
                <w:sz w:val="25"/>
                <w:szCs w:val="25"/>
                <w:cs/>
                <w:lang w:bidi="ne-NP"/>
              </w:rPr>
              <w:t xml:space="preserve">श्रावण </w:t>
            </w:r>
            <w:r w:rsidR="00452B2C" w:rsidRPr="007039FF">
              <w:rPr>
                <w:rFonts w:ascii="Arial" w:eastAsia="Times New Roman" w:hAnsi="Arial" w:cs="Kalimati" w:hint="cs"/>
                <w:sz w:val="25"/>
                <w:szCs w:val="25"/>
                <w:cs/>
                <w:lang w:bidi="ne-NP"/>
              </w:rPr>
              <w:lastRenderedPageBreak/>
              <w:t>देखि</w:t>
            </w:r>
          </w:p>
        </w:tc>
        <w:tc>
          <w:tcPr>
            <w:tcW w:w="1440" w:type="dxa"/>
          </w:tcPr>
          <w:p w:rsidR="002A103A" w:rsidRPr="007039FF" w:rsidRDefault="002A103A" w:rsidP="00865AB8">
            <w:pPr>
              <w:pStyle w:val="ListParagraph"/>
              <w:ind w:left="0"/>
              <w:jc w:val="both"/>
              <w:rPr>
                <w:rFonts w:ascii="Arial" w:eastAsia="Times New Roman" w:hAnsi="Arial" w:cs="Kalimati"/>
                <w:sz w:val="25"/>
                <w:szCs w:val="25"/>
                <w:lang w:bidi="ne-NP"/>
              </w:rPr>
            </w:pPr>
            <w:r w:rsidRPr="007039FF">
              <w:rPr>
                <w:rFonts w:ascii="Arial" w:eastAsia="Times New Roman" w:hAnsi="Arial" w:cs="Kalimati" w:hint="cs"/>
                <w:sz w:val="25"/>
                <w:szCs w:val="25"/>
                <w:cs/>
                <w:lang w:bidi="ne-NP"/>
              </w:rPr>
              <w:lastRenderedPageBreak/>
              <w:t>रजिष्ट्रार/</w:t>
            </w:r>
          </w:p>
          <w:p w:rsidR="002A103A" w:rsidRPr="007039FF" w:rsidRDefault="002A103A"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 xml:space="preserve">आर्थिक </w:t>
            </w:r>
            <w:r w:rsidRPr="007039FF">
              <w:rPr>
                <w:rFonts w:ascii="Arial" w:eastAsia="Times New Roman" w:hAnsi="Arial" w:cs="Kalimati" w:hint="cs"/>
                <w:sz w:val="25"/>
                <w:szCs w:val="25"/>
                <w:cs/>
                <w:lang w:bidi="ne-NP"/>
              </w:rPr>
              <w:lastRenderedPageBreak/>
              <w:t>प्रशासन शाखा प्रमुख</w:t>
            </w:r>
          </w:p>
        </w:tc>
      </w:tr>
      <w:tr w:rsidR="00A612C8" w:rsidRPr="00E57F12" w:rsidTr="00560207">
        <w:trPr>
          <w:trHeight w:val="630"/>
        </w:trPr>
        <w:tc>
          <w:tcPr>
            <w:tcW w:w="5490" w:type="dxa"/>
          </w:tcPr>
          <w:p w:rsidR="00A612C8" w:rsidRPr="007039FF" w:rsidRDefault="00A612C8" w:rsidP="000B0E94">
            <w:pPr>
              <w:pStyle w:val="ListParagraph"/>
              <w:numPr>
                <w:ilvl w:val="0"/>
                <w:numId w:val="39"/>
              </w:numPr>
              <w:ind w:left="27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lastRenderedPageBreak/>
              <w:t>सर्वोच्च अदालतबाट मापदण्ड निर्धारण नभएकोमा अर्थ</w:t>
            </w:r>
            <w:r w:rsidR="00801861">
              <w:rPr>
                <w:rFonts w:ascii="Arial" w:eastAsia="Times New Roman" w:hAnsi="Arial" w:cs="Kalimati" w:hint="cs"/>
                <w:sz w:val="25"/>
                <w:szCs w:val="25"/>
                <w:cs/>
                <w:lang w:bidi="ne-NP"/>
              </w:rPr>
              <w:t xml:space="preserve"> </w:t>
            </w:r>
            <w:r w:rsidRPr="007039FF">
              <w:rPr>
                <w:rFonts w:ascii="Arial" w:eastAsia="Times New Roman" w:hAnsi="Arial" w:cs="Kalimati" w:hint="cs"/>
                <w:sz w:val="25"/>
                <w:szCs w:val="25"/>
                <w:cs/>
                <w:lang w:bidi="ne-NP"/>
              </w:rPr>
              <w:t>मन्त्रालयको निर्धारित मापदण्ड अनुसार खर्च लेख्ने</w:t>
            </w:r>
            <w:r w:rsidR="00801861">
              <w:rPr>
                <w:rFonts w:ascii="Arial" w:eastAsia="Times New Roman" w:hAnsi="Arial" w:cs="Kalimati" w:hint="cs"/>
                <w:sz w:val="25"/>
                <w:szCs w:val="25"/>
                <w:cs/>
                <w:lang w:bidi="ne-NP"/>
              </w:rPr>
              <w:t xml:space="preserve"> ।</w:t>
            </w:r>
          </w:p>
        </w:tc>
        <w:tc>
          <w:tcPr>
            <w:tcW w:w="1530" w:type="dxa"/>
          </w:tcPr>
          <w:p w:rsidR="00A612C8" w:rsidRPr="007039FF" w:rsidRDefault="00A612C8" w:rsidP="00402DED">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मापदण्ड</w:t>
            </w:r>
          </w:p>
        </w:tc>
        <w:tc>
          <w:tcPr>
            <w:tcW w:w="1260" w:type="dxa"/>
          </w:tcPr>
          <w:p w:rsidR="00A612C8" w:rsidRPr="007039FF" w:rsidRDefault="003A4B33" w:rsidP="00402DED">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20८०</w:t>
            </w:r>
            <w:r w:rsidR="00A612C8" w:rsidRPr="007039FF">
              <w:rPr>
                <w:rFonts w:ascii="Arial" w:eastAsia="Times New Roman" w:hAnsi="Arial" w:cs="Kalimati" w:hint="cs"/>
                <w:sz w:val="25"/>
                <w:szCs w:val="25"/>
                <w:cs/>
                <w:lang w:bidi="ne-NP"/>
              </w:rPr>
              <w:t xml:space="preserve"> </w:t>
            </w:r>
            <w:r w:rsidRPr="007039FF">
              <w:rPr>
                <w:rFonts w:ascii="Arial" w:eastAsia="Times New Roman" w:hAnsi="Arial" w:cs="Kalimati" w:hint="cs"/>
                <w:sz w:val="25"/>
                <w:szCs w:val="25"/>
                <w:cs/>
                <w:lang w:bidi="ne-NP"/>
              </w:rPr>
              <w:t>श्रावणदेखि</w:t>
            </w:r>
          </w:p>
        </w:tc>
        <w:tc>
          <w:tcPr>
            <w:tcW w:w="1440" w:type="dxa"/>
          </w:tcPr>
          <w:p w:rsidR="00A612C8" w:rsidRPr="007039FF" w:rsidRDefault="00A612C8" w:rsidP="00402DED">
            <w:pPr>
              <w:pStyle w:val="ListParagraph"/>
              <w:ind w:left="0"/>
              <w:jc w:val="both"/>
              <w:rPr>
                <w:rFonts w:ascii="Arial" w:eastAsia="Times New Roman" w:hAnsi="Arial" w:cs="Kalimati"/>
                <w:sz w:val="25"/>
                <w:szCs w:val="25"/>
                <w:lang w:bidi="ne-NP"/>
              </w:rPr>
            </w:pPr>
            <w:r w:rsidRPr="007039FF">
              <w:rPr>
                <w:rFonts w:ascii="Arial" w:eastAsia="Times New Roman" w:hAnsi="Arial" w:cs="Kalimati" w:hint="cs"/>
                <w:sz w:val="25"/>
                <w:szCs w:val="25"/>
                <w:cs/>
                <w:lang w:bidi="ne-NP"/>
              </w:rPr>
              <w:t>रजिष्ट्रार/</w:t>
            </w:r>
          </w:p>
          <w:p w:rsidR="00A612C8" w:rsidRPr="007039FF" w:rsidRDefault="00A612C8" w:rsidP="00402DED">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आर्थिक प्रशासन शाखा प्रमुख</w:t>
            </w:r>
          </w:p>
        </w:tc>
      </w:tr>
      <w:tr w:rsidR="00A612C8" w:rsidRPr="00E57F12" w:rsidTr="00560207">
        <w:trPr>
          <w:trHeight w:val="630"/>
        </w:trPr>
        <w:tc>
          <w:tcPr>
            <w:tcW w:w="5490" w:type="dxa"/>
          </w:tcPr>
          <w:p w:rsidR="00A612C8" w:rsidRPr="007039FF" w:rsidRDefault="00A612C8" w:rsidP="00BB0A65">
            <w:pPr>
              <w:pStyle w:val="ListParagraph"/>
              <w:numPr>
                <w:ilvl w:val="0"/>
                <w:numId w:val="39"/>
              </w:numPr>
              <w:ind w:left="27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अदालतको बजेट आगामी आर्थिक वर्षको लागि रणनीतिक योजनाको कार्यक्रम समेतका आधारमा चालु र पुँजीगत खर्च तर्फको प्रारम्भिक बजेट अनुमान तयार गर्ने।</w:t>
            </w:r>
          </w:p>
        </w:tc>
        <w:tc>
          <w:tcPr>
            <w:tcW w:w="1530" w:type="dxa"/>
          </w:tcPr>
          <w:p w:rsidR="00A612C8" w:rsidRPr="007039FF" w:rsidRDefault="00A612C8"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बजेट अनुमान विवरण</w:t>
            </w:r>
          </w:p>
        </w:tc>
        <w:tc>
          <w:tcPr>
            <w:tcW w:w="1260" w:type="dxa"/>
          </w:tcPr>
          <w:p w:rsidR="00A612C8" w:rsidRPr="007039FF" w:rsidRDefault="003A4B33" w:rsidP="005A048C">
            <w:pPr>
              <w:rPr>
                <w:rFonts w:cs="Kalimati"/>
                <w:sz w:val="25"/>
                <w:szCs w:val="25"/>
              </w:rPr>
            </w:pPr>
            <w:r w:rsidRPr="007039FF">
              <w:rPr>
                <w:rFonts w:ascii="Arial" w:eastAsia="Times New Roman" w:hAnsi="Arial" w:cs="Kalimati" w:hint="cs"/>
                <w:sz w:val="25"/>
                <w:szCs w:val="25"/>
                <w:cs/>
                <w:lang w:bidi="ne-NP"/>
              </w:rPr>
              <w:t>20८०</w:t>
            </w:r>
            <w:r w:rsidR="00A612C8" w:rsidRPr="007039FF">
              <w:rPr>
                <w:rFonts w:ascii="Arial" w:eastAsia="Times New Roman" w:hAnsi="Arial" w:cs="Kalimati" w:hint="cs"/>
                <w:sz w:val="25"/>
                <w:szCs w:val="25"/>
                <w:cs/>
                <w:lang w:bidi="ne-NP"/>
              </w:rPr>
              <w:t xml:space="preserve"> पुस</w:t>
            </w:r>
          </w:p>
        </w:tc>
        <w:tc>
          <w:tcPr>
            <w:tcW w:w="1440" w:type="dxa"/>
          </w:tcPr>
          <w:p w:rsidR="00A612C8" w:rsidRPr="007039FF" w:rsidRDefault="00A612C8"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 आर्थिक प्रशासन शाखा प्रमुख</w:t>
            </w:r>
          </w:p>
        </w:tc>
      </w:tr>
      <w:tr w:rsidR="00A612C8" w:rsidRPr="00E57F12" w:rsidTr="00560207">
        <w:trPr>
          <w:trHeight w:val="630"/>
        </w:trPr>
        <w:tc>
          <w:tcPr>
            <w:tcW w:w="5490" w:type="dxa"/>
          </w:tcPr>
          <w:p w:rsidR="00A612C8" w:rsidRPr="007039FF" w:rsidRDefault="00A612C8" w:rsidP="00BB0A65">
            <w:pPr>
              <w:pStyle w:val="ListParagraph"/>
              <w:numPr>
                <w:ilvl w:val="0"/>
                <w:numId w:val="39"/>
              </w:numPr>
              <w:ind w:left="27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अदालतको योजना कार्यान्वयन समितिसँग परामर्श र समन्वय गरी बजेट अनुमानलाई अन्तिम रुप दिई वार्षिक खरिद योजनासहित सर्वोच्च अदालत अनुसन्धान तथा योजना महाशाखामा पठाउने।</w:t>
            </w:r>
          </w:p>
        </w:tc>
        <w:tc>
          <w:tcPr>
            <w:tcW w:w="1530" w:type="dxa"/>
          </w:tcPr>
          <w:p w:rsidR="00A612C8" w:rsidRPr="007039FF" w:rsidRDefault="00A612C8" w:rsidP="00865AB8">
            <w:pPr>
              <w:pStyle w:val="ListParagraph"/>
              <w:ind w:left="0"/>
              <w:jc w:val="center"/>
              <w:rPr>
                <w:rFonts w:ascii="Arial" w:eastAsia="Times New Roman" w:hAnsi="Arial" w:cs="Kalimati"/>
                <w:sz w:val="25"/>
                <w:szCs w:val="25"/>
                <w:cs/>
                <w:lang w:bidi="ne-NP"/>
              </w:rPr>
            </w:pPr>
            <w:r w:rsidRPr="007039FF">
              <w:rPr>
                <w:rFonts w:ascii="Arial" w:eastAsia="Times New Roman" w:hAnsi="Arial" w:cs="Kalimati"/>
                <w:sz w:val="25"/>
                <w:szCs w:val="25"/>
                <w:lang w:bidi="ne-NP"/>
              </w:rPr>
              <w:t>LMBIS</w:t>
            </w:r>
            <w:r w:rsidRPr="007039FF">
              <w:rPr>
                <w:rFonts w:ascii="Arial" w:eastAsia="Times New Roman" w:hAnsi="Arial" w:cs="Kalimati" w:hint="cs"/>
                <w:sz w:val="25"/>
                <w:szCs w:val="25"/>
                <w:cs/>
                <w:lang w:bidi="ne-NP"/>
              </w:rPr>
              <w:t xml:space="preserve"> अभिलेख</w:t>
            </w:r>
          </w:p>
        </w:tc>
        <w:tc>
          <w:tcPr>
            <w:tcW w:w="1260" w:type="dxa"/>
          </w:tcPr>
          <w:p w:rsidR="00A612C8" w:rsidRPr="007039FF" w:rsidRDefault="003A4B33" w:rsidP="005A048C">
            <w:pPr>
              <w:rPr>
                <w:rFonts w:cs="Kalimati"/>
                <w:sz w:val="25"/>
                <w:szCs w:val="25"/>
              </w:rPr>
            </w:pPr>
            <w:r w:rsidRPr="007039FF">
              <w:rPr>
                <w:rFonts w:ascii="Arial" w:eastAsia="Times New Roman" w:hAnsi="Arial" w:cs="Kalimati" w:hint="cs"/>
                <w:sz w:val="25"/>
                <w:szCs w:val="25"/>
                <w:cs/>
                <w:lang w:bidi="ne-NP"/>
              </w:rPr>
              <w:t>20८०</w:t>
            </w:r>
            <w:r w:rsidR="00A612C8" w:rsidRPr="007039FF">
              <w:rPr>
                <w:rFonts w:ascii="Arial" w:eastAsia="Times New Roman" w:hAnsi="Arial" w:cs="Kalimati" w:hint="cs"/>
                <w:sz w:val="25"/>
                <w:szCs w:val="25"/>
                <w:cs/>
                <w:lang w:bidi="ne-NP"/>
              </w:rPr>
              <w:t xml:space="preserve"> पुस</w:t>
            </w:r>
          </w:p>
        </w:tc>
        <w:tc>
          <w:tcPr>
            <w:tcW w:w="1440" w:type="dxa"/>
          </w:tcPr>
          <w:p w:rsidR="00A612C8" w:rsidRPr="007039FF" w:rsidRDefault="00A612C8"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 xml:space="preserve">रजिष्ट्रार/ आर्थिक प्रशासन शाखा प्रमुख </w:t>
            </w:r>
          </w:p>
        </w:tc>
      </w:tr>
      <w:tr w:rsidR="00A612C8" w:rsidRPr="00E57F12" w:rsidTr="00560207">
        <w:trPr>
          <w:trHeight w:val="630"/>
        </w:trPr>
        <w:tc>
          <w:tcPr>
            <w:tcW w:w="5490" w:type="dxa"/>
          </w:tcPr>
          <w:p w:rsidR="00A612C8" w:rsidRPr="007039FF" w:rsidRDefault="00A612C8" w:rsidP="00BB0A65">
            <w:pPr>
              <w:pStyle w:val="ListParagraph"/>
              <w:numPr>
                <w:ilvl w:val="0"/>
                <w:numId w:val="39"/>
              </w:numPr>
              <w:ind w:left="27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कार्यक्रम सहितको एकमुष्ट बजेटका सम्बन्धमा छलफल गरी अन्तिम रुप दिने।</w:t>
            </w:r>
          </w:p>
        </w:tc>
        <w:tc>
          <w:tcPr>
            <w:tcW w:w="1530" w:type="dxa"/>
          </w:tcPr>
          <w:p w:rsidR="00A612C8" w:rsidRPr="007039FF" w:rsidRDefault="00A612C8" w:rsidP="00865AB8">
            <w:pPr>
              <w:pStyle w:val="ListParagraph"/>
              <w:ind w:left="0"/>
              <w:jc w:val="both"/>
              <w:rPr>
                <w:rFonts w:ascii="Arial" w:eastAsia="Times New Roman" w:hAnsi="Arial" w:cs="Kalimati"/>
                <w:sz w:val="25"/>
                <w:szCs w:val="25"/>
                <w:lang w:bidi="ne-NP"/>
              </w:rPr>
            </w:pPr>
            <w:r w:rsidRPr="007039FF">
              <w:rPr>
                <w:rFonts w:ascii="Arial" w:eastAsia="Times New Roman" w:hAnsi="Arial" w:cs="Kalimati" w:hint="cs"/>
                <w:sz w:val="25"/>
                <w:szCs w:val="25"/>
                <w:cs/>
                <w:lang w:bidi="ne-NP"/>
              </w:rPr>
              <w:t>बजेट अनुमान विमर्श</w:t>
            </w:r>
          </w:p>
        </w:tc>
        <w:tc>
          <w:tcPr>
            <w:tcW w:w="1260" w:type="dxa"/>
          </w:tcPr>
          <w:p w:rsidR="00A612C8" w:rsidRPr="007039FF" w:rsidRDefault="00167522" w:rsidP="005A048C">
            <w:pPr>
              <w:rPr>
                <w:rFonts w:cs="Kalimati"/>
                <w:sz w:val="25"/>
                <w:szCs w:val="25"/>
              </w:rPr>
            </w:pPr>
            <w:r w:rsidRPr="007039FF">
              <w:rPr>
                <w:rFonts w:ascii="Arial" w:eastAsia="Times New Roman" w:hAnsi="Arial" w:cs="Kalimati" w:hint="cs"/>
                <w:sz w:val="25"/>
                <w:szCs w:val="25"/>
                <w:cs/>
                <w:lang w:bidi="ne-NP"/>
              </w:rPr>
              <w:t>20८०</w:t>
            </w:r>
            <w:r w:rsidR="00A612C8" w:rsidRPr="007039FF">
              <w:rPr>
                <w:rFonts w:ascii="Arial" w:eastAsia="Times New Roman" w:hAnsi="Arial" w:cs="Kalimati" w:hint="cs"/>
                <w:sz w:val="25"/>
                <w:szCs w:val="25"/>
                <w:cs/>
                <w:lang w:bidi="ne-NP"/>
              </w:rPr>
              <w:t xml:space="preserve"> पुस</w:t>
            </w:r>
          </w:p>
        </w:tc>
        <w:tc>
          <w:tcPr>
            <w:tcW w:w="1440" w:type="dxa"/>
          </w:tcPr>
          <w:p w:rsidR="00A612C8" w:rsidRPr="007039FF" w:rsidRDefault="00A612C8"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w:t>
            </w:r>
          </w:p>
        </w:tc>
      </w:tr>
      <w:tr w:rsidR="00A612C8" w:rsidRPr="00E57F12" w:rsidTr="00560207">
        <w:trPr>
          <w:trHeight w:val="630"/>
        </w:trPr>
        <w:tc>
          <w:tcPr>
            <w:tcW w:w="5490" w:type="dxa"/>
          </w:tcPr>
          <w:p w:rsidR="00A612C8" w:rsidRPr="007039FF" w:rsidRDefault="00A612C8" w:rsidP="00BB0A65">
            <w:pPr>
              <w:pStyle w:val="ListParagraph"/>
              <w:numPr>
                <w:ilvl w:val="0"/>
                <w:numId w:val="39"/>
              </w:numPr>
              <w:ind w:left="27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 xml:space="preserve">निर्धारित सिलिङको आधारमा वार्षिक कार्यक्रम समेतको प्राथमिकिकरण गरी </w:t>
            </w:r>
            <w:r w:rsidRPr="007039FF">
              <w:rPr>
                <w:rFonts w:ascii="Arial" w:eastAsia="Times New Roman" w:hAnsi="Arial" w:cs="Kalimati"/>
                <w:sz w:val="25"/>
                <w:szCs w:val="25"/>
                <w:lang w:bidi="ne-NP"/>
              </w:rPr>
              <w:t xml:space="preserve">LMBIS </w:t>
            </w:r>
            <w:r w:rsidRPr="007039FF">
              <w:rPr>
                <w:rFonts w:ascii="Arial" w:eastAsia="Times New Roman" w:hAnsi="Arial" w:cs="Kalimati" w:hint="cs"/>
                <w:sz w:val="25"/>
                <w:szCs w:val="25"/>
                <w:cs/>
                <w:lang w:bidi="ne-NP"/>
              </w:rPr>
              <w:t>मा बजेट प्रविष्ट गर्ने</w:t>
            </w:r>
            <w:r w:rsidR="00801861">
              <w:rPr>
                <w:rFonts w:ascii="Arial" w:eastAsia="Times New Roman" w:hAnsi="Arial" w:cs="Kalimati" w:hint="cs"/>
                <w:sz w:val="25"/>
                <w:szCs w:val="25"/>
                <w:cs/>
                <w:lang w:bidi="ne-NP"/>
              </w:rPr>
              <w:t xml:space="preserve"> ।</w:t>
            </w:r>
          </w:p>
        </w:tc>
        <w:tc>
          <w:tcPr>
            <w:tcW w:w="1530" w:type="dxa"/>
          </w:tcPr>
          <w:p w:rsidR="00A612C8" w:rsidRPr="007039FF" w:rsidRDefault="00A612C8" w:rsidP="00865AB8">
            <w:pPr>
              <w:pStyle w:val="ListParagraph"/>
              <w:ind w:left="0"/>
              <w:jc w:val="center"/>
              <w:rPr>
                <w:rFonts w:ascii="Arial" w:eastAsia="Times New Roman" w:hAnsi="Arial" w:cs="Kalimati"/>
                <w:sz w:val="25"/>
                <w:szCs w:val="25"/>
                <w:lang w:bidi="ne-NP"/>
              </w:rPr>
            </w:pPr>
            <w:r w:rsidRPr="007039FF">
              <w:rPr>
                <w:rFonts w:ascii="Arial" w:eastAsia="Times New Roman" w:hAnsi="Arial" w:cs="Kalimati"/>
                <w:sz w:val="25"/>
                <w:szCs w:val="25"/>
                <w:lang w:bidi="ne-NP"/>
              </w:rPr>
              <w:t>LMBIS</w:t>
            </w:r>
            <w:r w:rsidRPr="007039FF">
              <w:rPr>
                <w:rFonts w:ascii="Arial" w:eastAsia="Times New Roman" w:hAnsi="Arial" w:cs="Kalimati" w:hint="cs"/>
                <w:sz w:val="25"/>
                <w:szCs w:val="25"/>
                <w:cs/>
                <w:lang w:bidi="ne-NP"/>
              </w:rPr>
              <w:t>/</w:t>
            </w:r>
          </w:p>
          <w:p w:rsidR="00A612C8" w:rsidRPr="007039FF" w:rsidRDefault="00A612C8" w:rsidP="00865AB8">
            <w:pPr>
              <w:pStyle w:val="ListParagraph"/>
              <w:ind w:left="0"/>
              <w:jc w:val="center"/>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अभिलेख</w:t>
            </w:r>
          </w:p>
        </w:tc>
        <w:tc>
          <w:tcPr>
            <w:tcW w:w="1260" w:type="dxa"/>
          </w:tcPr>
          <w:p w:rsidR="00A612C8" w:rsidRPr="007039FF" w:rsidRDefault="00167522" w:rsidP="005A048C">
            <w:pPr>
              <w:rPr>
                <w:rFonts w:cs="Kalimati"/>
                <w:sz w:val="25"/>
                <w:szCs w:val="25"/>
              </w:rPr>
            </w:pPr>
            <w:r w:rsidRPr="007039FF">
              <w:rPr>
                <w:rFonts w:ascii="Arial" w:eastAsia="Times New Roman" w:hAnsi="Arial" w:cs="Kalimati" w:hint="cs"/>
                <w:sz w:val="25"/>
                <w:szCs w:val="25"/>
                <w:cs/>
                <w:lang w:bidi="ne-NP"/>
              </w:rPr>
              <w:t>20८०</w:t>
            </w:r>
            <w:r w:rsidR="00A612C8" w:rsidRPr="007039FF">
              <w:rPr>
                <w:rFonts w:ascii="Arial" w:eastAsia="Times New Roman" w:hAnsi="Arial" w:cs="Kalimati" w:hint="cs"/>
                <w:sz w:val="25"/>
                <w:szCs w:val="25"/>
                <w:cs/>
                <w:lang w:bidi="ne-NP"/>
              </w:rPr>
              <w:t xml:space="preserve"> पुस</w:t>
            </w:r>
          </w:p>
        </w:tc>
        <w:tc>
          <w:tcPr>
            <w:tcW w:w="1440" w:type="dxa"/>
          </w:tcPr>
          <w:p w:rsidR="00A612C8" w:rsidRPr="007039FF" w:rsidRDefault="00A612C8"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w:t>
            </w:r>
          </w:p>
        </w:tc>
      </w:tr>
      <w:tr w:rsidR="00A612C8" w:rsidRPr="00E57F12" w:rsidTr="00560207">
        <w:trPr>
          <w:trHeight w:val="630"/>
        </w:trPr>
        <w:tc>
          <w:tcPr>
            <w:tcW w:w="5490" w:type="dxa"/>
          </w:tcPr>
          <w:p w:rsidR="00A612C8" w:rsidRPr="007039FF" w:rsidRDefault="00A612C8" w:rsidP="00BB0A65">
            <w:pPr>
              <w:pStyle w:val="ListParagraph"/>
              <w:numPr>
                <w:ilvl w:val="0"/>
                <w:numId w:val="39"/>
              </w:numPr>
              <w:ind w:left="27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 xml:space="preserve">अदालतले </w:t>
            </w:r>
            <w:r w:rsidRPr="007039FF">
              <w:rPr>
                <w:rFonts w:ascii="Arial" w:eastAsia="Times New Roman" w:hAnsi="Arial" w:cs="Kalimati"/>
                <w:sz w:val="25"/>
                <w:szCs w:val="25"/>
                <w:lang w:bidi="ne-NP"/>
              </w:rPr>
              <w:t>LMBIS</w:t>
            </w:r>
            <w:r w:rsidRPr="007039FF">
              <w:rPr>
                <w:rFonts w:ascii="Arial" w:eastAsia="Times New Roman" w:hAnsi="Arial" w:cs="Kalimati" w:hint="cs"/>
                <w:sz w:val="25"/>
                <w:szCs w:val="25"/>
                <w:cs/>
                <w:lang w:bidi="ne-NP"/>
              </w:rPr>
              <w:t xml:space="preserve"> प्रविष्ट गरेको बजेट कार्यक्रम, ‍औचित्य र आवश्यकता बमोजिम भए नभएको परीक्षण गरी अन्तिम रुप दिई अर्थ मन्त्रालयमा पठाउने।</w:t>
            </w:r>
          </w:p>
        </w:tc>
        <w:tc>
          <w:tcPr>
            <w:tcW w:w="1530" w:type="dxa"/>
          </w:tcPr>
          <w:p w:rsidR="00A612C8" w:rsidRPr="007039FF" w:rsidRDefault="00A612C8" w:rsidP="00865AB8">
            <w:pPr>
              <w:pStyle w:val="ListParagraph"/>
              <w:ind w:left="0"/>
              <w:jc w:val="center"/>
              <w:rPr>
                <w:rFonts w:ascii="Arial" w:eastAsia="Times New Roman" w:hAnsi="Arial" w:cs="Kalimati"/>
                <w:sz w:val="25"/>
                <w:szCs w:val="25"/>
                <w:lang w:bidi="ne-NP"/>
              </w:rPr>
            </w:pPr>
            <w:r w:rsidRPr="007039FF">
              <w:rPr>
                <w:rFonts w:ascii="Arial" w:eastAsia="Times New Roman" w:hAnsi="Arial" w:cs="Kalimati"/>
                <w:sz w:val="25"/>
                <w:szCs w:val="25"/>
                <w:lang w:bidi="ne-NP"/>
              </w:rPr>
              <w:t>LMBIS</w:t>
            </w:r>
            <w:r w:rsidRPr="007039FF">
              <w:rPr>
                <w:rFonts w:ascii="Arial" w:eastAsia="Times New Roman" w:hAnsi="Arial" w:cs="Kalimati" w:hint="cs"/>
                <w:sz w:val="25"/>
                <w:szCs w:val="25"/>
                <w:cs/>
                <w:lang w:bidi="ne-NP"/>
              </w:rPr>
              <w:t>/</w:t>
            </w:r>
          </w:p>
          <w:p w:rsidR="00A612C8" w:rsidRPr="007039FF" w:rsidRDefault="00A612C8" w:rsidP="00865AB8">
            <w:pPr>
              <w:pStyle w:val="ListParagraph"/>
              <w:ind w:left="0"/>
              <w:jc w:val="center"/>
              <w:rPr>
                <w:rFonts w:ascii="Arial" w:eastAsia="Times New Roman" w:hAnsi="Arial" w:cs="Kalimati"/>
                <w:sz w:val="25"/>
                <w:szCs w:val="25"/>
                <w:lang w:bidi="ne-NP"/>
              </w:rPr>
            </w:pPr>
            <w:r w:rsidRPr="007039FF">
              <w:rPr>
                <w:rFonts w:ascii="Arial" w:eastAsia="Times New Roman" w:hAnsi="Arial" w:cs="Kalimati" w:hint="cs"/>
                <w:sz w:val="25"/>
                <w:szCs w:val="25"/>
                <w:cs/>
                <w:lang w:bidi="ne-NP"/>
              </w:rPr>
              <w:t>अभिलेख</w:t>
            </w:r>
          </w:p>
        </w:tc>
        <w:tc>
          <w:tcPr>
            <w:tcW w:w="1260" w:type="dxa"/>
          </w:tcPr>
          <w:p w:rsidR="00A612C8" w:rsidRPr="007039FF" w:rsidRDefault="00167522" w:rsidP="005A048C">
            <w:pPr>
              <w:rPr>
                <w:rFonts w:cs="Kalimati"/>
                <w:sz w:val="25"/>
                <w:szCs w:val="25"/>
              </w:rPr>
            </w:pPr>
            <w:r w:rsidRPr="007039FF">
              <w:rPr>
                <w:rFonts w:ascii="Arial" w:eastAsia="Times New Roman" w:hAnsi="Arial" w:cs="Kalimati" w:hint="cs"/>
                <w:sz w:val="25"/>
                <w:szCs w:val="25"/>
                <w:cs/>
                <w:lang w:bidi="ne-NP"/>
              </w:rPr>
              <w:t>20८०</w:t>
            </w:r>
            <w:r w:rsidR="00A612C8" w:rsidRPr="007039FF">
              <w:rPr>
                <w:rFonts w:ascii="Arial" w:eastAsia="Times New Roman" w:hAnsi="Arial" w:cs="Kalimati" w:hint="cs"/>
                <w:sz w:val="25"/>
                <w:szCs w:val="25"/>
                <w:cs/>
                <w:lang w:bidi="ne-NP"/>
              </w:rPr>
              <w:t xml:space="preserve"> पुस</w:t>
            </w:r>
          </w:p>
        </w:tc>
        <w:tc>
          <w:tcPr>
            <w:tcW w:w="1440" w:type="dxa"/>
          </w:tcPr>
          <w:p w:rsidR="00A612C8" w:rsidRPr="007039FF" w:rsidRDefault="00A612C8"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w:t>
            </w:r>
          </w:p>
        </w:tc>
      </w:tr>
      <w:tr w:rsidR="00A612C8" w:rsidRPr="00E57F12" w:rsidTr="00560207">
        <w:trPr>
          <w:trHeight w:val="630"/>
        </w:trPr>
        <w:tc>
          <w:tcPr>
            <w:tcW w:w="5490" w:type="dxa"/>
          </w:tcPr>
          <w:p w:rsidR="00A612C8" w:rsidRPr="007039FF" w:rsidRDefault="00A612C8" w:rsidP="00BB0A65">
            <w:pPr>
              <w:pStyle w:val="ListParagraph"/>
              <w:numPr>
                <w:ilvl w:val="0"/>
                <w:numId w:val="39"/>
              </w:numPr>
              <w:ind w:left="27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 xml:space="preserve">अदालतले प्राप्त गरेको बजेट </w:t>
            </w:r>
            <w:r w:rsidRPr="007039FF">
              <w:rPr>
                <w:rFonts w:ascii="Arial" w:eastAsia="Times New Roman" w:hAnsi="Arial" w:cs="Kalimati"/>
                <w:sz w:val="25"/>
                <w:szCs w:val="25"/>
                <w:lang w:bidi="ne-NP"/>
              </w:rPr>
              <w:t xml:space="preserve">LMBIS </w:t>
            </w:r>
            <w:r w:rsidRPr="007039FF">
              <w:rPr>
                <w:rFonts w:ascii="Arial" w:eastAsia="Times New Roman" w:hAnsi="Arial" w:cs="Kalimati" w:hint="cs"/>
                <w:sz w:val="25"/>
                <w:szCs w:val="25"/>
                <w:cs/>
                <w:lang w:bidi="ne-NP"/>
              </w:rPr>
              <w:t>मा उल्लिखित क्रियाकलाप कार्यान्वयनको लागि अदालतको पूर्ण वैठक र कर्मचारी वैठकमा छलफल गराई मितव्ययिता</w:t>
            </w:r>
            <w:r w:rsidRPr="007039FF">
              <w:rPr>
                <w:rFonts w:ascii="Arial" w:eastAsia="Times New Roman" w:hAnsi="Arial" w:cs="Kalimati"/>
                <w:sz w:val="25"/>
                <w:szCs w:val="25"/>
                <w:lang w:bidi="ne-NP"/>
              </w:rPr>
              <w:t>,</w:t>
            </w:r>
            <w:r w:rsidRPr="007039FF">
              <w:rPr>
                <w:rFonts w:ascii="Arial" w:eastAsia="Times New Roman" w:hAnsi="Arial" w:cs="Kalimati" w:hint="cs"/>
                <w:sz w:val="25"/>
                <w:szCs w:val="25"/>
                <w:cs/>
                <w:lang w:bidi="ne-NP"/>
              </w:rPr>
              <w:t xml:space="preserve"> पारर्दर्शिता र प्रभावकारिता समेतको आधारमा योजनाका कार्यक्रमहरु संचालन गर्ने।</w:t>
            </w:r>
          </w:p>
        </w:tc>
        <w:tc>
          <w:tcPr>
            <w:tcW w:w="1530" w:type="dxa"/>
          </w:tcPr>
          <w:p w:rsidR="00A612C8" w:rsidRPr="007039FF" w:rsidRDefault="00A612C8" w:rsidP="00865AB8">
            <w:pPr>
              <w:pStyle w:val="ListParagraph"/>
              <w:ind w:left="0"/>
              <w:jc w:val="center"/>
              <w:rPr>
                <w:rFonts w:ascii="Arial" w:eastAsia="Times New Roman" w:hAnsi="Arial" w:cs="Kalimati"/>
                <w:sz w:val="25"/>
                <w:szCs w:val="25"/>
                <w:lang w:bidi="ne-NP"/>
              </w:rPr>
            </w:pPr>
            <w:r w:rsidRPr="007039FF">
              <w:rPr>
                <w:rFonts w:ascii="Arial" w:eastAsia="Times New Roman" w:hAnsi="Arial" w:cs="Kalimati" w:hint="cs"/>
                <w:sz w:val="25"/>
                <w:szCs w:val="25"/>
                <w:cs/>
                <w:lang w:bidi="ne-NP"/>
              </w:rPr>
              <w:t>निर्णय/ भौतिक र वित्तिय प्रतिवेदन</w:t>
            </w:r>
          </w:p>
        </w:tc>
        <w:tc>
          <w:tcPr>
            <w:tcW w:w="1260" w:type="dxa"/>
          </w:tcPr>
          <w:p w:rsidR="00A612C8" w:rsidRPr="007039FF" w:rsidRDefault="00167522" w:rsidP="005A048C">
            <w:pPr>
              <w:rPr>
                <w:rFonts w:cs="Kalimati"/>
                <w:sz w:val="25"/>
                <w:szCs w:val="25"/>
              </w:rPr>
            </w:pPr>
            <w:r w:rsidRPr="007039FF">
              <w:rPr>
                <w:rFonts w:ascii="Arial" w:eastAsia="Times New Roman" w:hAnsi="Arial" w:cs="Kalimati" w:hint="cs"/>
                <w:sz w:val="25"/>
                <w:szCs w:val="25"/>
                <w:cs/>
                <w:lang w:bidi="ne-NP"/>
              </w:rPr>
              <w:t>20८०</w:t>
            </w:r>
            <w:r w:rsidR="00A612C8" w:rsidRPr="007039FF">
              <w:rPr>
                <w:rFonts w:ascii="Arial" w:eastAsia="Times New Roman" w:hAnsi="Arial" w:cs="Kalimati" w:hint="cs"/>
                <w:sz w:val="25"/>
                <w:szCs w:val="25"/>
                <w:cs/>
                <w:lang w:bidi="ne-NP"/>
              </w:rPr>
              <w:t xml:space="preserve"> पुस</w:t>
            </w:r>
          </w:p>
        </w:tc>
        <w:tc>
          <w:tcPr>
            <w:tcW w:w="1440" w:type="dxa"/>
          </w:tcPr>
          <w:p w:rsidR="00A612C8" w:rsidRPr="007039FF" w:rsidRDefault="00A612C8"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w:t>
            </w:r>
          </w:p>
        </w:tc>
      </w:tr>
      <w:tr w:rsidR="00A612C8" w:rsidRPr="00E57F12" w:rsidTr="00560207">
        <w:trPr>
          <w:trHeight w:val="630"/>
        </w:trPr>
        <w:tc>
          <w:tcPr>
            <w:tcW w:w="5490" w:type="dxa"/>
          </w:tcPr>
          <w:p w:rsidR="00A612C8" w:rsidRPr="007039FF" w:rsidRDefault="00A612C8" w:rsidP="00302B33">
            <w:pPr>
              <w:pStyle w:val="ListParagraph"/>
              <w:numPr>
                <w:ilvl w:val="0"/>
                <w:numId w:val="39"/>
              </w:numPr>
              <w:ind w:left="27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वार्षिक रुपमा तोकिएको लक्ष्य बमोजिम बेरुजु फर्छ्यौट गर्ने र आगामी दिनमा बेरुजु शुन्य</w:t>
            </w:r>
            <w:r w:rsidR="00452B2C" w:rsidRPr="007039FF">
              <w:rPr>
                <w:rFonts w:ascii="Arial" w:eastAsia="Times New Roman" w:hAnsi="Arial" w:cs="Kalimati" w:hint="cs"/>
                <w:sz w:val="25"/>
                <w:szCs w:val="25"/>
                <w:cs/>
                <w:lang w:bidi="ne-NP"/>
              </w:rPr>
              <w:t xml:space="preserve"> </w:t>
            </w:r>
            <w:r w:rsidRPr="007039FF">
              <w:rPr>
                <w:rFonts w:ascii="Arial" w:eastAsia="Times New Roman" w:hAnsi="Arial" w:cs="Kalimati" w:hint="cs"/>
                <w:sz w:val="25"/>
                <w:szCs w:val="25"/>
                <w:cs/>
                <w:lang w:bidi="ne-NP"/>
              </w:rPr>
              <w:t>कायम गर्न प्रयत्‍न गर्ने।</w:t>
            </w:r>
          </w:p>
        </w:tc>
        <w:tc>
          <w:tcPr>
            <w:tcW w:w="1530" w:type="dxa"/>
          </w:tcPr>
          <w:p w:rsidR="00A612C8" w:rsidRPr="007039FF" w:rsidRDefault="00A612C8" w:rsidP="00865AB8">
            <w:pPr>
              <w:pStyle w:val="ListParagraph"/>
              <w:ind w:left="0"/>
              <w:jc w:val="center"/>
              <w:rPr>
                <w:rFonts w:ascii="Arial" w:eastAsia="Times New Roman" w:hAnsi="Arial" w:cs="Kalimati"/>
                <w:sz w:val="25"/>
                <w:szCs w:val="25"/>
                <w:lang w:bidi="ne-NP"/>
              </w:rPr>
            </w:pPr>
            <w:r w:rsidRPr="007039FF">
              <w:rPr>
                <w:rFonts w:ascii="Arial" w:eastAsia="Times New Roman" w:hAnsi="Arial" w:cs="Kalimati" w:hint="cs"/>
                <w:sz w:val="25"/>
                <w:szCs w:val="25"/>
                <w:cs/>
                <w:lang w:bidi="ne-NP"/>
              </w:rPr>
              <w:t>बेरुजु फर्छ्यौट प्रतिवेदन</w:t>
            </w:r>
          </w:p>
        </w:tc>
        <w:tc>
          <w:tcPr>
            <w:tcW w:w="1260" w:type="dxa"/>
          </w:tcPr>
          <w:p w:rsidR="00A612C8" w:rsidRPr="007039FF" w:rsidRDefault="00167522" w:rsidP="005A048C">
            <w:pPr>
              <w:rPr>
                <w:rFonts w:cs="Kalimati"/>
                <w:b/>
                <w:bCs/>
                <w:sz w:val="25"/>
                <w:szCs w:val="25"/>
              </w:rPr>
            </w:pPr>
            <w:r w:rsidRPr="007039FF">
              <w:rPr>
                <w:rFonts w:ascii="Arial" w:eastAsia="Times New Roman" w:hAnsi="Arial" w:cs="Kalimati" w:hint="cs"/>
                <w:sz w:val="25"/>
                <w:szCs w:val="25"/>
                <w:cs/>
                <w:lang w:bidi="ne-NP"/>
              </w:rPr>
              <w:t>20८०</w:t>
            </w:r>
            <w:r w:rsidR="00A612C8" w:rsidRPr="007039FF">
              <w:rPr>
                <w:rFonts w:ascii="Arial" w:eastAsia="Times New Roman" w:hAnsi="Arial" w:cs="Kalimati" w:hint="cs"/>
                <w:sz w:val="25"/>
                <w:szCs w:val="25"/>
                <w:cs/>
                <w:lang w:bidi="ne-NP"/>
              </w:rPr>
              <w:t xml:space="preserve"> श्रावण देखि निरन्तर</w:t>
            </w:r>
          </w:p>
        </w:tc>
        <w:tc>
          <w:tcPr>
            <w:tcW w:w="1440" w:type="dxa"/>
          </w:tcPr>
          <w:p w:rsidR="00A612C8" w:rsidRPr="007039FF" w:rsidRDefault="00A612C8"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w:t>
            </w:r>
          </w:p>
        </w:tc>
      </w:tr>
    </w:tbl>
    <w:p w:rsidR="00E52A0E" w:rsidRDefault="00E52A0E" w:rsidP="00B6767A">
      <w:pPr>
        <w:rPr>
          <w:rFonts w:cs="Kalimati"/>
          <w:b/>
          <w:bCs/>
          <w:sz w:val="25"/>
          <w:szCs w:val="25"/>
          <w:u w:val="single"/>
          <w:lang w:bidi="ne-NP"/>
        </w:rPr>
      </w:pPr>
    </w:p>
    <w:p w:rsidR="00E52A0E" w:rsidRDefault="00E52A0E" w:rsidP="00B6767A">
      <w:pPr>
        <w:rPr>
          <w:rFonts w:cs="Kalimati"/>
          <w:b/>
          <w:bCs/>
          <w:sz w:val="25"/>
          <w:szCs w:val="25"/>
          <w:u w:val="single"/>
          <w:lang w:bidi="ne-NP"/>
        </w:rPr>
      </w:pPr>
    </w:p>
    <w:p w:rsidR="00E52A0E" w:rsidRPr="007039FF" w:rsidRDefault="00E52A0E" w:rsidP="00B6767A">
      <w:pPr>
        <w:rPr>
          <w:rFonts w:cs="Kalimati"/>
          <w:b/>
          <w:bCs/>
          <w:sz w:val="25"/>
          <w:szCs w:val="25"/>
          <w:u w:val="single"/>
          <w:lang w:bidi="ne-NP"/>
        </w:rPr>
      </w:pPr>
    </w:p>
    <w:p w:rsidR="002A103A" w:rsidRPr="00A7153E" w:rsidRDefault="002A103A" w:rsidP="00BB0A65">
      <w:pPr>
        <w:pStyle w:val="ListParagraph"/>
        <w:numPr>
          <w:ilvl w:val="0"/>
          <w:numId w:val="9"/>
        </w:numPr>
        <w:rPr>
          <w:rFonts w:cs="Kalimati"/>
          <w:b/>
          <w:bCs/>
          <w:sz w:val="25"/>
          <w:szCs w:val="25"/>
          <w:lang w:bidi="ne-NP"/>
        </w:rPr>
      </w:pPr>
      <w:r w:rsidRPr="00A7153E">
        <w:rPr>
          <w:rFonts w:cs="Kalimati" w:hint="cs"/>
          <w:b/>
          <w:bCs/>
          <w:sz w:val="25"/>
          <w:szCs w:val="25"/>
          <w:cs/>
          <w:lang w:bidi="ne-NP"/>
        </w:rPr>
        <w:t>अभिलेख ब्यवस्थापन</w:t>
      </w:r>
      <w:r w:rsidR="00A7153E" w:rsidRPr="00A7153E">
        <w:rPr>
          <w:rFonts w:cs="Kalimati" w:hint="cs"/>
          <w:b/>
          <w:bCs/>
          <w:sz w:val="25"/>
          <w:szCs w:val="25"/>
          <w:cs/>
          <w:lang w:bidi="ne-NP"/>
        </w:rPr>
        <w:t>ः-</w:t>
      </w:r>
    </w:p>
    <w:tbl>
      <w:tblPr>
        <w:tblStyle w:val="TableGrid"/>
        <w:tblW w:w="9828" w:type="dxa"/>
        <w:tblLayout w:type="fixed"/>
        <w:tblLook w:val="04A0"/>
      </w:tblPr>
      <w:tblGrid>
        <w:gridCol w:w="5418"/>
        <w:gridCol w:w="1440"/>
        <w:gridCol w:w="1170"/>
        <w:gridCol w:w="1800"/>
      </w:tblGrid>
      <w:tr w:rsidR="002A103A" w:rsidRPr="00E57F12" w:rsidTr="00560207">
        <w:trPr>
          <w:trHeight w:val="632"/>
        </w:trPr>
        <w:tc>
          <w:tcPr>
            <w:tcW w:w="5418"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कार्य</w:t>
            </w:r>
          </w:p>
        </w:tc>
        <w:tc>
          <w:tcPr>
            <w:tcW w:w="144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कार्यसम्पादन सूचक</w:t>
            </w:r>
          </w:p>
        </w:tc>
        <w:tc>
          <w:tcPr>
            <w:tcW w:w="1170" w:type="dxa"/>
          </w:tcPr>
          <w:p w:rsidR="002A103A" w:rsidRPr="007039FF" w:rsidRDefault="002A103A" w:rsidP="00865AB8">
            <w:pPr>
              <w:pStyle w:val="ListParagraph"/>
              <w:ind w:left="0"/>
              <w:jc w:val="center"/>
              <w:rPr>
                <w:rFonts w:ascii="Arial" w:eastAsia="Times New Roman" w:hAnsi="Arial" w:cs="Kalimati"/>
                <w:b/>
                <w:bCs/>
                <w:sz w:val="25"/>
                <w:szCs w:val="25"/>
                <w:cs/>
                <w:lang w:bidi="ne-NP"/>
              </w:rPr>
            </w:pPr>
            <w:r w:rsidRPr="007039FF">
              <w:rPr>
                <w:rFonts w:ascii="Arial" w:eastAsia="Times New Roman" w:hAnsi="Arial" w:cs="Kalimati" w:hint="cs"/>
                <w:b/>
                <w:bCs/>
                <w:sz w:val="25"/>
                <w:szCs w:val="25"/>
                <w:cs/>
                <w:lang w:bidi="ne-NP"/>
              </w:rPr>
              <w:t>समयावधि</w:t>
            </w:r>
          </w:p>
        </w:tc>
        <w:tc>
          <w:tcPr>
            <w:tcW w:w="180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जिम्मेवारी</w:t>
            </w:r>
          </w:p>
        </w:tc>
      </w:tr>
      <w:tr w:rsidR="002A103A" w:rsidRPr="00E57F12" w:rsidTr="00560207">
        <w:trPr>
          <w:trHeight w:val="632"/>
        </w:trPr>
        <w:tc>
          <w:tcPr>
            <w:tcW w:w="5418" w:type="dxa"/>
          </w:tcPr>
          <w:p w:rsidR="002A103A" w:rsidRPr="007039FF" w:rsidRDefault="002A103A" w:rsidP="005232E6">
            <w:pPr>
              <w:pStyle w:val="ListParagraph"/>
              <w:numPr>
                <w:ilvl w:val="0"/>
                <w:numId w:val="40"/>
              </w:numPr>
              <w:ind w:left="270"/>
              <w:jc w:val="both"/>
              <w:rPr>
                <w:rFonts w:ascii="Arial" w:eastAsia="Times New Roman" w:hAnsi="Arial" w:cs="Kalimati"/>
                <w:sz w:val="25"/>
                <w:szCs w:val="25"/>
                <w:lang w:bidi="ne-NP"/>
              </w:rPr>
            </w:pPr>
            <w:r w:rsidRPr="007039FF">
              <w:rPr>
                <w:rFonts w:ascii="Arial" w:eastAsia="Times New Roman" w:hAnsi="Arial" w:cs="Kalimati" w:hint="cs"/>
                <w:sz w:val="25"/>
                <w:szCs w:val="25"/>
                <w:cs/>
                <w:lang w:bidi="ne-NP"/>
              </w:rPr>
              <w:t xml:space="preserve">अदालतमा रहेका </w:t>
            </w:r>
            <w:r w:rsidR="005232E6" w:rsidRPr="007039FF">
              <w:rPr>
                <w:rFonts w:ascii="Arial" w:eastAsia="Times New Roman" w:hAnsi="Arial" w:cs="Kalimati" w:hint="cs"/>
                <w:sz w:val="25"/>
                <w:szCs w:val="25"/>
                <w:cs/>
                <w:lang w:bidi="ne-NP"/>
              </w:rPr>
              <w:t xml:space="preserve">सबै </w:t>
            </w:r>
            <w:r w:rsidRPr="007039FF">
              <w:rPr>
                <w:rFonts w:ascii="Arial" w:eastAsia="Times New Roman" w:hAnsi="Arial" w:cs="Kalimati" w:hint="cs"/>
                <w:sz w:val="25"/>
                <w:szCs w:val="25"/>
                <w:cs/>
                <w:lang w:bidi="ne-NP"/>
              </w:rPr>
              <w:t>छिनुवा मिसिलहरु स्क्यान गरी सफ्टवेयरको माध्यमबाट प्रविष्ट गरी संरक्षण गर्ने।</w:t>
            </w:r>
          </w:p>
        </w:tc>
        <w:tc>
          <w:tcPr>
            <w:tcW w:w="1440" w:type="dxa"/>
          </w:tcPr>
          <w:p w:rsidR="002A103A" w:rsidRPr="007039FF" w:rsidRDefault="002A103A"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सफ्टवेयर अभिलेख</w:t>
            </w:r>
          </w:p>
        </w:tc>
        <w:tc>
          <w:tcPr>
            <w:tcW w:w="1170" w:type="dxa"/>
          </w:tcPr>
          <w:p w:rsidR="002A103A" w:rsidRPr="007039FF" w:rsidRDefault="005232E6"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निरन्तर</w:t>
            </w:r>
          </w:p>
        </w:tc>
        <w:tc>
          <w:tcPr>
            <w:tcW w:w="1800" w:type="dxa"/>
          </w:tcPr>
          <w:p w:rsidR="002A103A" w:rsidRPr="007039FF" w:rsidRDefault="002A103A" w:rsidP="00865AB8">
            <w:pPr>
              <w:pStyle w:val="ListParagraph"/>
              <w:ind w:left="0"/>
              <w:jc w:val="both"/>
              <w:rPr>
                <w:rFonts w:ascii="Arial" w:eastAsia="Times New Roman" w:hAnsi="Arial" w:cs="Kalimati"/>
                <w:sz w:val="25"/>
                <w:szCs w:val="25"/>
                <w:lang w:bidi="ne-NP"/>
              </w:rPr>
            </w:pPr>
            <w:r w:rsidRPr="007039FF">
              <w:rPr>
                <w:rFonts w:ascii="Arial" w:eastAsia="Times New Roman" w:hAnsi="Arial" w:cs="Kalimati" w:hint="cs"/>
                <w:sz w:val="25"/>
                <w:szCs w:val="25"/>
                <w:cs/>
                <w:lang w:bidi="ne-NP"/>
              </w:rPr>
              <w:t>सूचना प्रविधि</w:t>
            </w:r>
            <w:r w:rsidR="00167522" w:rsidRPr="007039FF">
              <w:rPr>
                <w:rFonts w:ascii="Arial" w:eastAsia="Times New Roman" w:hAnsi="Arial" w:cs="Kalimati" w:hint="cs"/>
                <w:sz w:val="25"/>
                <w:szCs w:val="25"/>
                <w:cs/>
                <w:lang w:bidi="ne-NP"/>
              </w:rPr>
              <w:t xml:space="preserve"> शाखा</w:t>
            </w:r>
            <w:r w:rsidRPr="007039FF">
              <w:rPr>
                <w:rFonts w:ascii="Arial" w:eastAsia="Times New Roman" w:hAnsi="Arial" w:cs="Kalimati" w:hint="cs"/>
                <w:sz w:val="25"/>
                <w:szCs w:val="25"/>
                <w:cs/>
                <w:lang w:bidi="ne-NP"/>
              </w:rPr>
              <w:t>/</w:t>
            </w:r>
            <w:r w:rsidR="00A7153E">
              <w:rPr>
                <w:rFonts w:ascii="Arial" w:eastAsia="Times New Roman" w:hAnsi="Arial" w:cs="Kalimati" w:hint="cs"/>
                <w:sz w:val="25"/>
                <w:szCs w:val="25"/>
                <w:cs/>
                <w:lang w:bidi="ne-NP"/>
              </w:rPr>
              <w:t xml:space="preserve"> </w:t>
            </w:r>
            <w:r w:rsidR="00801861">
              <w:rPr>
                <w:rFonts w:ascii="Arial" w:eastAsia="Times New Roman" w:hAnsi="Arial" w:cs="Kalimati" w:hint="cs"/>
                <w:sz w:val="25"/>
                <w:szCs w:val="25"/>
                <w:cs/>
                <w:lang w:bidi="ne-NP"/>
              </w:rPr>
              <w:t>अभिलेख शाखा,</w:t>
            </w:r>
          </w:p>
          <w:p w:rsidR="002A103A" w:rsidRPr="007039FF" w:rsidRDefault="002A103A"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w:t>
            </w:r>
          </w:p>
        </w:tc>
      </w:tr>
      <w:tr w:rsidR="002A103A" w:rsidRPr="00E57F12" w:rsidTr="00560207">
        <w:trPr>
          <w:trHeight w:val="632"/>
        </w:trPr>
        <w:tc>
          <w:tcPr>
            <w:tcW w:w="5418" w:type="dxa"/>
          </w:tcPr>
          <w:p w:rsidR="002A103A" w:rsidRPr="007039FF" w:rsidRDefault="00801861" w:rsidP="00BB0A65">
            <w:pPr>
              <w:pStyle w:val="ListParagraph"/>
              <w:numPr>
                <w:ilvl w:val="0"/>
                <w:numId w:val="40"/>
              </w:numPr>
              <w:ind w:left="270"/>
              <w:jc w:val="both"/>
              <w:rPr>
                <w:rFonts w:ascii="Arial" w:eastAsia="Times New Roman" w:hAnsi="Arial" w:cs="Kalimati"/>
                <w:sz w:val="25"/>
                <w:szCs w:val="25"/>
                <w:cs/>
                <w:lang w:bidi="ne-NP"/>
              </w:rPr>
            </w:pPr>
            <w:r>
              <w:rPr>
                <w:rFonts w:ascii="Arial" w:eastAsia="Times New Roman" w:hAnsi="Arial" w:cs="Kalimati" w:hint="cs"/>
                <w:sz w:val="25"/>
                <w:szCs w:val="25"/>
                <w:cs/>
                <w:lang w:bidi="ne-NP"/>
              </w:rPr>
              <w:t>मिसिल संलग्न लिखतहरु कानून</w:t>
            </w:r>
            <w:r w:rsidR="002A103A" w:rsidRPr="007039FF">
              <w:rPr>
                <w:rFonts w:ascii="Arial" w:eastAsia="Times New Roman" w:hAnsi="Arial" w:cs="Kalimati" w:hint="cs"/>
                <w:sz w:val="25"/>
                <w:szCs w:val="25"/>
                <w:cs/>
                <w:lang w:bidi="ne-NP"/>
              </w:rPr>
              <w:t>बमोजिम धुल्याउने/सडाउने/संरक्षण गर्ने</w:t>
            </w:r>
          </w:p>
        </w:tc>
        <w:tc>
          <w:tcPr>
            <w:tcW w:w="1440" w:type="dxa"/>
          </w:tcPr>
          <w:p w:rsidR="002A103A" w:rsidRPr="007039FF" w:rsidRDefault="002A103A"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अभिलेख</w:t>
            </w:r>
          </w:p>
        </w:tc>
        <w:tc>
          <w:tcPr>
            <w:tcW w:w="1170" w:type="dxa"/>
          </w:tcPr>
          <w:p w:rsidR="002A103A" w:rsidRPr="007039FF" w:rsidRDefault="00167522" w:rsidP="00B04A61">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20८०</w:t>
            </w:r>
            <w:r w:rsidR="00B04A61" w:rsidRPr="007039FF">
              <w:rPr>
                <w:rFonts w:ascii="Arial" w:eastAsia="Times New Roman" w:hAnsi="Arial" w:cs="Kalimati" w:hint="cs"/>
                <w:sz w:val="25"/>
                <w:szCs w:val="25"/>
                <w:cs/>
                <w:lang w:bidi="ne-NP"/>
              </w:rPr>
              <w:t xml:space="preserve"> पुस</w:t>
            </w:r>
          </w:p>
        </w:tc>
        <w:tc>
          <w:tcPr>
            <w:tcW w:w="1800" w:type="dxa"/>
          </w:tcPr>
          <w:p w:rsidR="002A103A" w:rsidRPr="007039FF" w:rsidRDefault="00801861" w:rsidP="00865AB8">
            <w:pPr>
              <w:pStyle w:val="ListParagraph"/>
              <w:ind w:left="0"/>
              <w:jc w:val="both"/>
              <w:rPr>
                <w:rFonts w:ascii="Arial" w:eastAsia="Times New Roman" w:hAnsi="Arial" w:cs="Kalimati"/>
                <w:sz w:val="25"/>
                <w:szCs w:val="25"/>
                <w:cs/>
                <w:lang w:bidi="ne-NP"/>
              </w:rPr>
            </w:pPr>
            <w:r>
              <w:rPr>
                <w:rFonts w:ascii="Arial" w:eastAsia="Times New Roman" w:hAnsi="Arial" w:cs="Kalimati" w:hint="cs"/>
                <w:sz w:val="25"/>
                <w:szCs w:val="25"/>
                <w:cs/>
                <w:lang w:bidi="ne-NP"/>
              </w:rPr>
              <w:t xml:space="preserve">अभिलेख शाखा/ </w:t>
            </w:r>
            <w:r w:rsidR="002A103A" w:rsidRPr="007039FF">
              <w:rPr>
                <w:rFonts w:ascii="Arial" w:eastAsia="Times New Roman" w:hAnsi="Arial" w:cs="Kalimati" w:hint="cs"/>
                <w:sz w:val="25"/>
                <w:szCs w:val="25"/>
                <w:cs/>
                <w:lang w:bidi="ne-NP"/>
              </w:rPr>
              <w:t>रजिष्ट्रार</w:t>
            </w:r>
          </w:p>
        </w:tc>
      </w:tr>
      <w:tr w:rsidR="00A7153E" w:rsidRPr="00E57F12" w:rsidTr="00560207">
        <w:trPr>
          <w:trHeight w:val="632"/>
        </w:trPr>
        <w:tc>
          <w:tcPr>
            <w:tcW w:w="5418" w:type="dxa"/>
          </w:tcPr>
          <w:p w:rsidR="00A7153E" w:rsidRPr="0086372C" w:rsidRDefault="00A7153E" w:rsidP="00E54845">
            <w:pPr>
              <w:pStyle w:val="ListParagraph"/>
              <w:numPr>
                <w:ilvl w:val="0"/>
                <w:numId w:val="40"/>
              </w:numPr>
              <w:ind w:left="270"/>
              <w:jc w:val="both"/>
              <w:rPr>
                <w:rFonts w:ascii="Arial" w:eastAsia="Times New Roman" w:hAnsi="Arial" w:cs="Kalimati"/>
                <w:sz w:val="24"/>
                <w:szCs w:val="24"/>
                <w:cs/>
                <w:lang w:bidi="ne-NP"/>
              </w:rPr>
            </w:pPr>
            <w:r w:rsidRPr="0086372C">
              <w:rPr>
                <w:rFonts w:ascii="Arial" w:eastAsia="Times New Roman" w:hAnsi="Arial" w:cs="Kalimati" w:hint="cs"/>
                <w:sz w:val="24"/>
                <w:szCs w:val="24"/>
                <w:cs/>
                <w:lang w:bidi="ne-NP"/>
              </w:rPr>
              <w:t>धरौट/जमानत किताव, यस अदालतबाट कायम भएको दण्ड जरिवाना, क्षतिपूर्तिको लगत किताव लगायतका लगत कितावहरु खडा गरी रेकर्ड राख्ने र भइराखेका लगत कितावहरु अद्यावधिक गर्ने।</w:t>
            </w:r>
          </w:p>
        </w:tc>
        <w:tc>
          <w:tcPr>
            <w:tcW w:w="1440" w:type="dxa"/>
          </w:tcPr>
          <w:p w:rsidR="00A7153E" w:rsidRPr="0086372C" w:rsidRDefault="00A7153E" w:rsidP="00E54845">
            <w:pPr>
              <w:pStyle w:val="ListParagraph"/>
              <w:ind w:left="0"/>
              <w:jc w:val="both"/>
              <w:rPr>
                <w:rFonts w:ascii="Arial" w:eastAsia="Times New Roman" w:hAnsi="Arial" w:cs="Kalimati"/>
                <w:sz w:val="24"/>
                <w:szCs w:val="24"/>
                <w:cs/>
                <w:lang w:bidi="ne-NP"/>
              </w:rPr>
            </w:pPr>
            <w:r w:rsidRPr="0086372C">
              <w:rPr>
                <w:rFonts w:ascii="Arial" w:eastAsia="Times New Roman" w:hAnsi="Arial" w:cs="Kalimati" w:hint="cs"/>
                <w:sz w:val="24"/>
                <w:szCs w:val="24"/>
                <w:cs/>
                <w:lang w:bidi="ne-NP"/>
              </w:rPr>
              <w:t>लगत किताव र अद्यावधिक</w:t>
            </w:r>
          </w:p>
        </w:tc>
        <w:tc>
          <w:tcPr>
            <w:tcW w:w="1170" w:type="dxa"/>
          </w:tcPr>
          <w:p w:rsidR="00A7153E" w:rsidRPr="0086372C" w:rsidRDefault="00A7153E" w:rsidP="00E54845">
            <w:pPr>
              <w:pStyle w:val="ListParagraph"/>
              <w:ind w:left="0"/>
              <w:jc w:val="both"/>
              <w:rPr>
                <w:rFonts w:ascii="Arial" w:eastAsia="Times New Roman" w:hAnsi="Arial" w:cs="Kalimati"/>
                <w:sz w:val="24"/>
                <w:szCs w:val="24"/>
                <w:cs/>
                <w:lang w:bidi="ne-NP"/>
              </w:rPr>
            </w:pPr>
            <w:r w:rsidRPr="0086372C">
              <w:rPr>
                <w:rFonts w:ascii="Arial" w:eastAsia="Times New Roman" w:hAnsi="Arial" w:cs="Kalimati" w:hint="cs"/>
                <w:sz w:val="24"/>
                <w:szCs w:val="24"/>
                <w:cs/>
                <w:lang w:bidi="ne-NP"/>
              </w:rPr>
              <w:t>२०८० श्रावणदेखि निरन्तर</w:t>
            </w:r>
          </w:p>
        </w:tc>
        <w:tc>
          <w:tcPr>
            <w:tcW w:w="1800" w:type="dxa"/>
          </w:tcPr>
          <w:p w:rsidR="00A7153E" w:rsidRPr="0086372C" w:rsidRDefault="00A7153E" w:rsidP="00E54845">
            <w:pPr>
              <w:pStyle w:val="ListParagraph"/>
              <w:ind w:left="0"/>
              <w:jc w:val="both"/>
              <w:rPr>
                <w:rFonts w:ascii="Arial" w:eastAsia="Times New Roman" w:hAnsi="Arial" w:cs="Kalimati"/>
                <w:sz w:val="24"/>
                <w:szCs w:val="24"/>
                <w:cs/>
                <w:lang w:bidi="ne-NP"/>
              </w:rPr>
            </w:pPr>
            <w:r w:rsidRPr="0086372C">
              <w:rPr>
                <w:rFonts w:ascii="Arial" w:eastAsia="Times New Roman" w:hAnsi="Arial" w:cs="Kalimati" w:hint="cs"/>
                <w:sz w:val="24"/>
                <w:szCs w:val="24"/>
                <w:cs/>
                <w:lang w:bidi="ne-NP"/>
              </w:rPr>
              <w:t>रजिष्ट्रार</w:t>
            </w:r>
          </w:p>
        </w:tc>
      </w:tr>
    </w:tbl>
    <w:p w:rsidR="00560207" w:rsidRDefault="00560207" w:rsidP="00A7153E">
      <w:pPr>
        <w:rPr>
          <w:rFonts w:ascii="Mangal" w:hAnsi="Mangal" w:cs="Kalimati"/>
          <w:b/>
          <w:bCs/>
          <w:sz w:val="25"/>
          <w:szCs w:val="25"/>
          <w:u w:val="single"/>
          <w:lang w:bidi="ne-NP"/>
        </w:rPr>
      </w:pPr>
    </w:p>
    <w:p w:rsidR="002A103A" w:rsidRPr="00A7153E" w:rsidRDefault="002A103A" w:rsidP="00A7153E">
      <w:pPr>
        <w:pStyle w:val="ListParagraph"/>
        <w:numPr>
          <w:ilvl w:val="0"/>
          <w:numId w:val="9"/>
        </w:numPr>
        <w:rPr>
          <w:rFonts w:cs="Kalimati"/>
          <w:b/>
          <w:bCs/>
          <w:sz w:val="25"/>
          <w:szCs w:val="25"/>
          <w:lang w:bidi="ne-NP"/>
        </w:rPr>
      </w:pPr>
      <w:r w:rsidRPr="00A7153E">
        <w:rPr>
          <w:rFonts w:ascii="Mangal" w:hAnsi="Mangal" w:cs="Kalimati" w:hint="cs"/>
          <w:b/>
          <w:bCs/>
          <w:sz w:val="25"/>
          <w:szCs w:val="25"/>
          <w:cs/>
          <w:lang w:bidi="ne-NP"/>
        </w:rPr>
        <w:t>पुस्तकालय</w:t>
      </w:r>
      <w:r w:rsidRPr="00A7153E">
        <w:rPr>
          <w:rFonts w:ascii="Times New Roman" w:hAnsi="Times New Roman" w:cs="Kalimati" w:hint="cs"/>
          <w:b/>
          <w:bCs/>
          <w:sz w:val="25"/>
          <w:szCs w:val="25"/>
          <w:cs/>
          <w:lang w:bidi="ne-NP"/>
        </w:rPr>
        <w:t xml:space="preserve"> </w:t>
      </w:r>
      <w:r w:rsidRPr="00A7153E">
        <w:rPr>
          <w:rFonts w:ascii="Mangal" w:hAnsi="Mangal" w:cs="Kalimati" w:hint="cs"/>
          <w:b/>
          <w:bCs/>
          <w:sz w:val="25"/>
          <w:szCs w:val="25"/>
          <w:cs/>
          <w:lang w:bidi="ne-NP"/>
        </w:rPr>
        <w:t>व्यवस्थापन</w:t>
      </w:r>
      <w:r w:rsidRPr="00A7153E">
        <w:rPr>
          <w:rFonts w:ascii="Times New Roman" w:hAnsi="Times New Roman" w:cs="Kalimati" w:hint="cs"/>
          <w:b/>
          <w:bCs/>
          <w:sz w:val="25"/>
          <w:szCs w:val="25"/>
          <w:cs/>
          <w:lang w:bidi="ne-NP"/>
        </w:rPr>
        <w:t xml:space="preserve"> </w:t>
      </w:r>
      <w:r w:rsidRPr="00A7153E">
        <w:rPr>
          <w:rFonts w:ascii="Mangal" w:hAnsi="Mangal" w:cs="Kalimati" w:hint="cs"/>
          <w:b/>
          <w:bCs/>
          <w:sz w:val="25"/>
          <w:szCs w:val="25"/>
          <w:cs/>
          <w:lang w:bidi="ne-NP"/>
        </w:rPr>
        <w:t>गर्ने</w:t>
      </w:r>
      <w:r w:rsidR="00A7153E" w:rsidRPr="00A7153E">
        <w:rPr>
          <w:rFonts w:ascii="Mangal" w:hAnsi="Mangal" w:cs="Kalimati" w:hint="cs"/>
          <w:b/>
          <w:bCs/>
          <w:sz w:val="25"/>
          <w:szCs w:val="25"/>
          <w:cs/>
          <w:lang w:bidi="ne-NP"/>
        </w:rPr>
        <w:t>ः-</w:t>
      </w:r>
    </w:p>
    <w:tbl>
      <w:tblPr>
        <w:tblStyle w:val="TableGrid"/>
        <w:tblW w:w="9828" w:type="dxa"/>
        <w:tblLayout w:type="fixed"/>
        <w:tblLook w:val="04A0"/>
      </w:tblPr>
      <w:tblGrid>
        <w:gridCol w:w="5508"/>
        <w:gridCol w:w="1440"/>
        <w:gridCol w:w="1620"/>
        <w:gridCol w:w="1260"/>
      </w:tblGrid>
      <w:tr w:rsidR="002A103A" w:rsidRPr="00E57F12" w:rsidTr="00560207">
        <w:trPr>
          <w:trHeight w:val="635"/>
        </w:trPr>
        <w:tc>
          <w:tcPr>
            <w:tcW w:w="5508"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कार्य</w:t>
            </w:r>
          </w:p>
        </w:tc>
        <w:tc>
          <w:tcPr>
            <w:tcW w:w="144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कार्यसम्पादन सूचक</w:t>
            </w:r>
          </w:p>
        </w:tc>
        <w:tc>
          <w:tcPr>
            <w:tcW w:w="1620" w:type="dxa"/>
          </w:tcPr>
          <w:p w:rsidR="002A103A" w:rsidRPr="007039FF" w:rsidRDefault="002A103A" w:rsidP="00865AB8">
            <w:pPr>
              <w:pStyle w:val="ListParagraph"/>
              <w:ind w:left="0"/>
              <w:jc w:val="center"/>
              <w:rPr>
                <w:rFonts w:ascii="Arial" w:eastAsia="Times New Roman" w:hAnsi="Arial" w:cs="Kalimati"/>
                <w:b/>
                <w:bCs/>
                <w:sz w:val="25"/>
                <w:szCs w:val="25"/>
                <w:cs/>
                <w:lang w:bidi="ne-NP"/>
              </w:rPr>
            </w:pPr>
            <w:r w:rsidRPr="007039FF">
              <w:rPr>
                <w:rFonts w:ascii="Arial" w:eastAsia="Times New Roman" w:hAnsi="Arial" w:cs="Kalimati" w:hint="cs"/>
                <w:b/>
                <w:bCs/>
                <w:sz w:val="25"/>
                <w:szCs w:val="25"/>
                <w:cs/>
                <w:lang w:bidi="ne-NP"/>
              </w:rPr>
              <w:t>समयावधि</w:t>
            </w:r>
          </w:p>
        </w:tc>
        <w:tc>
          <w:tcPr>
            <w:tcW w:w="126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जिम्मेवारी</w:t>
            </w:r>
          </w:p>
        </w:tc>
      </w:tr>
      <w:tr w:rsidR="002A103A" w:rsidRPr="00E57F12" w:rsidTr="00560207">
        <w:trPr>
          <w:trHeight w:val="635"/>
        </w:trPr>
        <w:tc>
          <w:tcPr>
            <w:tcW w:w="5508" w:type="dxa"/>
          </w:tcPr>
          <w:p w:rsidR="002A103A" w:rsidRPr="007039FF" w:rsidRDefault="002A103A" w:rsidP="00BB0A65">
            <w:pPr>
              <w:pStyle w:val="ListParagraph"/>
              <w:numPr>
                <w:ilvl w:val="0"/>
                <w:numId w:val="41"/>
              </w:numPr>
              <w:ind w:left="27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अदालतमा पुस्तकालयको विस्तार र सुधार गर्ने</w:t>
            </w:r>
          </w:p>
        </w:tc>
        <w:tc>
          <w:tcPr>
            <w:tcW w:w="1440" w:type="dxa"/>
          </w:tcPr>
          <w:p w:rsidR="002A103A" w:rsidRPr="007039FF" w:rsidRDefault="002A103A" w:rsidP="00865AB8">
            <w:pPr>
              <w:pStyle w:val="ListParagraph"/>
              <w:ind w:left="0"/>
              <w:jc w:val="center"/>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पुस्तक अभिलेख</w:t>
            </w:r>
          </w:p>
        </w:tc>
        <w:tc>
          <w:tcPr>
            <w:tcW w:w="1620" w:type="dxa"/>
          </w:tcPr>
          <w:p w:rsidR="002A103A" w:rsidRPr="007039FF" w:rsidRDefault="00F6011B" w:rsidP="00865AB8">
            <w:pPr>
              <w:rPr>
                <w:rFonts w:cs="Kalimati"/>
                <w:sz w:val="25"/>
                <w:szCs w:val="25"/>
              </w:rPr>
            </w:pPr>
            <w:r w:rsidRPr="007039FF">
              <w:rPr>
                <w:rFonts w:ascii="Arial" w:eastAsia="Times New Roman" w:hAnsi="Arial" w:cs="Kalimati" w:hint="cs"/>
                <w:sz w:val="25"/>
                <w:szCs w:val="25"/>
                <w:cs/>
                <w:lang w:bidi="ne-NP"/>
              </w:rPr>
              <w:t>20८०</w:t>
            </w:r>
            <w:r w:rsidR="00B04A61" w:rsidRPr="007039FF">
              <w:rPr>
                <w:rFonts w:ascii="Arial" w:eastAsia="Times New Roman" w:hAnsi="Arial" w:cs="Kalimati" w:hint="cs"/>
                <w:sz w:val="25"/>
                <w:szCs w:val="25"/>
                <w:cs/>
                <w:lang w:bidi="ne-NP"/>
              </w:rPr>
              <w:t xml:space="preserve"> श्रावण देखि निरन्तर</w:t>
            </w:r>
          </w:p>
        </w:tc>
        <w:tc>
          <w:tcPr>
            <w:tcW w:w="1260" w:type="dxa"/>
          </w:tcPr>
          <w:p w:rsidR="002A103A" w:rsidRPr="007039FF" w:rsidRDefault="002A103A" w:rsidP="00865AB8">
            <w:pPr>
              <w:pStyle w:val="ListParagraph"/>
              <w:ind w:left="0"/>
              <w:jc w:val="center"/>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पुस्तकालय  समिति/ रजिष्ट्रार</w:t>
            </w:r>
          </w:p>
        </w:tc>
      </w:tr>
      <w:tr w:rsidR="002A103A" w:rsidRPr="00E57F12" w:rsidTr="00560207">
        <w:trPr>
          <w:trHeight w:val="635"/>
        </w:trPr>
        <w:tc>
          <w:tcPr>
            <w:tcW w:w="5508" w:type="dxa"/>
          </w:tcPr>
          <w:p w:rsidR="002A103A" w:rsidRPr="007039FF" w:rsidRDefault="002A103A" w:rsidP="00BB0A65">
            <w:pPr>
              <w:pStyle w:val="ListParagraph"/>
              <w:numPr>
                <w:ilvl w:val="0"/>
                <w:numId w:val="41"/>
              </w:numPr>
              <w:ind w:left="27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 xml:space="preserve">इजलासहरूमा दैनिक रुपमा आवश्यक पर्ने कानूनका पुस्तक र सामग्री सहितको </w:t>
            </w:r>
            <w:r w:rsidRPr="007039FF">
              <w:rPr>
                <w:rFonts w:ascii="Arial" w:eastAsia="Times New Roman" w:hAnsi="Arial" w:cs="Kalimati"/>
                <w:sz w:val="25"/>
                <w:szCs w:val="25"/>
                <w:lang w:bidi="ne-NP"/>
              </w:rPr>
              <w:t xml:space="preserve">Mini library </w:t>
            </w:r>
            <w:r w:rsidRPr="007039FF">
              <w:rPr>
                <w:rFonts w:ascii="Arial" w:eastAsia="Times New Roman" w:hAnsi="Arial" w:cs="Kalimati" w:hint="cs"/>
                <w:sz w:val="25"/>
                <w:szCs w:val="25"/>
                <w:cs/>
                <w:lang w:bidi="ne-NP"/>
              </w:rPr>
              <w:t xml:space="preserve">को व्यवस्थापन गर्ने  </w:t>
            </w:r>
          </w:p>
        </w:tc>
        <w:tc>
          <w:tcPr>
            <w:tcW w:w="1440" w:type="dxa"/>
          </w:tcPr>
          <w:p w:rsidR="002A103A" w:rsidRPr="007039FF" w:rsidRDefault="002446CD" w:rsidP="00865AB8">
            <w:pPr>
              <w:pStyle w:val="ListParagraph"/>
              <w:ind w:left="0"/>
              <w:jc w:val="center"/>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 xml:space="preserve">मिनि </w:t>
            </w:r>
            <w:r w:rsidR="002A103A" w:rsidRPr="007039FF">
              <w:rPr>
                <w:rFonts w:ascii="Arial" w:eastAsia="Times New Roman" w:hAnsi="Arial" w:cs="Kalimati" w:hint="cs"/>
                <w:sz w:val="25"/>
                <w:szCs w:val="25"/>
                <w:cs/>
                <w:lang w:bidi="ne-NP"/>
              </w:rPr>
              <w:t>लाइव्रेरी</w:t>
            </w:r>
          </w:p>
        </w:tc>
        <w:tc>
          <w:tcPr>
            <w:tcW w:w="1620" w:type="dxa"/>
          </w:tcPr>
          <w:p w:rsidR="002A103A" w:rsidRPr="007039FF" w:rsidRDefault="00F6011B" w:rsidP="00865AB8">
            <w:pPr>
              <w:rPr>
                <w:rFonts w:cs="Kalimati"/>
                <w:sz w:val="25"/>
                <w:szCs w:val="25"/>
              </w:rPr>
            </w:pPr>
            <w:r w:rsidRPr="007039FF">
              <w:rPr>
                <w:rFonts w:ascii="Arial" w:eastAsia="Times New Roman" w:hAnsi="Arial" w:cs="Kalimati" w:hint="cs"/>
                <w:sz w:val="25"/>
                <w:szCs w:val="25"/>
                <w:cs/>
                <w:lang w:bidi="ne-NP"/>
              </w:rPr>
              <w:t>20८०</w:t>
            </w:r>
            <w:r w:rsidR="00B04A61" w:rsidRPr="007039FF">
              <w:rPr>
                <w:rFonts w:ascii="Arial" w:eastAsia="Times New Roman" w:hAnsi="Arial" w:cs="Kalimati" w:hint="cs"/>
                <w:sz w:val="25"/>
                <w:szCs w:val="25"/>
                <w:cs/>
                <w:lang w:bidi="ne-NP"/>
              </w:rPr>
              <w:t xml:space="preserve"> श्रावण देखि निरन्तर</w:t>
            </w:r>
          </w:p>
        </w:tc>
        <w:tc>
          <w:tcPr>
            <w:tcW w:w="1260" w:type="dxa"/>
          </w:tcPr>
          <w:p w:rsidR="002A103A" w:rsidRPr="007039FF" w:rsidRDefault="002A103A" w:rsidP="00865AB8">
            <w:pPr>
              <w:pStyle w:val="ListParagraph"/>
              <w:ind w:left="0"/>
              <w:jc w:val="center"/>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पुस्तकालय  समिति/ रजिष्ट्रार</w:t>
            </w:r>
          </w:p>
        </w:tc>
      </w:tr>
      <w:tr w:rsidR="002A103A" w:rsidRPr="00E57F12" w:rsidTr="00560207">
        <w:trPr>
          <w:trHeight w:val="635"/>
        </w:trPr>
        <w:tc>
          <w:tcPr>
            <w:tcW w:w="5508" w:type="dxa"/>
          </w:tcPr>
          <w:p w:rsidR="002A103A" w:rsidRPr="007039FF" w:rsidRDefault="002A103A" w:rsidP="00BB0A65">
            <w:pPr>
              <w:pStyle w:val="ListParagraph"/>
              <w:numPr>
                <w:ilvl w:val="0"/>
                <w:numId w:val="41"/>
              </w:numPr>
              <w:ind w:left="270"/>
              <w:jc w:val="both"/>
              <w:rPr>
                <w:rFonts w:ascii="Arial" w:eastAsia="Times New Roman" w:hAnsi="Arial" w:cs="Kalimati"/>
                <w:sz w:val="25"/>
                <w:szCs w:val="25"/>
                <w:lang w:bidi="ne-NP"/>
              </w:rPr>
            </w:pPr>
            <w:r w:rsidRPr="007039FF">
              <w:rPr>
                <w:rFonts w:ascii="Arial" w:eastAsia="Times New Roman" w:hAnsi="Arial" w:cs="Kalimati" w:hint="cs"/>
                <w:sz w:val="25"/>
                <w:szCs w:val="25"/>
                <w:cs/>
                <w:lang w:bidi="ne-NP"/>
              </w:rPr>
              <w:t>न्यायिक कार्यको लागि आवश्यक पर्ने पुस्तक लगायत अन्य पाठ्य सामाग्रीको आवश्यकता पहिचान गरी खरिद गर्ने।</w:t>
            </w:r>
          </w:p>
        </w:tc>
        <w:tc>
          <w:tcPr>
            <w:tcW w:w="1440" w:type="dxa"/>
          </w:tcPr>
          <w:p w:rsidR="002A103A" w:rsidRPr="007039FF" w:rsidRDefault="002A103A"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खरिद निर्णय /पुस्तक</w:t>
            </w:r>
          </w:p>
        </w:tc>
        <w:tc>
          <w:tcPr>
            <w:tcW w:w="1620" w:type="dxa"/>
          </w:tcPr>
          <w:p w:rsidR="002A103A" w:rsidRPr="007039FF" w:rsidRDefault="00F6011B" w:rsidP="00B04A61">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20८०</w:t>
            </w:r>
            <w:r w:rsidR="00B04A61" w:rsidRPr="007039FF">
              <w:rPr>
                <w:rFonts w:ascii="Arial" w:eastAsia="Times New Roman" w:hAnsi="Arial" w:cs="Kalimati" w:hint="cs"/>
                <w:sz w:val="25"/>
                <w:szCs w:val="25"/>
                <w:cs/>
                <w:lang w:bidi="ne-NP"/>
              </w:rPr>
              <w:t xml:space="preserve"> भदौ देखि निरन्तर</w:t>
            </w:r>
          </w:p>
        </w:tc>
        <w:tc>
          <w:tcPr>
            <w:tcW w:w="1260" w:type="dxa"/>
          </w:tcPr>
          <w:p w:rsidR="002A103A" w:rsidRPr="007039FF" w:rsidRDefault="002A103A" w:rsidP="00865AB8">
            <w:pPr>
              <w:pStyle w:val="ListParagraph"/>
              <w:ind w:left="0"/>
              <w:jc w:val="both"/>
              <w:rPr>
                <w:rFonts w:ascii="Arial" w:eastAsia="Times New Roman" w:hAnsi="Arial" w:cs="Kalimati"/>
                <w:sz w:val="25"/>
                <w:szCs w:val="25"/>
                <w:lang w:bidi="ne-NP"/>
              </w:rPr>
            </w:pPr>
            <w:r w:rsidRPr="007039FF">
              <w:rPr>
                <w:rFonts w:ascii="Arial" w:eastAsia="Times New Roman" w:hAnsi="Arial" w:cs="Kalimati" w:hint="cs"/>
                <w:sz w:val="25"/>
                <w:szCs w:val="25"/>
                <w:cs/>
                <w:lang w:bidi="ne-NP"/>
              </w:rPr>
              <w:t>पुस्तकालय/</w:t>
            </w:r>
          </w:p>
          <w:p w:rsidR="002A103A" w:rsidRPr="007039FF" w:rsidRDefault="002A103A"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w:t>
            </w:r>
          </w:p>
        </w:tc>
      </w:tr>
      <w:tr w:rsidR="002A103A" w:rsidRPr="00E57F12" w:rsidTr="00560207">
        <w:trPr>
          <w:trHeight w:val="635"/>
        </w:trPr>
        <w:tc>
          <w:tcPr>
            <w:tcW w:w="5508" w:type="dxa"/>
          </w:tcPr>
          <w:p w:rsidR="002A103A" w:rsidRPr="007039FF" w:rsidRDefault="002A103A" w:rsidP="00BB0A65">
            <w:pPr>
              <w:pStyle w:val="ListParagraph"/>
              <w:numPr>
                <w:ilvl w:val="0"/>
                <w:numId w:val="41"/>
              </w:numPr>
              <w:ind w:left="27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यस अदालतको पुस्तकालयमा रहेका पुस्तकहरु खोजविन गरी विषयबस्तुका आधारमा अनुक्रमणिका बमोजिम प्रविष्ट गरी दराज व्यवस्थापन गर्ने।</w:t>
            </w:r>
          </w:p>
        </w:tc>
        <w:tc>
          <w:tcPr>
            <w:tcW w:w="1440" w:type="dxa"/>
          </w:tcPr>
          <w:p w:rsidR="002A103A" w:rsidRPr="007039FF" w:rsidRDefault="002A103A"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खरिद निर्णय /पुस्तक</w:t>
            </w:r>
          </w:p>
        </w:tc>
        <w:tc>
          <w:tcPr>
            <w:tcW w:w="1620" w:type="dxa"/>
          </w:tcPr>
          <w:p w:rsidR="002A103A" w:rsidRPr="007039FF" w:rsidRDefault="00F6011B"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20८०</w:t>
            </w:r>
            <w:r w:rsidR="00B04A61" w:rsidRPr="007039FF">
              <w:rPr>
                <w:rFonts w:ascii="Arial" w:eastAsia="Times New Roman" w:hAnsi="Arial" w:cs="Kalimati" w:hint="cs"/>
                <w:sz w:val="25"/>
                <w:szCs w:val="25"/>
                <w:cs/>
                <w:lang w:bidi="ne-NP"/>
              </w:rPr>
              <w:t xml:space="preserve"> श्रावण देखि निरन्तर</w:t>
            </w:r>
          </w:p>
        </w:tc>
        <w:tc>
          <w:tcPr>
            <w:tcW w:w="1260" w:type="dxa"/>
          </w:tcPr>
          <w:p w:rsidR="002A103A" w:rsidRPr="007039FF" w:rsidRDefault="00560207" w:rsidP="00865AB8">
            <w:pPr>
              <w:pStyle w:val="ListParagraph"/>
              <w:ind w:left="0"/>
              <w:jc w:val="both"/>
              <w:rPr>
                <w:rFonts w:ascii="Arial" w:eastAsia="Times New Roman" w:hAnsi="Arial" w:cs="Kalimati"/>
                <w:sz w:val="25"/>
                <w:szCs w:val="25"/>
                <w:lang w:bidi="ne-NP"/>
              </w:rPr>
            </w:pPr>
            <w:r>
              <w:rPr>
                <w:rFonts w:ascii="Arial" w:eastAsia="Times New Roman" w:hAnsi="Arial" w:cs="Kalimati" w:hint="cs"/>
                <w:sz w:val="25"/>
                <w:szCs w:val="25"/>
                <w:cs/>
                <w:lang w:bidi="ne-NP"/>
              </w:rPr>
              <w:t>पुस्तकाल</w:t>
            </w:r>
            <w:r w:rsidR="002A103A" w:rsidRPr="007039FF">
              <w:rPr>
                <w:rFonts w:ascii="Arial" w:eastAsia="Times New Roman" w:hAnsi="Arial" w:cs="Kalimati" w:hint="cs"/>
                <w:sz w:val="25"/>
                <w:szCs w:val="25"/>
                <w:cs/>
                <w:lang w:bidi="ne-NP"/>
              </w:rPr>
              <w:t>/</w:t>
            </w:r>
          </w:p>
          <w:p w:rsidR="002A103A" w:rsidRPr="007039FF" w:rsidRDefault="002A103A"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w:t>
            </w:r>
          </w:p>
        </w:tc>
      </w:tr>
      <w:tr w:rsidR="00875A74" w:rsidRPr="00E57F12" w:rsidTr="00560207">
        <w:trPr>
          <w:trHeight w:val="635"/>
        </w:trPr>
        <w:tc>
          <w:tcPr>
            <w:tcW w:w="5508" w:type="dxa"/>
          </w:tcPr>
          <w:p w:rsidR="00875A74" w:rsidRPr="007039FF" w:rsidRDefault="00875A74" w:rsidP="00BB0A65">
            <w:pPr>
              <w:pStyle w:val="ListParagraph"/>
              <w:numPr>
                <w:ilvl w:val="0"/>
                <w:numId w:val="41"/>
              </w:numPr>
              <w:ind w:left="27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पुस्तकालय व्यवस्थापनको लागि सुपरिटेन्डेन्ट तोकी नियमित अनुगमन गर्ने</w:t>
            </w:r>
          </w:p>
        </w:tc>
        <w:tc>
          <w:tcPr>
            <w:tcW w:w="1440" w:type="dxa"/>
          </w:tcPr>
          <w:p w:rsidR="00875A74" w:rsidRPr="007039FF" w:rsidRDefault="00875A74"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अनुगमन/प्रतिवेदन</w:t>
            </w:r>
          </w:p>
        </w:tc>
        <w:tc>
          <w:tcPr>
            <w:tcW w:w="1620" w:type="dxa"/>
          </w:tcPr>
          <w:p w:rsidR="00875A74" w:rsidRPr="007039FF" w:rsidRDefault="00F6011B"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20८० श्रावण</w:t>
            </w:r>
            <w:r w:rsidR="00875A74" w:rsidRPr="007039FF">
              <w:rPr>
                <w:rFonts w:ascii="Arial" w:eastAsia="Times New Roman" w:hAnsi="Arial" w:cs="Kalimati" w:hint="cs"/>
                <w:sz w:val="25"/>
                <w:szCs w:val="25"/>
                <w:cs/>
                <w:lang w:bidi="ne-NP"/>
              </w:rPr>
              <w:t>देखि निरन्तर</w:t>
            </w:r>
          </w:p>
        </w:tc>
        <w:tc>
          <w:tcPr>
            <w:tcW w:w="1260" w:type="dxa"/>
          </w:tcPr>
          <w:p w:rsidR="00875A74" w:rsidRPr="007039FF" w:rsidRDefault="00875A74"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w:t>
            </w:r>
          </w:p>
        </w:tc>
      </w:tr>
    </w:tbl>
    <w:p w:rsidR="00262735" w:rsidRPr="007039FF" w:rsidRDefault="00262735" w:rsidP="00700ECC">
      <w:pPr>
        <w:rPr>
          <w:rFonts w:ascii="Times New Roman" w:hAnsi="Times New Roman" w:cs="Kalimati"/>
          <w:b/>
          <w:bCs/>
          <w:sz w:val="24"/>
          <w:szCs w:val="24"/>
          <w:lang w:bidi="ne-NP"/>
        </w:rPr>
      </w:pPr>
    </w:p>
    <w:p w:rsidR="00AA1CB8" w:rsidRDefault="00AA1CB8" w:rsidP="00700ECC">
      <w:pPr>
        <w:rPr>
          <w:rFonts w:ascii="Times New Roman" w:hAnsi="Times New Roman" w:cs="Kalimati" w:hint="cs"/>
          <w:b/>
          <w:bCs/>
          <w:sz w:val="26"/>
          <w:szCs w:val="26"/>
          <w:lang w:bidi="ne-NP"/>
        </w:rPr>
      </w:pPr>
    </w:p>
    <w:p w:rsidR="002A103A" w:rsidRPr="007039FF" w:rsidRDefault="002A103A" w:rsidP="00700ECC">
      <w:pPr>
        <w:rPr>
          <w:rFonts w:ascii="Times New Roman" w:hAnsi="Times New Roman" w:cs="Kalimati"/>
          <w:b/>
          <w:bCs/>
          <w:sz w:val="26"/>
          <w:szCs w:val="26"/>
          <w:lang w:bidi="ne-NP"/>
        </w:rPr>
      </w:pPr>
      <w:r w:rsidRPr="007039FF">
        <w:rPr>
          <w:rFonts w:ascii="Times New Roman" w:hAnsi="Times New Roman" w:cs="Kalimati" w:hint="cs"/>
          <w:b/>
          <w:bCs/>
          <w:sz w:val="26"/>
          <w:szCs w:val="26"/>
          <w:cs/>
          <w:lang w:bidi="ne-NP"/>
        </w:rPr>
        <w:lastRenderedPageBreak/>
        <w:t>रणनीतिक उद्देश्य 4.4</w:t>
      </w:r>
      <w:r w:rsidRPr="007039FF">
        <w:rPr>
          <w:rFonts w:ascii="Times New Roman" w:hAnsi="Times New Roman" w:cs="Kalimati"/>
          <w:b/>
          <w:bCs/>
          <w:sz w:val="26"/>
          <w:szCs w:val="26"/>
          <w:lang w:bidi="ne-NP"/>
        </w:rPr>
        <w:t>:</w:t>
      </w:r>
      <w:r w:rsidRPr="007039FF">
        <w:rPr>
          <w:rFonts w:ascii="Times New Roman" w:hAnsi="Times New Roman" w:cs="Kalimati" w:hint="cs"/>
          <w:b/>
          <w:bCs/>
          <w:sz w:val="26"/>
          <w:szCs w:val="26"/>
          <w:cs/>
          <w:lang w:bidi="ne-NP"/>
        </w:rPr>
        <w:t>संहिताहरुको नतिजामूलक र प्रभावकारी कार्यान्वयनको</w:t>
      </w:r>
      <w:r w:rsidR="008E4C44" w:rsidRPr="007039FF">
        <w:rPr>
          <w:rFonts w:ascii="Times New Roman" w:hAnsi="Times New Roman" w:cs="Kalimati" w:hint="cs"/>
          <w:b/>
          <w:bCs/>
          <w:sz w:val="26"/>
          <w:szCs w:val="26"/>
          <w:cs/>
          <w:lang w:bidi="ne-NP"/>
        </w:rPr>
        <w:t xml:space="preserve"> </w:t>
      </w:r>
      <w:r w:rsidR="00AB4CE9" w:rsidRPr="007039FF">
        <w:rPr>
          <w:rFonts w:ascii="Times New Roman" w:hAnsi="Times New Roman" w:cs="Kalimati" w:hint="cs"/>
          <w:b/>
          <w:bCs/>
          <w:sz w:val="26"/>
          <w:szCs w:val="26"/>
          <w:cs/>
          <w:lang w:bidi="ne-NP"/>
        </w:rPr>
        <w:t>व्यवस्थापन गर्ने</w:t>
      </w:r>
      <w:r w:rsidRPr="007039FF">
        <w:rPr>
          <w:rFonts w:ascii="Times New Roman" w:hAnsi="Times New Roman" w:cs="Kalimati" w:hint="cs"/>
          <w:b/>
          <w:bCs/>
          <w:sz w:val="26"/>
          <w:szCs w:val="26"/>
          <w:cs/>
          <w:lang w:bidi="ne-NP"/>
        </w:rPr>
        <w:t>।</w:t>
      </w:r>
    </w:p>
    <w:p w:rsidR="00416A15" w:rsidRPr="007039FF" w:rsidRDefault="00416A15" w:rsidP="00700ECC">
      <w:pPr>
        <w:rPr>
          <w:rFonts w:ascii="Times New Roman" w:hAnsi="Times New Roman" w:cs="Kalimati"/>
          <w:b/>
          <w:bCs/>
          <w:sz w:val="25"/>
          <w:szCs w:val="25"/>
          <w:lang w:bidi="ne-NP"/>
        </w:rPr>
      </w:pPr>
    </w:p>
    <w:tbl>
      <w:tblPr>
        <w:tblStyle w:val="TableGrid"/>
        <w:tblW w:w="9720" w:type="dxa"/>
        <w:tblInd w:w="18" w:type="dxa"/>
        <w:tblLayout w:type="fixed"/>
        <w:tblLook w:val="04A0"/>
      </w:tblPr>
      <w:tblGrid>
        <w:gridCol w:w="5490"/>
        <w:gridCol w:w="1440"/>
        <w:gridCol w:w="1620"/>
        <w:gridCol w:w="1170"/>
      </w:tblGrid>
      <w:tr w:rsidR="003B7978" w:rsidRPr="00E57F12" w:rsidTr="00560207">
        <w:trPr>
          <w:trHeight w:val="639"/>
        </w:trPr>
        <w:tc>
          <w:tcPr>
            <w:tcW w:w="5490" w:type="dxa"/>
          </w:tcPr>
          <w:p w:rsidR="003B7978" w:rsidRPr="007039FF" w:rsidRDefault="003B7978"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कार्य</w:t>
            </w:r>
          </w:p>
        </w:tc>
        <w:tc>
          <w:tcPr>
            <w:tcW w:w="1440" w:type="dxa"/>
          </w:tcPr>
          <w:p w:rsidR="003B7978" w:rsidRPr="007039FF" w:rsidRDefault="003B7978"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कार्यसम्पादन सूचक</w:t>
            </w:r>
          </w:p>
        </w:tc>
        <w:tc>
          <w:tcPr>
            <w:tcW w:w="1620" w:type="dxa"/>
          </w:tcPr>
          <w:p w:rsidR="003B7978" w:rsidRPr="007039FF" w:rsidRDefault="003B7978" w:rsidP="00865AB8">
            <w:pPr>
              <w:pStyle w:val="ListParagraph"/>
              <w:ind w:left="0"/>
              <w:jc w:val="center"/>
              <w:rPr>
                <w:rFonts w:ascii="Arial" w:eastAsia="Times New Roman" w:hAnsi="Arial" w:cs="Kalimati"/>
                <w:b/>
                <w:bCs/>
                <w:sz w:val="25"/>
                <w:szCs w:val="25"/>
                <w:cs/>
                <w:lang w:bidi="ne-NP"/>
              </w:rPr>
            </w:pPr>
            <w:r w:rsidRPr="007039FF">
              <w:rPr>
                <w:rFonts w:ascii="Arial" w:eastAsia="Times New Roman" w:hAnsi="Arial" w:cs="Kalimati" w:hint="cs"/>
                <w:b/>
                <w:bCs/>
                <w:sz w:val="25"/>
                <w:szCs w:val="25"/>
                <w:cs/>
                <w:lang w:bidi="ne-NP"/>
              </w:rPr>
              <w:t>समयावधि</w:t>
            </w:r>
          </w:p>
        </w:tc>
        <w:tc>
          <w:tcPr>
            <w:tcW w:w="1170" w:type="dxa"/>
          </w:tcPr>
          <w:p w:rsidR="003B7978" w:rsidRPr="007039FF" w:rsidRDefault="003B7978"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जिम्मेवारी</w:t>
            </w:r>
          </w:p>
        </w:tc>
      </w:tr>
      <w:tr w:rsidR="003B7978" w:rsidRPr="00E57F12" w:rsidTr="00560207">
        <w:trPr>
          <w:trHeight w:val="639"/>
        </w:trPr>
        <w:tc>
          <w:tcPr>
            <w:tcW w:w="5490" w:type="dxa"/>
          </w:tcPr>
          <w:p w:rsidR="003B7978" w:rsidRPr="007039FF" w:rsidRDefault="003B7978" w:rsidP="00BB0A65">
            <w:pPr>
              <w:pStyle w:val="ListParagraph"/>
              <w:numPr>
                <w:ilvl w:val="0"/>
                <w:numId w:val="47"/>
              </w:numPr>
              <w:ind w:left="27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संहिता कार्यान्वयनका सम्बन्धमा अनुभव आदान प्रदान</w:t>
            </w:r>
            <w:r w:rsidRPr="007039FF">
              <w:rPr>
                <w:rFonts w:ascii="Arial" w:eastAsia="Times New Roman" w:hAnsi="Arial" w:cs="Kalimati"/>
                <w:sz w:val="25"/>
                <w:szCs w:val="25"/>
                <w:lang w:bidi="ne-NP"/>
              </w:rPr>
              <w:t>,</w:t>
            </w:r>
            <w:r w:rsidRPr="007039FF">
              <w:rPr>
                <w:rFonts w:ascii="Arial" w:eastAsia="Times New Roman" w:hAnsi="Arial" w:cs="Kalimati" w:hint="cs"/>
                <w:sz w:val="25"/>
                <w:szCs w:val="25"/>
                <w:cs/>
                <w:lang w:bidi="ne-NP"/>
              </w:rPr>
              <w:t xml:space="preserve"> आइपरेका समस्या</w:t>
            </w:r>
            <w:r w:rsidRPr="007039FF">
              <w:rPr>
                <w:rFonts w:ascii="Arial" w:eastAsia="Times New Roman" w:hAnsi="Arial" w:cs="Kalimati"/>
                <w:sz w:val="25"/>
                <w:szCs w:val="25"/>
                <w:lang w:bidi="ne-NP"/>
              </w:rPr>
              <w:t>,</w:t>
            </w:r>
            <w:r w:rsidRPr="007039FF">
              <w:rPr>
                <w:rFonts w:ascii="Arial" w:eastAsia="Times New Roman" w:hAnsi="Arial" w:cs="Kalimati" w:hint="cs"/>
                <w:sz w:val="25"/>
                <w:szCs w:val="25"/>
                <w:cs/>
                <w:lang w:bidi="ne-NP"/>
              </w:rPr>
              <w:t xml:space="preserve"> एकरुपता कायम गर्न मातहत अदालतहरु समेतलाई सहभागी गराई समीक्षा कार्यक्रम गरी केन्द्रीय संयन्त्रमा प्रतिवेदन गर्ने।</w:t>
            </w:r>
          </w:p>
        </w:tc>
        <w:tc>
          <w:tcPr>
            <w:tcW w:w="1440" w:type="dxa"/>
          </w:tcPr>
          <w:p w:rsidR="003B7978" w:rsidRPr="007039FF" w:rsidRDefault="003B7978"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समीक्षा कार्यक्रम</w:t>
            </w:r>
          </w:p>
        </w:tc>
        <w:tc>
          <w:tcPr>
            <w:tcW w:w="1620" w:type="dxa"/>
          </w:tcPr>
          <w:p w:rsidR="003B7978" w:rsidRPr="007039FF" w:rsidRDefault="00F6011B"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20८०</w:t>
            </w:r>
            <w:r w:rsidR="003B7978" w:rsidRPr="007039FF">
              <w:rPr>
                <w:rFonts w:ascii="Arial" w:eastAsia="Times New Roman" w:hAnsi="Arial" w:cs="Kalimati" w:hint="cs"/>
                <w:sz w:val="25"/>
                <w:szCs w:val="25"/>
                <w:cs/>
                <w:lang w:bidi="ne-NP"/>
              </w:rPr>
              <w:t xml:space="preserve"> पुस</w:t>
            </w:r>
          </w:p>
        </w:tc>
        <w:tc>
          <w:tcPr>
            <w:tcW w:w="1170" w:type="dxa"/>
          </w:tcPr>
          <w:p w:rsidR="003B7978" w:rsidRPr="007039FF" w:rsidRDefault="00560207" w:rsidP="00865AB8">
            <w:pPr>
              <w:pStyle w:val="ListParagraph"/>
              <w:ind w:left="0"/>
              <w:jc w:val="both"/>
              <w:rPr>
                <w:rFonts w:ascii="Arial" w:eastAsia="Times New Roman" w:hAnsi="Arial" w:cs="Kalimati"/>
                <w:sz w:val="25"/>
                <w:szCs w:val="25"/>
                <w:lang w:bidi="ne-NP"/>
              </w:rPr>
            </w:pPr>
            <w:r>
              <w:rPr>
                <w:rFonts w:ascii="Arial" w:eastAsia="Times New Roman" w:hAnsi="Arial" w:cs="Kalimati" w:hint="cs"/>
                <w:sz w:val="25"/>
                <w:szCs w:val="25"/>
                <w:cs/>
                <w:lang w:bidi="ne-NP"/>
              </w:rPr>
              <w:t>मुख्य न्यायाधी</w:t>
            </w:r>
            <w:r w:rsidR="003B7978" w:rsidRPr="007039FF">
              <w:rPr>
                <w:rFonts w:ascii="Arial" w:eastAsia="Times New Roman" w:hAnsi="Arial" w:cs="Kalimati" w:hint="cs"/>
                <w:sz w:val="25"/>
                <w:szCs w:val="25"/>
                <w:cs/>
                <w:lang w:bidi="ne-NP"/>
              </w:rPr>
              <w:t>/</w:t>
            </w:r>
          </w:p>
          <w:p w:rsidR="003B7978" w:rsidRPr="007039FF" w:rsidRDefault="003B7978"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w:t>
            </w:r>
          </w:p>
        </w:tc>
      </w:tr>
      <w:tr w:rsidR="003B7978" w:rsidRPr="00E57F12" w:rsidTr="00560207">
        <w:trPr>
          <w:trHeight w:val="639"/>
        </w:trPr>
        <w:tc>
          <w:tcPr>
            <w:tcW w:w="5490" w:type="dxa"/>
          </w:tcPr>
          <w:p w:rsidR="003B7978" w:rsidRPr="007039FF" w:rsidRDefault="003B7978" w:rsidP="002446CD">
            <w:pPr>
              <w:pStyle w:val="ListParagraph"/>
              <w:numPr>
                <w:ilvl w:val="0"/>
                <w:numId w:val="47"/>
              </w:numPr>
              <w:ind w:left="27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संहिताको प्रभावकारी कार्यान्वयनको लागि तयार भएको नियमावली</w:t>
            </w:r>
            <w:r w:rsidRPr="007039FF">
              <w:rPr>
                <w:rFonts w:ascii="Arial" w:eastAsia="Times New Roman" w:hAnsi="Arial" w:cs="Kalimati"/>
                <w:sz w:val="25"/>
                <w:szCs w:val="25"/>
                <w:lang w:bidi="ne-NP"/>
              </w:rPr>
              <w:t>,</w:t>
            </w:r>
            <w:r w:rsidRPr="007039FF">
              <w:rPr>
                <w:rFonts w:ascii="Arial" w:eastAsia="Times New Roman" w:hAnsi="Arial" w:cs="Kalimati" w:hint="cs"/>
                <w:sz w:val="25"/>
                <w:szCs w:val="25"/>
                <w:cs/>
                <w:lang w:bidi="ne-NP"/>
              </w:rPr>
              <w:t xml:space="preserve"> निर्देशिका</w:t>
            </w:r>
            <w:r w:rsidRPr="007039FF">
              <w:rPr>
                <w:rFonts w:ascii="Arial" w:eastAsia="Times New Roman" w:hAnsi="Arial" w:cs="Kalimati"/>
                <w:sz w:val="25"/>
                <w:szCs w:val="25"/>
                <w:lang w:bidi="ne-NP"/>
              </w:rPr>
              <w:t>,</w:t>
            </w:r>
            <w:r w:rsidRPr="007039FF">
              <w:rPr>
                <w:rFonts w:ascii="Arial" w:eastAsia="Times New Roman" w:hAnsi="Arial" w:cs="Kalimati" w:hint="cs"/>
                <w:sz w:val="25"/>
                <w:szCs w:val="25"/>
                <w:cs/>
                <w:lang w:bidi="ne-NP"/>
              </w:rPr>
              <w:t xml:space="preserve"> सजाय निर्धारण सम्बन्धी मापदण्ड</w:t>
            </w:r>
            <w:r w:rsidRPr="007039FF">
              <w:rPr>
                <w:rFonts w:ascii="Arial" w:eastAsia="Times New Roman" w:hAnsi="Arial" w:cs="Kalimati"/>
                <w:sz w:val="25"/>
                <w:szCs w:val="25"/>
                <w:lang w:bidi="ne-NP"/>
              </w:rPr>
              <w:t>,</w:t>
            </w:r>
            <w:r w:rsidRPr="007039FF">
              <w:rPr>
                <w:rFonts w:ascii="Arial" w:eastAsia="Times New Roman" w:hAnsi="Arial" w:cs="Kalimati" w:hint="cs"/>
                <w:sz w:val="25"/>
                <w:szCs w:val="25"/>
                <w:cs/>
                <w:lang w:bidi="ne-NP"/>
              </w:rPr>
              <w:t xml:space="preserve"> संहिता कानूनहरुमा हुने संशोधन तथा कार्यान्वयनका क्रममा आउन सक्ने बाधा अडकाउका विषयहरुका</w:t>
            </w:r>
            <w:r w:rsidR="00F449F8" w:rsidRPr="007039FF">
              <w:rPr>
                <w:rFonts w:ascii="Arial" w:eastAsia="Times New Roman" w:hAnsi="Arial" w:cs="Kalimati" w:hint="cs"/>
                <w:sz w:val="25"/>
                <w:szCs w:val="25"/>
                <w:cs/>
                <w:lang w:bidi="ne-NP"/>
              </w:rPr>
              <w:t xml:space="preserve"> सम्बन्धमा न्यायिक जनशक्तिहरुका</w:t>
            </w:r>
            <w:r w:rsidRPr="007039FF">
              <w:rPr>
                <w:rFonts w:ascii="Arial" w:eastAsia="Times New Roman" w:hAnsi="Arial" w:cs="Kalimati" w:hint="cs"/>
                <w:sz w:val="25"/>
                <w:szCs w:val="25"/>
                <w:cs/>
                <w:lang w:bidi="ne-NP"/>
              </w:rPr>
              <w:t>बीच अन्तर</w:t>
            </w:r>
            <w:r w:rsidR="002446CD" w:rsidRPr="007039FF">
              <w:rPr>
                <w:rFonts w:ascii="Arial" w:eastAsia="Times New Roman" w:hAnsi="Arial" w:cs="Kalimati" w:hint="cs"/>
                <w:sz w:val="25"/>
                <w:szCs w:val="25"/>
                <w:cs/>
                <w:lang w:bidi="ne-NP"/>
              </w:rPr>
              <w:t>क्रिया</w:t>
            </w:r>
            <w:r w:rsidRPr="007039FF">
              <w:rPr>
                <w:rFonts w:ascii="Arial" w:eastAsia="Times New Roman" w:hAnsi="Arial" w:cs="Kalimati" w:hint="cs"/>
                <w:sz w:val="25"/>
                <w:szCs w:val="25"/>
                <w:cs/>
                <w:lang w:bidi="ne-NP"/>
              </w:rPr>
              <w:t xml:space="preserve"> गर्ने।</w:t>
            </w:r>
          </w:p>
        </w:tc>
        <w:tc>
          <w:tcPr>
            <w:tcW w:w="1440" w:type="dxa"/>
          </w:tcPr>
          <w:p w:rsidR="003B7978" w:rsidRPr="007039FF" w:rsidRDefault="00F6011B"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अन्तरक्रिया</w:t>
            </w:r>
            <w:r w:rsidR="003B7978" w:rsidRPr="007039FF">
              <w:rPr>
                <w:rFonts w:ascii="Arial" w:eastAsia="Times New Roman" w:hAnsi="Arial" w:cs="Kalimati" w:hint="cs"/>
                <w:sz w:val="25"/>
                <w:szCs w:val="25"/>
                <w:cs/>
                <w:lang w:bidi="ne-NP"/>
              </w:rPr>
              <w:t xml:space="preserve"> कार्यक्रम</w:t>
            </w:r>
          </w:p>
        </w:tc>
        <w:tc>
          <w:tcPr>
            <w:tcW w:w="1620" w:type="dxa"/>
          </w:tcPr>
          <w:p w:rsidR="003B7978" w:rsidRPr="007039FF" w:rsidRDefault="00F6011B"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 xml:space="preserve">20८० </w:t>
            </w:r>
            <w:r w:rsidR="003B7978" w:rsidRPr="007039FF">
              <w:rPr>
                <w:rFonts w:ascii="Arial" w:eastAsia="Times New Roman" w:hAnsi="Arial" w:cs="Kalimati" w:hint="cs"/>
                <w:sz w:val="25"/>
                <w:szCs w:val="25"/>
                <w:cs/>
                <w:lang w:bidi="ne-NP"/>
              </w:rPr>
              <w:t>भदौ र चैत</w:t>
            </w:r>
          </w:p>
        </w:tc>
        <w:tc>
          <w:tcPr>
            <w:tcW w:w="1170" w:type="dxa"/>
          </w:tcPr>
          <w:p w:rsidR="003B7978" w:rsidRPr="007039FF" w:rsidRDefault="00560207" w:rsidP="00865AB8">
            <w:pPr>
              <w:pStyle w:val="ListParagraph"/>
              <w:ind w:left="0"/>
              <w:jc w:val="both"/>
              <w:rPr>
                <w:rFonts w:ascii="Arial" w:eastAsia="Times New Roman" w:hAnsi="Arial" w:cs="Kalimati"/>
                <w:sz w:val="25"/>
                <w:szCs w:val="25"/>
                <w:lang w:bidi="ne-NP"/>
              </w:rPr>
            </w:pPr>
            <w:r>
              <w:rPr>
                <w:rFonts w:ascii="Arial" w:eastAsia="Times New Roman" w:hAnsi="Arial" w:cs="Kalimati" w:hint="cs"/>
                <w:sz w:val="25"/>
                <w:szCs w:val="25"/>
                <w:cs/>
                <w:lang w:bidi="ne-NP"/>
              </w:rPr>
              <w:t>मुख्य न्यायाधी</w:t>
            </w:r>
            <w:r w:rsidR="003B7978" w:rsidRPr="007039FF">
              <w:rPr>
                <w:rFonts w:ascii="Arial" w:eastAsia="Times New Roman" w:hAnsi="Arial" w:cs="Kalimati" w:hint="cs"/>
                <w:sz w:val="25"/>
                <w:szCs w:val="25"/>
                <w:cs/>
                <w:lang w:bidi="ne-NP"/>
              </w:rPr>
              <w:t>/</w:t>
            </w:r>
          </w:p>
          <w:p w:rsidR="003B7978" w:rsidRPr="007039FF" w:rsidRDefault="003B7978"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w:t>
            </w:r>
          </w:p>
        </w:tc>
      </w:tr>
      <w:tr w:rsidR="00801861" w:rsidRPr="00E57F12" w:rsidTr="00560207">
        <w:trPr>
          <w:trHeight w:val="639"/>
        </w:trPr>
        <w:tc>
          <w:tcPr>
            <w:tcW w:w="5490" w:type="dxa"/>
          </w:tcPr>
          <w:p w:rsidR="00801861" w:rsidRPr="007039FF" w:rsidRDefault="00801861" w:rsidP="002446CD">
            <w:pPr>
              <w:pStyle w:val="ListParagraph"/>
              <w:numPr>
                <w:ilvl w:val="0"/>
                <w:numId w:val="47"/>
              </w:numPr>
              <w:ind w:left="270"/>
              <w:jc w:val="both"/>
              <w:rPr>
                <w:rFonts w:ascii="Arial" w:eastAsia="Times New Roman" w:hAnsi="Arial" w:cs="Kalimati"/>
                <w:sz w:val="25"/>
                <w:szCs w:val="25"/>
                <w:cs/>
                <w:lang w:bidi="ne-NP"/>
              </w:rPr>
            </w:pPr>
            <w:r>
              <w:rPr>
                <w:rFonts w:ascii="Arial" w:eastAsia="Times New Roman" w:hAnsi="Arial" w:cs="Kalimati" w:hint="cs"/>
                <w:sz w:val="25"/>
                <w:szCs w:val="25"/>
                <w:cs/>
                <w:lang w:bidi="ne-NP"/>
              </w:rPr>
              <w:t>फैसला कार्यान्वयन र तपसील खण्ड लेखनबारे प्रदेशस्तरीय अन्तरक्रिया गर्ने ।</w:t>
            </w:r>
          </w:p>
        </w:tc>
        <w:tc>
          <w:tcPr>
            <w:tcW w:w="1440" w:type="dxa"/>
          </w:tcPr>
          <w:p w:rsidR="00801861" w:rsidRPr="007039FF" w:rsidRDefault="00801861" w:rsidP="00865AB8">
            <w:pPr>
              <w:pStyle w:val="ListParagraph"/>
              <w:ind w:left="0"/>
              <w:jc w:val="both"/>
              <w:rPr>
                <w:rFonts w:ascii="Arial" w:eastAsia="Times New Roman" w:hAnsi="Arial" w:cs="Kalimati"/>
                <w:sz w:val="25"/>
                <w:szCs w:val="25"/>
                <w:cs/>
                <w:lang w:bidi="ne-NP"/>
              </w:rPr>
            </w:pPr>
            <w:r>
              <w:rPr>
                <w:rFonts w:ascii="Arial" w:eastAsia="Times New Roman" w:hAnsi="Arial" w:cs="Kalimati" w:hint="cs"/>
                <w:sz w:val="25"/>
                <w:szCs w:val="25"/>
                <w:cs/>
                <w:lang w:bidi="ne-NP"/>
              </w:rPr>
              <w:t>अन्तरक्रिया</w:t>
            </w:r>
          </w:p>
        </w:tc>
        <w:tc>
          <w:tcPr>
            <w:tcW w:w="1620" w:type="dxa"/>
          </w:tcPr>
          <w:p w:rsidR="00801861" w:rsidRPr="007039FF" w:rsidRDefault="00801861" w:rsidP="00865AB8">
            <w:pPr>
              <w:pStyle w:val="ListParagraph"/>
              <w:ind w:left="0"/>
              <w:jc w:val="both"/>
              <w:rPr>
                <w:rFonts w:ascii="Arial" w:eastAsia="Times New Roman" w:hAnsi="Arial" w:cs="Kalimati"/>
                <w:sz w:val="25"/>
                <w:szCs w:val="25"/>
                <w:cs/>
                <w:lang w:bidi="ne-NP"/>
              </w:rPr>
            </w:pPr>
            <w:r>
              <w:rPr>
                <w:rFonts w:ascii="Arial" w:eastAsia="Times New Roman" w:hAnsi="Arial" w:cs="Kalimati" w:hint="cs"/>
                <w:sz w:val="25"/>
                <w:szCs w:val="25"/>
                <w:cs/>
                <w:lang w:bidi="ne-NP"/>
              </w:rPr>
              <w:t>२०८० भदौ</w:t>
            </w:r>
          </w:p>
        </w:tc>
        <w:tc>
          <w:tcPr>
            <w:tcW w:w="1170" w:type="dxa"/>
          </w:tcPr>
          <w:p w:rsidR="00801861" w:rsidRPr="007039FF" w:rsidRDefault="00E940F4" w:rsidP="00865AB8">
            <w:pPr>
              <w:pStyle w:val="ListParagraph"/>
              <w:ind w:left="0"/>
              <w:jc w:val="both"/>
              <w:rPr>
                <w:rFonts w:ascii="Arial" w:eastAsia="Times New Roman" w:hAnsi="Arial" w:cs="Kalimati"/>
                <w:sz w:val="25"/>
                <w:szCs w:val="25"/>
                <w:cs/>
                <w:lang w:bidi="ne-NP"/>
              </w:rPr>
            </w:pPr>
            <w:r>
              <w:rPr>
                <w:rFonts w:ascii="Arial" w:eastAsia="Times New Roman" w:hAnsi="Arial" w:cs="Kalimati" w:hint="cs"/>
                <w:sz w:val="25"/>
                <w:szCs w:val="25"/>
                <w:cs/>
                <w:lang w:bidi="ne-NP"/>
              </w:rPr>
              <w:t>मुख्य न्यायाधी</w:t>
            </w:r>
            <w:r w:rsidR="00801861">
              <w:rPr>
                <w:rFonts w:ascii="Arial" w:eastAsia="Times New Roman" w:hAnsi="Arial" w:cs="Kalimati" w:hint="cs"/>
                <w:sz w:val="25"/>
                <w:szCs w:val="25"/>
                <w:cs/>
                <w:lang w:bidi="ne-NP"/>
              </w:rPr>
              <w:t>/ रजिस्ट्रार</w:t>
            </w:r>
          </w:p>
        </w:tc>
      </w:tr>
    </w:tbl>
    <w:p w:rsidR="00700ECC" w:rsidRPr="007039FF" w:rsidRDefault="00700ECC" w:rsidP="00851F8A">
      <w:pPr>
        <w:rPr>
          <w:rFonts w:ascii="Times New Roman" w:hAnsi="Times New Roman" w:cs="Kalimati"/>
          <w:b/>
          <w:bCs/>
          <w:sz w:val="25"/>
          <w:szCs w:val="25"/>
          <w:u w:val="single"/>
          <w:lang w:bidi="ne-NP"/>
        </w:rPr>
      </w:pPr>
    </w:p>
    <w:p w:rsidR="00416A15" w:rsidRPr="007039FF" w:rsidRDefault="002A103A" w:rsidP="00416A15">
      <w:pPr>
        <w:jc w:val="center"/>
        <w:rPr>
          <w:rFonts w:ascii="Times New Roman" w:hAnsi="Times New Roman" w:cs="Kalimati"/>
          <w:b/>
          <w:bCs/>
          <w:sz w:val="24"/>
          <w:szCs w:val="24"/>
          <w:u w:val="single"/>
          <w:lang w:bidi="ne-NP"/>
        </w:rPr>
      </w:pPr>
      <w:r w:rsidRPr="007039FF">
        <w:rPr>
          <w:rFonts w:ascii="Times New Roman" w:hAnsi="Times New Roman" w:cs="Kalimati" w:hint="cs"/>
          <w:b/>
          <w:bCs/>
          <w:sz w:val="24"/>
          <w:szCs w:val="24"/>
          <w:u w:val="single"/>
          <w:cs/>
          <w:lang w:bidi="ne-NP"/>
        </w:rPr>
        <w:t>रणनीतिक उद्देश्य 4.5</w:t>
      </w:r>
      <w:r w:rsidRPr="007039FF">
        <w:rPr>
          <w:rFonts w:ascii="Times New Roman" w:hAnsi="Times New Roman" w:cs="Kalimati"/>
          <w:b/>
          <w:bCs/>
          <w:sz w:val="24"/>
          <w:szCs w:val="24"/>
          <w:u w:val="single"/>
          <w:lang w:bidi="ne-NP"/>
        </w:rPr>
        <w:t>:</w:t>
      </w:r>
      <w:r w:rsidRPr="007039FF">
        <w:rPr>
          <w:rFonts w:ascii="Times New Roman" w:hAnsi="Times New Roman" w:cs="Kalimati" w:hint="cs"/>
          <w:b/>
          <w:bCs/>
          <w:sz w:val="24"/>
          <w:szCs w:val="24"/>
          <w:u w:val="single"/>
          <w:cs/>
          <w:lang w:bidi="ne-NP"/>
        </w:rPr>
        <w:t xml:space="preserve"> योजना कार्यान्</w:t>
      </w:r>
      <w:r w:rsidR="00AB4CE9" w:rsidRPr="007039FF">
        <w:rPr>
          <w:rFonts w:ascii="Times New Roman" w:hAnsi="Times New Roman" w:cs="Kalimati" w:hint="cs"/>
          <w:b/>
          <w:bCs/>
          <w:sz w:val="24"/>
          <w:szCs w:val="24"/>
          <w:u w:val="single"/>
          <w:cs/>
          <w:lang w:bidi="ne-NP"/>
        </w:rPr>
        <w:t>वयन प्रणालीलाई प्रभावकारी बनाउने</w:t>
      </w:r>
      <w:r w:rsidRPr="007039FF">
        <w:rPr>
          <w:rFonts w:ascii="Times New Roman" w:hAnsi="Times New Roman" w:cs="Kalimati" w:hint="cs"/>
          <w:b/>
          <w:bCs/>
          <w:sz w:val="24"/>
          <w:szCs w:val="24"/>
          <w:u w:val="single"/>
          <w:cs/>
          <w:lang w:bidi="ne-NP"/>
        </w:rPr>
        <w:t>।</w:t>
      </w:r>
    </w:p>
    <w:tbl>
      <w:tblPr>
        <w:tblStyle w:val="TableGrid"/>
        <w:tblW w:w="9720" w:type="dxa"/>
        <w:tblInd w:w="18" w:type="dxa"/>
        <w:tblLayout w:type="fixed"/>
        <w:tblLook w:val="04A0"/>
      </w:tblPr>
      <w:tblGrid>
        <w:gridCol w:w="4950"/>
        <w:gridCol w:w="1440"/>
        <w:gridCol w:w="1530"/>
        <w:gridCol w:w="1800"/>
      </w:tblGrid>
      <w:tr w:rsidR="002A103A" w:rsidRPr="00E57F12" w:rsidTr="00560207">
        <w:trPr>
          <w:trHeight w:val="639"/>
        </w:trPr>
        <w:tc>
          <w:tcPr>
            <w:tcW w:w="4950" w:type="dxa"/>
          </w:tcPr>
          <w:p w:rsidR="002A103A" w:rsidRPr="007039FF" w:rsidRDefault="002A103A" w:rsidP="00865AB8">
            <w:pPr>
              <w:pStyle w:val="ListParagraph"/>
              <w:ind w:left="0"/>
              <w:jc w:val="center"/>
              <w:rPr>
                <w:rFonts w:ascii="Arial" w:eastAsia="Times New Roman" w:hAnsi="Arial" w:cs="Kalimati"/>
                <w:b/>
                <w:bCs/>
                <w:sz w:val="24"/>
                <w:szCs w:val="24"/>
                <w:lang w:bidi="ne-NP"/>
              </w:rPr>
            </w:pPr>
            <w:r w:rsidRPr="007039FF">
              <w:rPr>
                <w:rFonts w:ascii="Arial" w:eastAsia="Times New Roman" w:hAnsi="Arial" w:cs="Kalimati" w:hint="cs"/>
                <w:b/>
                <w:bCs/>
                <w:sz w:val="24"/>
                <w:szCs w:val="24"/>
                <w:cs/>
                <w:lang w:bidi="ne-NP"/>
              </w:rPr>
              <w:t>कार्य</w:t>
            </w:r>
          </w:p>
        </w:tc>
        <w:tc>
          <w:tcPr>
            <w:tcW w:w="1440" w:type="dxa"/>
          </w:tcPr>
          <w:p w:rsidR="002A103A" w:rsidRPr="007039FF" w:rsidRDefault="002A103A" w:rsidP="00865AB8">
            <w:pPr>
              <w:pStyle w:val="ListParagraph"/>
              <w:ind w:left="0"/>
              <w:jc w:val="center"/>
              <w:rPr>
                <w:rFonts w:ascii="Arial" w:eastAsia="Times New Roman" w:hAnsi="Arial" w:cs="Kalimati"/>
                <w:b/>
                <w:bCs/>
                <w:sz w:val="24"/>
                <w:szCs w:val="24"/>
                <w:lang w:bidi="ne-NP"/>
              </w:rPr>
            </w:pPr>
            <w:r w:rsidRPr="007039FF">
              <w:rPr>
                <w:rFonts w:ascii="Arial" w:eastAsia="Times New Roman" w:hAnsi="Arial" w:cs="Kalimati" w:hint="cs"/>
                <w:b/>
                <w:bCs/>
                <w:sz w:val="24"/>
                <w:szCs w:val="24"/>
                <w:cs/>
                <w:lang w:bidi="ne-NP"/>
              </w:rPr>
              <w:t>कार्यसम्पादन सूचक</w:t>
            </w:r>
          </w:p>
        </w:tc>
        <w:tc>
          <w:tcPr>
            <w:tcW w:w="1530" w:type="dxa"/>
          </w:tcPr>
          <w:p w:rsidR="002A103A" w:rsidRPr="007039FF" w:rsidRDefault="002A103A" w:rsidP="00865AB8">
            <w:pPr>
              <w:pStyle w:val="ListParagraph"/>
              <w:ind w:left="0"/>
              <w:jc w:val="center"/>
              <w:rPr>
                <w:rFonts w:ascii="Arial" w:eastAsia="Times New Roman" w:hAnsi="Arial" w:cs="Kalimati"/>
                <w:b/>
                <w:bCs/>
                <w:sz w:val="24"/>
                <w:szCs w:val="24"/>
                <w:cs/>
                <w:lang w:bidi="ne-NP"/>
              </w:rPr>
            </w:pPr>
            <w:r w:rsidRPr="007039FF">
              <w:rPr>
                <w:rFonts w:ascii="Arial" w:eastAsia="Times New Roman" w:hAnsi="Arial" w:cs="Kalimati" w:hint="cs"/>
                <w:b/>
                <w:bCs/>
                <w:sz w:val="24"/>
                <w:szCs w:val="24"/>
                <w:cs/>
                <w:lang w:bidi="ne-NP"/>
              </w:rPr>
              <w:t>समयावधि</w:t>
            </w:r>
          </w:p>
        </w:tc>
        <w:tc>
          <w:tcPr>
            <w:tcW w:w="1800" w:type="dxa"/>
          </w:tcPr>
          <w:p w:rsidR="002A103A" w:rsidRPr="007039FF" w:rsidRDefault="002A103A" w:rsidP="00865AB8">
            <w:pPr>
              <w:pStyle w:val="ListParagraph"/>
              <w:ind w:left="0"/>
              <w:jc w:val="center"/>
              <w:rPr>
                <w:rFonts w:ascii="Arial" w:eastAsia="Times New Roman" w:hAnsi="Arial" w:cs="Kalimati"/>
                <w:b/>
                <w:bCs/>
                <w:sz w:val="24"/>
                <w:szCs w:val="24"/>
                <w:lang w:bidi="ne-NP"/>
              </w:rPr>
            </w:pPr>
            <w:r w:rsidRPr="007039FF">
              <w:rPr>
                <w:rFonts w:ascii="Arial" w:eastAsia="Times New Roman" w:hAnsi="Arial" w:cs="Kalimati" w:hint="cs"/>
                <w:b/>
                <w:bCs/>
                <w:sz w:val="24"/>
                <w:szCs w:val="24"/>
                <w:cs/>
                <w:lang w:bidi="ne-NP"/>
              </w:rPr>
              <w:t>जिम्मेवारी</w:t>
            </w:r>
          </w:p>
        </w:tc>
      </w:tr>
      <w:tr w:rsidR="002A103A" w:rsidRPr="00E57F12" w:rsidTr="00560207">
        <w:trPr>
          <w:trHeight w:val="639"/>
        </w:trPr>
        <w:tc>
          <w:tcPr>
            <w:tcW w:w="4950" w:type="dxa"/>
          </w:tcPr>
          <w:p w:rsidR="002A103A" w:rsidRPr="007039FF" w:rsidRDefault="002A103A" w:rsidP="00BB0A65">
            <w:pPr>
              <w:pStyle w:val="ListParagraph"/>
              <w:numPr>
                <w:ilvl w:val="0"/>
                <w:numId w:val="42"/>
              </w:numPr>
              <w:ind w:left="270"/>
              <w:jc w:val="both"/>
              <w:rPr>
                <w:rFonts w:ascii="Arial" w:eastAsia="Times New Roman" w:hAnsi="Arial" w:cs="Kalimati"/>
                <w:sz w:val="24"/>
                <w:szCs w:val="24"/>
                <w:cs/>
                <w:lang w:bidi="ne-NP"/>
              </w:rPr>
            </w:pPr>
            <w:r w:rsidRPr="007039FF">
              <w:rPr>
                <w:rFonts w:ascii="Arial" w:eastAsia="Times New Roman" w:hAnsi="Arial" w:cs="Kalimati" w:hint="cs"/>
                <w:sz w:val="24"/>
                <w:szCs w:val="24"/>
                <w:cs/>
                <w:lang w:bidi="ne-NP"/>
              </w:rPr>
              <w:t>स्वीकृत कार्ययोजना कार्यान्वयन गरी कार्य प्रगतिको मासिक रूपमा आन्तरिक समीक्षा गर्ने</w:t>
            </w:r>
            <w:r w:rsidR="00801861">
              <w:rPr>
                <w:rFonts w:ascii="Arial" w:eastAsia="Times New Roman" w:hAnsi="Arial" w:cs="Kalimati" w:hint="cs"/>
                <w:sz w:val="24"/>
                <w:szCs w:val="24"/>
                <w:cs/>
                <w:lang w:bidi="ne-NP"/>
              </w:rPr>
              <w:t>।</w:t>
            </w:r>
          </w:p>
        </w:tc>
        <w:tc>
          <w:tcPr>
            <w:tcW w:w="1440" w:type="dxa"/>
          </w:tcPr>
          <w:p w:rsidR="002A103A" w:rsidRPr="007039FF" w:rsidRDefault="002A103A" w:rsidP="00865AB8">
            <w:pPr>
              <w:pStyle w:val="ListParagraph"/>
              <w:ind w:left="0"/>
              <w:jc w:val="both"/>
              <w:rPr>
                <w:rFonts w:ascii="Arial" w:eastAsia="Times New Roman" w:hAnsi="Arial" w:cs="Kalimati"/>
                <w:sz w:val="24"/>
                <w:szCs w:val="24"/>
                <w:lang w:bidi="ne-NP"/>
              </w:rPr>
            </w:pPr>
            <w:r w:rsidRPr="007039FF">
              <w:rPr>
                <w:rFonts w:ascii="Arial" w:eastAsia="Times New Roman" w:hAnsi="Arial" w:cs="Kalimati" w:hint="cs"/>
                <w:sz w:val="24"/>
                <w:szCs w:val="24"/>
                <w:cs/>
                <w:lang w:bidi="ne-NP"/>
              </w:rPr>
              <w:t>समीक्षा बैठक</w:t>
            </w:r>
          </w:p>
          <w:p w:rsidR="002A103A" w:rsidRPr="007039FF" w:rsidRDefault="002A103A" w:rsidP="00865AB8">
            <w:pPr>
              <w:pStyle w:val="ListParagraph"/>
              <w:ind w:left="0"/>
              <w:jc w:val="both"/>
              <w:rPr>
                <w:rFonts w:ascii="Arial" w:eastAsia="Times New Roman" w:hAnsi="Arial" w:cs="Kalimati"/>
                <w:sz w:val="24"/>
                <w:szCs w:val="24"/>
                <w:cs/>
                <w:lang w:bidi="ne-NP"/>
              </w:rPr>
            </w:pPr>
            <w:r w:rsidRPr="007039FF">
              <w:rPr>
                <w:rFonts w:ascii="Arial" w:eastAsia="Times New Roman" w:hAnsi="Arial" w:cs="Kalimati" w:hint="cs"/>
                <w:sz w:val="24"/>
                <w:szCs w:val="24"/>
                <w:cs/>
                <w:lang w:bidi="ne-NP"/>
              </w:rPr>
              <w:t>/माइन्यूट</w:t>
            </w:r>
          </w:p>
        </w:tc>
        <w:tc>
          <w:tcPr>
            <w:tcW w:w="1530" w:type="dxa"/>
          </w:tcPr>
          <w:p w:rsidR="002A103A" w:rsidRPr="007039FF" w:rsidRDefault="002A103A" w:rsidP="003B7978">
            <w:pPr>
              <w:pStyle w:val="ListParagraph"/>
              <w:ind w:left="0"/>
              <w:jc w:val="both"/>
              <w:rPr>
                <w:rFonts w:ascii="Arial" w:eastAsia="Times New Roman" w:hAnsi="Arial" w:cs="Kalimati"/>
                <w:sz w:val="24"/>
                <w:szCs w:val="24"/>
                <w:cs/>
                <w:lang w:bidi="ne-NP"/>
              </w:rPr>
            </w:pPr>
            <w:r w:rsidRPr="007039FF">
              <w:rPr>
                <w:rFonts w:ascii="Arial" w:eastAsia="Times New Roman" w:hAnsi="Arial" w:cs="Kalimati" w:hint="cs"/>
                <w:sz w:val="24"/>
                <w:szCs w:val="24"/>
                <w:cs/>
                <w:lang w:bidi="ne-NP"/>
              </w:rPr>
              <w:t xml:space="preserve">प्रत्येक महिनाको </w:t>
            </w:r>
            <w:r w:rsidR="003B7978" w:rsidRPr="007039FF">
              <w:rPr>
                <w:rFonts w:ascii="Arial" w:eastAsia="Times New Roman" w:hAnsi="Arial" w:cs="Kalimati" w:hint="cs"/>
                <w:sz w:val="24"/>
                <w:szCs w:val="24"/>
                <w:cs/>
                <w:lang w:bidi="ne-NP"/>
              </w:rPr>
              <w:t>पहिलो शुक्रबार</w:t>
            </w:r>
          </w:p>
        </w:tc>
        <w:tc>
          <w:tcPr>
            <w:tcW w:w="1800" w:type="dxa"/>
          </w:tcPr>
          <w:p w:rsidR="002A103A" w:rsidRPr="007039FF" w:rsidRDefault="002A103A" w:rsidP="00865AB8">
            <w:pPr>
              <w:pStyle w:val="ListParagraph"/>
              <w:ind w:left="0"/>
              <w:jc w:val="both"/>
              <w:rPr>
                <w:rFonts w:ascii="Arial" w:eastAsia="Times New Roman" w:hAnsi="Arial" w:cs="Kalimati"/>
                <w:sz w:val="24"/>
                <w:szCs w:val="24"/>
                <w:cs/>
                <w:lang w:bidi="ne-NP"/>
              </w:rPr>
            </w:pPr>
            <w:r w:rsidRPr="007039FF">
              <w:rPr>
                <w:rFonts w:ascii="Arial" w:eastAsia="Times New Roman" w:hAnsi="Arial" w:cs="Kalimati" w:hint="cs"/>
                <w:sz w:val="24"/>
                <w:szCs w:val="24"/>
                <w:cs/>
                <w:lang w:bidi="ne-NP"/>
              </w:rPr>
              <w:t>योजना तर्जुमा तथा कार्यान्वयन समिति</w:t>
            </w:r>
          </w:p>
        </w:tc>
      </w:tr>
      <w:tr w:rsidR="002A103A" w:rsidRPr="00E57F12" w:rsidTr="00560207">
        <w:trPr>
          <w:trHeight w:val="639"/>
        </w:trPr>
        <w:tc>
          <w:tcPr>
            <w:tcW w:w="4950" w:type="dxa"/>
          </w:tcPr>
          <w:p w:rsidR="002A103A" w:rsidRPr="007039FF" w:rsidRDefault="002A103A" w:rsidP="00BB0A65">
            <w:pPr>
              <w:pStyle w:val="ListParagraph"/>
              <w:numPr>
                <w:ilvl w:val="0"/>
                <w:numId w:val="42"/>
              </w:numPr>
              <w:ind w:left="270"/>
              <w:jc w:val="both"/>
              <w:rPr>
                <w:rFonts w:ascii="Arial" w:eastAsia="Times New Roman" w:hAnsi="Arial" w:cs="Kalimati"/>
                <w:sz w:val="24"/>
                <w:szCs w:val="24"/>
                <w:cs/>
                <w:lang w:bidi="ne-NP"/>
              </w:rPr>
            </w:pPr>
            <w:r w:rsidRPr="007039FF">
              <w:rPr>
                <w:rFonts w:ascii="Arial" w:eastAsia="Times New Roman" w:hAnsi="Arial" w:cs="Kalimati" w:hint="cs"/>
                <w:sz w:val="24"/>
                <w:szCs w:val="24"/>
                <w:cs/>
                <w:lang w:bidi="ne-NP"/>
              </w:rPr>
              <w:t>मासिक कार्य</w:t>
            </w:r>
            <w:r w:rsidR="00B8530A" w:rsidRPr="007039FF">
              <w:rPr>
                <w:rFonts w:ascii="Arial" w:eastAsia="Times New Roman" w:hAnsi="Arial" w:cs="Kalimati" w:hint="cs"/>
                <w:sz w:val="24"/>
                <w:szCs w:val="24"/>
                <w:cs/>
                <w:lang w:bidi="ne-NP"/>
              </w:rPr>
              <w:t xml:space="preserve"> </w:t>
            </w:r>
            <w:r w:rsidRPr="007039FF">
              <w:rPr>
                <w:rFonts w:ascii="Arial" w:eastAsia="Times New Roman" w:hAnsi="Arial" w:cs="Kalimati" w:hint="cs"/>
                <w:sz w:val="24"/>
                <w:szCs w:val="24"/>
                <w:cs/>
                <w:lang w:bidi="ne-NP"/>
              </w:rPr>
              <w:t>प्रगति विवरण अनुसन्धान तथा योजना समितिमा पेस गर्ने।</w:t>
            </w:r>
          </w:p>
        </w:tc>
        <w:tc>
          <w:tcPr>
            <w:tcW w:w="1440" w:type="dxa"/>
          </w:tcPr>
          <w:p w:rsidR="002A103A" w:rsidRPr="007039FF" w:rsidRDefault="002A103A" w:rsidP="00865AB8">
            <w:pPr>
              <w:pStyle w:val="ListParagraph"/>
              <w:ind w:left="0"/>
              <w:jc w:val="both"/>
              <w:rPr>
                <w:rFonts w:ascii="Arial" w:eastAsia="Times New Roman" w:hAnsi="Arial" w:cs="Kalimati"/>
                <w:sz w:val="24"/>
                <w:szCs w:val="24"/>
                <w:cs/>
                <w:lang w:bidi="ne-NP"/>
              </w:rPr>
            </w:pPr>
            <w:r w:rsidRPr="007039FF">
              <w:rPr>
                <w:rFonts w:ascii="Arial" w:eastAsia="Times New Roman" w:hAnsi="Arial" w:cs="Kalimati" w:hint="cs"/>
                <w:sz w:val="24"/>
                <w:szCs w:val="24"/>
                <w:cs/>
                <w:lang w:bidi="ne-NP"/>
              </w:rPr>
              <w:t>प्रगति विवरण</w:t>
            </w:r>
          </w:p>
        </w:tc>
        <w:tc>
          <w:tcPr>
            <w:tcW w:w="1530" w:type="dxa"/>
          </w:tcPr>
          <w:p w:rsidR="002A103A" w:rsidRPr="007039FF" w:rsidRDefault="002A103A" w:rsidP="00865AB8">
            <w:pPr>
              <w:pStyle w:val="ListParagraph"/>
              <w:ind w:left="0"/>
              <w:jc w:val="both"/>
              <w:rPr>
                <w:rFonts w:ascii="Arial" w:eastAsia="Times New Roman" w:hAnsi="Arial" w:cs="Kalimati"/>
                <w:sz w:val="24"/>
                <w:szCs w:val="24"/>
                <w:cs/>
                <w:lang w:bidi="ne-NP"/>
              </w:rPr>
            </w:pPr>
            <w:r w:rsidRPr="007039FF">
              <w:rPr>
                <w:rFonts w:ascii="Arial" w:eastAsia="Times New Roman" w:hAnsi="Arial" w:cs="Kalimati" w:hint="cs"/>
                <w:sz w:val="24"/>
                <w:szCs w:val="24"/>
                <w:cs/>
                <w:lang w:bidi="ne-NP"/>
              </w:rPr>
              <w:t>प्रत्येक महिनाको 5</w:t>
            </w:r>
            <w:r w:rsidR="00C672BC" w:rsidRPr="007039FF">
              <w:rPr>
                <w:rFonts w:ascii="Arial" w:eastAsia="Times New Roman" w:hAnsi="Arial" w:cs="Kalimati" w:hint="cs"/>
                <w:sz w:val="24"/>
                <w:szCs w:val="24"/>
                <w:cs/>
                <w:lang w:bidi="ne-NP"/>
              </w:rPr>
              <w:t xml:space="preserve"> </w:t>
            </w:r>
            <w:r w:rsidRPr="007039FF">
              <w:rPr>
                <w:rFonts w:ascii="Arial" w:eastAsia="Times New Roman" w:hAnsi="Arial" w:cs="Kalimati" w:hint="cs"/>
                <w:sz w:val="24"/>
                <w:szCs w:val="24"/>
                <w:cs/>
                <w:lang w:bidi="ne-NP"/>
              </w:rPr>
              <w:t>गते भित्र</w:t>
            </w:r>
          </w:p>
        </w:tc>
        <w:tc>
          <w:tcPr>
            <w:tcW w:w="1800" w:type="dxa"/>
          </w:tcPr>
          <w:p w:rsidR="002A103A" w:rsidRPr="007039FF" w:rsidRDefault="002A103A" w:rsidP="00865AB8">
            <w:pPr>
              <w:pStyle w:val="ListParagraph"/>
              <w:ind w:left="0"/>
              <w:jc w:val="both"/>
              <w:rPr>
                <w:rFonts w:ascii="Arial" w:eastAsia="Times New Roman" w:hAnsi="Arial" w:cs="Kalimati"/>
                <w:sz w:val="24"/>
                <w:szCs w:val="24"/>
                <w:cs/>
                <w:lang w:bidi="ne-NP"/>
              </w:rPr>
            </w:pPr>
            <w:r w:rsidRPr="007039FF">
              <w:rPr>
                <w:rFonts w:ascii="Arial" w:eastAsia="Times New Roman" w:hAnsi="Arial" w:cs="Kalimati" w:hint="cs"/>
                <w:sz w:val="24"/>
                <w:szCs w:val="24"/>
                <w:cs/>
                <w:lang w:bidi="ne-NP"/>
              </w:rPr>
              <w:t>रजिष्ट्रार</w:t>
            </w:r>
          </w:p>
        </w:tc>
      </w:tr>
      <w:tr w:rsidR="002A103A" w:rsidRPr="00E57F12" w:rsidTr="00560207">
        <w:trPr>
          <w:trHeight w:val="639"/>
        </w:trPr>
        <w:tc>
          <w:tcPr>
            <w:tcW w:w="4950" w:type="dxa"/>
          </w:tcPr>
          <w:p w:rsidR="002A103A" w:rsidRPr="007039FF" w:rsidRDefault="002A103A" w:rsidP="00613808">
            <w:pPr>
              <w:pStyle w:val="ListParagraph"/>
              <w:numPr>
                <w:ilvl w:val="0"/>
                <w:numId w:val="42"/>
              </w:numPr>
              <w:ind w:left="270"/>
              <w:jc w:val="both"/>
              <w:rPr>
                <w:rFonts w:ascii="Arial" w:eastAsia="Times New Roman" w:hAnsi="Arial" w:cs="Kalimati"/>
                <w:sz w:val="24"/>
                <w:szCs w:val="24"/>
                <w:cs/>
                <w:lang w:bidi="ne-NP"/>
              </w:rPr>
            </w:pPr>
            <w:r w:rsidRPr="007039FF">
              <w:rPr>
                <w:rFonts w:ascii="Arial" w:eastAsia="Times New Roman" w:hAnsi="Arial" w:cs="Kalimati" w:hint="cs"/>
                <w:sz w:val="24"/>
                <w:szCs w:val="24"/>
                <w:cs/>
                <w:lang w:bidi="ne-NP"/>
              </w:rPr>
              <w:t>आफ्नो र मा</w:t>
            </w:r>
            <w:r w:rsidR="009622D0" w:rsidRPr="007039FF">
              <w:rPr>
                <w:rFonts w:ascii="Arial" w:eastAsia="Times New Roman" w:hAnsi="Arial" w:cs="Kalimati" w:hint="cs"/>
                <w:sz w:val="24"/>
                <w:szCs w:val="24"/>
                <w:cs/>
                <w:lang w:bidi="ne-NP"/>
              </w:rPr>
              <w:t>तहत अदालतहरुको कार्यप्रगतिको त्रै</w:t>
            </w:r>
            <w:r w:rsidRPr="007039FF">
              <w:rPr>
                <w:rFonts w:ascii="Arial" w:eastAsia="Times New Roman" w:hAnsi="Arial" w:cs="Kalimati" w:hint="cs"/>
                <w:sz w:val="24"/>
                <w:szCs w:val="24"/>
                <w:cs/>
                <w:lang w:bidi="ne-NP"/>
              </w:rPr>
              <w:t>मासिक समीक्षा गर्ने</w:t>
            </w:r>
            <w:r w:rsidR="00801861">
              <w:rPr>
                <w:rFonts w:ascii="Arial" w:eastAsia="Times New Roman" w:hAnsi="Arial" w:cs="Kalimati" w:hint="cs"/>
                <w:sz w:val="24"/>
                <w:szCs w:val="24"/>
                <w:cs/>
                <w:lang w:bidi="ne-NP"/>
              </w:rPr>
              <w:t xml:space="preserve"> ।</w:t>
            </w:r>
          </w:p>
        </w:tc>
        <w:tc>
          <w:tcPr>
            <w:tcW w:w="1440" w:type="dxa"/>
          </w:tcPr>
          <w:p w:rsidR="002A103A" w:rsidRPr="007039FF" w:rsidRDefault="002A103A" w:rsidP="00865AB8">
            <w:pPr>
              <w:pStyle w:val="ListParagraph"/>
              <w:ind w:left="0"/>
              <w:jc w:val="both"/>
              <w:rPr>
                <w:rFonts w:ascii="Arial" w:eastAsia="Times New Roman" w:hAnsi="Arial" w:cs="Kalimati"/>
                <w:sz w:val="24"/>
                <w:szCs w:val="24"/>
                <w:lang w:bidi="ne-NP"/>
              </w:rPr>
            </w:pPr>
            <w:r w:rsidRPr="007039FF">
              <w:rPr>
                <w:rFonts w:ascii="Arial" w:eastAsia="Times New Roman" w:hAnsi="Arial" w:cs="Kalimati" w:hint="cs"/>
                <w:sz w:val="24"/>
                <w:szCs w:val="24"/>
                <w:cs/>
                <w:lang w:bidi="ne-NP"/>
              </w:rPr>
              <w:t>समीक्षा बैठक</w:t>
            </w:r>
          </w:p>
          <w:p w:rsidR="002A103A" w:rsidRPr="007039FF" w:rsidRDefault="002A103A" w:rsidP="00865AB8">
            <w:pPr>
              <w:pStyle w:val="ListParagraph"/>
              <w:ind w:left="0"/>
              <w:jc w:val="both"/>
              <w:rPr>
                <w:rFonts w:ascii="Arial" w:eastAsia="Times New Roman" w:hAnsi="Arial" w:cs="Kalimati"/>
                <w:sz w:val="24"/>
                <w:szCs w:val="24"/>
                <w:cs/>
                <w:lang w:bidi="ne-NP"/>
              </w:rPr>
            </w:pPr>
            <w:r w:rsidRPr="007039FF">
              <w:rPr>
                <w:rFonts w:ascii="Arial" w:eastAsia="Times New Roman" w:hAnsi="Arial" w:cs="Kalimati" w:hint="cs"/>
                <w:sz w:val="24"/>
                <w:szCs w:val="24"/>
                <w:cs/>
                <w:lang w:bidi="ne-NP"/>
              </w:rPr>
              <w:t>/माइन्यूट</w:t>
            </w:r>
          </w:p>
        </w:tc>
        <w:tc>
          <w:tcPr>
            <w:tcW w:w="1530" w:type="dxa"/>
          </w:tcPr>
          <w:p w:rsidR="002A103A" w:rsidRPr="007039FF" w:rsidRDefault="002A103A" w:rsidP="00865AB8">
            <w:pPr>
              <w:pStyle w:val="ListParagraph"/>
              <w:ind w:left="0"/>
              <w:jc w:val="center"/>
              <w:rPr>
                <w:rFonts w:ascii="Arial" w:eastAsia="Times New Roman" w:hAnsi="Arial" w:cs="Kalimati"/>
                <w:sz w:val="24"/>
                <w:szCs w:val="24"/>
                <w:cs/>
                <w:lang w:bidi="ne-NP"/>
              </w:rPr>
            </w:pPr>
            <w:r w:rsidRPr="007039FF">
              <w:rPr>
                <w:rFonts w:ascii="Arial" w:eastAsia="Times New Roman" w:hAnsi="Arial" w:cs="Kalimati" w:hint="cs"/>
                <w:sz w:val="24"/>
                <w:szCs w:val="24"/>
                <w:cs/>
                <w:lang w:bidi="ne-NP"/>
              </w:rPr>
              <w:t>प्रत्येक वर्षको कार्तिक</w:t>
            </w:r>
            <w:r w:rsidRPr="007039FF">
              <w:rPr>
                <w:rFonts w:ascii="Arial" w:eastAsia="Times New Roman" w:hAnsi="Arial" w:cs="Kalimati"/>
                <w:sz w:val="24"/>
                <w:szCs w:val="24"/>
                <w:lang w:bidi="ne-NP"/>
              </w:rPr>
              <w:t>,</w:t>
            </w:r>
            <w:r w:rsidRPr="007039FF">
              <w:rPr>
                <w:rFonts w:ascii="Arial" w:eastAsia="Times New Roman" w:hAnsi="Arial" w:cs="Kalimati" w:hint="cs"/>
                <w:sz w:val="24"/>
                <w:szCs w:val="24"/>
                <w:cs/>
                <w:lang w:bidi="ne-NP"/>
              </w:rPr>
              <w:t>माघ</w:t>
            </w:r>
            <w:r w:rsidRPr="007039FF">
              <w:rPr>
                <w:rFonts w:ascii="Arial" w:eastAsia="Times New Roman" w:hAnsi="Arial" w:cs="Kalimati"/>
                <w:sz w:val="24"/>
                <w:szCs w:val="24"/>
                <w:lang w:bidi="ne-NP"/>
              </w:rPr>
              <w:t>,</w:t>
            </w:r>
            <w:r w:rsidRPr="007039FF">
              <w:rPr>
                <w:rFonts w:ascii="Arial" w:eastAsia="Times New Roman" w:hAnsi="Arial" w:cs="Kalimati" w:hint="cs"/>
                <w:sz w:val="24"/>
                <w:szCs w:val="24"/>
                <w:cs/>
                <w:lang w:bidi="ne-NP"/>
              </w:rPr>
              <w:t xml:space="preserve"> वैशाख महिनाको 7 गते भित्र</w:t>
            </w:r>
          </w:p>
        </w:tc>
        <w:tc>
          <w:tcPr>
            <w:tcW w:w="1800" w:type="dxa"/>
          </w:tcPr>
          <w:p w:rsidR="002A103A" w:rsidRPr="007039FF" w:rsidRDefault="002A103A" w:rsidP="00865AB8">
            <w:pPr>
              <w:pStyle w:val="ListParagraph"/>
              <w:ind w:left="0"/>
              <w:jc w:val="both"/>
              <w:rPr>
                <w:rFonts w:ascii="Arial" w:eastAsia="Times New Roman" w:hAnsi="Arial" w:cs="Kalimati"/>
                <w:sz w:val="24"/>
                <w:szCs w:val="24"/>
                <w:cs/>
                <w:lang w:bidi="ne-NP"/>
              </w:rPr>
            </w:pPr>
            <w:r w:rsidRPr="007039FF">
              <w:rPr>
                <w:rFonts w:ascii="Arial" w:eastAsia="Times New Roman" w:hAnsi="Arial" w:cs="Kalimati" w:hint="cs"/>
                <w:sz w:val="24"/>
                <w:szCs w:val="24"/>
                <w:cs/>
                <w:lang w:bidi="ne-NP"/>
              </w:rPr>
              <w:t>योजना तर्जुमा तथा कार्यान्वयन समिति</w:t>
            </w:r>
          </w:p>
        </w:tc>
      </w:tr>
      <w:tr w:rsidR="0076006C" w:rsidRPr="00E57F12" w:rsidTr="00560207">
        <w:trPr>
          <w:trHeight w:val="639"/>
        </w:trPr>
        <w:tc>
          <w:tcPr>
            <w:tcW w:w="4950" w:type="dxa"/>
          </w:tcPr>
          <w:p w:rsidR="0076006C" w:rsidRPr="007039FF" w:rsidRDefault="0076006C" w:rsidP="0076006C">
            <w:pPr>
              <w:pStyle w:val="ListParagraph"/>
              <w:numPr>
                <w:ilvl w:val="0"/>
                <w:numId w:val="42"/>
              </w:numPr>
              <w:ind w:left="270"/>
              <w:jc w:val="both"/>
              <w:rPr>
                <w:rFonts w:ascii="Arial" w:eastAsia="Times New Roman" w:hAnsi="Arial" w:cs="Kalimati"/>
                <w:sz w:val="24"/>
                <w:szCs w:val="24"/>
                <w:cs/>
                <w:lang w:bidi="ne-NP"/>
              </w:rPr>
            </w:pPr>
            <w:r w:rsidRPr="007039FF">
              <w:rPr>
                <w:rFonts w:ascii="Arial" w:eastAsia="Times New Roman" w:hAnsi="Arial" w:cs="Kalimati" w:hint="cs"/>
                <w:sz w:val="24"/>
                <w:szCs w:val="24"/>
                <w:cs/>
                <w:lang w:bidi="ne-NP"/>
              </w:rPr>
              <w:t xml:space="preserve">योजनाको बार्षिक </w:t>
            </w:r>
            <w:r w:rsidR="00D13F0A" w:rsidRPr="007039FF">
              <w:rPr>
                <w:rFonts w:ascii="Arial" w:eastAsia="Times New Roman" w:hAnsi="Arial" w:cs="Kalimati" w:hint="cs"/>
                <w:sz w:val="24"/>
                <w:szCs w:val="24"/>
                <w:cs/>
                <w:lang w:bidi="ne-NP"/>
              </w:rPr>
              <w:t>समीक्षा</w:t>
            </w:r>
            <w:r w:rsidRPr="007039FF">
              <w:rPr>
                <w:rFonts w:ascii="Arial" w:eastAsia="Times New Roman" w:hAnsi="Arial" w:cs="Kalimati" w:hint="cs"/>
                <w:sz w:val="24"/>
                <w:szCs w:val="24"/>
                <w:cs/>
                <w:lang w:bidi="ne-NP"/>
              </w:rPr>
              <w:t xml:space="preserve"> हुँदा निर्धारण गरेको </w:t>
            </w:r>
            <w:r w:rsidRPr="007039FF">
              <w:rPr>
                <w:rFonts w:ascii="Arial" w:eastAsia="Times New Roman" w:hAnsi="Arial" w:cs="Kalimati" w:hint="cs"/>
                <w:sz w:val="24"/>
                <w:szCs w:val="24"/>
                <w:cs/>
                <w:lang w:bidi="ne-NP"/>
              </w:rPr>
              <w:lastRenderedPageBreak/>
              <w:t xml:space="preserve">लक्ष्य हाँसिल गरी उत्कृष्ट कार्य गर्ने अदालतलाई सम्मान गर्ने। </w:t>
            </w:r>
          </w:p>
        </w:tc>
        <w:tc>
          <w:tcPr>
            <w:tcW w:w="1440" w:type="dxa"/>
          </w:tcPr>
          <w:p w:rsidR="0076006C" w:rsidRPr="007039FF" w:rsidRDefault="00D13F0A" w:rsidP="00865AB8">
            <w:pPr>
              <w:pStyle w:val="ListParagraph"/>
              <w:ind w:left="0"/>
              <w:jc w:val="both"/>
              <w:rPr>
                <w:rFonts w:ascii="Arial" w:eastAsia="Times New Roman" w:hAnsi="Arial" w:cs="Kalimati"/>
                <w:sz w:val="24"/>
                <w:szCs w:val="24"/>
                <w:cs/>
                <w:lang w:bidi="ne-NP"/>
              </w:rPr>
            </w:pPr>
            <w:r w:rsidRPr="007039FF">
              <w:rPr>
                <w:rFonts w:ascii="Arial" w:eastAsia="Times New Roman" w:hAnsi="Arial" w:cs="Kalimati" w:hint="cs"/>
                <w:sz w:val="24"/>
                <w:szCs w:val="24"/>
                <w:cs/>
                <w:lang w:bidi="ne-NP"/>
              </w:rPr>
              <w:lastRenderedPageBreak/>
              <w:t>समीक्षा</w:t>
            </w:r>
            <w:r w:rsidR="0076006C" w:rsidRPr="007039FF">
              <w:rPr>
                <w:rFonts w:ascii="Arial" w:eastAsia="Times New Roman" w:hAnsi="Arial" w:cs="Kalimati" w:hint="cs"/>
                <w:sz w:val="24"/>
                <w:szCs w:val="24"/>
                <w:cs/>
                <w:lang w:bidi="ne-NP"/>
              </w:rPr>
              <w:t xml:space="preserve"> </w:t>
            </w:r>
            <w:r w:rsidR="0076006C" w:rsidRPr="007039FF">
              <w:rPr>
                <w:rFonts w:ascii="Arial" w:eastAsia="Times New Roman" w:hAnsi="Arial" w:cs="Kalimati" w:hint="cs"/>
                <w:sz w:val="24"/>
                <w:szCs w:val="24"/>
                <w:cs/>
                <w:lang w:bidi="ne-NP"/>
              </w:rPr>
              <w:lastRenderedPageBreak/>
              <w:t>बैठक/ माइन्यूट</w:t>
            </w:r>
          </w:p>
        </w:tc>
        <w:tc>
          <w:tcPr>
            <w:tcW w:w="1530" w:type="dxa"/>
          </w:tcPr>
          <w:p w:rsidR="00C672BC" w:rsidRPr="00937A0F" w:rsidRDefault="009622D0" w:rsidP="00C672BC">
            <w:pPr>
              <w:pStyle w:val="ListParagraph"/>
              <w:ind w:left="0"/>
              <w:jc w:val="center"/>
              <w:rPr>
                <w:rFonts w:ascii="Arial" w:eastAsia="Times New Roman" w:hAnsi="Arial" w:cs="Kalimati"/>
                <w:sz w:val="22"/>
                <w:szCs w:val="22"/>
                <w:lang w:bidi="ne-NP"/>
              </w:rPr>
            </w:pPr>
            <w:r w:rsidRPr="00937A0F">
              <w:rPr>
                <w:rFonts w:ascii="Arial" w:eastAsia="Times New Roman" w:hAnsi="Arial" w:cs="Kalimati" w:hint="cs"/>
                <w:sz w:val="22"/>
                <w:szCs w:val="22"/>
                <w:cs/>
                <w:lang w:bidi="ne-NP"/>
              </w:rPr>
              <w:lastRenderedPageBreak/>
              <w:t>आ.व.20८०</w:t>
            </w:r>
            <w:r w:rsidR="0076006C" w:rsidRPr="00937A0F">
              <w:rPr>
                <w:rFonts w:ascii="Arial" w:eastAsia="Times New Roman" w:hAnsi="Arial" w:cs="Kalimati" w:hint="cs"/>
                <w:sz w:val="22"/>
                <w:szCs w:val="22"/>
                <w:cs/>
                <w:lang w:bidi="ne-NP"/>
              </w:rPr>
              <w:t>/</w:t>
            </w:r>
          </w:p>
          <w:p w:rsidR="0076006C" w:rsidRPr="007039FF" w:rsidRDefault="009622D0" w:rsidP="00937A0F">
            <w:pPr>
              <w:pStyle w:val="ListParagraph"/>
              <w:ind w:left="0"/>
              <w:jc w:val="center"/>
              <w:rPr>
                <w:rFonts w:ascii="Arial" w:eastAsia="Times New Roman" w:hAnsi="Arial" w:cs="Kalimati"/>
                <w:sz w:val="24"/>
                <w:szCs w:val="24"/>
                <w:cs/>
                <w:lang w:bidi="ne-NP"/>
              </w:rPr>
            </w:pPr>
            <w:r w:rsidRPr="00937A0F">
              <w:rPr>
                <w:rFonts w:ascii="Arial" w:eastAsia="Times New Roman" w:hAnsi="Arial" w:cs="Kalimati" w:hint="cs"/>
                <w:sz w:val="22"/>
                <w:szCs w:val="22"/>
                <w:cs/>
                <w:lang w:bidi="ne-NP"/>
              </w:rPr>
              <w:lastRenderedPageBreak/>
              <w:t>08१</w:t>
            </w:r>
            <w:r w:rsidR="00C672BC" w:rsidRPr="00937A0F">
              <w:rPr>
                <w:rFonts w:ascii="Arial" w:eastAsia="Times New Roman" w:hAnsi="Arial" w:cs="Kalimati" w:hint="cs"/>
                <w:sz w:val="22"/>
                <w:szCs w:val="22"/>
                <w:cs/>
                <w:lang w:bidi="ne-NP"/>
              </w:rPr>
              <w:t xml:space="preserve"> </w:t>
            </w:r>
            <w:r w:rsidR="0076006C" w:rsidRPr="00937A0F">
              <w:rPr>
                <w:rFonts w:ascii="Arial" w:eastAsia="Times New Roman" w:hAnsi="Arial" w:cs="Kalimati" w:hint="cs"/>
                <w:sz w:val="22"/>
                <w:szCs w:val="22"/>
                <w:cs/>
                <w:lang w:bidi="ne-NP"/>
              </w:rPr>
              <w:t xml:space="preserve">को </w:t>
            </w:r>
            <w:r w:rsidR="00C672BC" w:rsidRPr="00937A0F">
              <w:rPr>
                <w:rFonts w:ascii="Arial" w:eastAsia="Times New Roman" w:hAnsi="Arial" w:cs="Kalimati" w:hint="cs"/>
                <w:sz w:val="22"/>
                <w:szCs w:val="22"/>
                <w:cs/>
                <w:lang w:bidi="ne-NP"/>
              </w:rPr>
              <w:t>असार</w:t>
            </w:r>
            <w:r w:rsidR="00937A0F" w:rsidRPr="00937A0F">
              <w:rPr>
                <w:rFonts w:ascii="Arial" w:eastAsia="Times New Roman" w:hAnsi="Arial" w:cs="Kalimati" w:hint="cs"/>
                <w:sz w:val="22"/>
                <w:szCs w:val="22"/>
                <w:cs/>
                <w:lang w:bidi="ne-NP"/>
              </w:rPr>
              <w:t>को अन्तिममा</w:t>
            </w:r>
            <w:r w:rsidR="00937A0F">
              <w:rPr>
                <w:rFonts w:ascii="Arial" w:eastAsia="Times New Roman" w:hAnsi="Arial" w:cs="Kalimati" w:hint="cs"/>
                <w:sz w:val="24"/>
                <w:szCs w:val="24"/>
                <w:cs/>
                <w:lang w:bidi="ne-NP"/>
              </w:rPr>
              <w:t xml:space="preserve"> </w:t>
            </w:r>
          </w:p>
        </w:tc>
        <w:tc>
          <w:tcPr>
            <w:tcW w:w="1800" w:type="dxa"/>
          </w:tcPr>
          <w:p w:rsidR="0076006C" w:rsidRPr="007039FF" w:rsidRDefault="0076006C" w:rsidP="00865AB8">
            <w:pPr>
              <w:pStyle w:val="ListParagraph"/>
              <w:ind w:left="0"/>
              <w:jc w:val="both"/>
              <w:rPr>
                <w:rFonts w:ascii="Arial" w:eastAsia="Times New Roman" w:hAnsi="Arial" w:cs="Kalimati"/>
                <w:sz w:val="24"/>
                <w:szCs w:val="24"/>
                <w:cs/>
                <w:lang w:bidi="ne-NP"/>
              </w:rPr>
            </w:pPr>
            <w:r w:rsidRPr="007039FF">
              <w:rPr>
                <w:rFonts w:ascii="Arial" w:eastAsia="Times New Roman" w:hAnsi="Arial" w:cs="Kalimati" w:hint="cs"/>
                <w:sz w:val="24"/>
                <w:szCs w:val="24"/>
                <w:cs/>
                <w:lang w:bidi="ne-NP"/>
              </w:rPr>
              <w:lastRenderedPageBreak/>
              <w:t xml:space="preserve">मुख्य </w:t>
            </w:r>
            <w:r w:rsidRPr="007039FF">
              <w:rPr>
                <w:rFonts w:ascii="Arial" w:eastAsia="Times New Roman" w:hAnsi="Arial" w:cs="Kalimati" w:hint="cs"/>
                <w:sz w:val="24"/>
                <w:szCs w:val="24"/>
                <w:cs/>
                <w:lang w:bidi="ne-NP"/>
              </w:rPr>
              <w:lastRenderedPageBreak/>
              <w:t>न्यायाधीश</w:t>
            </w:r>
            <w:r w:rsidR="00D40FAA" w:rsidRPr="007039FF">
              <w:rPr>
                <w:rFonts w:ascii="Arial" w:eastAsia="Times New Roman" w:hAnsi="Arial" w:cs="Kalimati" w:hint="cs"/>
                <w:sz w:val="24"/>
                <w:szCs w:val="24"/>
                <w:cs/>
                <w:lang w:bidi="ne-NP"/>
              </w:rPr>
              <w:t>/</w:t>
            </w:r>
            <w:r w:rsidR="00560207">
              <w:rPr>
                <w:rFonts w:ascii="Arial" w:eastAsia="Times New Roman" w:hAnsi="Arial" w:cs="Kalimati" w:hint="cs"/>
                <w:sz w:val="24"/>
                <w:szCs w:val="24"/>
                <w:cs/>
                <w:lang w:bidi="ne-NP"/>
              </w:rPr>
              <w:t xml:space="preserve"> </w:t>
            </w:r>
            <w:r w:rsidR="00D40FAA" w:rsidRPr="007039FF">
              <w:rPr>
                <w:rFonts w:ascii="Arial" w:eastAsia="Times New Roman" w:hAnsi="Arial" w:cs="Kalimati" w:hint="cs"/>
                <w:sz w:val="24"/>
                <w:szCs w:val="24"/>
                <w:cs/>
                <w:lang w:bidi="ne-NP"/>
              </w:rPr>
              <w:t>रजिष्ट्रार</w:t>
            </w:r>
          </w:p>
        </w:tc>
      </w:tr>
    </w:tbl>
    <w:p w:rsidR="00D40FAA" w:rsidRPr="007039FF" w:rsidRDefault="00D40FAA" w:rsidP="00C611E1">
      <w:pPr>
        <w:rPr>
          <w:rFonts w:cs="Kalimati"/>
          <w:b/>
          <w:bCs/>
          <w:sz w:val="24"/>
          <w:szCs w:val="24"/>
          <w:lang w:bidi="ne-NP"/>
        </w:rPr>
      </w:pPr>
    </w:p>
    <w:p w:rsidR="002A103A" w:rsidRPr="007039FF" w:rsidRDefault="002A103A" w:rsidP="00E078F5">
      <w:pPr>
        <w:jc w:val="center"/>
        <w:rPr>
          <w:rFonts w:cs="Kalimati"/>
          <w:b/>
          <w:bCs/>
          <w:lang w:bidi="ne-NP"/>
        </w:rPr>
      </w:pPr>
      <w:r w:rsidRPr="007039FF">
        <w:rPr>
          <w:rFonts w:cs="Kalimati" w:hint="cs"/>
          <w:b/>
          <w:bCs/>
          <w:cs/>
          <w:lang w:bidi="ne-NP"/>
        </w:rPr>
        <w:t>लक्ष्य 5</w:t>
      </w:r>
      <w:r w:rsidRPr="007039FF">
        <w:rPr>
          <w:rFonts w:cs="Kalimati"/>
          <w:b/>
          <w:bCs/>
          <w:lang w:bidi="ne-NP"/>
        </w:rPr>
        <w:t>M</w:t>
      </w:r>
      <w:r w:rsidRPr="007039FF">
        <w:rPr>
          <w:rFonts w:cs="Kalimati" w:hint="cs"/>
          <w:b/>
          <w:bCs/>
          <w:cs/>
          <w:lang w:bidi="ne-NP"/>
        </w:rPr>
        <w:t xml:space="preserve"> न्यायपालिकाको आस्था र विश्वास अभिवृद्धि</w:t>
      </w:r>
      <w:r w:rsidR="00BB24B1" w:rsidRPr="007039FF">
        <w:rPr>
          <w:rFonts w:cs="Kalimati" w:hint="cs"/>
          <w:b/>
          <w:bCs/>
          <w:cs/>
          <w:lang w:bidi="ne-NP"/>
        </w:rPr>
        <w:t xml:space="preserve"> गर्ने।</w:t>
      </w:r>
    </w:p>
    <w:p w:rsidR="002A103A" w:rsidRPr="007039FF" w:rsidRDefault="002A103A" w:rsidP="002A103A">
      <w:pPr>
        <w:jc w:val="center"/>
        <w:rPr>
          <w:rFonts w:cs="Kalimati"/>
          <w:b/>
          <w:bCs/>
          <w:sz w:val="25"/>
          <w:szCs w:val="25"/>
          <w:lang w:bidi="ne-NP"/>
        </w:rPr>
      </w:pPr>
      <w:r w:rsidRPr="007039FF">
        <w:rPr>
          <w:rFonts w:cs="Kalimati" w:hint="cs"/>
          <w:b/>
          <w:bCs/>
          <w:sz w:val="25"/>
          <w:szCs w:val="25"/>
          <w:cs/>
          <w:lang w:bidi="ne-NP"/>
        </w:rPr>
        <w:t>रणनीतिक उद्देश्य 5.1</w:t>
      </w:r>
      <w:r w:rsidRPr="007039FF">
        <w:rPr>
          <w:rFonts w:ascii="Times New Roman" w:hAnsi="Times New Roman" w:cs="Kalimati"/>
          <w:b/>
          <w:bCs/>
          <w:sz w:val="25"/>
          <w:szCs w:val="25"/>
          <w:lang w:bidi="ne-NP"/>
        </w:rPr>
        <w:t>:</w:t>
      </w:r>
      <w:r w:rsidRPr="007039FF">
        <w:rPr>
          <w:rFonts w:cs="Kalimati" w:hint="cs"/>
          <w:b/>
          <w:bCs/>
          <w:sz w:val="25"/>
          <w:szCs w:val="25"/>
          <w:cs/>
          <w:lang w:bidi="ne-NP"/>
        </w:rPr>
        <w:t>अदालतका काम कारवाही सम्बन्धमा सेवाग्राहीको सन्तुष्टि अभिवृद्धि गर्न</w:t>
      </w:r>
      <w:r w:rsidR="000B767A" w:rsidRPr="007039FF">
        <w:rPr>
          <w:rFonts w:cs="Kalimati" w:hint="cs"/>
          <w:b/>
          <w:bCs/>
          <w:sz w:val="25"/>
          <w:szCs w:val="25"/>
          <w:cs/>
          <w:lang w:bidi="ne-NP"/>
        </w:rPr>
        <w:t>े</w:t>
      </w:r>
      <w:r w:rsidR="00E940F4">
        <w:rPr>
          <w:rFonts w:cs="Kalimati" w:hint="cs"/>
          <w:b/>
          <w:bCs/>
          <w:sz w:val="25"/>
          <w:szCs w:val="25"/>
          <w:cs/>
          <w:lang w:bidi="ne-NP"/>
        </w:rPr>
        <w:t>ः-</w:t>
      </w:r>
    </w:p>
    <w:tbl>
      <w:tblPr>
        <w:tblStyle w:val="TableGrid"/>
        <w:tblW w:w="9540" w:type="dxa"/>
        <w:tblInd w:w="198" w:type="dxa"/>
        <w:tblLayout w:type="fixed"/>
        <w:tblLook w:val="04A0"/>
      </w:tblPr>
      <w:tblGrid>
        <w:gridCol w:w="4770"/>
        <w:gridCol w:w="1440"/>
        <w:gridCol w:w="1620"/>
        <w:gridCol w:w="1710"/>
      </w:tblGrid>
      <w:tr w:rsidR="002A103A" w:rsidRPr="00E57F12" w:rsidTr="00560207">
        <w:trPr>
          <w:trHeight w:val="639"/>
        </w:trPr>
        <w:tc>
          <w:tcPr>
            <w:tcW w:w="477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कार्य</w:t>
            </w:r>
          </w:p>
        </w:tc>
        <w:tc>
          <w:tcPr>
            <w:tcW w:w="144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कार्यसम्पादन सूचक</w:t>
            </w:r>
          </w:p>
        </w:tc>
        <w:tc>
          <w:tcPr>
            <w:tcW w:w="1620" w:type="dxa"/>
          </w:tcPr>
          <w:p w:rsidR="002A103A" w:rsidRPr="007039FF" w:rsidRDefault="002A103A" w:rsidP="00865AB8">
            <w:pPr>
              <w:pStyle w:val="ListParagraph"/>
              <w:ind w:left="0"/>
              <w:jc w:val="center"/>
              <w:rPr>
                <w:rFonts w:ascii="Arial" w:eastAsia="Times New Roman" w:hAnsi="Arial" w:cs="Kalimati"/>
                <w:b/>
                <w:bCs/>
                <w:sz w:val="25"/>
                <w:szCs w:val="25"/>
                <w:cs/>
                <w:lang w:bidi="ne-NP"/>
              </w:rPr>
            </w:pPr>
            <w:r w:rsidRPr="007039FF">
              <w:rPr>
                <w:rFonts w:ascii="Arial" w:eastAsia="Times New Roman" w:hAnsi="Arial" w:cs="Kalimati" w:hint="cs"/>
                <w:b/>
                <w:bCs/>
                <w:sz w:val="25"/>
                <w:szCs w:val="25"/>
                <w:cs/>
                <w:lang w:bidi="ne-NP"/>
              </w:rPr>
              <w:t>समयावधि</w:t>
            </w:r>
          </w:p>
        </w:tc>
        <w:tc>
          <w:tcPr>
            <w:tcW w:w="171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जिम्मेवारी</w:t>
            </w:r>
          </w:p>
        </w:tc>
      </w:tr>
      <w:tr w:rsidR="002A103A" w:rsidRPr="00E57F12" w:rsidTr="00560207">
        <w:trPr>
          <w:trHeight w:val="639"/>
        </w:trPr>
        <w:tc>
          <w:tcPr>
            <w:tcW w:w="4770" w:type="dxa"/>
          </w:tcPr>
          <w:p w:rsidR="002A103A" w:rsidRPr="00E940F4" w:rsidRDefault="00E940F4" w:rsidP="00E940F4">
            <w:pPr>
              <w:jc w:val="both"/>
              <w:rPr>
                <w:rFonts w:ascii="Arial" w:eastAsia="Times New Roman" w:hAnsi="Arial" w:cs="Kalimati"/>
                <w:sz w:val="25"/>
                <w:szCs w:val="25"/>
                <w:cs/>
                <w:lang w:bidi="ne-NP"/>
              </w:rPr>
            </w:pPr>
            <w:r>
              <w:rPr>
                <w:rFonts w:ascii="Arial" w:eastAsia="Times New Roman" w:hAnsi="Arial" w:cs="Kalimati" w:hint="cs"/>
                <w:sz w:val="25"/>
                <w:szCs w:val="25"/>
                <w:cs/>
                <w:lang w:bidi="ne-NP"/>
              </w:rPr>
              <w:t>१)</w:t>
            </w:r>
            <w:r w:rsidR="002A103A" w:rsidRPr="00E940F4">
              <w:rPr>
                <w:rFonts w:ascii="Arial" w:eastAsia="Times New Roman" w:hAnsi="Arial" w:cs="Kalimati" w:hint="cs"/>
                <w:sz w:val="25"/>
                <w:szCs w:val="25"/>
                <w:cs/>
                <w:lang w:bidi="ne-NP"/>
              </w:rPr>
              <w:t>अदालतमा आवधिक रुपमा सेवाग्राहीको सन्तुष्टिको स्तर मापन गर्ने।</w:t>
            </w:r>
          </w:p>
        </w:tc>
        <w:tc>
          <w:tcPr>
            <w:tcW w:w="1440" w:type="dxa"/>
          </w:tcPr>
          <w:p w:rsidR="002A103A" w:rsidRPr="007039FF" w:rsidRDefault="002A103A"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प्रतिवेदन</w:t>
            </w:r>
          </w:p>
        </w:tc>
        <w:tc>
          <w:tcPr>
            <w:tcW w:w="1620" w:type="dxa"/>
          </w:tcPr>
          <w:p w:rsidR="002A103A" w:rsidRPr="007039FF" w:rsidRDefault="002A103A" w:rsidP="00192266">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 xml:space="preserve">प्रत्येक </w:t>
            </w:r>
            <w:r w:rsidR="00C3613B" w:rsidRPr="007039FF">
              <w:rPr>
                <w:rFonts w:ascii="Arial" w:eastAsia="Times New Roman" w:hAnsi="Arial" w:cs="Kalimati" w:hint="cs"/>
                <w:sz w:val="25"/>
                <w:szCs w:val="25"/>
                <w:cs/>
                <w:lang w:bidi="ne-NP"/>
              </w:rPr>
              <w:t>छ</w:t>
            </w:r>
            <w:r w:rsidR="00192266" w:rsidRPr="007039FF">
              <w:rPr>
                <w:rFonts w:ascii="Arial" w:eastAsia="Times New Roman" w:hAnsi="Arial" w:cs="Kalimati" w:hint="cs"/>
                <w:sz w:val="25"/>
                <w:szCs w:val="25"/>
                <w:cs/>
                <w:lang w:bidi="ne-NP"/>
              </w:rPr>
              <w:t xml:space="preserve"> महिनामा</w:t>
            </w:r>
          </w:p>
        </w:tc>
        <w:tc>
          <w:tcPr>
            <w:tcW w:w="1710" w:type="dxa"/>
          </w:tcPr>
          <w:p w:rsidR="002A103A" w:rsidRPr="007039FF" w:rsidRDefault="002A103A"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w:t>
            </w:r>
          </w:p>
        </w:tc>
      </w:tr>
    </w:tbl>
    <w:p w:rsidR="002A103A" w:rsidRPr="007039FF" w:rsidRDefault="002A103A" w:rsidP="002A103A">
      <w:pPr>
        <w:jc w:val="center"/>
        <w:rPr>
          <w:rFonts w:cs="Kalimati"/>
          <w:b/>
          <w:bCs/>
          <w:sz w:val="25"/>
          <w:szCs w:val="25"/>
          <w:lang w:bidi="ne-NP"/>
        </w:rPr>
      </w:pPr>
    </w:p>
    <w:p w:rsidR="002A103A" w:rsidRPr="007039FF" w:rsidRDefault="002A103A" w:rsidP="005C4310">
      <w:pPr>
        <w:jc w:val="center"/>
        <w:rPr>
          <w:rFonts w:cs="Kalimati"/>
          <w:b/>
          <w:bCs/>
          <w:sz w:val="25"/>
          <w:szCs w:val="25"/>
          <w:lang w:bidi="ne-NP"/>
        </w:rPr>
      </w:pPr>
      <w:r w:rsidRPr="007039FF">
        <w:rPr>
          <w:rFonts w:cs="Kalimati" w:hint="cs"/>
          <w:b/>
          <w:bCs/>
          <w:sz w:val="25"/>
          <w:szCs w:val="25"/>
          <w:cs/>
          <w:lang w:bidi="ne-NP"/>
        </w:rPr>
        <w:t>रणनीतिक उद्देश्य 5.2</w:t>
      </w:r>
      <w:r w:rsidRPr="007039FF">
        <w:rPr>
          <w:rFonts w:ascii="Times New Roman" w:hAnsi="Times New Roman" w:cs="Kalimati"/>
          <w:b/>
          <w:bCs/>
          <w:sz w:val="25"/>
          <w:szCs w:val="25"/>
          <w:lang w:bidi="ne-NP"/>
        </w:rPr>
        <w:t>:</w:t>
      </w:r>
      <w:r w:rsidRPr="007039FF">
        <w:rPr>
          <w:rFonts w:cs="Kalimati" w:hint="cs"/>
          <w:b/>
          <w:bCs/>
          <w:sz w:val="25"/>
          <w:szCs w:val="25"/>
          <w:cs/>
          <w:lang w:bidi="ne-NP"/>
        </w:rPr>
        <w:t>न्यायिक सूचना</w:t>
      </w:r>
      <w:r w:rsidRPr="007039FF">
        <w:rPr>
          <w:rFonts w:cs="Kalimati"/>
          <w:b/>
          <w:bCs/>
          <w:sz w:val="25"/>
          <w:szCs w:val="25"/>
          <w:lang w:bidi="ne-NP"/>
        </w:rPr>
        <w:t>,</w:t>
      </w:r>
      <w:r w:rsidRPr="007039FF">
        <w:rPr>
          <w:rFonts w:cs="Kalimati" w:hint="cs"/>
          <w:b/>
          <w:bCs/>
          <w:sz w:val="25"/>
          <w:szCs w:val="25"/>
          <w:cs/>
          <w:lang w:bidi="ne-NP"/>
        </w:rPr>
        <w:t xml:space="preserve"> संचार तथा शिक्षा पद्धतिको सुधार गर्नु।</w:t>
      </w:r>
    </w:p>
    <w:p w:rsidR="002A103A" w:rsidRPr="007039FF" w:rsidRDefault="002A103A" w:rsidP="00BB0A65">
      <w:pPr>
        <w:pStyle w:val="ListParagraph"/>
        <w:numPr>
          <w:ilvl w:val="0"/>
          <w:numId w:val="10"/>
        </w:numPr>
        <w:jc w:val="both"/>
        <w:rPr>
          <w:rFonts w:cs="Kalimati"/>
          <w:b/>
          <w:bCs/>
          <w:sz w:val="25"/>
          <w:szCs w:val="25"/>
          <w:lang w:bidi="ne-NP"/>
        </w:rPr>
      </w:pPr>
      <w:r w:rsidRPr="007039FF">
        <w:rPr>
          <w:rFonts w:cs="Kalimati" w:hint="cs"/>
          <w:b/>
          <w:bCs/>
          <w:sz w:val="25"/>
          <w:szCs w:val="25"/>
          <w:cs/>
          <w:lang w:bidi="ne-NP"/>
        </w:rPr>
        <w:t>अदालत र संचार माध्यम</w:t>
      </w:r>
      <w:r w:rsidR="00E940F4">
        <w:rPr>
          <w:rFonts w:cs="Kalimati" w:hint="cs"/>
          <w:b/>
          <w:bCs/>
          <w:sz w:val="25"/>
          <w:szCs w:val="25"/>
          <w:cs/>
          <w:lang w:bidi="ne-NP"/>
        </w:rPr>
        <w:t>सँगको सम्बन्ध प्रभावकारी बनाउनेः-</w:t>
      </w:r>
    </w:p>
    <w:tbl>
      <w:tblPr>
        <w:tblStyle w:val="TableGrid"/>
        <w:tblW w:w="9540" w:type="dxa"/>
        <w:tblInd w:w="198" w:type="dxa"/>
        <w:tblLayout w:type="fixed"/>
        <w:tblLook w:val="04A0"/>
      </w:tblPr>
      <w:tblGrid>
        <w:gridCol w:w="4770"/>
        <w:gridCol w:w="1800"/>
        <w:gridCol w:w="1710"/>
        <w:gridCol w:w="1260"/>
      </w:tblGrid>
      <w:tr w:rsidR="002A103A" w:rsidRPr="00E57F12" w:rsidTr="00560207">
        <w:trPr>
          <w:trHeight w:val="639"/>
        </w:trPr>
        <w:tc>
          <w:tcPr>
            <w:tcW w:w="477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कार्य</w:t>
            </w:r>
          </w:p>
        </w:tc>
        <w:tc>
          <w:tcPr>
            <w:tcW w:w="180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कार्यसम्पादन सूचक</w:t>
            </w:r>
          </w:p>
        </w:tc>
        <w:tc>
          <w:tcPr>
            <w:tcW w:w="1710" w:type="dxa"/>
          </w:tcPr>
          <w:p w:rsidR="002A103A" w:rsidRPr="007039FF" w:rsidRDefault="002A103A" w:rsidP="00865AB8">
            <w:pPr>
              <w:pStyle w:val="ListParagraph"/>
              <w:ind w:left="0"/>
              <w:jc w:val="center"/>
              <w:rPr>
                <w:rFonts w:ascii="Arial" w:eastAsia="Times New Roman" w:hAnsi="Arial" w:cs="Kalimati"/>
                <w:b/>
                <w:bCs/>
                <w:sz w:val="25"/>
                <w:szCs w:val="25"/>
                <w:cs/>
                <w:lang w:bidi="ne-NP"/>
              </w:rPr>
            </w:pPr>
            <w:r w:rsidRPr="007039FF">
              <w:rPr>
                <w:rFonts w:ascii="Arial" w:eastAsia="Times New Roman" w:hAnsi="Arial" w:cs="Kalimati" w:hint="cs"/>
                <w:b/>
                <w:bCs/>
                <w:sz w:val="25"/>
                <w:szCs w:val="25"/>
                <w:cs/>
                <w:lang w:bidi="ne-NP"/>
              </w:rPr>
              <w:t>समयावधि</w:t>
            </w:r>
          </w:p>
        </w:tc>
        <w:tc>
          <w:tcPr>
            <w:tcW w:w="126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जिम्मेवारी</w:t>
            </w:r>
          </w:p>
        </w:tc>
      </w:tr>
      <w:tr w:rsidR="002A103A" w:rsidRPr="00E57F12" w:rsidTr="00560207">
        <w:trPr>
          <w:trHeight w:val="639"/>
        </w:trPr>
        <w:tc>
          <w:tcPr>
            <w:tcW w:w="4770" w:type="dxa"/>
          </w:tcPr>
          <w:p w:rsidR="002A103A" w:rsidRPr="007039FF" w:rsidRDefault="002A103A" w:rsidP="00BB0A65">
            <w:pPr>
              <w:pStyle w:val="ListParagraph"/>
              <w:numPr>
                <w:ilvl w:val="0"/>
                <w:numId w:val="43"/>
              </w:numPr>
              <w:ind w:left="27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अदालतले आवधिक रुपमा संचारकर्मीसँग अन्तरक्रिया गर्ने।</w:t>
            </w:r>
          </w:p>
        </w:tc>
        <w:tc>
          <w:tcPr>
            <w:tcW w:w="1800" w:type="dxa"/>
          </w:tcPr>
          <w:p w:rsidR="002A103A" w:rsidRPr="007039FF" w:rsidRDefault="002A103A"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माइन्यूट/ प्रेस विज्ञप्ति</w:t>
            </w:r>
          </w:p>
        </w:tc>
        <w:tc>
          <w:tcPr>
            <w:tcW w:w="1710" w:type="dxa"/>
          </w:tcPr>
          <w:p w:rsidR="002A103A" w:rsidRPr="007039FF" w:rsidRDefault="0018258B" w:rsidP="0018258B">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२ पटक</w:t>
            </w:r>
          </w:p>
        </w:tc>
        <w:tc>
          <w:tcPr>
            <w:tcW w:w="1260" w:type="dxa"/>
          </w:tcPr>
          <w:p w:rsidR="002A103A" w:rsidRPr="007039FF" w:rsidRDefault="002A103A"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w:t>
            </w:r>
          </w:p>
        </w:tc>
      </w:tr>
      <w:tr w:rsidR="002A103A" w:rsidRPr="00E57F12" w:rsidTr="00560207">
        <w:trPr>
          <w:trHeight w:val="639"/>
        </w:trPr>
        <w:tc>
          <w:tcPr>
            <w:tcW w:w="4770" w:type="dxa"/>
          </w:tcPr>
          <w:p w:rsidR="002A103A" w:rsidRPr="007039FF" w:rsidRDefault="002A103A" w:rsidP="00BB0A65">
            <w:pPr>
              <w:pStyle w:val="ListParagraph"/>
              <w:numPr>
                <w:ilvl w:val="0"/>
                <w:numId w:val="43"/>
              </w:numPr>
              <w:ind w:left="27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संचार क्षेत्रसँग गरिने व्यवहार र सूचना संप्रेषणको तरिका तथा सामाजिक संजालसँगको आबद्धता बारेमा अदालतको जनशक्तिलाई अभिमुखीकरण गर्ने।</w:t>
            </w:r>
          </w:p>
        </w:tc>
        <w:tc>
          <w:tcPr>
            <w:tcW w:w="1800" w:type="dxa"/>
          </w:tcPr>
          <w:p w:rsidR="002A103A" w:rsidRPr="007039FF" w:rsidRDefault="002A103A"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अभिमुखीकरण</w:t>
            </w:r>
          </w:p>
        </w:tc>
        <w:tc>
          <w:tcPr>
            <w:tcW w:w="1710" w:type="dxa"/>
          </w:tcPr>
          <w:p w:rsidR="002A103A" w:rsidRPr="007039FF" w:rsidRDefault="00C3613B" w:rsidP="00B4457F">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20८०</w:t>
            </w:r>
            <w:r w:rsidR="00B4457F" w:rsidRPr="007039FF">
              <w:rPr>
                <w:rFonts w:ascii="Arial" w:eastAsia="Times New Roman" w:hAnsi="Arial" w:cs="Kalimati" w:hint="cs"/>
                <w:sz w:val="25"/>
                <w:szCs w:val="25"/>
                <w:cs/>
                <w:lang w:bidi="ne-NP"/>
              </w:rPr>
              <w:t xml:space="preserve"> माघ</w:t>
            </w:r>
          </w:p>
        </w:tc>
        <w:tc>
          <w:tcPr>
            <w:tcW w:w="1260" w:type="dxa"/>
          </w:tcPr>
          <w:p w:rsidR="002A103A" w:rsidRPr="007039FF" w:rsidRDefault="002A103A"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w:t>
            </w:r>
          </w:p>
        </w:tc>
      </w:tr>
    </w:tbl>
    <w:p w:rsidR="00E940F4" w:rsidRPr="007039FF" w:rsidRDefault="00E940F4" w:rsidP="00C4244F">
      <w:pPr>
        <w:jc w:val="both"/>
        <w:rPr>
          <w:rFonts w:cs="Kalimati"/>
          <w:b/>
          <w:bCs/>
          <w:sz w:val="25"/>
          <w:szCs w:val="25"/>
          <w:lang w:bidi="ne-NP"/>
        </w:rPr>
      </w:pPr>
    </w:p>
    <w:p w:rsidR="002A103A" w:rsidRPr="007039FF" w:rsidRDefault="00C4244F" w:rsidP="00C4244F">
      <w:pPr>
        <w:jc w:val="both"/>
        <w:rPr>
          <w:rFonts w:cs="Kalimati"/>
          <w:b/>
          <w:bCs/>
          <w:sz w:val="25"/>
          <w:szCs w:val="25"/>
          <w:cs/>
          <w:lang w:bidi="ne-NP"/>
        </w:rPr>
      </w:pPr>
      <w:r w:rsidRPr="007039FF">
        <w:rPr>
          <w:rFonts w:cs="Kalimati" w:hint="cs"/>
          <w:b/>
          <w:bCs/>
          <w:sz w:val="25"/>
          <w:szCs w:val="25"/>
          <w:cs/>
          <w:lang w:bidi="ne-NP"/>
        </w:rPr>
        <w:t>ख)</w:t>
      </w:r>
      <w:r w:rsidR="002A103A" w:rsidRPr="007039FF">
        <w:rPr>
          <w:rFonts w:ascii="Kokila" w:hAnsi="Kokila" w:cs="Kalimati" w:hint="cs"/>
          <w:b/>
          <w:bCs/>
          <w:sz w:val="25"/>
          <w:szCs w:val="25"/>
          <w:cs/>
          <w:lang w:bidi="ne-NP"/>
        </w:rPr>
        <w:t>कानूनी</w:t>
      </w:r>
      <w:r w:rsidR="00B8530A" w:rsidRPr="007039FF">
        <w:rPr>
          <w:rFonts w:ascii="Kokila" w:hAnsi="Kokila" w:cs="Kalimati" w:hint="cs"/>
          <w:b/>
          <w:bCs/>
          <w:sz w:val="25"/>
          <w:szCs w:val="25"/>
          <w:cs/>
          <w:lang w:bidi="ne-NP"/>
        </w:rPr>
        <w:t xml:space="preserve"> </w:t>
      </w:r>
      <w:r w:rsidR="002A103A" w:rsidRPr="007039FF">
        <w:rPr>
          <w:rFonts w:ascii="Kokila" w:hAnsi="Kokila" w:cs="Kalimati" w:hint="cs"/>
          <w:b/>
          <w:bCs/>
          <w:sz w:val="25"/>
          <w:szCs w:val="25"/>
          <w:cs/>
          <w:lang w:bidi="ne-NP"/>
        </w:rPr>
        <w:t>शिक्षाको</w:t>
      </w:r>
      <w:r w:rsidR="00B8530A" w:rsidRPr="007039FF">
        <w:rPr>
          <w:rFonts w:ascii="Kokila" w:hAnsi="Kokila" w:cs="Kalimati" w:hint="cs"/>
          <w:b/>
          <w:bCs/>
          <w:sz w:val="25"/>
          <w:szCs w:val="25"/>
          <w:cs/>
          <w:lang w:bidi="ne-NP"/>
        </w:rPr>
        <w:t xml:space="preserve"> </w:t>
      </w:r>
      <w:r w:rsidR="002A103A" w:rsidRPr="007039FF">
        <w:rPr>
          <w:rFonts w:ascii="Kokila" w:hAnsi="Kokila" w:cs="Kalimati" w:hint="cs"/>
          <w:b/>
          <w:bCs/>
          <w:sz w:val="25"/>
          <w:szCs w:val="25"/>
          <w:cs/>
          <w:lang w:bidi="ne-NP"/>
        </w:rPr>
        <w:t>प्रवर्द्धन</w:t>
      </w:r>
      <w:r w:rsidR="00B8530A" w:rsidRPr="007039FF">
        <w:rPr>
          <w:rFonts w:ascii="Kokila" w:hAnsi="Kokila" w:cs="Kalimati" w:hint="cs"/>
          <w:b/>
          <w:bCs/>
          <w:sz w:val="25"/>
          <w:szCs w:val="25"/>
          <w:cs/>
          <w:lang w:bidi="ne-NP"/>
        </w:rPr>
        <w:t xml:space="preserve"> </w:t>
      </w:r>
      <w:r w:rsidR="002A103A" w:rsidRPr="007039FF">
        <w:rPr>
          <w:rFonts w:ascii="Kokila" w:hAnsi="Kokila" w:cs="Kalimati" w:hint="cs"/>
          <w:b/>
          <w:bCs/>
          <w:sz w:val="25"/>
          <w:szCs w:val="25"/>
          <w:cs/>
          <w:lang w:bidi="ne-NP"/>
        </w:rPr>
        <w:t>गर्ने</w:t>
      </w:r>
      <w:r w:rsidR="00E940F4">
        <w:rPr>
          <w:rFonts w:ascii="Kokila" w:hAnsi="Kokila" w:cs="Kalimati" w:hint="cs"/>
          <w:b/>
          <w:bCs/>
          <w:sz w:val="25"/>
          <w:szCs w:val="25"/>
          <w:cs/>
          <w:lang w:bidi="ne-NP"/>
        </w:rPr>
        <w:t>ः-</w:t>
      </w:r>
    </w:p>
    <w:tbl>
      <w:tblPr>
        <w:tblStyle w:val="TableGrid"/>
        <w:tblW w:w="9540" w:type="dxa"/>
        <w:tblInd w:w="288" w:type="dxa"/>
        <w:tblLayout w:type="fixed"/>
        <w:tblLook w:val="04A0"/>
      </w:tblPr>
      <w:tblGrid>
        <w:gridCol w:w="5130"/>
        <w:gridCol w:w="1440"/>
        <w:gridCol w:w="1530"/>
        <w:gridCol w:w="1440"/>
      </w:tblGrid>
      <w:tr w:rsidR="002A103A" w:rsidRPr="00E57F12" w:rsidTr="00560207">
        <w:trPr>
          <w:trHeight w:val="639"/>
        </w:trPr>
        <w:tc>
          <w:tcPr>
            <w:tcW w:w="513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कार्य</w:t>
            </w:r>
          </w:p>
        </w:tc>
        <w:tc>
          <w:tcPr>
            <w:tcW w:w="144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कार्यसम्पादन सूचक</w:t>
            </w:r>
          </w:p>
        </w:tc>
        <w:tc>
          <w:tcPr>
            <w:tcW w:w="1530" w:type="dxa"/>
          </w:tcPr>
          <w:p w:rsidR="002A103A" w:rsidRPr="007039FF" w:rsidRDefault="002A103A" w:rsidP="00865AB8">
            <w:pPr>
              <w:pStyle w:val="ListParagraph"/>
              <w:ind w:left="0"/>
              <w:jc w:val="center"/>
              <w:rPr>
                <w:rFonts w:ascii="Arial" w:eastAsia="Times New Roman" w:hAnsi="Arial" w:cs="Kalimati"/>
                <w:b/>
                <w:bCs/>
                <w:sz w:val="25"/>
                <w:szCs w:val="25"/>
                <w:cs/>
                <w:lang w:bidi="ne-NP"/>
              </w:rPr>
            </w:pPr>
            <w:r w:rsidRPr="007039FF">
              <w:rPr>
                <w:rFonts w:ascii="Arial" w:eastAsia="Times New Roman" w:hAnsi="Arial" w:cs="Kalimati" w:hint="cs"/>
                <w:b/>
                <w:bCs/>
                <w:sz w:val="25"/>
                <w:szCs w:val="25"/>
                <w:cs/>
                <w:lang w:bidi="ne-NP"/>
              </w:rPr>
              <w:t>समयावधि</w:t>
            </w:r>
          </w:p>
        </w:tc>
        <w:tc>
          <w:tcPr>
            <w:tcW w:w="144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जिम्मेवारी</w:t>
            </w:r>
          </w:p>
        </w:tc>
      </w:tr>
      <w:tr w:rsidR="002A103A" w:rsidRPr="00E57F12" w:rsidTr="00560207">
        <w:trPr>
          <w:trHeight w:val="639"/>
        </w:trPr>
        <w:tc>
          <w:tcPr>
            <w:tcW w:w="5130" w:type="dxa"/>
          </w:tcPr>
          <w:p w:rsidR="002A103A" w:rsidRPr="007039FF" w:rsidRDefault="00801861" w:rsidP="00BB0A65">
            <w:pPr>
              <w:pStyle w:val="ListParagraph"/>
              <w:numPr>
                <w:ilvl w:val="0"/>
                <w:numId w:val="44"/>
              </w:numPr>
              <w:ind w:left="270"/>
              <w:jc w:val="both"/>
              <w:rPr>
                <w:rFonts w:ascii="Arial" w:eastAsia="Times New Roman" w:hAnsi="Arial" w:cs="Kalimati"/>
                <w:sz w:val="25"/>
                <w:szCs w:val="25"/>
                <w:cs/>
                <w:lang w:bidi="ne-NP"/>
              </w:rPr>
            </w:pPr>
            <w:r>
              <w:rPr>
                <w:rFonts w:ascii="Arial" w:eastAsia="Times New Roman" w:hAnsi="Arial" w:cs="Kalimati" w:hint="cs"/>
                <w:sz w:val="25"/>
                <w:szCs w:val="25"/>
                <w:cs/>
                <w:lang w:bidi="ne-NP"/>
              </w:rPr>
              <w:t>अदालतको काम कारवाही</w:t>
            </w:r>
            <w:r w:rsidR="002A103A" w:rsidRPr="007039FF">
              <w:rPr>
                <w:rFonts w:ascii="Arial" w:eastAsia="Times New Roman" w:hAnsi="Arial" w:cs="Kalimati" w:hint="cs"/>
                <w:sz w:val="25"/>
                <w:szCs w:val="25"/>
                <w:cs/>
                <w:lang w:bidi="ne-NP"/>
              </w:rPr>
              <w:t>बारेमा विद्यालय तथा विश्वविद्यालयका विद्यार्थीलाई अदालतको अवलोकन भ्रमणको अवसर दिने।</w:t>
            </w:r>
          </w:p>
        </w:tc>
        <w:tc>
          <w:tcPr>
            <w:tcW w:w="1440" w:type="dxa"/>
          </w:tcPr>
          <w:p w:rsidR="002A103A" w:rsidRPr="007039FF" w:rsidRDefault="00B4457F" w:rsidP="00B4457F">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अवलोकन भ्रमण</w:t>
            </w:r>
          </w:p>
        </w:tc>
        <w:tc>
          <w:tcPr>
            <w:tcW w:w="1530" w:type="dxa"/>
          </w:tcPr>
          <w:p w:rsidR="0019678A" w:rsidRPr="007039FF" w:rsidRDefault="00B4457F" w:rsidP="0019678A">
            <w:pPr>
              <w:pStyle w:val="ListParagraph"/>
              <w:ind w:left="0"/>
              <w:jc w:val="both"/>
              <w:rPr>
                <w:rFonts w:ascii="Arial" w:eastAsia="Times New Roman" w:hAnsi="Arial" w:cs="Kalimati"/>
                <w:sz w:val="25"/>
                <w:szCs w:val="25"/>
                <w:lang w:bidi="ne-NP"/>
              </w:rPr>
            </w:pPr>
            <w:r w:rsidRPr="007039FF">
              <w:rPr>
                <w:rFonts w:ascii="Arial" w:eastAsia="Times New Roman" w:hAnsi="Arial" w:cs="Kalimati" w:hint="cs"/>
                <w:sz w:val="25"/>
                <w:szCs w:val="25"/>
                <w:cs/>
                <w:lang w:bidi="ne-NP"/>
              </w:rPr>
              <w:t>सम्बन्धित विद्यालयसँ</w:t>
            </w:r>
            <w:r w:rsidR="0019678A" w:rsidRPr="007039FF">
              <w:rPr>
                <w:rFonts w:ascii="Arial" w:eastAsia="Times New Roman" w:hAnsi="Arial" w:cs="Kalimati" w:hint="cs"/>
                <w:sz w:val="25"/>
                <w:szCs w:val="25"/>
                <w:cs/>
                <w:lang w:bidi="ne-NP"/>
              </w:rPr>
              <w:t>ग</w:t>
            </w:r>
          </w:p>
          <w:p w:rsidR="002A103A" w:rsidRPr="007039FF" w:rsidRDefault="00B4457F" w:rsidP="0070018E">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समन्वय</w:t>
            </w:r>
            <w:r w:rsidR="0019678A" w:rsidRPr="007039FF">
              <w:rPr>
                <w:rFonts w:ascii="Arial" w:eastAsia="Times New Roman" w:hAnsi="Arial" w:cs="Kalimati" w:hint="cs"/>
                <w:sz w:val="25"/>
                <w:szCs w:val="25"/>
                <w:cs/>
                <w:lang w:bidi="ne-NP"/>
              </w:rPr>
              <w:t xml:space="preserve"> गरी </w:t>
            </w:r>
            <w:r w:rsidR="0070018E" w:rsidRPr="007039FF">
              <w:rPr>
                <w:rFonts w:ascii="Arial" w:eastAsia="Times New Roman" w:hAnsi="Arial" w:cs="Kalimati" w:hint="cs"/>
                <w:sz w:val="25"/>
                <w:szCs w:val="25"/>
                <w:cs/>
                <w:lang w:bidi="ne-NP"/>
              </w:rPr>
              <w:t>आवश्यकता अनुसार</w:t>
            </w:r>
          </w:p>
        </w:tc>
        <w:tc>
          <w:tcPr>
            <w:tcW w:w="1440" w:type="dxa"/>
          </w:tcPr>
          <w:p w:rsidR="002A103A" w:rsidRPr="007039FF" w:rsidRDefault="002A103A"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रजिष्ट्रार</w:t>
            </w:r>
          </w:p>
        </w:tc>
      </w:tr>
      <w:tr w:rsidR="002A103A" w:rsidRPr="00E57F12" w:rsidTr="00560207">
        <w:trPr>
          <w:trHeight w:val="639"/>
        </w:trPr>
        <w:tc>
          <w:tcPr>
            <w:tcW w:w="5130" w:type="dxa"/>
          </w:tcPr>
          <w:p w:rsidR="002A103A" w:rsidRPr="007039FF" w:rsidRDefault="002A103A" w:rsidP="00BB0A65">
            <w:pPr>
              <w:pStyle w:val="ListParagraph"/>
              <w:numPr>
                <w:ilvl w:val="0"/>
                <w:numId w:val="44"/>
              </w:numPr>
              <w:ind w:left="27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 xml:space="preserve">न्यायाधीश तथा अदालतका अधिकृतबाट न्यायिक प्रकृया र प्रणालीका विषयमा </w:t>
            </w:r>
            <w:r w:rsidR="0070018E" w:rsidRPr="007039FF">
              <w:rPr>
                <w:rFonts w:ascii="Arial" w:eastAsia="Times New Roman" w:hAnsi="Arial" w:cs="Kalimati" w:hint="cs"/>
                <w:sz w:val="25"/>
                <w:szCs w:val="25"/>
                <w:cs/>
                <w:lang w:bidi="ne-NP"/>
              </w:rPr>
              <w:t xml:space="preserve">स्थानीय तह, </w:t>
            </w:r>
            <w:r w:rsidRPr="007039FF">
              <w:rPr>
                <w:rFonts w:ascii="Arial" w:eastAsia="Times New Roman" w:hAnsi="Arial" w:cs="Kalimati" w:hint="cs"/>
                <w:sz w:val="25"/>
                <w:szCs w:val="25"/>
                <w:cs/>
                <w:lang w:bidi="ne-NP"/>
              </w:rPr>
              <w:t>विद्यालय तथा विश्वविद्यालयमा प्रवचन दिने।</w:t>
            </w:r>
          </w:p>
        </w:tc>
        <w:tc>
          <w:tcPr>
            <w:tcW w:w="1440" w:type="dxa"/>
          </w:tcPr>
          <w:p w:rsidR="002A103A" w:rsidRPr="007039FF" w:rsidRDefault="002A103A"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प्रवचन कार्यक्रम</w:t>
            </w:r>
          </w:p>
        </w:tc>
        <w:tc>
          <w:tcPr>
            <w:tcW w:w="1530" w:type="dxa"/>
          </w:tcPr>
          <w:p w:rsidR="0019678A" w:rsidRPr="007039FF" w:rsidRDefault="0019678A" w:rsidP="0019678A">
            <w:pPr>
              <w:pStyle w:val="ListParagraph"/>
              <w:ind w:left="0"/>
              <w:jc w:val="both"/>
              <w:rPr>
                <w:rFonts w:ascii="Arial" w:eastAsia="Times New Roman" w:hAnsi="Arial" w:cs="Kalimati"/>
                <w:sz w:val="25"/>
                <w:szCs w:val="25"/>
                <w:lang w:bidi="ne-NP"/>
              </w:rPr>
            </w:pPr>
            <w:r w:rsidRPr="007039FF">
              <w:rPr>
                <w:rFonts w:ascii="Arial" w:eastAsia="Times New Roman" w:hAnsi="Arial" w:cs="Kalimati" w:hint="cs"/>
                <w:sz w:val="25"/>
                <w:szCs w:val="25"/>
                <w:cs/>
                <w:lang w:bidi="ne-NP"/>
              </w:rPr>
              <w:t>सम्बन्धित</w:t>
            </w:r>
            <w:r w:rsidR="0070018E" w:rsidRPr="007039FF">
              <w:rPr>
                <w:rFonts w:ascii="Arial" w:eastAsia="Times New Roman" w:hAnsi="Arial" w:cs="Kalimati" w:hint="cs"/>
                <w:sz w:val="25"/>
                <w:szCs w:val="25"/>
                <w:cs/>
                <w:lang w:bidi="ne-NP"/>
              </w:rPr>
              <w:t xml:space="preserve"> निकाय</w:t>
            </w:r>
            <w:r w:rsidRPr="007039FF">
              <w:rPr>
                <w:rFonts w:ascii="Arial" w:eastAsia="Times New Roman" w:hAnsi="Arial" w:cs="Kalimati" w:hint="cs"/>
                <w:sz w:val="25"/>
                <w:szCs w:val="25"/>
                <w:cs/>
                <w:lang w:bidi="ne-NP"/>
              </w:rPr>
              <w:t>सँग</w:t>
            </w:r>
          </w:p>
          <w:p w:rsidR="002A103A" w:rsidRPr="007039FF" w:rsidRDefault="0019678A" w:rsidP="0019678A">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 xml:space="preserve">समन्वय गरी </w:t>
            </w:r>
            <w:r w:rsidR="0070018E" w:rsidRPr="007039FF">
              <w:rPr>
                <w:rFonts w:ascii="Arial" w:eastAsia="Times New Roman" w:hAnsi="Arial" w:cs="Kalimati" w:hint="cs"/>
                <w:sz w:val="25"/>
                <w:szCs w:val="25"/>
                <w:cs/>
                <w:lang w:bidi="ne-NP"/>
              </w:rPr>
              <w:t>आवश्यकता अनुसार</w:t>
            </w:r>
          </w:p>
        </w:tc>
        <w:tc>
          <w:tcPr>
            <w:tcW w:w="1440" w:type="dxa"/>
          </w:tcPr>
          <w:p w:rsidR="002A103A" w:rsidRPr="007039FF" w:rsidRDefault="00E940F4" w:rsidP="00865AB8">
            <w:pPr>
              <w:pStyle w:val="ListParagraph"/>
              <w:ind w:left="0"/>
              <w:jc w:val="both"/>
              <w:rPr>
                <w:rFonts w:ascii="Arial" w:eastAsia="Times New Roman" w:hAnsi="Arial" w:cs="Kalimati"/>
                <w:sz w:val="25"/>
                <w:szCs w:val="25"/>
                <w:cs/>
                <w:lang w:bidi="ne-NP"/>
              </w:rPr>
            </w:pPr>
            <w:r>
              <w:rPr>
                <w:rFonts w:ascii="Arial" w:eastAsia="Times New Roman" w:hAnsi="Arial" w:cs="Kalimati" w:hint="cs"/>
                <w:sz w:val="25"/>
                <w:szCs w:val="25"/>
                <w:cs/>
                <w:lang w:bidi="ne-NP"/>
              </w:rPr>
              <w:t>न्यायाधी</w:t>
            </w:r>
            <w:r w:rsidR="00560207">
              <w:rPr>
                <w:rFonts w:ascii="Arial" w:eastAsia="Times New Roman" w:hAnsi="Arial" w:cs="Kalimati" w:hint="cs"/>
                <w:sz w:val="25"/>
                <w:szCs w:val="25"/>
                <w:cs/>
                <w:lang w:bidi="ne-NP"/>
              </w:rPr>
              <w:t>श</w:t>
            </w:r>
            <w:r w:rsidR="002A103A" w:rsidRPr="007039FF">
              <w:rPr>
                <w:rFonts w:ascii="Arial" w:eastAsia="Times New Roman" w:hAnsi="Arial" w:cs="Kalimati" w:hint="cs"/>
                <w:sz w:val="25"/>
                <w:szCs w:val="25"/>
                <w:cs/>
                <w:lang w:bidi="ne-NP"/>
              </w:rPr>
              <w:t>/ अधिकृत</w:t>
            </w:r>
          </w:p>
        </w:tc>
      </w:tr>
      <w:tr w:rsidR="00A41DA5" w:rsidRPr="00E57F12" w:rsidTr="00560207">
        <w:trPr>
          <w:trHeight w:val="639"/>
        </w:trPr>
        <w:tc>
          <w:tcPr>
            <w:tcW w:w="5130" w:type="dxa"/>
          </w:tcPr>
          <w:p w:rsidR="00A41DA5" w:rsidRPr="007039FF" w:rsidRDefault="00EA23B0" w:rsidP="00BB0A65">
            <w:pPr>
              <w:pStyle w:val="ListParagraph"/>
              <w:numPr>
                <w:ilvl w:val="0"/>
                <w:numId w:val="44"/>
              </w:numPr>
              <w:ind w:left="27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lastRenderedPageBreak/>
              <w:t>स्थानीय</w:t>
            </w:r>
            <w:r w:rsidR="00A41DA5" w:rsidRPr="007039FF">
              <w:rPr>
                <w:rFonts w:ascii="Arial" w:eastAsia="Times New Roman" w:hAnsi="Arial" w:cs="Kalimati" w:hint="cs"/>
                <w:sz w:val="25"/>
                <w:szCs w:val="25"/>
                <w:cs/>
                <w:lang w:bidi="ne-NP"/>
              </w:rPr>
              <w:t xml:space="preserve"> तह </w:t>
            </w:r>
            <w:r w:rsidR="009264F0" w:rsidRPr="007039FF">
              <w:rPr>
                <w:rFonts w:ascii="Arial" w:eastAsia="Times New Roman" w:hAnsi="Arial" w:cs="Kalimati" w:hint="cs"/>
                <w:sz w:val="25"/>
                <w:szCs w:val="25"/>
                <w:cs/>
                <w:lang w:bidi="ne-NP"/>
              </w:rPr>
              <w:t xml:space="preserve">र </w:t>
            </w:r>
            <w:r w:rsidR="00A41DA5" w:rsidRPr="007039FF">
              <w:rPr>
                <w:rFonts w:ascii="Arial" w:eastAsia="Times New Roman" w:hAnsi="Arial" w:cs="Kalimati" w:hint="cs"/>
                <w:sz w:val="25"/>
                <w:szCs w:val="25"/>
                <w:cs/>
                <w:lang w:bidi="ne-NP"/>
              </w:rPr>
              <w:t xml:space="preserve">समुदायमा </w:t>
            </w:r>
            <w:r w:rsidR="009264F0" w:rsidRPr="007039FF">
              <w:rPr>
                <w:rFonts w:ascii="Arial" w:eastAsia="Times New Roman" w:hAnsi="Arial" w:cs="Kalimati" w:hint="cs"/>
                <w:sz w:val="25"/>
                <w:szCs w:val="25"/>
                <w:cs/>
                <w:lang w:bidi="ne-NP"/>
              </w:rPr>
              <w:t xml:space="preserve">अदालती कामकारवाहीको बारेमा </w:t>
            </w:r>
            <w:r w:rsidR="00A41DA5" w:rsidRPr="007039FF">
              <w:rPr>
                <w:rFonts w:ascii="Arial" w:eastAsia="Times New Roman" w:hAnsi="Arial" w:cs="Kalimati" w:hint="cs"/>
                <w:sz w:val="25"/>
                <w:szCs w:val="25"/>
                <w:cs/>
                <w:lang w:bidi="ne-NP"/>
              </w:rPr>
              <w:t>जानकारी दिने ।</w:t>
            </w:r>
          </w:p>
        </w:tc>
        <w:tc>
          <w:tcPr>
            <w:tcW w:w="1440" w:type="dxa"/>
          </w:tcPr>
          <w:p w:rsidR="00A41DA5" w:rsidRPr="007039FF" w:rsidRDefault="006427A5"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प्रवचन कार्यक्रम</w:t>
            </w:r>
          </w:p>
        </w:tc>
        <w:tc>
          <w:tcPr>
            <w:tcW w:w="1530" w:type="dxa"/>
          </w:tcPr>
          <w:p w:rsidR="00A41DA5" w:rsidRPr="007039FF" w:rsidRDefault="00EA23B0" w:rsidP="006427A5">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4"/>
                <w:szCs w:val="24"/>
                <w:cs/>
                <w:lang w:bidi="ne-NP"/>
              </w:rPr>
              <w:t>स्थानीय</w:t>
            </w:r>
            <w:r w:rsidR="00801861">
              <w:rPr>
                <w:rFonts w:ascii="Arial" w:eastAsia="Times New Roman" w:hAnsi="Arial" w:cs="Kalimati" w:hint="cs"/>
                <w:sz w:val="24"/>
                <w:szCs w:val="24"/>
                <w:cs/>
                <w:lang w:bidi="ne-NP"/>
              </w:rPr>
              <w:t xml:space="preserve"> </w:t>
            </w:r>
            <w:r w:rsidR="006427A5" w:rsidRPr="007039FF">
              <w:rPr>
                <w:rFonts w:ascii="Arial" w:eastAsia="Times New Roman" w:hAnsi="Arial" w:cs="Kalimati" w:hint="cs"/>
                <w:sz w:val="24"/>
                <w:szCs w:val="24"/>
                <w:cs/>
                <w:lang w:bidi="ne-NP"/>
              </w:rPr>
              <w:t xml:space="preserve">तह सँग समन्वय गरी आवश्यकता अनुसार   </w:t>
            </w:r>
          </w:p>
        </w:tc>
        <w:tc>
          <w:tcPr>
            <w:tcW w:w="1440" w:type="dxa"/>
          </w:tcPr>
          <w:p w:rsidR="00A41DA5" w:rsidRPr="007039FF" w:rsidRDefault="00560207" w:rsidP="00865AB8">
            <w:pPr>
              <w:pStyle w:val="ListParagraph"/>
              <w:ind w:left="0"/>
              <w:jc w:val="both"/>
              <w:rPr>
                <w:rFonts w:ascii="Arial" w:eastAsia="Times New Roman" w:hAnsi="Arial" w:cs="Kalimati"/>
                <w:sz w:val="25"/>
                <w:szCs w:val="25"/>
                <w:cs/>
                <w:lang w:bidi="ne-NP"/>
              </w:rPr>
            </w:pPr>
            <w:r w:rsidRPr="00E940F4">
              <w:rPr>
                <w:rFonts w:ascii="Arial" w:eastAsia="Times New Roman" w:hAnsi="Arial" w:cs="Kalimati" w:hint="cs"/>
                <w:sz w:val="25"/>
                <w:szCs w:val="25"/>
                <w:cs/>
                <w:lang w:bidi="ne-NP"/>
              </w:rPr>
              <w:t>मुख्य न्यायाधीश/रजिष्ट्रार</w:t>
            </w:r>
          </w:p>
        </w:tc>
      </w:tr>
      <w:tr w:rsidR="00E940F4" w:rsidRPr="00E57F12" w:rsidTr="00560207">
        <w:trPr>
          <w:trHeight w:val="639"/>
        </w:trPr>
        <w:tc>
          <w:tcPr>
            <w:tcW w:w="5130" w:type="dxa"/>
          </w:tcPr>
          <w:p w:rsidR="00E940F4" w:rsidRPr="00E940F4" w:rsidRDefault="00E940F4" w:rsidP="00937A0F">
            <w:pPr>
              <w:pStyle w:val="ListParagraph"/>
              <w:numPr>
                <w:ilvl w:val="0"/>
                <w:numId w:val="44"/>
              </w:numPr>
              <w:ind w:left="270"/>
              <w:jc w:val="both"/>
              <w:rPr>
                <w:rFonts w:ascii="Arial" w:eastAsia="Times New Roman" w:hAnsi="Arial" w:cs="Kalimati"/>
                <w:sz w:val="25"/>
                <w:szCs w:val="25"/>
                <w:cs/>
                <w:lang w:bidi="ne-NP"/>
              </w:rPr>
            </w:pPr>
            <w:r w:rsidRPr="00E940F4">
              <w:rPr>
                <w:rFonts w:ascii="Arial" w:eastAsia="Times New Roman" w:hAnsi="Arial" w:cs="Kalimati" w:hint="cs"/>
                <w:sz w:val="25"/>
                <w:szCs w:val="25"/>
                <w:cs/>
                <w:lang w:bidi="ne-NP"/>
              </w:rPr>
              <w:t>सुदुर पश्चिम प्रदेशमा सरकार वादी भई</w:t>
            </w:r>
            <w:r>
              <w:rPr>
                <w:rFonts w:ascii="Arial" w:eastAsia="Times New Roman" w:hAnsi="Arial" w:cs="Kalimati" w:hint="cs"/>
                <w:sz w:val="25"/>
                <w:szCs w:val="25"/>
                <w:cs/>
                <w:lang w:bidi="ne-NP"/>
              </w:rPr>
              <w:t xml:space="preserve"> चल्ने</w:t>
            </w:r>
            <w:r w:rsidRPr="00E940F4">
              <w:rPr>
                <w:rFonts w:ascii="Arial" w:eastAsia="Times New Roman" w:hAnsi="Arial" w:cs="Kalimati" w:hint="cs"/>
                <w:sz w:val="25"/>
                <w:szCs w:val="25"/>
                <w:cs/>
                <w:lang w:bidi="ne-NP"/>
              </w:rPr>
              <w:t xml:space="preserve"> फौजदारी मुद्दाहरुको तथ्याङ्किय अवस्था, त्यस्ता मुद्दा सृजना हुनुको सामाजिक, आर्थिक, भौगोलिक कारण, त्यसबाट समाजमा परेको वा पर्ने प्रभाव, न्यूनीकरणको उपाय</w:t>
            </w:r>
            <w:r w:rsidR="00937A0F">
              <w:rPr>
                <w:rFonts w:ascii="Arial" w:eastAsia="Times New Roman" w:hAnsi="Arial" w:cs="Kalimati" w:hint="cs"/>
                <w:sz w:val="25"/>
                <w:szCs w:val="25"/>
                <w:cs/>
                <w:lang w:bidi="ne-NP"/>
              </w:rPr>
              <w:t>,</w:t>
            </w:r>
            <w:r w:rsidRPr="00E940F4">
              <w:rPr>
                <w:rFonts w:ascii="Arial" w:eastAsia="Times New Roman" w:hAnsi="Arial" w:cs="Kalimati" w:hint="cs"/>
                <w:sz w:val="25"/>
                <w:szCs w:val="25"/>
                <w:cs/>
                <w:lang w:bidi="ne-NP"/>
              </w:rPr>
              <w:t xml:space="preserve"> न्यायिक अभ्यास लगायतका विषयमा अध्ययन अनुसन्धान</w:t>
            </w:r>
            <w:r w:rsidR="00937A0F">
              <w:rPr>
                <w:rFonts w:ascii="Arial" w:eastAsia="Times New Roman" w:hAnsi="Arial" w:cs="Kalimati" w:hint="cs"/>
                <w:sz w:val="25"/>
                <w:szCs w:val="25"/>
                <w:cs/>
                <w:lang w:bidi="ne-NP"/>
              </w:rPr>
              <w:t xml:space="preserve"> गरी प्रतिबेदन पेश गर्न</w:t>
            </w:r>
            <w:r w:rsidRPr="00E940F4">
              <w:rPr>
                <w:rFonts w:ascii="Arial" w:eastAsia="Times New Roman" w:hAnsi="Arial" w:cs="Kalimati" w:hint="cs"/>
                <w:sz w:val="25"/>
                <w:szCs w:val="25"/>
                <w:cs/>
                <w:lang w:bidi="ne-NP"/>
              </w:rPr>
              <w:t xml:space="preserve"> सर्वोच्च अदालत योजना तथा अनुसन्धान समितिमा अनुरोध गर्ने।  </w:t>
            </w:r>
          </w:p>
        </w:tc>
        <w:tc>
          <w:tcPr>
            <w:tcW w:w="1440" w:type="dxa"/>
          </w:tcPr>
          <w:p w:rsidR="00E940F4" w:rsidRPr="00E940F4" w:rsidRDefault="00E940F4" w:rsidP="00E54845">
            <w:pPr>
              <w:pStyle w:val="ListParagraph"/>
              <w:ind w:left="0"/>
              <w:jc w:val="both"/>
              <w:rPr>
                <w:rFonts w:ascii="Arial" w:eastAsia="Times New Roman" w:hAnsi="Arial" w:cs="Kalimati"/>
                <w:sz w:val="25"/>
                <w:szCs w:val="25"/>
                <w:cs/>
                <w:lang w:bidi="ne-NP"/>
              </w:rPr>
            </w:pPr>
            <w:r w:rsidRPr="00E940F4">
              <w:rPr>
                <w:rFonts w:ascii="Arial" w:eastAsia="Times New Roman" w:hAnsi="Arial" w:cs="Kalimati" w:hint="cs"/>
                <w:sz w:val="25"/>
                <w:szCs w:val="25"/>
                <w:cs/>
                <w:lang w:bidi="ne-NP"/>
              </w:rPr>
              <w:t>अध्ययन अनुसन्धान/ प्रतिवेदन</w:t>
            </w:r>
          </w:p>
        </w:tc>
        <w:tc>
          <w:tcPr>
            <w:tcW w:w="1530" w:type="dxa"/>
          </w:tcPr>
          <w:p w:rsidR="00E940F4" w:rsidRPr="00E940F4" w:rsidRDefault="00E940F4" w:rsidP="00E54845">
            <w:pPr>
              <w:pStyle w:val="ListParagraph"/>
              <w:ind w:left="0"/>
              <w:jc w:val="both"/>
              <w:rPr>
                <w:rFonts w:ascii="Arial" w:eastAsia="Times New Roman" w:hAnsi="Arial" w:cs="Kalimati"/>
                <w:sz w:val="25"/>
                <w:szCs w:val="25"/>
                <w:cs/>
                <w:lang w:bidi="ne-NP"/>
              </w:rPr>
            </w:pPr>
            <w:r w:rsidRPr="00E940F4">
              <w:rPr>
                <w:rFonts w:ascii="Arial" w:eastAsia="Times New Roman" w:hAnsi="Arial" w:cs="Kalimati" w:hint="cs"/>
                <w:sz w:val="25"/>
                <w:szCs w:val="25"/>
                <w:cs/>
                <w:lang w:bidi="ne-NP"/>
              </w:rPr>
              <w:t>२०८० सालभित्र</w:t>
            </w:r>
          </w:p>
        </w:tc>
        <w:tc>
          <w:tcPr>
            <w:tcW w:w="1440" w:type="dxa"/>
          </w:tcPr>
          <w:p w:rsidR="00E940F4" w:rsidRPr="00E940F4" w:rsidRDefault="00E940F4" w:rsidP="00E54845">
            <w:pPr>
              <w:pStyle w:val="ListParagraph"/>
              <w:ind w:left="0"/>
              <w:jc w:val="both"/>
              <w:rPr>
                <w:rFonts w:ascii="Arial" w:eastAsia="Times New Roman" w:hAnsi="Arial" w:cs="Kalimati"/>
                <w:sz w:val="25"/>
                <w:szCs w:val="25"/>
                <w:cs/>
                <w:lang w:bidi="ne-NP"/>
              </w:rPr>
            </w:pPr>
            <w:r w:rsidRPr="00E940F4">
              <w:rPr>
                <w:rFonts w:ascii="Arial" w:eastAsia="Times New Roman" w:hAnsi="Arial" w:cs="Kalimati" w:hint="cs"/>
                <w:sz w:val="25"/>
                <w:szCs w:val="25"/>
                <w:cs/>
                <w:lang w:bidi="ne-NP"/>
              </w:rPr>
              <w:t>मुख्य न्यायाधीश/रजिष्ट्रार</w:t>
            </w:r>
          </w:p>
        </w:tc>
      </w:tr>
    </w:tbl>
    <w:p w:rsidR="00560207" w:rsidRDefault="00560207" w:rsidP="005C4310">
      <w:pPr>
        <w:rPr>
          <w:rFonts w:cs="Kalimati"/>
          <w:b/>
          <w:bCs/>
          <w:sz w:val="28"/>
          <w:szCs w:val="28"/>
          <w:lang w:bidi="ne-NP"/>
        </w:rPr>
      </w:pPr>
    </w:p>
    <w:p w:rsidR="002A103A" w:rsidRPr="007039FF" w:rsidRDefault="002A103A" w:rsidP="005C4310">
      <w:pPr>
        <w:rPr>
          <w:rFonts w:cs="Kalimati"/>
          <w:b/>
          <w:bCs/>
          <w:sz w:val="28"/>
          <w:szCs w:val="28"/>
          <w:lang w:bidi="ne-NP"/>
        </w:rPr>
      </w:pPr>
      <w:r w:rsidRPr="007039FF">
        <w:rPr>
          <w:rFonts w:cs="Kalimati" w:hint="cs"/>
          <w:b/>
          <w:bCs/>
          <w:sz w:val="28"/>
          <w:szCs w:val="28"/>
          <w:cs/>
          <w:lang w:bidi="ne-NP"/>
        </w:rPr>
        <w:t>रणनीतिक उद्देश्य 5.3</w:t>
      </w:r>
      <w:r w:rsidRPr="007039FF">
        <w:rPr>
          <w:rFonts w:ascii="Times New Roman" w:hAnsi="Times New Roman" w:cs="Kalimati"/>
          <w:b/>
          <w:bCs/>
          <w:sz w:val="28"/>
          <w:szCs w:val="28"/>
          <w:lang w:bidi="ne-NP"/>
        </w:rPr>
        <w:t>:</w:t>
      </w:r>
      <w:r w:rsidRPr="007039FF">
        <w:rPr>
          <w:rFonts w:cs="Kalimati" w:hint="cs"/>
          <w:b/>
          <w:bCs/>
          <w:sz w:val="28"/>
          <w:szCs w:val="28"/>
          <w:cs/>
          <w:lang w:bidi="ne-NP"/>
        </w:rPr>
        <w:t>अदालतका सरोकारवालाहरुसँगको सम</w:t>
      </w:r>
      <w:r w:rsidR="00900E07" w:rsidRPr="007039FF">
        <w:rPr>
          <w:rFonts w:cs="Kalimati" w:hint="cs"/>
          <w:b/>
          <w:bCs/>
          <w:sz w:val="28"/>
          <w:szCs w:val="28"/>
          <w:cs/>
          <w:lang w:bidi="ne-NP"/>
        </w:rPr>
        <w:t>्बन्ध र सहयोगलाई सुदृढ तुल्याउने</w:t>
      </w:r>
      <w:r w:rsidRPr="007039FF">
        <w:rPr>
          <w:rFonts w:cs="Kalimati" w:hint="cs"/>
          <w:b/>
          <w:bCs/>
          <w:sz w:val="28"/>
          <w:szCs w:val="28"/>
          <w:cs/>
          <w:lang w:bidi="ne-NP"/>
        </w:rPr>
        <w:t>।</w:t>
      </w:r>
    </w:p>
    <w:p w:rsidR="002A103A" w:rsidRPr="007039FF" w:rsidRDefault="002A103A" w:rsidP="00BB0A65">
      <w:pPr>
        <w:pStyle w:val="ListParagraph"/>
        <w:numPr>
          <w:ilvl w:val="0"/>
          <w:numId w:val="11"/>
        </w:numPr>
        <w:jc w:val="both"/>
        <w:rPr>
          <w:rFonts w:cs="Kalimati"/>
          <w:b/>
          <w:bCs/>
          <w:sz w:val="25"/>
          <w:szCs w:val="25"/>
          <w:u w:val="single"/>
          <w:lang w:bidi="ne-NP"/>
        </w:rPr>
      </w:pPr>
      <w:r w:rsidRPr="007039FF">
        <w:rPr>
          <w:rFonts w:cs="Kalimati" w:hint="cs"/>
          <w:b/>
          <w:bCs/>
          <w:sz w:val="25"/>
          <w:szCs w:val="25"/>
          <w:u w:val="single"/>
          <w:cs/>
          <w:lang w:bidi="ne-NP"/>
        </w:rPr>
        <w:t>अदालतका सरोकारवाला निकायहरुसँग स</w:t>
      </w:r>
      <w:r w:rsidR="00E940F4">
        <w:rPr>
          <w:rFonts w:cs="Kalimati" w:hint="cs"/>
          <w:b/>
          <w:bCs/>
          <w:sz w:val="25"/>
          <w:szCs w:val="25"/>
          <w:u w:val="single"/>
          <w:cs/>
          <w:lang w:bidi="ne-NP"/>
        </w:rPr>
        <w:t>म्बन्ध र समन्वय अभिवृद्धि गर्नेः-</w:t>
      </w:r>
    </w:p>
    <w:tbl>
      <w:tblPr>
        <w:tblStyle w:val="TableGrid"/>
        <w:tblW w:w="9720" w:type="dxa"/>
        <w:tblInd w:w="108" w:type="dxa"/>
        <w:tblLayout w:type="fixed"/>
        <w:tblLook w:val="04A0"/>
      </w:tblPr>
      <w:tblGrid>
        <w:gridCol w:w="5040"/>
        <w:gridCol w:w="1440"/>
        <w:gridCol w:w="2070"/>
        <w:gridCol w:w="1170"/>
      </w:tblGrid>
      <w:tr w:rsidR="002A103A" w:rsidRPr="00E57F12" w:rsidTr="00560207">
        <w:trPr>
          <w:trHeight w:val="639"/>
        </w:trPr>
        <w:tc>
          <w:tcPr>
            <w:tcW w:w="504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कार्य</w:t>
            </w:r>
          </w:p>
        </w:tc>
        <w:tc>
          <w:tcPr>
            <w:tcW w:w="144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कार्यसम्पादन सूचक</w:t>
            </w:r>
          </w:p>
        </w:tc>
        <w:tc>
          <w:tcPr>
            <w:tcW w:w="2070" w:type="dxa"/>
          </w:tcPr>
          <w:p w:rsidR="002A103A" w:rsidRPr="007039FF" w:rsidRDefault="002A103A" w:rsidP="00865AB8">
            <w:pPr>
              <w:pStyle w:val="ListParagraph"/>
              <w:ind w:left="0"/>
              <w:jc w:val="center"/>
              <w:rPr>
                <w:rFonts w:ascii="Arial" w:eastAsia="Times New Roman" w:hAnsi="Arial" w:cs="Kalimati"/>
                <w:b/>
                <w:bCs/>
                <w:sz w:val="25"/>
                <w:szCs w:val="25"/>
                <w:cs/>
                <w:lang w:bidi="ne-NP"/>
              </w:rPr>
            </w:pPr>
            <w:r w:rsidRPr="007039FF">
              <w:rPr>
                <w:rFonts w:ascii="Arial" w:eastAsia="Times New Roman" w:hAnsi="Arial" w:cs="Kalimati" w:hint="cs"/>
                <w:b/>
                <w:bCs/>
                <w:sz w:val="25"/>
                <w:szCs w:val="25"/>
                <w:cs/>
                <w:lang w:bidi="ne-NP"/>
              </w:rPr>
              <w:t>समयावधि</w:t>
            </w:r>
          </w:p>
        </w:tc>
        <w:tc>
          <w:tcPr>
            <w:tcW w:w="117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जिम्मेवारी</w:t>
            </w:r>
          </w:p>
        </w:tc>
      </w:tr>
      <w:tr w:rsidR="002A103A" w:rsidRPr="00E57F12" w:rsidTr="00560207">
        <w:trPr>
          <w:trHeight w:val="639"/>
        </w:trPr>
        <w:tc>
          <w:tcPr>
            <w:tcW w:w="5040" w:type="dxa"/>
          </w:tcPr>
          <w:p w:rsidR="002A103A" w:rsidRPr="007039FF" w:rsidRDefault="00B8530A" w:rsidP="00BB0A65">
            <w:pPr>
              <w:pStyle w:val="ListParagraph"/>
              <w:numPr>
                <w:ilvl w:val="0"/>
                <w:numId w:val="45"/>
              </w:numPr>
              <w:ind w:left="360" w:hanging="45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 xml:space="preserve">सरोकारवाला </w:t>
            </w:r>
            <w:r w:rsidR="002A103A" w:rsidRPr="007039FF">
              <w:rPr>
                <w:rFonts w:ascii="Arial" w:eastAsia="Times New Roman" w:hAnsi="Arial" w:cs="Kalimati" w:hint="cs"/>
                <w:sz w:val="25"/>
                <w:szCs w:val="25"/>
                <w:cs/>
                <w:lang w:bidi="ne-NP"/>
              </w:rPr>
              <w:t>निकायहरुलाई न्यायपालिकाको रणनीतिक योजना</w:t>
            </w:r>
            <w:r w:rsidR="00C3613B" w:rsidRPr="007039FF">
              <w:rPr>
                <w:rFonts w:ascii="Arial" w:eastAsia="Times New Roman" w:hAnsi="Arial" w:cs="Kalimati" w:hint="cs"/>
                <w:sz w:val="25"/>
                <w:szCs w:val="25"/>
                <w:cs/>
                <w:lang w:bidi="ne-NP"/>
              </w:rPr>
              <w:t xml:space="preserve"> </w:t>
            </w:r>
            <w:r w:rsidR="00E822D8" w:rsidRPr="007039FF">
              <w:rPr>
                <w:rFonts w:ascii="Arial" w:eastAsia="Times New Roman" w:hAnsi="Arial" w:cs="Kalimati" w:hint="cs"/>
                <w:sz w:val="25"/>
                <w:szCs w:val="25"/>
                <w:cs/>
                <w:lang w:bidi="ne-NP"/>
              </w:rPr>
              <w:t>तथा बार्षिक कार्ययोजना</w:t>
            </w:r>
            <w:r w:rsidR="002A103A" w:rsidRPr="007039FF">
              <w:rPr>
                <w:rFonts w:ascii="Arial" w:eastAsia="Times New Roman" w:hAnsi="Arial" w:cs="Kalimati" w:hint="cs"/>
                <w:sz w:val="25"/>
                <w:szCs w:val="25"/>
                <w:cs/>
                <w:lang w:bidi="ne-NP"/>
              </w:rPr>
              <w:t>को सम्बन्धमा जानकारी गराउने।</w:t>
            </w:r>
          </w:p>
        </w:tc>
        <w:tc>
          <w:tcPr>
            <w:tcW w:w="1440" w:type="dxa"/>
          </w:tcPr>
          <w:p w:rsidR="002A103A" w:rsidRPr="007039FF" w:rsidRDefault="002A103A" w:rsidP="00865AB8">
            <w:pPr>
              <w:pStyle w:val="ListParagraph"/>
              <w:ind w:left="0"/>
              <w:jc w:val="both"/>
              <w:rPr>
                <w:rFonts w:ascii="Arial" w:eastAsia="Times New Roman" w:hAnsi="Arial" w:cs="Kalimati"/>
                <w:sz w:val="25"/>
                <w:szCs w:val="25"/>
                <w:lang w:bidi="ne-NP"/>
              </w:rPr>
            </w:pPr>
            <w:r w:rsidRPr="007039FF">
              <w:rPr>
                <w:rFonts w:ascii="Arial" w:eastAsia="Times New Roman" w:hAnsi="Arial" w:cs="Kalimati" w:hint="cs"/>
                <w:sz w:val="25"/>
                <w:szCs w:val="25"/>
                <w:cs/>
                <w:lang w:bidi="ne-NP"/>
              </w:rPr>
              <w:t>पत्राचार/</w:t>
            </w:r>
          </w:p>
          <w:p w:rsidR="002A103A" w:rsidRPr="007039FF" w:rsidRDefault="002A103A"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माइन्यूट</w:t>
            </w:r>
          </w:p>
        </w:tc>
        <w:tc>
          <w:tcPr>
            <w:tcW w:w="2070" w:type="dxa"/>
          </w:tcPr>
          <w:p w:rsidR="002A103A" w:rsidRPr="007039FF" w:rsidRDefault="008972C0"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 xml:space="preserve">न्याय क्षेत्र </w:t>
            </w:r>
            <w:r w:rsidR="00FE01A7" w:rsidRPr="007039FF">
              <w:rPr>
                <w:rFonts w:ascii="Arial" w:eastAsia="Times New Roman" w:hAnsi="Arial" w:cs="Kalimati" w:hint="cs"/>
                <w:sz w:val="25"/>
                <w:szCs w:val="25"/>
                <w:cs/>
                <w:lang w:bidi="ne-NP"/>
              </w:rPr>
              <w:t xml:space="preserve">समन्वय समितिको बैठक </w:t>
            </w:r>
            <w:r w:rsidR="00C3613B" w:rsidRPr="007039FF">
              <w:rPr>
                <w:rFonts w:ascii="Arial" w:eastAsia="Times New Roman" w:hAnsi="Arial" w:cs="Kalimati" w:hint="cs"/>
                <w:sz w:val="25"/>
                <w:szCs w:val="25"/>
                <w:cs/>
                <w:lang w:bidi="ne-NP"/>
              </w:rPr>
              <w:t>मार्फत २०८० भाद्र, पुस र जेष्ठ</w:t>
            </w:r>
          </w:p>
        </w:tc>
        <w:tc>
          <w:tcPr>
            <w:tcW w:w="1170" w:type="dxa"/>
          </w:tcPr>
          <w:p w:rsidR="002A103A" w:rsidRPr="007039FF" w:rsidRDefault="002A103A"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न्यायाधीश/रजिष्ट्रार</w:t>
            </w:r>
          </w:p>
        </w:tc>
      </w:tr>
      <w:tr w:rsidR="002A103A" w:rsidRPr="00E57F12" w:rsidTr="00560207">
        <w:trPr>
          <w:trHeight w:val="639"/>
        </w:trPr>
        <w:tc>
          <w:tcPr>
            <w:tcW w:w="5040" w:type="dxa"/>
          </w:tcPr>
          <w:p w:rsidR="002A103A" w:rsidRPr="007039FF" w:rsidRDefault="002A103A" w:rsidP="00BB0A65">
            <w:pPr>
              <w:pStyle w:val="ListParagraph"/>
              <w:numPr>
                <w:ilvl w:val="0"/>
                <w:numId w:val="45"/>
              </w:numPr>
              <w:ind w:left="360" w:hanging="45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सरोकारवाला निकायहरुलाई रणनीतिक योजना तर्जुमा मार्फत सुधारका कार्यक्रमहरु संचालन गर्न प्रोत्साहित गर्ने।</w:t>
            </w:r>
          </w:p>
        </w:tc>
        <w:tc>
          <w:tcPr>
            <w:tcW w:w="1440" w:type="dxa"/>
          </w:tcPr>
          <w:p w:rsidR="002A103A" w:rsidRPr="007039FF" w:rsidRDefault="002A103A" w:rsidP="00865AB8">
            <w:pPr>
              <w:pStyle w:val="ListParagraph"/>
              <w:ind w:left="0"/>
              <w:jc w:val="both"/>
              <w:rPr>
                <w:rFonts w:ascii="Arial" w:eastAsia="Times New Roman" w:hAnsi="Arial" w:cs="Kalimati"/>
                <w:sz w:val="25"/>
                <w:szCs w:val="25"/>
                <w:lang w:bidi="ne-NP"/>
              </w:rPr>
            </w:pPr>
            <w:r w:rsidRPr="007039FF">
              <w:rPr>
                <w:rFonts w:ascii="Arial" w:eastAsia="Times New Roman" w:hAnsi="Arial" w:cs="Kalimati" w:hint="cs"/>
                <w:sz w:val="25"/>
                <w:szCs w:val="25"/>
                <w:cs/>
                <w:lang w:bidi="ne-NP"/>
              </w:rPr>
              <w:t>पत्राचार/</w:t>
            </w:r>
          </w:p>
          <w:p w:rsidR="002A103A" w:rsidRPr="007039FF" w:rsidRDefault="002A103A"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माइन्यूट</w:t>
            </w:r>
          </w:p>
        </w:tc>
        <w:tc>
          <w:tcPr>
            <w:tcW w:w="2070" w:type="dxa"/>
          </w:tcPr>
          <w:p w:rsidR="002A103A" w:rsidRPr="007039FF" w:rsidRDefault="00C3613B" w:rsidP="0097594A">
            <w:pPr>
              <w:rPr>
                <w:rFonts w:cs="Kalimati"/>
                <w:sz w:val="25"/>
                <w:szCs w:val="25"/>
                <w:cs/>
                <w:lang w:bidi="ne-NP"/>
              </w:rPr>
            </w:pPr>
            <w:r w:rsidRPr="007039FF">
              <w:rPr>
                <w:rFonts w:cs="Kalimati" w:hint="cs"/>
                <w:sz w:val="25"/>
                <w:szCs w:val="25"/>
                <w:cs/>
                <w:lang w:bidi="ne-NP"/>
              </w:rPr>
              <w:t>20८०</w:t>
            </w:r>
            <w:r w:rsidR="0097594A" w:rsidRPr="007039FF">
              <w:rPr>
                <w:rFonts w:cs="Kalimati" w:hint="cs"/>
                <w:sz w:val="25"/>
                <w:szCs w:val="25"/>
                <w:cs/>
                <w:lang w:bidi="ne-NP"/>
              </w:rPr>
              <w:t xml:space="preserve"> </w:t>
            </w:r>
            <w:r w:rsidR="003E4D32" w:rsidRPr="007039FF">
              <w:rPr>
                <w:rFonts w:cs="Kalimati" w:hint="cs"/>
                <w:sz w:val="25"/>
                <w:szCs w:val="25"/>
                <w:cs/>
                <w:lang w:bidi="ne-NP"/>
              </w:rPr>
              <w:t>श्रावण</w:t>
            </w:r>
            <w:r w:rsidR="0097594A" w:rsidRPr="007039FF">
              <w:rPr>
                <w:rFonts w:cs="Kalimati" w:hint="cs"/>
                <w:sz w:val="25"/>
                <w:szCs w:val="25"/>
                <w:cs/>
                <w:lang w:bidi="ne-NP"/>
              </w:rPr>
              <w:t xml:space="preserve"> देखि</w:t>
            </w:r>
          </w:p>
        </w:tc>
        <w:tc>
          <w:tcPr>
            <w:tcW w:w="1170" w:type="dxa"/>
          </w:tcPr>
          <w:p w:rsidR="002A103A" w:rsidRPr="007039FF" w:rsidRDefault="002A103A"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न्यायाधीश/रजिष्ट्रार</w:t>
            </w:r>
          </w:p>
        </w:tc>
      </w:tr>
      <w:tr w:rsidR="002A103A" w:rsidRPr="00E57F12" w:rsidTr="00560207">
        <w:trPr>
          <w:trHeight w:val="639"/>
        </w:trPr>
        <w:tc>
          <w:tcPr>
            <w:tcW w:w="5040" w:type="dxa"/>
          </w:tcPr>
          <w:p w:rsidR="002A103A" w:rsidRPr="007039FF" w:rsidRDefault="002A103A" w:rsidP="00BB0A65">
            <w:pPr>
              <w:pStyle w:val="ListParagraph"/>
              <w:numPr>
                <w:ilvl w:val="0"/>
                <w:numId w:val="45"/>
              </w:numPr>
              <w:ind w:left="360" w:hanging="45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 xml:space="preserve">रणनीतिक योजना </w:t>
            </w:r>
            <w:r w:rsidR="00B8530A" w:rsidRPr="007039FF">
              <w:rPr>
                <w:rFonts w:ascii="Arial" w:eastAsia="Times New Roman" w:hAnsi="Arial" w:cs="Kalimati" w:hint="cs"/>
                <w:sz w:val="25"/>
                <w:szCs w:val="25"/>
                <w:cs/>
                <w:lang w:bidi="ne-NP"/>
              </w:rPr>
              <w:t xml:space="preserve">मार्फत सुधारका कार्यक्रम संचालन </w:t>
            </w:r>
            <w:r w:rsidRPr="007039FF">
              <w:rPr>
                <w:rFonts w:ascii="Arial" w:eastAsia="Times New Roman" w:hAnsi="Arial" w:cs="Kalimati" w:hint="cs"/>
                <w:sz w:val="25"/>
                <w:szCs w:val="25"/>
                <w:cs/>
                <w:lang w:bidi="ne-NP"/>
              </w:rPr>
              <w:t>गरिरहेका सरोकारवाला निकायहरुका योजनामा समावेश भएका न्यायपालिकाको काम कारवाहीसँग सम्बन्धित साझा विषयहरुमा अन्तर निकायगत समन्वय तथा सहकार्य गर्ने।</w:t>
            </w:r>
          </w:p>
        </w:tc>
        <w:tc>
          <w:tcPr>
            <w:tcW w:w="1440" w:type="dxa"/>
          </w:tcPr>
          <w:p w:rsidR="002A103A" w:rsidRPr="007039FF" w:rsidRDefault="002A103A" w:rsidP="00865AB8">
            <w:pPr>
              <w:pStyle w:val="ListParagraph"/>
              <w:ind w:left="0"/>
              <w:jc w:val="both"/>
              <w:rPr>
                <w:rFonts w:ascii="Arial" w:eastAsia="Times New Roman" w:hAnsi="Arial" w:cs="Kalimati"/>
                <w:sz w:val="25"/>
                <w:szCs w:val="25"/>
                <w:lang w:bidi="ne-NP"/>
              </w:rPr>
            </w:pPr>
            <w:r w:rsidRPr="007039FF">
              <w:rPr>
                <w:rFonts w:ascii="Arial" w:eastAsia="Times New Roman" w:hAnsi="Arial" w:cs="Kalimati" w:hint="cs"/>
                <w:sz w:val="25"/>
                <w:szCs w:val="25"/>
                <w:cs/>
                <w:lang w:bidi="ne-NP"/>
              </w:rPr>
              <w:t>पत्राचार/</w:t>
            </w:r>
          </w:p>
          <w:p w:rsidR="002A103A" w:rsidRPr="007039FF" w:rsidRDefault="002A103A"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माइन्यूट</w:t>
            </w:r>
          </w:p>
        </w:tc>
        <w:tc>
          <w:tcPr>
            <w:tcW w:w="2070" w:type="dxa"/>
          </w:tcPr>
          <w:p w:rsidR="002A103A" w:rsidRPr="007039FF" w:rsidRDefault="00C3613B" w:rsidP="00865AB8">
            <w:pPr>
              <w:rPr>
                <w:rFonts w:cs="Kalimati"/>
                <w:sz w:val="25"/>
                <w:szCs w:val="25"/>
              </w:rPr>
            </w:pPr>
            <w:r w:rsidRPr="007039FF">
              <w:rPr>
                <w:rFonts w:cs="Kalimati" w:hint="cs"/>
                <w:sz w:val="25"/>
                <w:szCs w:val="25"/>
                <w:cs/>
                <w:lang w:bidi="ne-NP"/>
              </w:rPr>
              <w:t>20८०</w:t>
            </w:r>
            <w:r w:rsidR="0097594A" w:rsidRPr="007039FF">
              <w:rPr>
                <w:rFonts w:cs="Kalimati" w:hint="cs"/>
                <w:sz w:val="25"/>
                <w:szCs w:val="25"/>
                <w:cs/>
                <w:lang w:bidi="ne-NP"/>
              </w:rPr>
              <w:t xml:space="preserve"> </w:t>
            </w:r>
            <w:r w:rsidR="003E4D32" w:rsidRPr="007039FF">
              <w:rPr>
                <w:rFonts w:cs="Kalimati" w:hint="cs"/>
                <w:sz w:val="25"/>
                <w:szCs w:val="25"/>
                <w:cs/>
                <w:lang w:bidi="ne-NP"/>
              </w:rPr>
              <w:t>श्रावण</w:t>
            </w:r>
            <w:r w:rsidR="0097594A" w:rsidRPr="007039FF">
              <w:rPr>
                <w:rFonts w:cs="Kalimati" w:hint="cs"/>
                <w:sz w:val="25"/>
                <w:szCs w:val="25"/>
                <w:cs/>
                <w:lang w:bidi="ne-NP"/>
              </w:rPr>
              <w:t xml:space="preserve"> देखि</w:t>
            </w:r>
          </w:p>
        </w:tc>
        <w:tc>
          <w:tcPr>
            <w:tcW w:w="1170" w:type="dxa"/>
          </w:tcPr>
          <w:p w:rsidR="002A103A" w:rsidRPr="007039FF" w:rsidRDefault="002A103A"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न्यायाधीश/रजिष्ट्रार</w:t>
            </w:r>
          </w:p>
        </w:tc>
      </w:tr>
    </w:tbl>
    <w:p w:rsidR="00E52A0E" w:rsidRDefault="00E52A0E" w:rsidP="00E52A0E">
      <w:pPr>
        <w:jc w:val="both"/>
        <w:rPr>
          <w:rFonts w:cs="Kalimati"/>
          <w:b/>
          <w:bCs/>
          <w:sz w:val="25"/>
          <w:szCs w:val="25"/>
          <w:lang w:bidi="ne-NP"/>
        </w:rPr>
      </w:pPr>
    </w:p>
    <w:p w:rsidR="00E52A0E" w:rsidRPr="00E52A0E" w:rsidRDefault="00E52A0E" w:rsidP="00E52A0E">
      <w:pPr>
        <w:jc w:val="both"/>
        <w:rPr>
          <w:rFonts w:cs="Kalimati"/>
          <w:b/>
          <w:bCs/>
          <w:sz w:val="25"/>
          <w:szCs w:val="25"/>
          <w:lang w:bidi="ne-NP"/>
        </w:rPr>
      </w:pPr>
    </w:p>
    <w:p w:rsidR="00AA1CB8" w:rsidRDefault="00AA1CB8" w:rsidP="00AA1CB8">
      <w:pPr>
        <w:pStyle w:val="ListParagraph"/>
        <w:ind w:left="900"/>
        <w:jc w:val="both"/>
        <w:rPr>
          <w:rFonts w:cs="Kalimati" w:hint="cs"/>
          <w:b/>
          <w:bCs/>
          <w:sz w:val="25"/>
          <w:szCs w:val="25"/>
          <w:lang w:bidi="ne-NP"/>
        </w:rPr>
      </w:pPr>
    </w:p>
    <w:p w:rsidR="002A103A" w:rsidRPr="007039FF" w:rsidRDefault="002A103A" w:rsidP="00BB0A65">
      <w:pPr>
        <w:pStyle w:val="ListParagraph"/>
        <w:numPr>
          <w:ilvl w:val="0"/>
          <w:numId w:val="11"/>
        </w:numPr>
        <w:jc w:val="both"/>
        <w:rPr>
          <w:rFonts w:cs="Kalimati"/>
          <w:b/>
          <w:bCs/>
          <w:sz w:val="25"/>
          <w:szCs w:val="25"/>
          <w:lang w:bidi="ne-NP"/>
        </w:rPr>
      </w:pPr>
      <w:r w:rsidRPr="007039FF">
        <w:rPr>
          <w:rFonts w:cs="Kalimati" w:hint="cs"/>
          <w:b/>
          <w:bCs/>
          <w:sz w:val="25"/>
          <w:szCs w:val="25"/>
          <w:cs/>
          <w:lang w:bidi="ne-NP"/>
        </w:rPr>
        <w:lastRenderedPageBreak/>
        <w:t xml:space="preserve">स्थानीय तहका न्यायिक समितिहरुसँग समन्वय </w:t>
      </w:r>
      <w:r w:rsidR="006B5F89" w:rsidRPr="007039FF">
        <w:rPr>
          <w:rFonts w:cs="Kalimati" w:hint="cs"/>
          <w:b/>
          <w:bCs/>
          <w:sz w:val="25"/>
          <w:szCs w:val="25"/>
          <w:cs/>
          <w:lang w:bidi="ne-NP"/>
        </w:rPr>
        <w:t>र सहकार्य गर्ने</w:t>
      </w:r>
      <w:r w:rsidRPr="007039FF">
        <w:rPr>
          <w:rFonts w:cs="Kalimati" w:hint="cs"/>
          <w:b/>
          <w:bCs/>
          <w:sz w:val="25"/>
          <w:szCs w:val="25"/>
          <w:cs/>
          <w:lang w:bidi="ne-NP"/>
        </w:rPr>
        <w:t>।</w:t>
      </w:r>
    </w:p>
    <w:tbl>
      <w:tblPr>
        <w:tblStyle w:val="TableGrid"/>
        <w:tblW w:w="9720" w:type="dxa"/>
        <w:tblInd w:w="108" w:type="dxa"/>
        <w:tblLayout w:type="fixed"/>
        <w:tblLook w:val="04A0"/>
      </w:tblPr>
      <w:tblGrid>
        <w:gridCol w:w="5130"/>
        <w:gridCol w:w="1440"/>
        <w:gridCol w:w="1710"/>
        <w:gridCol w:w="1440"/>
      </w:tblGrid>
      <w:tr w:rsidR="002A103A" w:rsidRPr="00E57F12" w:rsidTr="00560207">
        <w:trPr>
          <w:trHeight w:val="639"/>
        </w:trPr>
        <w:tc>
          <w:tcPr>
            <w:tcW w:w="513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कार्य</w:t>
            </w:r>
          </w:p>
        </w:tc>
        <w:tc>
          <w:tcPr>
            <w:tcW w:w="144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कार्यसम्पादन सूचक</w:t>
            </w:r>
          </w:p>
        </w:tc>
        <w:tc>
          <w:tcPr>
            <w:tcW w:w="1710" w:type="dxa"/>
          </w:tcPr>
          <w:p w:rsidR="002A103A" w:rsidRPr="007039FF" w:rsidRDefault="002A103A" w:rsidP="00865AB8">
            <w:pPr>
              <w:pStyle w:val="ListParagraph"/>
              <w:ind w:left="0"/>
              <w:jc w:val="center"/>
              <w:rPr>
                <w:rFonts w:ascii="Arial" w:eastAsia="Times New Roman" w:hAnsi="Arial" w:cs="Kalimati"/>
                <w:b/>
                <w:bCs/>
                <w:sz w:val="25"/>
                <w:szCs w:val="25"/>
                <w:cs/>
                <w:lang w:bidi="ne-NP"/>
              </w:rPr>
            </w:pPr>
            <w:r w:rsidRPr="007039FF">
              <w:rPr>
                <w:rFonts w:ascii="Arial" w:eastAsia="Times New Roman" w:hAnsi="Arial" w:cs="Kalimati" w:hint="cs"/>
                <w:b/>
                <w:bCs/>
                <w:sz w:val="25"/>
                <w:szCs w:val="25"/>
                <w:cs/>
                <w:lang w:bidi="ne-NP"/>
              </w:rPr>
              <w:t>समयावधि</w:t>
            </w:r>
          </w:p>
        </w:tc>
        <w:tc>
          <w:tcPr>
            <w:tcW w:w="1440" w:type="dxa"/>
          </w:tcPr>
          <w:p w:rsidR="002A103A" w:rsidRPr="007039FF" w:rsidRDefault="002A103A" w:rsidP="00865AB8">
            <w:pPr>
              <w:pStyle w:val="ListParagraph"/>
              <w:ind w:left="0"/>
              <w:jc w:val="center"/>
              <w:rPr>
                <w:rFonts w:ascii="Arial" w:eastAsia="Times New Roman" w:hAnsi="Arial" w:cs="Kalimati"/>
                <w:b/>
                <w:bCs/>
                <w:sz w:val="25"/>
                <w:szCs w:val="25"/>
                <w:lang w:bidi="ne-NP"/>
              </w:rPr>
            </w:pPr>
            <w:r w:rsidRPr="007039FF">
              <w:rPr>
                <w:rFonts w:ascii="Arial" w:eastAsia="Times New Roman" w:hAnsi="Arial" w:cs="Kalimati" w:hint="cs"/>
                <w:b/>
                <w:bCs/>
                <w:sz w:val="25"/>
                <w:szCs w:val="25"/>
                <w:cs/>
                <w:lang w:bidi="ne-NP"/>
              </w:rPr>
              <w:t>जिम्मेवारी</w:t>
            </w:r>
          </w:p>
        </w:tc>
      </w:tr>
      <w:tr w:rsidR="002A103A" w:rsidRPr="00E57F12" w:rsidTr="00560207">
        <w:trPr>
          <w:trHeight w:val="639"/>
        </w:trPr>
        <w:tc>
          <w:tcPr>
            <w:tcW w:w="5130" w:type="dxa"/>
          </w:tcPr>
          <w:p w:rsidR="002A103A" w:rsidRPr="007039FF" w:rsidRDefault="002A103A" w:rsidP="00A47B4D">
            <w:pPr>
              <w:pStyle w:val="ListParagraph"/>
              <w:numPr>
                <w:ilvl w:val="0"/>
                <w:numId w:val="46"/>
              </w:numPr>
              <w:ind w:left="27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स्थानीय तहसँगको सहकार्यमा न्यायिक समितिका पदाधिकारीहरु तथा कार्यरत कर्मचारीलाई न्यायिक प्रक्रिया</w:t>
            </w:r>
            <w:r w:rsidRPr="007039FF">
              <w:rPr>
                <w:rFonts w:ascii="Arial" w:eastAsia="Times New Roman" w:hAnsi="Arial" w:cs="Kalimati"/>
                <w:sz w:val="25"/>
                <w:szCs w:val="25"/>
                <w:lang w:bidi="ne-NP"/>
              </w:rPr>
              <w:t>,</w:t>
            </w:r>
            <w:r w:rsidRPr="007039FF">
              <w:rPr>
                <w:rFonts w:ascii="Arial" w:eastAsia="Times New Roman" w:hAnsi="Arial" w:cs="Kalimati" w:hint="cs"/>
                <w:sz w:val="25"/>
                <w:szCs w:val="25"/>
                <w:cs/>
                <w:lang w:bidi="ne-NP"/>
              </w:rPr>
              <w:t xml:space="preserve"> मेलमिलाप र न्यायिक </w:t>
            </w:r>
            <w:r w:rsidR="00A47B4D" w:rsidRPr="007039FF">
              <w:rPr>
                <w:rFonts w:ascii="Arial" w:eastAsia="Times New Roman" w:hAnsi="Arial" w:cs="Kalimati" w:hint="cs"/>
                <w:sz w:val="25"/>
                <w:szCs w:val="25"/>
                <w:cs/>
                <w:lang w:bidi="ne-NP"/>
              </w:rPr>
              <w:t>गतिविधि</w:t>
            </w:r>
            <w:r w:rsidRPr="007039FF">
              <w:rPr>
                <w:rFonts w:ascii="Arial" w:eastAsia="Times New Roman" w:hAnsi="Arial" w:cs="Kalimati" w:hint="cs"/>
                <w:sz w:val="25"/>
                <w:szCs w:val="25"/>
                <w:cs/>
                <w:lang w:bidi="ne-NP"/>
              </w:rPr>
              <w:t>का सम्बन्धमा  अभिमुखीकरण गर्ने।</w:t>
            </w:r>
          </w:p>
        </w:tc>
        <w:tc>
          <w:tcPr>
            <w:tcW w:w="1440" w:type="dxa"/>
          </w:tcPr>
          <w:p w:rsidR="002A103A" w:rsidRPr="007039FF" w:rsidRDefault="002A103A"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अभिमुखीकरण कार्यक्रम</w:t>
            </w:r>
          </w:p>
        </w:tc>
        <w:tc>
          <w:tcPr>
            <w:tcW w:w="1710" w:type="dxa"/>
          </w:tcPr>
          <w:p w:rsidR="002A103A" w:rsidRPr="007039FF" w:rsidRDefault="00DA42AD"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आ</w:t>
            </w:r>
            <w:r w:rsidR="009F3587" w:rsidRPr="007039FF">
              <w:rPr>
                <w:rFonts w:ascii="Arial" w:eastAsia="Times New Roman" w:hAnsi="Arial" w:cs="Kalimati" w:hint="cs"/>
                <w:sz w:val="25"/>
                <w:szCs w:val="25"/>
                <w:cs/>
                <w:lang w:bidi="ne-NP"/>
              </w:rPr>
              <w:t>वश्य</w:t>
            </w:r>
            <w:r w:rsidRPr="007039FF">
              <w:rPr>
                <w:rFonts w:ascii="Arial" w:eastAsia="Times New Roman" w:hAnsi="Arial" w:cs="Kalimati" w:hint="cs"/>
                <w:sz w:val="25"/>
                <w:szCs w:val="25"/>
                <w:cs/>
                <w:lang w:bidi="ne-NP"/>
              </w:rPr>
              <w:t xml:space="preserve">ता अनुसार </w:t>
            </w:r>
          </w:p>
        </w:tc>
        <w:tc>
          <w:tcPr>
            <w:tcW w:w="1440" w:type="dxa"/>
          </w:tcPr>
          <w:p w:rsidR="002A103A" w:rsidRPr="007039FF" w:rsidRDefault="002A103A" w:rsidP="00865AB8">
            <w:pPr>
              <w:pStyle w:val="ListParagraph"/>
              <w:ind w:left="0"/>
              <w:jc w:val="both"/>
              <w:rPr>
                <w:rFonts w:ascii="Arial" w:eastAsia="Times New Roman" w:hAnsi="Arial" w:cs="Kalimati"/>
                <w:sz w:val="25"/>
                <w:szCs w:val="25"/>
                <w:cs/>
                <w:lang w:bidi="ne-NP"/>
              </w:rPr>
            </w:pPr>
            <w:r w:rsidRPr="007039FF">
              <w:rPr>
                <w:rFonts w:ascii="Arial" w:eastAsia="Times New Roman" w:hAnsi="Arial" w:cs="Kalimati" w:hint="cs"/>
                <w:sz w:val="25"/>
                <w:szCs w:val="25"/>
                <w:cs/>
                <w:lang w:bidi="ne-NP"/>
              </w:rPr>
              <w:t>न्यायाधीश/रजिष्ट्रार</w:t>
            </w:r>
          </w:p>
        </w:tc>
      </w:tr>
    </w:tbl>
    <w:p w:rsidR="006E54B4" w:rsidRPr="007039FF" w:rsidRDefault="006E54B4" w:rsidP="001B2A10">
      <w:pPr>
        <w:jc w:val="center"/>
        <w:rPr>
          <w:rFonts w:ascii="Cambria Math" w:eastAsia="Calibri" w:hAnsi="Cambria Math" w:cs="Kalimati"/>
          <w:b/>
          <w:bCs/>
          <w:u w:val="single"/>
          <w:lang w:bidi="ne-NP"/>
        </w:rPr>
      </w:pPr>
    </w:p>
    <w:p w:rsidR="006E54B4" w:rsidRPr="007039FF" w:rsidRDefault="006E54B4" w:rsidP="001B2A10">
      <w:pPr>
        <w:jc w:val="center"/>
        <w:rPr>
          <w:rFonts w:ascii="Cambria Math" w:eastAsia="Calibri" w:hAnsi="Cambria Math" w:cs="Kalimati"/>
          <w:b/>
          <w:bCs/>
          <w:u w:val="single"/>
          <w:lang w:bidi="ne-NP"/>
        </w:rPr>
      </w:pPr>
    </w:p>
    <w:p w:rsidR="006E54B4" w:rsidRDefault="006E54B4" w:rsidP="001B2A10">
      <w:pPr>
        <w:jc w:val="center"/>
        <w:rPr>
          <w:rFonts w:ascii="Cambria Math" w:eastAsia="Calibri" w:hAnsi="Cambria Math" w:cs="Kalimati"/>
          <w:b/>
          <w:bCs/>
          <w:u w:val="single"/>
          <w:lang w:bidi="ne-NP"/>
        </w:rPr>
      </w:pPr>
    </w:p>
    <w:p w:rsidR="00E940F4" w:rsidRDefault="00E940F4" w:rsidP="001B2A10">
      <w:pPr>
        <w:jc w:val="center"/>
        <w:rPr>
          <w:rFonts w:ascii="Cambria Math" w:eastAsia="Calibri" w:hAnsi="Cambria Math" w:cs="Kalimati"/>
          <w:b/>
          <w:bCs/>
          <w:u w:val="single"/>
          <w:lang w:bidi="ne-NP"/>
        </w:rPr>
      </w:pPr>
    </w:p>
    <w:p w:rsidR="00E940F4" w:rsidRDefault="00E940F4" w:rsidP="001B2A10">
      <w:pPr>
        <w:jc w:val="center"/>
        <w:rPr>
          <w:rFonts w:ascii="Cambria Math" w:eastAsia="Calibri" w:hAnsi="Cambria Math" w:cs="Kalimati"/>
          <w:b/>
          <w:bCs/>
          <w:u w:val="single"/>
          <w:lang w:bidi="ne-NP"/>
        </w:rPr>
      </w:pPr>
    </w:p>
    <w:p w:rsidR="00E940F4" w:rsidRDefault="00E940F4" w:rsidP="001B2A10">
      <w:pPr>
        <w:jc w:val="center"/>
        <w:rPr>
          <w:rFonts w:ascii="Cambria Math" w:eastAsia="Calibri" w:hAnsi="Cambria Math" w:cs="Kalimati"/>
          <w:b/>
          <w:bCs/>
          <w:u w:val="single"/>
          <w:lang w:bidi="ne-NP"/>
        </w:rPr>
      </w:pPr>
    </w:p>
    <w:p w:rsidR="00E940F4" w:rsidRDefault="00E940F4" w:rsidP="001B2A10">
      <w:pPr>
        <w:jc w:val="center"/>
        <w:rPr>
          <w:rFonts w:ascii="Cambria Math" w:eastAsia="Calibri" w:hAnsi="Cambria Math" w:cs="Kalimati"/>
          <w:b/>
          <w:bCs/>
          <w:u w:val="single"/>
          <w:lang w:bidi="ne-NP"/>
        </w:rPr>
      </w:pPr>
    </w:p>
    <w:p w:rsidR="00E940F4" w:rsidRDefault="00E940F4" w:rsidP="001B2A10">
      <w:pPr>
        <w:jc w:val="center"/>
        <w:rPr>
          <w:rFonts w:ascii="Cambria Math" w:eastAsia="Calibri" w:hAnsi="Cambria Math" w:cs="Kalimati"/>
          <w:b/>
          <w:bCs/>
          <w:u w:val="single"/>
          <w:lang w:bidi="ne-NP"/>
        </w:rPr>
      </w:pPr>
    </w:p>
    <w:p w:rsidR="00E940F4" w:rsidRDefault="00E940F4" w:rsidP="001B2A10">
      <w:pPr>
        <w:jc w:val="center"/>
        <w:rPr>
          <w:rFonts w:ascii="Cambria Math" w:eastAsia="Calibri" w:hAnsi="Cambria Math" w:cs="Kalimati"/>
          <w:b/>
          <w:bCs/>
          <w:u w:val="single"/>
          <w:lang w:bidi="ne-NP"/>
        </w:rPr>
      </w:pPr>
    </w:p>
    <w:p w:rsidR="00E52A0E" w:rsidRDefault="00E52A0E" w:rsidP="001B2A10">
      <w:pPr>
        <w:jc w:val="center"/>
        <w:rPr>
          <w:rFonts w:ascii="Cambria Math" w:eastAsia="Calibri" w:hAnsi="Cambria Math" w:cs="Kalimati"/>
          <w:b/>
          <w:bCs/>
          <w:u w:val="single"/>
          <w:lang w:bidi="ne-NP"/>
        </w:rPr>
      </w:pPr>
    </w:p>
    <w:p w:rsidR="00E52A0E" w:rsidRDefault="00E52A0E" w:rsidP="001B2A10">
      <w:pPr>
        <w:jc w:val="center"/>
        <w:rPr>
          <w:rFonts w:ascii="Cambria Math" w:eastAsia="Calibri" w:hAnsi="Cambria Math" w:cs="Kalimati"/>
          <w:b/>
          <w:bCs/>
          <w:u w:val="single"/>
          <w:lang w:bidi="ne-NP"/>
        </w:rPr>
      </w:pPr>
    </w:p>
    <w:p w:rsidR="00E52A0E" w:rsidRDefault="00E52A0E" w:rsidP="001B2A10">
      <w:pPr>
        <w:jc w:val="center"/>
        <w:rPr>
          <w:rFonts w:ascii="Cambria Math" w:eastAsia="Calibri" w:hAnsi="Cambria Math" w:cs="Kalimati"/>
          <w:b/>
          <w:bCs/>
          <w:u w:val="single"/>
          <w:lang w:bidi="ne-NP"/>
        </w:rPr>
      </w:pPr>
    </w:p>
    <w:p w:rsidR="00E52A0E" w:rsidRDefault="00E52A0E" w:rsidP="001B2A10">
      <w:pPr>
        <w:jc w:val="center"/>
        <w:rPr>
          <w:rFonts w:ascii="Cambria Math" w:eastAsia="Calibri" w:hAnsi="Cambria Math" w:cs="Kalimati"/>
          <w:b/>
          <w:bCs/>
          <w:u w:val="single"/>
          <w:lang w:bidi="ne-NP"/>
        </w:rPr>
      </w:pPr>
    </w:p>
    <w:p w:rsidR="00E52A0E" w:rsidRDefault="00E52A0E" w:rsidP="001B2A10">
      <w:pPr>
        <w:jc w:val="center"/>
        <w:rPr>
          <w:rFonts w:ascii="Cambria Math" w:eastAsia="Calibri" w:hAnsi="Cambria Math" w:cs="Kalimati"/>
          <w:b/>
          <w:bCs/>
          <w:u w:val="single"/>
          <w:lang w:bidi="ne-NP"/>
        </w:rPr>
      </w:pPr>
    </w:p>
    <w:p w:rsidR="00E52A0E" w:rsidRDefault="00E52A0E" w:rsidP="001B2A10">
      <w:pPr>
        <w:jc w:val="center"/>
        <w:rPr>
          <w:rFonts w:ascii="Cambria Math" w:eastAsia="Calibri" w:hAnsi="Cambria Math" w:cs="Kalimati"/>
          <w:b/>
          <w:bCs/>
          <w:u w:val="single"/>
          <w:lang w:bidi="ne-NP"/>
        </w:rPr>
      </w:pPr>
    </w:p>
    <w:p w:rsidR="00E52A0E" w:rsidRDefault="00E52A0E" w:rsidP="001B2A10">
      <w:pPr>
        <w:jc w:val="center"/>
        <w:rPr>
          <w:rFonts w:ascii="Cambria Math" w:eastAsia="Calibri" w:hAnsi="Cambria Math" w:cs="Kalimati"/>
          <w:b/>
          <w:bCs/>
          <w:u w:val="single"/>
          <w:lang w:bidi="ne-NP"/>
        </w:rPr>
      </w:pPr>
    </w:p>
    <w:p w:rsidR="00E52A0E" w:rsidRDefault="00E52A0E" w:rsidP="001B2A10">
      <w:pPr>
        <w:jc w:val="center"/>
        <w:rPr>
          <w:rFonts w:ascii="Cambria Math" w:eastAsia="Calibri" w:hAnsi="Cambria Math" w:cs="Kalimati"/>
          <w:b/>
          <w:bCs/>
          <w:u w:val="single"/>
          <w:lang w:bidi="ne-NP"/>
        </w:rPr>
      </w:pPr>
    </w:p>
    <w:p w:rsidR="00E52A0E" w:rsidRDefault="00E52A0E" w:rsidP="001B2A10">
      <w:pPr>
        <w:jc w:val="center"/>
        <w:rPr>
          <w:rFonts w:ascii="Cambria Math" w:eastAsia="Calibri" w:hAnsi="Cambria Math" w:cs="Kalimati"/>
          <w:b/>
          <w:bCs/>
          <w:u w:val="single"/>
          <w:lang w:bidi="ne-NP"/>
        </w:rPr>
      </w:pPr>
    </w:p>
    <w:p w:rsidR="00E52A0E" w:rsidRDefault="00E52A0E" w:rsidP="001B2A10">
      <w:pPr>
        <w:jc w:val="center"/>
        <w:rPr>
          <w:rFonts w:ascii="Cambria Math" w:eastAsia="Calibri" w:hAnsi="Cambria Math" w:cs="Kalimati"/>
          <w:b/>
          <w:bCs/>
          <w:u w:val="single"/>
          <w:lang w:bidi="ne-NP"/>
        </w:rPr>
      </w:pPr>
    </w:p>
    <w:p w:rsidR="00E52A0E" w:rsidRDefault="00E52A0E" w:rsidP="001B2A10">
      <w:pPr>
        <w:jc w:val="center"/>
        <w:rPr>
          <w:rFonts w:ascii="Cambria Math" w:eastAsia="Calibri" w:hAnsi="Cambria Math" w:cs="Kalimati"/>
          <w:b/>
          <w:bCs/>
          <w:u w:val="single"/>
          <w:lang w:bidi="ne-NP"/>
        </w:rPr>
      </w:pPr>
    </w:p>
    <w:p w:rsidR="00E52A0E" w:rsidRDefault="00E52A0E" w:rsidP="001B2A10">
      <w:pPr>
        <w:jc w:val="center"/>
        <w:rPr>
          <w:rFonts w:ascii="Cambria Math" w:eastAsia="Calibri" w:hAnsi="Cambria Math" w:cs="Kalimati"/>
          <w:b/>
          <w:bCs/>
          <w:u w:val="single"/>
          <w:lang w:bidi="ne-NP"/>
        </w:rPr>
      </w:pPr>
    </w:p>
    <w:p w:rsidR="00E52A0E" w:rsidRDefault="00E52A0E" w:rsidP="001B2A10">
      <w:pPr>
        <w:jc w:val="center"/>
        <w:rPr>
          <w:rFonts w:ascii="Cambria Math" w:eastAsia="Calibri" w:hAnsi="Cambria Math" w:cs="Kalimati"/>
          <w:b/>
          <w:bCs/>
          <w:u w:val="single"/>
          <w:lang w:bidi="ne-NP"/>
        </w:rPr>
      </w:pPr>
    </w:p>
    <w:p w:rsidR="00E52A0E" w:rsidRDefault="00E52A0E" w:rsidP="001B2A10">
      <w:pPr>
        <w:jc w:val="center"/>
        <w:rPr>
          <w:rFonts w:ascii="Cambria Math" w:eastAsia="Calibri" w:hAnsi="Cambria Math" w:cs="Kalimati"/>
          <w:b/>
          <w:bCs/>
          <w:u w:val="single"/>
          <w:lang w:bidi="ne-NP"/>
        </w:rPr>
      </w:pPr>
    </w:p>
    <w:p w:rsidR="00E52A0E" w:rsidRDefault="00E52A0E" w:rsidP="001B2A10">
      <w:pPr>
        <w:jc w:val="center"/>
        <w:rPr>
          <w:rFonts w:ascii="Cambria Math" w:eastAsia="Calibri" w:hAnsi="Cambria Math" w:cs="Kalimati"/>
          <w:b/>
          <w:bCs/>
          <w:u w:val="single"/>
          <w:lang w:bidi="ne-NP"/>
        </w:rPr>
      </w:pPr>
    </w:p>
    <w:p w:rsidR="00E52A0E" w:rsidRDefault="00E52A0E" w:rsidP="001B2A10">
      <w:pPr>
        <w:jc w:val="center"/>
        <w:rPr>
          <w:rFonts w:ascii="Cambria Math" w:eastAsia="Calibri" w:hAnsi="Cambria Math" w:cs="Kalimati"/>
          <w:b/>
          <w:bCs/>
          <w:u w:val="single"/>
          <w:lang w:bidi="ne-NP"/>
        </w:rPr>
      </w:pPr>
    </w:p>
    <w:p w:rsidR="00E52A0E" w:rsidRDefault="00E52A0E" w:rsidP="001B2A10">
      <w:pPr>
        <w:jc w:val="center"/>
        <w:rPr>
          <w:rFonts w:ascii="Cambria Math" w:eastAsia="Calibri" w:hAnsi="Cambria Math" w:cs="Kalimati"/>
          <w:b/>
          <w:bCs/>
          <w:u w:val="single"/>
          <w:lang w:bidi="ne-NP"/>
        </w:rPr>
      </w:pPr>
    </w:p>
    <w:p w:rsidR="00C12BD4" w:rsidRDefault="00C12BD4" w:rsidP="00560207">
      <w:pPr>
        <w:rPr>
          <w:rFonts w:ascii="Cambria Math" w:eastAsia="Calibri" w:hAnsi="Cambria Math" w:cs="Kalimati"/>
          <w:b/>
          <w:bCs/>
          <w:sz w:val="28"/>
          <w:szCs w:val="28"/>
          <w:u w:val="single"/>
          <w:lang w:bidi="ne-NP"/>
        </w:rPr>
      </w:pPr>
    </w:p>
    <w:p w:rsidR="00C12BD4" w:rsidRDefault="00C12BD4" w:rsidP="001B2A10">
      <w:pPr>
        <w:jc w:val="center"/>
        <w:rPr>
          <w:rFonts w:ascii="Cambria Math" w:eastAsia="Calibri" w:hAnsi="Cambria Math" w:cs="Kalimati"/>
          <w:b/>
          <w:bCs/>
          <w:sz w:val="28"/>
          <w:szCs w:val="28"/>
          <w:u w:val="single"/>
          <w:lang w:bidi="ne-NP"/>
        </w:rPr>
      </w:pPr>
    </w:p>
    <w:p w:rsidR="00C12BD4" w:rsidRDefault="00C12BD4" w:rsidP="00560207">
      <w:pPr>
        <w:rPr>
          <w:rFonts w:ascii="Cambria Math" w:eastAsia="Calibri" w:hAnsi="Cambria Math" w:cs="Kalimati"/>
          <w:b/>
          <w:bCs/>
          <w:sz w:val="28"/>
          <w:szCs w:val="28"/>
          <w:u w:val="single"/>
          <w:lang w:bidi="ne-NP"/>
        </w:rPr>
      </w:pPr>
    </w:p>
    <w:p w:rsidR="002A103A" w:rsidRPr="00510ED4" w:rsidRDefault="002A103A" w:rsidP="001B2A10">
      <w:pPr>
        <w:jc w:val="center"/>
        <w:rPr>
          <w:rFonts w:ascii="Cambria Math" w:eastAsia="Calibri" w:hAnsi="Cambria Math" w:cs="Kalimati"/>
          <w:b/>
          <w:bCs/>
          <w:sz w:val="28"/>
          <w:szCs w:val="28"/>
          <w:lang w:bidi="ne-NP"/>
        </w:rPr>
      </w:pPr>
      <w:r w:rsidRPr="00510ED4">
        <w:rPr>
          <w:rFonts w:ascii="Cambria Math" w:eastAsia="Calibri" w:hAnsi="Cambria Math" w:cs="Kalimati" w:hint="cs"/>
          <w:b/>
          <w:bCs/>
          <w:sz w:val="28"/>
          <w:szCs w:val="28"/>
          <w:u w:val="single"/>
          <w:cs/>
          <w:lang w:bidi="ne-NP"/>
        </w:rPr>
        <w:lastRenderedPageBreak/>
        <w:t>परिच्छेद</w:t>
      </w:r>
      <w:r w:rsidRPr="00510ED4">
        <w:rPr>
          <w:rFonts w:ascii="Cambria Math" w:eastAsia="Calibri" w:hAnsi="Cambria Math" w:cs="Kalimati" w:hint="cs"/>
          <w:b/>
          <w:bCs/>
          <w:sz w:val="28"/>
          <w:szCs w:val="28"/>
          <w:cs/>
          <w:lang w:bidi="ne-NP"/>
        </w:rPr>
        <w:t xml:space="preserve">- </w:t>
      </w:r>
      <w:r w:rsidR="00E940F4">
        <w:rPr>
          <w:rFonts w:ascii="Cambria Math" w:eastAsia="Calibri" w:hAnsi="Cambria Math" w:cs="Kalimati" w:hint="cs"/>
          <w:b/>
          <w:bCs/>
          <w:sz w:val="28"/>
          <w:szCs w:val="28"/>
          <w:cs/>
          <w:lang w:bidi="ne-NP"/>
        </w:rPr>
        <w:t>५</w:t>
      </w:r>
    </w:p>
    <w:p w:rsidR="002A103A" w:rsidRPr="00510ED4" w:rsidRDefault="002A103A" w:rsidP="002A103A">
      <w:pPr>
        <w:jc w:val="center"/>
        <w:rPr>
          <w:rFonts w:ascii="Cambria Math" w:eastAsia="Calibri" w:hAnsi="Cambria Math" w:cs="Kalimati"/>
          <w:b/>
          <w:bCs/>
          <w:sz w:val="28"/>
          <w:szCs w:val="28"/>
          <w:lang w:bidi="ne-NP"/>
        </w:rPr>
      </w:pPr>
      <w:r w:rsidRPr="00510ED4">
        <w:rPr>
          <w:rFonts w:ascii="Cambria Math" w:eastAsia="Calibri" w:hAnsi="Cambria Math" w:cs="Kalimati" w:hint="cs"/>
          <w:b/>
          <w:bCs/>
          <w:sz w:val="28"/>
          <w:szCs w:val="28"/>
          <w:cs/>
          <w:lang w:bidi="ne-NP"/>
        </w:rPr>
        <w:t>कार्यक्रमको लागि आवश्यक बजेट प्रक्षेपण</w:t>
      </w:r>
    </w:p>
    <w:p w:rsidR="002A103A" w:rsidRPr="007039FF" w:rsidRDefault="002A103A" w:rsidP="00AC7ECB">
      <w:pPr>
        <w:ind w:right="360"/>
        <w:jc w:val="both"/>
        <w:rPr>
          <w:rFonts w:cs="Kalimati"/>
          <w:sz w:val="25"/>
          <w:szCs w:val="25"/>
          <w:lang w:bidi="ne-NP"/>
        </w:rPr>
      </w:pPr>
      <w:r w:rsidRPr="007039FF">
        <w:rPr>
          <w:rFonts w:cs="Kalimati" w:hint="cs"/>
          <w:sz w:val="25"/>
          <w:szCs w:val="25"/>
          <w:cs/>
          <w:lang w:bidi="ne-NP"/>
        </w:rPr>
        <w:t>यस अदालतको भौतिक सुधार, व्यवस्थपकीय सुधार लगायतका वार्षिका कार्यक्रमको कार्यान्वयनको लागि देहाय बमोजिमको बजेट अनुमान गरिएको छ।</w:t>
      </w:r>
    </w:p>
    <w:tbl>
      <w:tblPr>
        <w:tblStyle w:val="TableGrid"/>
        <w:tblW w:w="9918" w:type="dxa"/>
        <w:tblLook w:val="04A0"/>
      </w:tblPr>
      <w:tblGrid>
        <w:gridCol w:w="828"/>
        <w:gridCol w:w="2880"/>
        <w:gridCol w:w="1980"/>
        <w:gridCol w:w="1710"/>
        <w:gridCol w:w="1440"/>
        <w:gridCol w:w="1080"/>
      </w:tblGrid>
      <w:tr w:rsidR="00D91358" w:rsidRPr="00E57F12" w:rsidTr="00FE47E8">
        <w:tc>
          <w:tcPr>
            <w:tcW w:w="828" w:type="dxa"/>
          </w:tcPr>
          <w:p w:rsidR="00D91358" w:rsidRPr="007039FF" w:rsidRDefault="00D91358" w:rsidP="00BD7277">
            <w:pPr>
              <w:jc w:val="center"/>
              <w:rPr>
                <w:rFonts w:cs="Kalimati"/>
                <w:sz w:val="22"/>
                <w:szCs w:val="22"/>
                <w:lang w:bidi="ne-NP"/>
              </w:rPr>
            </w:pPr>
            <w:r w:rsidRPr="007039FF">
              <w:rPr>
                <w:rFonts w:cs="Kalimati" w:hint="cs"/>
                <w:sz w:val="22"/>
                <w:szCs w:val="22"/>
                <w:cs/>
                <w:lang w:bidi="ne-NP"/>
              </w:rPr>
              <w:t>क्र.सं.</w:t>
            </w:r>
          </w:p>
        </w:tc>
        <w:tc>
          <w:tcPr>
            <w:tcW w:w="2880" w:type="dxa"/>
          </w:tcPr>
          <w:p w:rsidR="00D91358" w:rsidRPr="007039FF" w:rsidRDefault="00D91358" w:rsidP="00BD7277">
            <w:pPr>
              <w:jc w:val="center"/>
              <w:rPr>
                <w:rFonts w:cs="Kalimati"/>
                <w:sz w:val="22"/>
                <w:szCs w:val="22"/>
                <w:lang w:bidi="ne-NP"/>
              </w:rPr>
            </w:pPr>
            <w:r w:rsidRPr="007039FF">
              <w:rPr>
                <w:rFonts w:cs="Kalimati" w:hint="cs"/>
                <w:sz w:val="22"/>
                <w:szCs w:val="22"/>
                <w:cs/>
                <w:lang w:bidi="ne-NP"/>
              </w:rPr>
              <w:t>कार्यक्रमको नाम</w:t>
            </w:r>
          </w:p>
        </w:tc>
        <w:tc>
          <w:tcPr>
            <w:tcW w:w="1980" w:type="dxa"/>
          </w:tcPr>
          <w:p w:rsidR="00D91358" w:rsidRPr="007039FF" w:rsidRDefault="00D91358" w:rsidP="00BD7277">
            <w:pPr>
              <w:jc w:val="center"/>
              <w:rPr>
                <w:rFonts w:cs="Kalimati"/>
                <w:sz w:val="22"/>
                <w:szCs w:val="22"/>
                <w:lang w:bidi="ne-NP"/>
              </w:rPr>
            </w:pPr>
            <w:r w:rsidRPr="007039FF">
              <w:rPr>
                <w:rFonts w:cs="Kalimati" w:hint="cs"/>
                <w:sz w:val="22"/>
                <w:szCs w:val="22"/>
                <w:cs/>
                <w:lang w:bidi="ne-NP"/>
              </w:rPr>
              <w:t>कार्यक्रम हुने पटक</w:t>
            </w:r>
          </w:p>
        </w:tc>
        <w:tc>
          <w:tcPr>
            <w:tcW w:w="1710" w:type="dxa"/>
          </w:tcPr>
          <w:p w:rsidR="00D91358" w:rsidRPr="007039FF" w:rsidRDefault="00D91358" w:rsidP="00BD7277">
            <w:pPr>
              <w:jc w:val="center"/>
              <w:rPr>
                <w:rFonts w:cs="Kalimati"/>
                <w:sz w:val="22"/>
                <w:szCs w:val="22"/>
                <w:lang w:bidi="ne-NP"/>
              </w:rPr>
            </w:pPr>
            <w:r w:rsidRPr="007039FF">
              <w:rPr>
                <w:rFonts w:cs="Kalimati" w:hint="cs"/>
                <w:sz w:val="22"/>
                <w:szCs w:val="22"/>
                <w:cs/>
                <w:lang w:bidi="ne-NP"/>
              </w:rPr>
              <w:t>दर</w:t>
            </w:r>
          </w:p>
        </w:tc>
        <w:tc>
          <w:tcPr>
            <w:tcW w:w="1440" w:type="dxa"/>
          </w:tcPr>
          <w:p w:rsidR="00D91358" w:rsidRPr="007039FF" w:rsidRDefault="00D91358" w:rsidP="00BD7277">
            <w:pPr>
              <w:jc w:val="center"/>
              <w:rPr>
                <w:rFonts w:cs="Kalimati"/>
                <w:sz w:val="22"/>
                <w:szCs w:val="22"/>
                <w:lang w:bidi="ne-NP"/>
              </w:rPr>
            </w:pPr>
            <w:r w:rsidRPr="007039FF">
              <w:rPr>
                <w:rFonts w:cs="Kalimati" w:hint="cs"/>
                <w:sz w:val="22"/>
                <w:szCs w:val="22"/>
                <w:cs/>
                <w:lang w:bidi="ne-NP"/>
              </w:rPr>
              <w:t>जम्मा</w:t>
            </w:r>
          </w:p>
        </w:tc>
        <w:tc>
          <w:tcPr>
            <w:tcW w:w="1080" w:type="dxa"/>
          </w:tcPr>
          <w:p w:rsidR="00D91358" w:rsidRPr="007039FF" w:rsidRDefault="00D91358" w:rsidP="00BD7277">
            <w:pPr>
              <w:jc w:val="center"/>
              <w:rPr>
                <w:rFonts w:cs="Kalimati"/>
                <w:sz w:val="22"/>
                <w:szCs w:val="22"/>
                <w:lang w:bidi="ne-NP"/>
              </w:rPr>
            </w:pPr>
            <w:r w:rsidRPr="007039FF">
              <w:rPr>
                <w:rFonts w:cs="Kalimati" w:hint="cs"/>
                <w:sz w:val="22"/>
                <w:szCs w:val="22"/>
                <w:cs/>
                <w:lang w:bidi="ne-NP"/>
              </w:rPr>
              <w:t>कैफियत</w:t>
            </w:r>
          </w:p>
        </w:tc>
      </w:tr>
      <w:tr w:rsidR="00D91358" w:rsidRPr="00E57F12" w:rsidTr="00FE47E8">
        <w:tc>
          <w:tcPr>
            <w:tcW w:w="828" w:type="dxa"/>
          </w:tcPr>
          <w:p w:rsidR="00D91358" w:rsidRPr="007039FF" w:rsidRDefault="0090176A" w:rsidP="00D91358">
            <w:pPr>
              <w:jc w:val="both"/>
              <w:rPr>
                <w:rFonts w:cs="Kalimati"/>
                <w:sz w:val="18"/>
                <w:szCs w:val="18"/>
                <w:cs/>
                <w:lang w:bidi="ne-NP"/>
              </w:rPr>
            </w:pPr>
            <w:r w:rsidRPr="007039FF">
              <w:rPr>
                <w:rFonts w:cs="Kalimati" w:hint="cs"/>
                <w:sz w:val="18"/>
                <w:szCs w:val="18"/>
                <w:cs/>
                <w:lang w:bidi="ne-NP"/>
              </w:rPr>
              <w:t>1</w:t>
            </w:r>
          </w:p>
        </w:tc>
        <w:tc>
          <w:tcPr>
            <w:tcW w:w="2880" w:type="dxa"/>
            <w:tcBorders>
              <w:top w:val="nil"/>
              <w:left w:val="single" w:sz="4" w:space="0" w:color="auto"/>
              <w:bottom w:val="single" w:sz="4" w:space="0" w:color="auto"/>
              <w:right w:val="single" w:sz="4" w:space="0" w:color="auto"/>
            </w:tcBorders>
            <w:shd w:val="clear" w:color="auto" w:fill="auto"/>
            <w:vAlign w:val="center"/>
          </w:tcPr>
          <w:p w:rsidR="00D91358" w:rsidRPr="007039FF" w:rsidRDefault="00D91358" w:rsidP="00D91358">
            <w:pPr>
              <w:rPr>
                <w:rFonts w:ascii="Calibri" w:eastAsia="Times New Roman" w:hAnsi="Calibri" w:cs="Kalimati"/>
                <w:sz w:val="18"/>
                <w:szCs w:val="18"/>
                <w:lang w:bidi="ne-NP"/>
              </w:rPr>
            </w:pPr>
            <w:r w:rsidRPr="007039FF">
              <w:rPr>
                <w:rFonts w:ascii="Calibri" w:eastAsia="Times New Roman" w:hAnsi="Calibri" w:cs="Kalimati" w:hint="cs"/>
                <w:sz w:val="18"/>
                <w:szCs w:val="18"/>
                <w:cs/>
                <w:lang w:bidi="ne-NP"/>
              </w:rPr>
              <w:t xml:space="preserve">परामर्श सेवा </w:t>
            </w:r>
          </w:p>
        </w:tc>
        <w:tc>
          <w:tcPr>
            <w:tcW w:w="1980" w:type="dxa"/>
            <w:tcBorders>
              <w:top w:val="single" w:sz="4" w:space="0" w:color="auto"/>
              <w:left w:val="nil"/>
              <w:bottom w:val="single" w:sz="4" w:space="0" w:color="auto"/>
              <w:right w:val="single" w:sz="4" w:space="0" w:color="auto"/>
            </w:tcBorders>
            <w:shd w:val="clear" w:color="auto" w:fill="auto"/>
            <w:vAlign w:val="center"/>
          </w:tcPr>
          <w:p w:rsidR="00D91358" w:rsidRPr="007039FF" w:rsidRDefault="00D91358" w:rsidP="00D91358">
            <w:pPr>
              <w:rPr>
                <w:rFonts w:eastAsia="Times New Roman" w:cs="Kalimati"/>
                <w:sz w:val="18"/>
                <w:szCs w:val="18"/>
                <w:lang w:bidi="ne-NP"/>
              </w:rPr>
            </w:pPr>
            <w:r w:rsidRPr="007039FF">
              <w:rPr>
                <w:rFonts w:eastAsia="Times New Roman" w:cs="Kalimati" w:hint="cs"/>
                <w:sz w:val="18"/>
                <w:szCs w:val="18"/>
                <w:cs/>
                <w:lang w:bidi="ne-NP"/>
              </w:rPr>
              <w:t>12</w:t>
            </w:r>
            <w:r w:rsidRPr="007039FF">
              <w:rPr>
                <w:rFonts w:eastAsia="Times New Roman" w:cs="Kalimati"/>
                <w:sz w:val="18"/>
                <w:szCs w:val="18"/>
                <w:lang w:bidi="ne-NP"/>
              </w:rPr>
              <w:t> </w:t>
            </w:r>
          </w:p>
        </w:tc>
        <w:tc>
          <w:tcPr>
            <w:tcW w:w="1710" w:type="dxa"/>
          </w:tcPr>
          <w:p w:rsidR="00D91358" w:rsidRPr="007039FF" w:rsidRDefault="00D91358" w:rsidP="00D91358">
            <w:pPr>
              <w:jc w:val="both"/>
              <w:rPr>
                <w:rFonts w:cs="Kalimati"/>
                <w:sz w:val="18"/>
                <w:szCs w:val="18"/>
                <w:lang w:bidi="ne-NP"/>
              </w:rPr>
            </w:pPr>
            <w:r w:rsidRPr="007039FF">
              <w:rPr>
                <w:rFonts w:cs="Kalimati" w:hint="cs"/>
                <w:sz w:val="18"/>
                <w:szCs w:val="18"/>
                <w:cs/>
                <w:lang w:bidi="ne-NP"/>
              </w:rPr>
              <w:t>5,000/-</w:t>
            </w:r>
          </w:p>
        </w:tc>
        <w:tc>
          <w:tcPr>
            <w:tcW w:w="1440" w:type="dxa"/>
          </w:tcPr>
          <w:p w:rsidR="00D91358" w:rsidRPr="007039FF" w:rsidRDefault="00D91358" w:rsidP="00D91358">
            <w:pPr>
              <w:jc w:val="both"/>
              <w:rPr>
                <w:rFonts w:cs="Kalimati"/>
                <w:sz w:val="18"/>
                <w:szCs w:val="18"/>
                <w:lang w:bidi="ne-NP"/>
              </w:rPr>
            </w:pPr>
            <w:r w:rsidRPr="007039FF">
              <w:rPr>
                <w:rFonts w:cs="Kalimati" w:hint="cs"/>
                <w:sz w:val="18"/>
                <w:szCs w:val="18"/>
                <w:cs/>
                <w:lang w:bidi="ne-NP"/>
              </w:rPr>
              <w:t>60,000/-</w:t>
            </w:r>
          </w:p>
        </w:tc>
        <w:tc>
          <w:tcPr>
            <w:tcW w:w="1080" w:type="dxa"/>
          </w:tcPr>
          <w:p w:rsidR="00D91358" w:rsidRPr="007039FF" w:rsidRDefault="00D91358" w:rsidP="00D91358">
            <w:pPr>
              <w:jc w:val="both"/>
              <w:rPr>
                <w:rFonts w:cs="Kalimati"/>
                <w:sz w:val="18"/>
                <w:szCs w:val="18"/>
                <w:lang w:bidi="ne-NP"/>
              </w:rPr>
            </w:pPr>
          </w:p>
        </w:tc>
      </w:tr>
      <w:tr w:rsidR="00D91358" w:rsidRPr="00E57F12" w:rsidTr="00FE47E8">
        <w:tc>
          <w:tcPr>
            <w:tcW w:w="828" w:type="dxa"/>
          </w:tcPr>
          <w:p w:rsidR="00D91358" w:rsidRPr="007039FF" w:rsidRDefault="0090176A" w:rsidP="00D91358">
            <w:pPr>
              <w:jc w:val="both"/>
              <w:rPr>
                <w:rFonts w:cs="Kalimati"/>
                <w:sz w:val="18"/>
                <w:szCs w:val="18"/>
                <w:cs/>
                <w:lang w:bidi="ne-NP"/>
              </w:rPr>
            </w:pPr>
            <w:r w:rsidRPr="007039FF">
              <w:rPr>
                <w:rFonts w:cs="Kalimati" w:hint="cs"/>
                <w:sz w:val="18"/>
                <w:szCs w:val="18"/>
                <w:cs/>
                <w:lang w:bidi="ne-NP"/>
              </w:rPr>
              <w:t>2</w:t>
            </w:r>
          </w:p>
        </w:tc>
        <w:tc>
          <w:tcPr>
            <w:tcW w:w="2880" w:type="dxa"/>
            <w:tcBorders>
              <w:top w:val="nil"/>
              <w:left w:val="single" w:sz="4" w:space="0" w:color="auto"/>
              <w:bottom w:val="single" w:sz="4" w:space="0" w:color="auto"/>
              <w:right w:val="single" w:sz="4" w:space="0" w:color="auto"/>
            </w:tcBorders>
            <w:shd w:val="clear" w:color="auto" w:fill="auto"/>
            <w:vAlign w:val="center"/>
          </w:tcPr>
          <w:p w:rsidR="00D91358" w:rsidRPr="007039FF" w:rsidRDefault="00D91358" w:rsidP="00D91358">
            <w:pPr>
              <w:rPr>
                <w:rFonts w:ascii="Calibri" w:eastAsia="Times New Roman" w:hAnsi="Calibri" w:cs="Kalimati"/>
                <w:sz w:val="18"/>
                <w:szCs w:val="18"/>
                <w:lang w:bidi="ne-NP"/>
              </w:rPr>
            </w:pPr>
            <w:r w:rsidRPr="007039FF">
              <w:rPr>
                <w:rFonts w:ascii="Calibri" w:eastAsia="Times New Roman" w:hAnsi="Calibri" w:cs="Kalimati" w:hint="cs"/>
                <w:sz w:val="18"/>
                <w:szCs w:val="18"/>
                <w:lang w:bidi="ne-NP"/>
              </w:rPr>
              <w:t xml:space="preserve">Judicial Outreach </w:t>
            </w:r>
            <w:r w:rsidRPr="007039FF">
              <w:rPr>
                <w:rFonts w:ascii="Calibri" w:eastAsia="Times New Roman" w:hAnsi="Calibri" w:cs="Kalimati" w:hint="cs"/>
                <w:sz w:val="18"/>
                <w:szCs w:val="18"/>
                <w:cs/>
                <w:lang w:bidi="ne-NP"/>
              </w:rPr>
              <w:t>कार्यक्रम</w:t>
            </w:r>
          </w:p>
        </w:tc>
        <w:tc>
          <w:tcPr>
            <w:tcW w:w="1980" w:type="dxa"/>
            <w:tcBorders>
              <w:top w:val="nil"/>
              <w:left w:val="nil"/>
              <w:bottom w:val="single" w:sz="4" w:space="0" w:color="auto"/>
              <w:right w:val="single" w:sz="4" w:space="0" w:color="auto"/>
            </w:tcBorders>
            <w:shd w:val="clear" w:color="auto" w:fill="auto"/>
            <w:vAlign w:val="center"/>
          </w:tcPr>
          <w:p w:rsidR="00D91358" w:rsidRPr="007039FF" w:rsidRDefault="00D91358" w:rsidP="00D91358">
            <w:pPr>
              <w:rPr>
                <w:rFonts w:eastAsia="Times New Roman" w:cs="Kalimati"/>
                <w:sz w:val="18"/>
                <w:szCs w:val="18"/>
                <w:lang w:bidi="ne-NP"/>
              </w:rPr>
            </w:pPr>
            <w:r w:rsidRPr="007039FF">
              <w:rPr>
                <w:rFonts w:eastAsia="Times New Roman" w:cs="Kalimati" w:hint="cs"/>
                <w:sz w:val="18"/>
                <w:szCs w:val="18"/>
                <w:cs/>
                <w:lang w:bidi="ne-NP"/>
              </w:rPr>
              <w:t>3</w:t>
            </w:r>
          </w:p>
        </w:tc>
        <w:tc>
          <w:tcPr>
            <w:tcW w:w="1710" w:type="dxa"/>
          </w:tcPr>
          <w:p w:rsidR="00D91358" w:rsidRPr="007039FF" w:rsidRDefault="0089420A" w:rsidP="00D91358">
            <w:pPr>
              <w:jc w:val="both"/>
              <w:rPr>
                <w:rFonts w:cs="Kalimati"/>
                <w:sz w:val="18"/>
                <w:szCs w:val="18"/>
                <w:lang w:bidi="ne-NP"/>
              </w:rPr>
            </w:pPr>
            <w:r w:rsidRPr="007039FF">
              <w:rPr>
                <w:rFonts w:cs="Kalimati" w:hint="cs"/>
                <w:sz w:val="18"/>
                <w:szCs w:val="18"/>
                <w:cs/>
                <w:lang w:bidi="ne-NP"/>
              </w:rPr>
              <w:t>३०</w:t>
            </w:r>
            <w:r w:rsidR="00D91358" w:rsidRPr="007039FF">
              <w:rPr>
                <w:rFonts w:cs="Kalimati" w:hint="cs"/>
                <w:sz w:val="18"/>
                <w:szCs w:val="18"/>
                <w:cs/>
                <w:lang w:bidi="ne-NP"/>
              </w:rPr>
              <w:t>,000/-</w:t>
            </w:r>
          </w:p>
        </w:tc>
        <w:tc>
          <w:tcPr>
            <w:tcW w:w="1440" w:type="dxa"/>
          </w:tcPr>
          <w:p w:rsidR="00D91358" w:rsidRPr="007039FF" w:rsidRDefault="0089420A" w:rsidP="00D91358">
            <w:pPr>
              <w:jc w:val="both"/>
              <w:rPr>
                <w:rFonts w:cs="Kalimati"/>
                <w:sz w:val="18"/>
                <w:szCs w:val="18"/>
                <w:lang w:bidi="ne-NP"/>
              </w:rPr>
            </w:pPr>
            <w:r w:rsidRPr="007039FF">
              <w:rPr>
                <w:rFonts w:cs="Kalimati" w:hint="cs"/>
                <w:sz w:val="18"/>
                <w:szCs w:val="18"/>
                <w:cs/>
                <w:lang w:bidi="ne-NP"/>
              </w:rPr>
              <w:t>९०</w:t>
            </w:r>
            <w:r w:rsidR="00D91358" w:rsidRPr="007039FF">
              <w:rPr>
                <w:rFonts w:cs="Kalimati" w:hint="cs"/>
                <w:sz w:val="18"/>
                <w:szCs w:val="18"/>
                <w:cs/>
                <w:lang w:bidi="ne-NP"/>
              </w:rPr>
              <w:t>,000/-</w:t>
            </w:r>
          </w:p>
        </w:tc>
        <w:tc>
          <w:tcPr>
            <w:tcW w:w="1080" w:type="dxa"/>
          </w:tcPr>
          <w:p w:rsidR="00D91358" w:rsidRPr="007039FF" w:rsidRDefault="00D91358" w:rsidP="00D91358">
            <w:pPr>
              <w:jc w:val="both"/>
              <w:rPr>
                <w:rFonts w:cs="Kalimati"/>
                <w:sz w:val="18"/>
                <w:szCs w:val="18"/>
                <w:lang w:bidi="ne-NP"/>
              </w:rPr>
            </w:pPr>
          </w:p>
        </w:tc>
      </w:tr>
      <w:tr w:rsidR="00A420EF" w:rsidRPr="00E57F12" w:rsidTr="00FE47E8">
        <w:tc>
          <w:tcPr>
            <w:tcW w:w="828" w:type="dxa"/>
          </w:tcPr>
          <w:p w:rsidR="00A420EF" w:rsidRPr="007039FF" w:rsidRDefault="0090176A" w:rsidP="00A420EF">
            <w:pPr>
              <w:jc w:val="both"/>
              <w:rPr>
                <w:rFonts w:cs="Kalimati"/>
                <w:sz w:val="18"/>
                <w:szCs w:val="18"/>
                <w:cs/>
                <w:lang w:bidi="ne-NP"/>
              </w:rPr>
            </w:pPr>
            <w:r w:rsidRPr="007039FF">
              <w:rPr>
                <w:rFonts w:cs="Kalimati" w:hint="cs"/>
                <w:sz w:val="18"/>
                <w:szCs w:val="18"/>
                <w:cs/>
                <w:lang w:bidi="ne-NP"/>
              </w:rPr>
              <w:t>3</w:t>
            </w:r>
          </w:p>
        </w:tc>
        <w:tc>
          <w:tcPr>
            <w:tcW w:w="2880" w:type="dxa"/>
            <w:tcBorders>
              <w:top w:val="nil"/>
              <w:left w:val="single" w:sz="4" w:space="0" w:color="auto"/>
              <w:bottom w:val="single" w:sz="4" w:space="0" w:color="auto"/>
              <w:right w:val="single" w:sz="4" w:space="0" w:color="auto"/>
            </w:tcBorders>
            <w:shd w:val="clear" w:color="auto" w:fill="auto"/>
            <w:vAlign w:val="center"/>
          </w:tcPr>
          <w:p w:rsidR="00A420EF" w:rsidRPr="007039FF" w:rsidRDefault="00A420EF" w:rsidP="00A420EF">
            <w:pPr>
              <w:rPr>
                <w:rFonts w:ascii="Calibri" w:eastAsia="Times New Roman" w:hAnsi="Calibri" w:cs="Kalimati"/>
                <w:sz w:val="18"/>
                <w:szCs w:val="18"/>
                <w:lang w:bidi="ne-NP"/>
              </w:rPr>
            </w:pPr>
            <w:r w:rsidRPr="007039FF">
              <w:rPr>
                <w:rFonts w:ascii="Calibri" w:eastAsia="Times New Roman" w:hAnsi="Calibri" w:cs="Kalimati" w:hint="cs"/>
                <w:sz w:val="18"/>
                <w:szCs w:val="18"/>
                <w:lang w:bidi="ne-NP"/>
              </w:rPr>
              <w:t xml:space="preserve">Meet the Judge </w:t>
            </w:r>
            <w:r w:rsidRPr="007039FF">
              <w:rPr>
                <w:rFonts w:ascii="Calibri" w:eastAsia="Times New Roman" w:hAnsi="Calibri" w:cs="Kalimati" w:hint="cs"/>
                <w:sz w:val="18"/>
                <w:szCs w:val="18"/>
                <w:cs/>
                <w:lang w:bidi="ne-NP"/>
              </w:rPr>
              <w:t>कार्यक्रम संचालन</w:t>
            </w:r>
          </w:p>
        </w:tc>
        <w:tc>
          <w:tcPr>
            <w:tcW w:w="1980" w:type="dxa"/>
            <w:tcBorders>
              <w:top w:val="nil"/>
              <w:left w:val="nil"/>
              <w:bottom w:val="single" w:sz="4" w:space="0" w:color="auto"/>
              <w:right w:val="single" w:sz="4" w:space="0" w:color="auto"/>
            </w:tcBorders>
            <w:shd w:val="clear" w:color="auto" w:fill="auto"/>
            <w:vAlign w:val="center"/>
          </w:tcPr>
          <w:p w:rsidR="00A420EF" w:rsidRPr="007039FF" w:rsidRDefault="00A420EF" w:rsidP="00A420EF">
            <w:pPr>
              <w:rPr>
                <w:rFonts w:eastAsia="Times New Roman" w:cs="Kalimati"/>
                <w:sz w:val="18"/>
                <w:szCs w:val="18"/>
                <w:lang w:bidi="ne-NP"/>
              </w:rPr>
            </w:pPr>
            <w:r w:rsidRPr="007039FF">
              <w:rPr>
                <w:rFonts w:eastAsia="Times New Roman" w:cs="Kalimati" w:hint="cs"/>
                <w:sz w:val="18"/>
                <w:szCs w:val="18"/>
                <w:cs/>
                <w:lang w:bidi="ne-NP"/>
              </w:rPr>
              <w:t>12</w:t>
            </w:r>
            <w:r w:rsidRPr="007039FF">
              <w:rPr>
                <w:rFonts w:eastAsia="Times New Roman" w:cs="Kalimati"/>
                <w:sz w:val="18"/>
                <w:szCs w:val="18"/>
                <w:lang w:bidi="ne-NP"/>
              </w:rPr>
              <w:t> </w:t>
            </w:r>
          </w:p>
        </w:tc>
        <w:tc>
          <w:tcPr>
            <w:tcW w:w="1710" w:type="dxa"/>
          </w:tcPr>
          <w:p w:rsidR="00A420EF" w:rsidRPr="007039FF" w:rsidRDefault="00A420EF" w:rsidP="00A420EF">
            <w:pPr>
              <w:jc w:val="both"/>
              <w:rPr>
                <w:rFonts w:cs="Kalimati"/>
                <w:sz w:val="18"/>
                <w:szCs w:val="18"/>
                <w:lang w:bidi="ne-NP"/>
              </w:rPr>
            </w:pPr>
            <w:r w:rsidRPr="007039FF">
              <w:rPr>
                <w:rFonts w:cs="Kalimati" w:hint="cs"/>
                <w:sz w:val="18"/>
                <w:szCs w:val="18"/>
                <w:cs/>
                <w:lang w:bidi="ne-NP"/>
              </w:rPr>
              <w:t>5,000/-</w:t>
            </w:r>
          </w:p>
        </w:tc>
        <w:tc>
          <w:tcPr>
            <w:tcW w:w="1440" w:type="dxa"/>
          </w:tcPr>
          <w:p w:rsidR="00A420EF" w:rsidRPr="007039FF" w:rsidRDefault="00A420EF" w:rsidP="00A420EF">
            <w:pPr>
              <w:jc w:val="both"/>
              <w:rPr>
                <w:rFonts w:cs="Kalimati"/>
                <w:sz w:val="18"/>
                <w:szCs w:val="18"/>
                <w:lang w:bidi="ne-NP"/>
              </w:rPr>
            </w:pPr>
            <w:r w:rsidRPr="007039FF">
              <w:rPr>
                <w:rFonts w:cs="Kalimati" w:hint="cs"/>
                <w:sz w:val="18"/>
                <w:szCs w:val="18"/>
                <w:cs/>
                <w:lang w:bidi="ne-NP"/>
              </w:rPr>
              <w:t>60,000/-</w:t>
            </w:r>
          </w:p>
        </w:tc>
        <w:tc>
          <w:tcPr>
            <w:tcW w:w="1080" w:type="dxa"/>
          </w:tcPr>
          <w:p w:rsidR="00A420EF" w:rsidRPr="007039FF" w:rsidRDefault="00A420EF" w:rsidP="00A420EF">
            <w:pPr>
              <w:jc w:val="both"/>
              <w:rPr>
                <w:rFonts w:cs="Kalimati"/>
                <w:sz w:val="18"/>
                <w:szCs w:val="18"/>
                <w:lang w:bidi="ne-NP"/>
              </w:rPr>
            </w:pPr>
          </w:p>
        </w:tc>
      </w:tr>
      <w:tr w:rsidR="00A420EF" w:rsidRPr="00E57F12" w:rsidTr="00FE47E8">
        <w:tc>
          <w:tcPr>
            <w:tcW w:w="828" w:type="dxa"/>
          </w:tcPr>
          <w:p w:rsidR="00A420EF" w:rsidRPr="007039FF" w:rsidRDefault="0090176A" w:rsidP="00A420EF">
            <w:pPr>
              <w:jc w:val="both"/>
              <w:rPr>
                <w:rFonts w:cs="Kalimati"/>
                <w:sz w:val="18"/>
                <w:szCs w:val="18"/>
                <w:cs/>
                <w:lang w:bidi="ne-NP"/>
              </w:rPr>
            </w:pPr>
            <w:r w:rsidRPr="007039FF">
              <w:rPr>
                <w:rFonts w:cs="Kalimati" w:hint="cs"/>
                <w:sz w:val="18"/>
                <w:szCs w:val="18"/>
                <w:cs/>
                <w:lang w:bidi="ne-NP"/>
              </w:rPr>
              <w:t>4</w:t>
            </w:r>
          </w:p>
        </w:tc>
        <w:tc>
          <w:tcPr>
            <w:tcW w:w="2880" w:type="dxa"/>
            <w:tcBorders>
              <w:top w:val="nil"/>
              <w:left w:val="single" w:sz="4" w:space="0" w:color="auto"/>
              <w:bottom w:val="single" w:sz="4" w:space="0" w:color="auto"/>
              <w:right w:val="single" w:sz="4" w:space="0" w:color="auto"/>
            </w:tcBorders>
            <w:shd w:val="clear" w:color="auto" w:fill="auto"/>
            <w:vAlign w:val="center"/>
          </w:tcPr>
          <w:p w:rsidR="00A420EF" w:rsidRPr="007039FF" w:rsidRDefault="00A420EF" w:rsidP="00A420EF">
            <w:pPr>
              <w:rPr>
                <w:rFonts w:ascii="Calibri" w:eastAsia="Times New Roman" w:hAnsi="Calibri" w:cs="Kalimati"/>
                <w:sz w:val="18"/>
                <w:szCs w:val="18"/>
                <w:lang w:bidi="ne-NP"/>
              </w:rPr>
            </w:pPr>
            <w:r w:rsidRPr="007039FF">
              <w:rPr>
                <w:rFonts w:ascii="Calibri" w:eastAsia="Times New Roman" w:hAnsi="Calibri" w:cs="Kalimati" w:hint="cs"/>
                <w:sz w:val="18"/>
                <w:szCs w:val="18"/>
                <w:cs/>
                <w:lang w:bidi="ne-NP"/>
              </w:rPr>
              <w:t>योजना कार्यान्वयनको समीक्षा</w:t>
            </w:r>
          </w:p>
        </w:tc>
        <w:tc>
          <w:tcPr>
            <w:tcW w:w="1980" w:type="dxa"/>
            <w:tcBorders>
              <w:top w:val="nil"/>
              <w:left w:val="nil"/>
              <w:bottom w:val="single" w:sz="4" w:space="0" w:color="auto"/>
              <w:right w:val="single" w:sz="4" w:space="0" w:color="auto"/>
            </w:tcBorders>
            <w:shd w:val="clear" w:color="auto" w:fill="auto"/>
            <w:vAlign w:val="center"/>
          </w:tcPr>
          <w:p w:rsidR="00A420EF" w:rsidRPr="007039FF" w:rsidRDefault="00A420EF" w:rsidP="00A420EF">
            <w:pPr>
              <w:rPr>
                <w:rFonts w:eastAsia="Times New Roman" w:cs="Kalimati"/>
                <w:sz w:val="18"/>
                <w:szCs w:val="18"/>
                <w:lang w:bidi="ne-NP"/>
              </w:rPr>
            </w:pPr>
            <w:r w:rsidRPr="007039FF">
              <w:rPr>
                <w:rFonts w:eastAsia="Times New Roman" w:cs="Kalimati" w:hint="cs"/>
                <w:sz w:val="18"/>
                <w:szCs w:val="18"/>
                <w:cs/>
                <w:lang w:bidi="ne-NP"/>
              </w:rPr>
              <w:t>4</w:t>
            </w:r>
            <w:r w:rsidRPr="007039FF">
              <w:rPr>
                <w:rFonts w:eastAsia="Times New Roman" w:cs="Kalimati"/>
                <w:sz w:val="18"/>
                <w:szCs w:val="18"/>
                <w:lang w:bidi="ne-NP"/>
              </w:rPr>
              <w:t> </w:t>
            </w:r>
          </w:p>
        </w:tc>
        <w:tc>
          <w:tcPr>
            <w:tcW w:w="1710" w:type="dxa"/>
          </w:tcPr>
          <w:p w:rsidR="00A420EF" w:rsidRPr="007039FF" w:rsidRDefault="009B0B6F" w:rsidP="00A420EF">
            <w:pPr>
              <w:jc w:val="both"/>
              <w:rPr>
                <w:rFonts w:cs="Kalimati"/>
                <w:sz w:val="18"/>
                <w:szCs w:val="18"/>
                <w:lang w:bidi="ne-NP"/>
              </w:rPr>
            </w:pPr>
            <w:r w:rsidRPr="007039FF">
              <w:rPr>
                <w:rFonts w:cs="Kalimati" w:hint="cs"/>
                <w:sz w:val="18"/>
                <w:szCs w:val="18"/>
                <w:cs/>
                <w:lang w:bidi="ne-NP"/>
              </w:rPr>
              <w:t>1,00,000/-</w:t>
            </w:r>
          </w:p>
        </w:tc>
        <w:tc>
          <w:tcPr>
            <w:tcW w:w="1440" w:type="dxa"/>
          </w:tcPr>
          <w:p w:rsidR="00A420EF" w:rsidRPr="007039FF" w:rsidRDefault="00A420EF" w:rsidP="00A420EF">
            <w:pPr>
              <w:jc w:val="both"/>
              <w:rPr>
                <w:rFonts w:cs="Kalimati"/>
                <w:sz w:val="18"/>
                <w:szCs w:val="18"/>
                <w:lang w:bidi="ne-NP"/>
              </w:rPr>
            </w:pPr>
            <w:r w:rsidRPr="007039FF">
              <w:rPr>
                <w:rFonts w:cs="Kalimati" w:hint="cs"/>
                <w:sz w:val="18"/>
                <w:szCs w:val="18"/>
                <w:cs/>
                <w:lang w:bidi="ne-NP"/>
              </w:rPr>
              <w:t>4,00,000/-</w:t>
            </w:r>
          </w:p>
        </w:tc>
        <w:tc>
          <w:tcPr>
            <w:tcW w:w="1080" w:type="dxa"/>
          </w:tcPr>
          <w:p w:rsidR="00A420EF" w:rsidRPr="007039FF" w:rsidRDefault="00A420EF" w:rsidP="00A420EF">
            <w:pPr>
              <w:jc w:val="both"/>
              <w:rPr>
                <w:rFonts w:cs="Kalimati"/>
                <w:sz w:val="18"/>
                <w:szCs w:val="18"/>
                <w:lang w:bidi="ne-NP"/>
              </w:rPr>
            </w:pPr>
          </w:p>
        </w:tc>
      </w:tr>
      <w:tr w:rsidR="00A420EF" w:rsidRPr="00E57F12" w:rsidTr="00FE47E8">
        <w:tc>
          <w:tcPr>
            <w:tcW w:w="828" w:type="dxa"/>
          </w:tcPr>
          <w:p w:rsidR="00A420EF" w:rsidRPr="007039FF" w:rsidRDefault="0090176A" w:rsidP="00A420EF">
            <w:pPr>
              <w:jc w:val="both"/>
              <w:rPr>
                <w:rFonts w:cs="Kalimati"/>
                <w:sz w:val="18"/>
                <w:szCs w:val="18"/>
                <w:cs/>
                <w:lang w:bidi="ne-NP"/>
              </w:rPr>
            </w:pPr>
            <w:r w:rsidRPr="007039FF">
              <w:rPr>
                <w:rFonts w:cs="Kalimati" w:hint="cs"/>
                <w:sz w:val="18"/>
                <w:szCs w:val="18"/>
                <w:cs/>
                <w:lang w:bidi="ne-NP"/>
              </w:rPr>
              <w:t>5</w:t>
            </w:r>
          </w:p>
        </w:tc>
        <w:tc>
          <w:tcPr>
            <w:tcW w:w="2880" w:type="dxa"/>
            <w:tcBorders>
              <w:top w:val="nil"/>
              <w:left w:val="single" w:sz="4" w:space="0" w:color="auto"/>
              <w:bottom w:val="single" w:sz="4" w:space="0" w:color="auto"/>
              <w:right w:val="single" w:sz="4" w:space="0" w:color="auto"/>
            </w:tcBorders>
            <w:shd w:val="clear" w:color="auto" w:fill="auto"/>
            <w:vAlign w:val="bottom"/>
          </w:tcPr>
          <w:p w:rsidR="00A420EF" w:rsidRPr="007039FF" w:rsidRDefault="00A420EF" w:rsidP="00A420EF">
            <w:pPr>
              <w:rPr>
                <w:rFonts w:ascii="Calibri" w:eastAsia="Times New Roman" w:hAnsi="Calibri" w:cs="Kalimati"/>
                <w:sz w:val="18"/>
                <w:szCs w:val="18"/>
                <w:lang w:bidi="ne-NP"/>
              </w:rPr>
            </w:pPr>
            <w:r w:rsidRPr="007039FF">
              <w:rPr>
                <w:rFonts w:ascii="Calibri" w:eastAsia="Times New Roman" w:hAnsi="Calibri" w:cs="Kalimati" w:hint="cs"/>
                <w:sz w:val="18"/>
                <w:szCs w:val="18"/>
                <w:cs/>
                <w:lang w:bidi="ne-NP"/>
              </w:rPr>
              <w:t>फरक मुद्दा व्यवस्थापन सम्बन्धी कार्यक्रम</w:t>
            </w:r>
          </w:p>
        </w:tc>
        <w:tc>
          <w:tcPr>
            <w:tcW w:w="1980" w:type="dxa"/>
            <w:tcBorders>
              <w:top w:val="nil"/>
              <w:left w:val="nil"/>
              <w:bottom w:val="single" w:sz="4" w:space="0" w:color="auto"/>
              <w:right w:val="single" w:sz="4" w:space="0" w:color="auto"/>
            </w:tcBorders>
            <w:shd w:val="clear" w:color="auto" w:fill="auto"/>
            <w:vAlign w:val="center"/>
          </w:tcPr>
          <w:p w:rsidR="00A420EF" w:rsidRPr="007039FF" w:rsidRDefault="00A420EF" w:rsidP="00A420EF">
            <w:pPr>
              <w:rPr>
                <w:rFonts w:eastAsia="Times New Roman" w:cs="Kalimati"/>
                <w:sz w:val="18"/>
                <w:szCs w:val="18"/>
                <w:lang w:bidi="ne-NP"/>
              </w:rPr>
            </w:pPr>
            <w:r w:rsidRPr="007039FF">
              <w:rPr>
                <w:rFonts w:eastAsia="Times New Roman" w:cs="Kalimati"/>
                <w:sz w:val="18"/>
                <w:szCs w:val="18"/>
                <w:lang w:bidi="ne-NP"/>
              </w:rPr>
              <w:t> </w:t>
            </w:r>
            <w:r w:rsidRPr="007039FF">
              <w:rPr>
                <w:rFonts w:eastAsia="Times New Roman" w:cs="Kalimati" w:hint="cs"/>
                <w:sz w:val="18"/>
                <w:szCs w:val="18"/>
                <w:cs/>
                <w:lang w:bidi="ne-NP"/>
              </w:rPr>
              <w:t>2</w:t>
            </w:r>
          </w:p>
        </w:tc>
        <w:tc>
          <w:tcPr>
            <w:tcW w:w="1710" w:type="dxa"/>
          </w:tcPr>
          <w:p w:rsidR="00A420EF" w:rsidRPr="007039FF" w:rsidRDefault="0089420A" w:rsidP="00A420EF">
            <w:pPr>
              <w:jc w:val="both"/>
              <w:rPr>
                <w:rFonts w:cs="Kalimati"/>
                <w:sz w:val="18"/>
                <w:szCs w:val="18"/>
                <w:lang w:bidi="ne-NP"/>
              </w:rPr>
            </w:pPr>
            <w:r w:rsidRPr="007039FF">
              <w:rPr>
                <w:rFonts w:cs="Kalimati" w:hint="cs"/>
                <w:sz w:val="18"/>
                <w:szCs w:val="18"/>
                <w:cs/>
                <w:lang w:bidi="ne-NP"/>
              </w:rPr>
              <w:t>७५</w:t>
            </w:r>
            <w:r w:rsidR="00454DAA" w:rsidRPr="007039FF">
              <w:rPr>
                <w:rFonts w:cs="Kalimati" w:hint="cs"/>
                <w:sz w:val="18"/>
                <w:szCs w:val="18"/>
                <w:cs/>
                <w:lang w:bidi="ne-NP"/>
              </w:rPr>
              <w:t>,000/-</w:t>
            </w:r>
          </w:p>
        </w:tc>
        <w:tc>
          <w:tcPr>
            <w:tcW w:w="1440" w:type="dxa"/>
          </w:tcPr>
          <w:p w:rsidR="00A420EF" w:rsidRPr="007039FF" w:rsidRDefault="0089420A" w:rsidP="00A420EF">
            <w:pPr>
              <w:jc w:val="both"/>
              <w:rPr>
                <w:rFonts w:cs="Kalimati"/>
                <w:sz w:val="18"/>
                <w:szCs w:val="18"/>
                <w:lang w:bidi="ne-NP"/>
              </w:rPr>
            </w:pPr>
            <w:r w:rsidRPr="007039FF">
              <w:rPr>
                <w:rFonts w:cs="Kalimati" w:hint="cs"/>
                <w:sz w:val="18"/>
                <w:szCs w:val="18"/>
                <w:cs/>
                <w:lang w:bidi="ne-NP"/>
              </w:rPr>
              <w:t>1,५</w:t>
            </w:r>
            <w:r w:rsidR="00454DAA" w:rsidRPr="007039FF">
              <w:rPr>
                <w:rFonts w:cs="Kalimati" w:hint="cs"/>
                <w:sz w:val="18"/>
                <w:szCs w:val="18"/>
                <w:cs/>
                <w:lang w:bidi="ne-NP"/>
              </w:rPr>
              <w:t>0,000/-</w:t>
            </w:r>
          </w:p>
        </w:tc>
        <w:tc>
          <w:tcPr>
            <w:tcW w:w="1080" w:type="dxa"/>
          </w:tcPr>
          <w:p w:rsidR="00A420EF" w:rsidRPr="007039FF" w:rsidRDefault="00A420EF" w:rsidP="00A420EF">
            <w:pPr>
              <w:jc w:val="both"/>
              <w:rPr>
                <w:rFonts w:cs="Kalimati"/>
                <w:sz w:val="18"/>
                <w:szCs w:val="18"/>
                <w:lang w:bidi="ne-NP"/>
              </w:rPr>
            </w:pPr>
          </w:p>
        </w:tc>
      </w:tr>
      <w:tr w:rsidR="00A420EF" w:rsidRPr="00E57F12" w:rsidTr="00FE47E8">
        <w:tc>
          <w:tcPr>
            <w:tcW w:w="828" w:type="dxa"/>
          </w:tcPr>
          <w:p w:rsidR="00A420EF" w:rsidRPr="007039FF" w:rsidRDefault="0090176A" w:rsidP="00A420EF">
            <w:pPr>
              <w:jc w:val="both"/>
              <w:rPr>
                <w:rFonts w:cs="Kalimati"/>
                <w:sz w:val="18"/>
                <w:szCs w:val="18"/>
                <w:cs/>
                <w:lang w:bidi="ne-NP"/>
              </w:rPr>
            </w:pPr>
            <w:r w:rsidRPr="007039FF">
              <w:rPr>
                <w:rFonts w:cs="Kalimati" w:hint="cs"/>
                <w:sz w:val="18"/>
                <w:szCs w:val="18"/>
                <w:cs/>
                <w:lang w:bidi="ne-NP"/>
              </w:rPr>
              <w:t>6</w:t>
            </w:r>
          </w:p>
        </w:tc>
        <w:tc>
          <w:tcPr>
            <w:tcW w:w="2880" w:type="dxa"/>
            <w:tcBorders>
              <w:top w:val="nil"/>
              <w:left w:val="single" w:sz="4" w:space="0" w:color="auto"/>
              <w:bottom w:val="single" w:sz="4" w:space="0" w:color="auto"/>
              <w:right w:val="single" w:sz="4" w:space="0" w:color="auto"/>
            </w:tcBorders>
            <w:shd w:val="clear" w:color="auto" w:fill="auto"/>
            <w:vAlign w:val="center"/>
          </w:tcPr>
          <w:p w:rsidR="00A420EF" w:rsidRPr="007039FF" w:rsidRDefault="00A420EF" w:rsidP="00A420EF">
            <w:pPr>
              <w:rPr>
                <w:rFonts w:ascii="Calibri" w:eastAsia="Times New Roman" w:hAnsi="Calibri" w:cs="Kalimati"/>
                <w:sz w:val="18"/>
                <w:szCs w:val="18"/>
                <w:lang w:bidi="ne-NP"/>
              </w:rPr>
            </w:pPr>
            <w:r w:rsidRPr="007039FF">
              <w:rPr>
                <w:rFonts w:ascii="Calibri" w:eastAsia="Times New Roman" w:hAnsi="Calibri" w:cs="Kalimati" w:hint="cs"/>
                <w:sz w:val="18"/>
                <w:szCs w:val="18"/>
                <w:cs/>
                <w:lang w:bidi="ne-NP"/>
              </w:rPr>
              <w:t>फैसला कार्यान्वयन सम्बन्धी तालीम</w:t>
            </w:r>
          </w:p>
        </w:tc>
        <w:tc>
          <w:tcPr>
            <w:tcW w:w="1980" w:type="dxa"/>
            <w:tcBorders>
              <w:top w:val="nil"/>
              <w:left w:val="nil"/>
              <w:bottom w:val="single" w:sz="4" w:space="0" w:color="auto"/>
              <w:right w:val="single" w:sz="4" w:space="0" w:color="auto"/>
            </w:tcBorders>
            <w:shd w:val="clear" w:color="auto" w:fill="auto"/>
            <w:vAlign w:val="center"/>
          </w:tcPr>
          <w:p w:rsidR="00A420EF" w:rsidRPr="007039FF" w:rsidRDefault="00A420EF" w:rsidP="00A420EF">
            <w:pPr>
              <w:rPr>
                <w:rFonts w:eastAsia="Times New Roman" w:cs="Kalimati"/>
                <w:sz w:val="18"/>
                <w:szCs w:val="18"/>
                <w:lang w:bidi="ne-NP"/>
              </w:rPr>
            </w:pPr>
            <w:r w:rsidRPr="007039FF">
              <w:rPr>
                <w:rFonts w:eastAsia="Times New Roman" w:cs="Kalimati"/>
                <w:sz w:val="18"/>
                <w:szCs w:val="18"/>
                <w:lang w:bidi="ne-NP"/>
              </w:rPr>
              <w:t> </w:t>
            </w:r>
            <w:r w:rsidRPr="007039FF">
              <w:rPr>
                <w:rFonts w:eastAsia="Times New Roman" w:cs="Kalimati" w:hint="cs"/>
                <w:sz w:val="18"/>
                <w:szCs w:val="18"/>
                <w:cs/>
                <w:lang w:bidi="ne-NP"/>
              </w:rPr>
              <w:t>1</w:t>
            </w:r>
          </w:p>
        </w:tc>
        <w:tc>
          <w:tcPr>
            <w:tcW w:w="1710" w:type="dxa"/>
          </w:tcPr>
          <w:p w:rsidR="00A420EF" w:rsidRPr="007039FF" w:rsidRDefault="0089420A" w:rsidP="00A420EF">
            <w:pPr>
              <w:jc w:val="both"/>
              <w:rPr>
                <w:rFonts w:cs="Kalimati"/>
                <w:sz w:val="18"/>
                <w:szCs w:val="18"/>
                <w:lang w:bidi="ne-NP"/>
              </w:rPr>
            </w:pPr>
            <w:r w:rsidRPr="007039FF">
              <w:rPr>
                <w:rFonts w:cs="Kalimati" w:hint="cs"/>
                <w:sz w:val="18"/>
                <w:szCs w:val="18"/>
                <w:cs/>
                <w:lang w:bidi="ne-NP"/>
              </w:rPr>
              <w:t>७५</w:t>
            </w:r>
            <w:r w:rsidR="00601150" w:rsidRPr="007039FF">
              <w:rPr>
                <w:rFonts w:cs="Kalimati" w:hint="cs"/>
                <w:sz w:val="18"/>
                <w:szCs w:val="18"/>
                <w:cs/>
                <w:lang w:bidi="ne-NP"/>
              </w:rPr>
              <w:t>,000/-</w:t>
            </w:r>
          </w:p>
        </w:tc>
        <w:tc>
          <w:tcPr>
            <w:tcW w:w="1440" w:type="dxa"/>
          </w:tcPr>
          <w:p w:rsidR="00A420EF" w:rsidRPr="007039FF" w:rsidRDefault="0089420A" w:rsidP="00A420EF">
            <w:pPr>
              <w:jc w:val="both"/>
              <w:rPr>
                <w:rFonts w:cs="Kalimati"/>
                <w:sz w:val="18"/>
                <w:szCs w:val="18"/>
                <w:lang w:bidi="ne-NP"/>
              </w:rPr>
            </w:pPr>
            <w:r w:rsidRPr="007039FF">
              <w:rPr>
                <w:rFonts w:cs="Kalimati" w:hint="cs"/>
                <w:sz w:val="18"/>
                <w:szCs w:val="18"/>
                <w:cs/>
                <w:lang w:bidi="ne-NP"/>
              </w:rPr>
              <w:t>७५</w:t>
            </w:r>
            <w:r w:rsidR="00601150" w:rsidRPr="007039FF">
              <w:rPr>
                <w:rFonts w:cs="Kalimati" w:hint="cs"/>
                <w:sz w:val="18"/>
                <w:szCs w:val="18"/>
                <w:cs/>
                <w:lang w:bidi="ne-NP"/>
              </w:rPr>
              <w:t>,000/-</w:t>
            </w:r>
          </w:p>
        </w:tc>
        <w:tc>
          <w:tcPr>
            <w:tcW w:w="1080" w:type="dxa"/>
          </w:tcPr>
          <w:p w:rsidR="00A420EF" w:rsidRPr="007039FF" w:rsidRDefault="00A420EF" w:rsidP="00A420EF">
            <w:pPr>
              <w:jc w:val="both"/>
              <w:rPr>
                <w:rFonts w:cs="Kalimati"/>
                <w:sz w:val="18"/>
                <w:szCs w:val="18"/>
                <w:lang w:bidi="ne-NP"/>
              </w:rPr>
            </w:pPr>
          </w:p>
        </w:tc>
      </w:tr>
      <w:tr w:rsidR="00A420EF" w:rsidRPr="00E57F12" w:rsidTr="00FE47E8">
        <w:tc>
          <w:tcPr>
            <w:tcW w:w="828" w:type="dxa"/>
          </w:tcPr>
          <w:p w:rsidR="00A420EF" w:rsidRPr="007039FF" w:rsidRDefault="0090176A" w:rsidP="00A420EF">
            <w:pPr>
              <w:jc w:val="both"/>
              <w:rPr>
                <w:rFonts w:cs="Kalimati"/>
                <w:sz w:val="18"/>
                <w:szCs w:val="18"/>
                <w:cs/>
                <w:lang w:bidi="ne-NP"/>
              </w:rPr>
            </w:pPr>
            <w:r w:rsidRPr="007039FF">
              <w:rPr>
                <w:rFonts w:cs="Kalimati" w:hint="cs"/>
                <w:sz w:val="18"/>
                <w:szCs w:val="18"/>
                <w:cs/>
                <w:lang w:bidi="ne-NP"/>
              </w:rPr>
              <w:t>7</w:t>
            </w:r>
          </w:p>
        </w:tc>
        <w:tc>
          <w:tcPr>
            <w:tcW w:w="2880" w:type="dxa"/>
            <w:tcBorders>
              <w:top w:val="nil"/>
              <w:left w:val="single" w:sz="4" w:space="0" w:color="auto"/>
              <w:bottom w:val="single" w:sz="4" w:space="0" w:color="auto"/>
              <w:right w:val="single" w:sz="4" w:space="0" w:color="auto"/>
            </w:tcBorders>
            <w:shd w:val="clear" w:color="auto" w:fill="auto"/>
            <w:vAlign w:val="center"/>
          </w:tcPr>
          <w:p w:rsidR="00A420EF" w:rsidRPr="007039FF" w:rsidRDefault="00A420EF" w:rsidP="00A420EF">
            <w:pPr>
              <w:rPr>
                <w:rFonts w:ascii="Calibri" w:eastAsia="Times New Roman" w:hAnsi="Calibri" w:cs="Kalimati"/>
                <w:sz w:val="18"/>
                <w:szCs w:val="18"/>
                <w:lang w:bidi="ne-NP"/>
              </w:rPr>
            </w:pPr>
            <w:r w:rsidRPr="007039FF">
              <w:rPr>
                <w:rFonts w:ascii="Calibri" w:eastAsia="Times New Roman" w:hAnsi="Calibri" w:cs="Kalimati" w:hint="cs"/>
                <w:sz w:val="18"/>
                <w:szCs w:val="18"/>
                <w:cs/>
                <w:lang w:bidi="ne-NP"/>
              </w:rPr>
              <w:t>योजना कार्यान्वयनका सम्बन्धमा सरोकारवालाहरुसँग</w:t>
            </w:r>
            <w:r w:rsidR="000B767A" w:rsidRPr="007039FF">
              <w:rPr>
                <w:rFonts w:ascii="Calibri" w:eastAsia="Times New Roman" w:hAnsi="Calibri" w:cs="Kalimati" w:hint="cs"/>
                <w:sz w:val="18"/>
                <w:szCs w:val="18"/>
                <w:cs/>
                <w:lang w:bidi="ne-NP"/>
              </w:rPr>
              <w:t xml:space="preserve"> </w:t>
            </w:r>
            <w:r w:rsidRPr="007039FF">
              <w:rPr>
                <w:rFonts w:ascii="Calibri" w:eastAsia="Times New Roman" w:hAnsi="Calibri" w:cs="Kalimati" w:hint="cs"/>
                <w:sz w:val="18"/>
                <w:szCs w:val="18"/>
                <w:cs/>
                <w:lang w:bidi="ne-NP"/>
              </w:rPr>
              <w:t>अन्तरक्रिया</w:t>
            </w:r>
          </w:p>
        </w:tc>
        <w:tc>
          <w:tcPr>
            <w:tcW w:w="1980" w:type="dxa"/>
            <w:tcBorders>
              <w:top w:val="nil"/>
              <w:left w:val="nil"/>
              <w:bottom w:val="single" w:sz="4" w:space="0" w:color="auto"/>
              <w:right w:val="single" w:sz="4" w:space="0" w:color="auto"/>
            </w:tcBorders>
            <w:shd w:val="clear" w:color="auto" w:fill="auto"/>
            <w:vAlign w:val="center"/>
          </w:tcPr>
          <w:p w:rsidR="00A420EF" w:rsidRPr="007039FF" w:rsidRDefault="00A420EF" w:rsidP="00A420EF">
            <w:pPr>
              <w:rPr>
                <w:rFonts w:eastAsia="Times New Roman" w:cs="Kalimati"/>
                <w:sz w:val="18"/>
                <w:szCs w:val="18"/>
                <w:lang w:bidi="ne-NP"/>
              </w:rPr>
            </w:pPr>
            <w:r w:rsidRPr="007039FF">
              <w:rPr>
                <w:rFonts w:eastAsia="Times New Roman" w:cs="Kalimati"/>
                <w:sz w:val="18"/>
                <w:szCs w:val="18"/>
                <w:lang w:bidi="ne-NP"/>
              </w:rPr>
              <w:t> </w:t>
            </w:r>
            <w:r w:rsidRPr="007039FF">
              <w:rPr>
                <w:rFonts w:eastAsia="Times New Roman" w:cs="Kalimati" w:hint="cs"/>
                <w:sz w:val="18"/>
                <w:szCs w:val="18"/>
                <w:cs/>
                <w:lang w:bidi="ne-NP"/>
              </w:rPr>
              <w:t>2</w:t>
            </w:r>
          </w:p>
        </w:tc>
        <w:tc>
          <w:tcPr>
            <w:tcW w:w="1710" w:type="dxa"/>
          </w:tcPr>
          <w:p w:rsidR="00A420EF" w:rsidRPr="007039FF" w:rsidRDefault="00601150" w:rsidP="00A420EF">
            <w:pPr>
              <w:jc w:val="both"/>
              <w:rPr>
                <w:rFonts w:cs="Kalimati"/>
                <w:sz w:val="18"/>
                <w:szCs w:val="18"/>
                <w:lang w:bidi="ne-NP"/>
              </w:rPr>
            </w:pPr>
            <w:r w:rsidRPr="007039FF">
              <w:rPr>
                <w:rFonts w:cs="Kalimati" w:hint="cs"/>
                <w:sz w:val="18"/>
                <w:szCs w:val="18"/>
                <w:cs/>
                <w:lang w:bidi="ne-NP"/>
              </w:rPr>
              <w:t>25,000/-</w:t>
            </w:r>
          </w:p>
        </w:tc>
        <w:tc>
          <w:tcPr>
            <w:tcW w:w="1440" w:type="dxa"/>
          </w:tcPr>
          <w:p w:rsidR="00A420EF" w:rsidRPr="007039FF" w:rsidRDefault="00601150" w:rsidP="00A420EF">
            <w:pPr>
              <w:jc w:val="both"/>
              <w:rPr>
                <w:rFonts w:cs="Kalimati"/>
                <w:sz w:val="18"/>
                <w:szCs w:val="18"/>
                <w:lang w:bidi="ne-NP"/>
              </w:rPr>
            </w:pPr>
            <w:r w:rsidRPr="007039FF">
              <w:rPr>
                <w:rFonts w:cs="Kalimati" w:hint="cs"/>
                <w:sz w:val="18"/>
                <w:szCs w:val="18"/>
                <w:cs/>
                <w:lang w:bidi="ne-NP"/>
              </w:rPr>
              <w:t>50,000/-</w:t>
            </w:r>
          </w:p>
        </w:tc>
        <w:tc>
          <w:tcPr>
            <w:tcW w:w="1080" w:type="dxa"/>
          </w:tcPr>
          <w:p w:rsidR="00A420EF" w:rsidRPr="007039FF" w:rsidRDefault="00A420EF" w:rsidP="00A420EF">
            <w:pPr>
              <w:jc w:val="both"/>
              <w:rPr>
                <w:rFonts w:cs="Kalimati"/>
                <w:sz w:val="18"/>
                <w:szCs w:val="18"/>
                <w:lang w:bidi="ne-NP"/>
              </w:rPr>
            </w:pPr>
          </w:p>
        </w:tc>
      </w:tr>
      <w:tr w:rsidR="00A420EF" w:rsidRPr="00E57F12" w:rsidTr="00FE47E8">
        <w:tc>
          <w:tcPr>
            <w:tcW w:w="828" w:type="dxa"/>
          </w:tcPr>
          <w:p w:rsidR="00A420EF" w:rsidRPr="007039FF" w:rsidRDefault="0090176A" w:rsidP="00A420EF">
            <w:pPr>
              <w:jc w:val="both"/>
              <w:rPr>
                <w:rFonts w:cs="Kalimati"/>
                <w:sz w:val="18"/>
                <w:szCs w:val="18"/>
                <w:cs/>
                <w:lang w:bidi="ne-NP"/>
              </w:rPr>
            </w:pPr>
            <w:r w:rsidRPr="007039FF">
              <w:rPr>
                <w:rFonts w:cs="Kalimati" w:hint="cs"/>
                <w:sz w:val="18"/>
                <w:szCs w:val="18"/>
                <w:cs/>
                <w:lang w:bidi="ne-NP"/>
              </w:rPr>
              <w:t>8</w:t>
            </w:r>
          </w:p>
        </w:tc>
        <w:tc>
          <w:tcPr>
            <w:tcW w:w="2880" w:type="dxa"/>
            <w:tcBorders>
              <w:top w:val="nil"/>
              <w:left w:val="single" w:sz="4" w:space="0" w:color="auto"/>
              <w:bottom w:val="single" w:sz="4" w:space="0" w:color="auto"/>
              <w:right w:val="single" w:sz="4" w:space="0" w:color="auto"/>
            </w:tcBorders>
            <w:shd w:val="clear" w:color="auto" w:fill="auto"/>
            <w:vAlign w:val="center"/>
          </w:tcPr>
          <w:p w:rsidR="00A420EF" w:rsidRPr="007039FF" w:rsidRDefault="00A420EF" w:rsidP="00A420EF">
            <w:pPr>
              <w:rPr>
                <w:rFonts w:ascii="Calibri" w:eastAsia="Times New Roman" w:hAnsi="Calibri" w:cs="Kalimati"/>
                <w:sz w:val="18"/>
                <w:szCs w:val="18"/>
                <w:lang w:bidi="ne-NP"/>
              </w:rPr>
            </w:pPr>
            <w:r w:rsidRPr="007039FF">
              <w:rPr>
                <w:rFonts w:ascii="Calibri" w:eastAsia="Times New Roman" w:hAnsi="Calibri" w:cs="Kalimati" w:hint="cs"/>
                <w:sz w:val="18"/>
                <w:szCs w:val="18"/>
                <w:cs/>
                <w:lang w:bidi="ne-NP"/>
              </w:rPr>
              <w:t>तामेलदार र स्थानीय तहका सचिवहरुबीच अन्तरक्रिया</w:t>
            </w:r>
          </w:p>
        </w:tc>
        <w:tc>
          <w:tcPr>
            <w:tcW w:w="1980" w:type="dxa"/>
            <w:tcBorders>
              <w:top w:val="nil"/>
              <w:left w:val="nil"/>
              <w:bottom w:val="single" w:sz="4" w:space="0" w:color="auto"/>
              <w:right w:val="single" w:sz="4" w:space="0" w:color="auto"/>
            </w:tcBorders>
            <w:shd w:val="clear" w:color="auto" w:fill="auto"/>
            <w:vAlign w:val="center"/>
          </w:tcPr>
          <w:p w:rsidR="00A420EF" w:rsidRPr="007039FF" w:rsidRDefault="00A420EF" w:rsidP="00A420EF">
            <w:pPr>
              <w:rPr>
                <w:rFonts w:eastAsia="Times New Roman" w:cs="Kalimati"/>
                <w:sz w:val="18"/>
                <w:szCs w:val="18"/>
                <w:lang w:bidi="ne-NP"/>
              </w:rPr>
            </w:pPr>
            <w:r w:rsidRPr="007039FF">
              <w:rPr>
                <w:rFonts w:eastAsia="Times New Roman" w:cs="Kalimati"/>
                <w:sz w:val="18"/>
                <w:szCs w:val="18"/>
                <w:lang w:bidi="ne-NP"/>
              </w:rPr>
              <w:t> </w:t>
            </w:r>
            <w:r w:rsidRPr="007039FF">
              <w:rPr>
                <w:rFonts w:eastAsia="Times New Roman" w:cs="Kalimati" w:hint="cs"/>
                <w:sz w:val="18"/>
                <w:szCs w:val="18"/>
                <w:cs/>
                <w:lang w:bidi="ne-NP"/>
              </w:rPr>
              <w:t>1</w:t>
            </w:r>
          </w:p>
        </w:tc>
        <w:tc>
          <w:tcPr>
            <w:tcW w:w="1710" w:type="dxa"/>
          </w:tcPr>
          <w:p w:rsidR="00A420EF" w:rsidRPr="007039FF" w:rsidRDefault="001F7FDA" w:rsidP="00A420EF">
            <w:pPr>
              <w:jc w:val="both"/>
              <w:rPr>
                <w:rFonts w:cs="Kalimati"/>
                <w:sz w:val="18"/>
                <w:szCs w:val="18"/>
                <w:lang w:bidi="ne-NP"/>
              </w:rPr>
            </w:pPr>
            <w:r w:rsidRPr="007039FF">
              <w:rPr>
                <w:rFonts w:cs="Kalimati" w:hint="cs"/>
                <w:sz w:val="18"/>
                <w:szCs w:val="18"/>
                <w:cs/>
                <w:lang w:bidi="ne-NP"/>
              </w:rPr>
              <w:t>2,00,000/-</w:t>
            </w:r>
          </w:p>
        </w:tc>
        <w:tc>
          <w:tcPr>
            <w:tcW w:w="1440" w:type="dxa"/>
          </w:tcPr>
          <w:p w:rsidR="00A420EF" w:rsidRPr="007039FF" w:rsidRDefault="001F7FDA" w:rsidP="00A420EF">
            <w:pPr>
              <w:jc w:val="both"/>
              <w:rPr>
                <w:rFonts w:cs="Kalimati"/>
                <w:sz w:val="18"/>
                <w:szCs w:val="18"/>
                <w:lang w:bidi="ne-NP"/>
              </w:rPr>
            </w:pPr>
            <w:r w:rsidRPr="007039FF">
              <w:rPr>
                <w:rFonts w:cs="Kalimati" w:hint="cs"/>
                <w:sz w:val="18"/>
                <w:szCs w:val="18"/>
                <w:cs/>
                <w:lang w:bidi="ne-NP"/>
              </w:rPr>
              <w:t>2,00,000/-</w:t>
            </w:r>
          </w:p>
        </w:tc>
        <w:tc>
          <w:tcPr>
            <w:tcW w:w="1080" w:type="dxa"/>
          </w:tcPr>
          <w:p w:rsidR="00A420EF" w:rsidRPr="007039FF" w:rsidRDefault="00A420EF" w:rsidP="00A420EF">
            <w:pPr>
              <w:jc w:val="both"/>
              <w:rPr>
                <w:rFonts w:cs="Kalimati"/>
                <w:sz w:val="18"/>
                <w:szCs w:val="18"/>
                <w:lang w:bidi="ne-NP"/>
              </w:rPr>
            </w:pPr>
          </w:p>
        </w:tc>
      </w:tr>
      <w:tr w:rsidR="001F7FDA" w:rsidRPr="00E57F12" w:rsidTr="00FE47E8">
        <w:tc>
          <w:tcPr>
            <w:tcW w:w="828" w:type="dxa"/>
          </w:tcPr>
          <w:p w:rsidR="001F7FDA" w:rsidRPr="007039FF" w:rsidRDefault="0090176A" w:rsidP="001F7FDA">
            <w:pPr>
              <w:jc w:val="both"/>
              <w:rPr>
                <w:rFonts w:cs="Kalimati"/>
                <w:sz w:val="18"/>
                <w:szCs w:val="18"/>
                <w:cs/>
                <w:lang w:bidi="ne-NP"/>
              </w:rPr>
            </w:pPr>
            <w:r w:rsidRPr="007039FF">
              <w:rPr>
                <w:rFonts w:cs="Kalimati" w:hint="cs"/>
                <w:sz w:val="18"/>
                <w:szCs w:val="18"/>
                <w:cs/>
                <w:lang w:bidi="ne-NP"/>
              </w:rPr>
              <w:t>9</w:t>
            </w:r>
          </w:p>
        </w:tc>
        <w:tc>
          <w:tcPr>
            <w:tcW w:w="2880" w:type="dxa"/>
            <w:tcBorders>
              <w:top w:val="nil"/>
              <w:left w:val="single" w:sz="4" w:space="0" w:color="auto"/>
              <w:bottom w:val="single" w:sz="4" w:space="0" w:color="auto"/>
              <w:right w:val="single" w:sz="4" w:space="0" w:color="auto"/>
            </w:tcBorders>
            <w:shd w:val="clear" w:color="auto" w:fill="auto"/>
            <w:vAlign w:val="center"/>
          </w:tcPr>
          <w:p w:rsidR="001F7FDA" w:rsidRPr="007039FF" w:rsidRDefault="001F7FDA" w:rsidP="001F7FDA">
            <w:pPr>
              <w:rPr>
                <w:rFonts w:ascii="Calibri" w:eastAsia="Times New Roman" w:hAnsi="Calibri" w:cs="Kalimati"/>
                <w:sz w:val="18"/>
                <w:szCs w:val="18"/>
                <w:lang w:bidi="ne-NP"/>
              </w:rPr>
            </w:pPr>
            <w:r w:rsidRPr="007039FF">
              <w:rPr>
                <w:rFonts w:ascii="Calibri" w:eastAsia="Times New Roman" w:hAnsi="Calibri" w:cs="Kalimati" w:hint="cs"/>
                <w:sz w:val="18"/>
                <w:szCs w:val="18"/>
                <w:cs/>
                <w:lang w:bidi="ne-NP"/>
              </w:rPr>
              <w:t>सडाउनु पर्ने कागजातहरुको सडाएको मिसिल संख्या</w:t>
            </w:r>
          </w:p>
        </w:tc>
        <w:tc>
          <w:tcPr>
            <w:tcW w:w="1980" w:type="dxa"/>
            <w:tcBorders>
              <w:top w:val="nil"/>
              <w:left w:val="nil"/>
              <w:bottom w:val="single" w:sz="4" w:space="0" w:color="auto"/>
              <w:right w:val="single" w:sz="4" w:space="0" w:color="auto"/>
            </w:tcBorders>
            <w:shd w:val="clear" w:color="auto" w:fill="auto"/>
            <w:vAlign w:val="center"/>
          </w:tcPr>
          <w:p w:rsidR="001F7FDA" w:rsidRPr="007039FF" w:rsidRDefault="001F7FDA" w:rsidP="001F7FDA">
            <w:pPr>
              <w:rPr>
                <w:rFonts w:eastAsia="Times New Roman" w:cs="Kalimati"/>
                <w:sz w:val="18"/>
                <w:szCs w:val="18"/>
                <w:lang w:bidi="ne-NP"/>
              </w:rPr>
            </w:pPr>
            <w:r w:rsidRPr="007039FF">
              <w:rPr>
                <w:rFonts w:eastAsia="Times New Roman" w:cs="Kalimati"/>
                <w:sz w:val="18"/>
                <w:szCs w:val="18"/>
                <w:lang w:bidi="ne-NP"/>
              </w:rPr>
              <w:t> </w:t>
            </w:r>
            <w:r w:rsidR="0089420A" w:rsidRPr="007039FF">
              <w:rPr>
                <w:rFonts w:eastAsia="Times New Roman" w:cs="Kalimati" w:hint="cs"/>
                <w:sz w:val="18"/>
                <w:szCs w:val="18"/>
                <w:cs/>
                <w:lang w:bidi="ne-NP"/>
              </w:rPr>
              <w:t>५००</w:t>
            </w:r>
            <w:r w:rsidRPr="007039FF">
              <w:rPr>
                <w:rFonts w:eastAsia="Times New Roman" w:cs="Kalimati" w:hint="cs"/>
                <w:sz w:val="18"/>
                <w:szCs w:val="18"/>
                <w:cs/>
                <w:lang w:bidi="ne-NP"/>
              </w:rPr>
              <w:t xml:space="preserve"> थान सडाउने मिसिल र अन्य व्यवस्थापन समेत</w:t>
            </w:r>
          </w:p>
        </w:tc>
        <w:tc>
          <w:tcPr>
            <w:tcW w:w="1710" w:type="dxa"/>
          </w:tcPr>
          <w:p w:rsidR="001F7FDA" w:rsidRPr="007039FF" w:rsidRDefault="0089420A" w:rsidP="001F7FDA">
            <w:pPr>
              <w:jc w:val="both"/>
              <w:rPr>
                <w:rFonts w:cs="Kalimati"/>
                <w:sz w:val="18"/>
                <w:szCs w:val="18"/>
                <w:lang w:bidi="ne-NP"/>
              </w:rPr>
            </w:pPr>
            <w:r w:rsidRPr="007039FF">
              <w:rPr>
                <w:rFonts w:cs="Kalimati" w:hint="cs"/>
                <w:sz w:val="18"/>
                <w:szCs w:val="18"/>
                <w:cs/>
                <w:lang w:bidi="ne-NP"/>
              </w:rPr>
              <w:t>2,२</w:t>
            </w:r>
            <w:r w:rsidR="001F7FDA" w:rsidRPr="007039FF">
              <w:rPr>
                <w:rFonts w:cs="Kalimati" w:hint="cs"/>
                <w:sz w:val="18"/>
                <w:szCs w:val="18"/>
                <w:cs/>
                <w:lang w:bidi="ne-NP"/>
              </w:rPr>
              <w:t>0,000/-</w:t>
            </w:r>
          </w:p>
        </w:tc>
        <w:tc>
          <w:tcPr>
            <w:tcW w:w="1440" w:type="dxa"/>
          </w:tcPr>
          <w:p w:rsidR="001F7FDA" w:rsidRPr="007039FF" w:rsidRDefault="0089420A" w:rsidP="001F7FDA">
            <w:pPr>
              <w:jc w:val="both"/>
              <w:rPr>
                <w:rFonts w:cs="Kalimati"/>
                <w:sz w:val="18"/>
                <w:szCs w:val="18"/>
                <w:lang w:bidi="ne-NP"/>
              </w:rPr>
            </w:pPr>
            <w:r w:rsidRPr="007039FF">
              <w:rPr>
                <w:rFonts w:cs="Kalimati" w:hint="cs"/>
                <w:sz w:val="18"/>
                <w:szCs w:val="18"/>
                <w:cs/>
                <w:lang w:bidi="ne-NP"/>
              </w:rPr>
              <w:t>2,२</w:t>
            </w:r>
            <w:r w:rsidR="001F7FDA" w:rsidRPr="007039FF">
              <w:rPr>
                <w:rFonts w:cs="Kalimati" w:hint="cs"/>
                <w:sz w:val="18"/>
                <w:szCs w:val="18"/>
                <w:cs/>
                <w:lang w:bidi="ne-NP"/>
              </w:rPr>
              <w:t>0,000/-</w:t>
            </w:r>
          </w:p>
        </w:tc>
        <w:tc>
          <w:tcPr>
            <w:tcW w:w="1080" w:type="dxa"/>
          </w:tcPr>
          <w:p w:rsidR="001F7FDA" w:rsidRPr="007039FF" w:rsidRDefault="001F7FDA" w:rsidP="001F7FDA">
            <w:pPr>
              <w:jc w:val="both"/>
              <w:rPr>
                <w:rFonts w:cs="Kalimati"/>
                <w:sz w:val="18"/>
                <w:szCs w:val="18"/>
                <w:lang w:bidi="ne-NP"/>
              </w:rPr>
            </w:pPr>
          </w:p>
        </w:tc>
      </w:tr>
      <w:tr w:rsidR="001F7FDA" w:rsidRPr="00E57F12" w:rsidTr="00FE47E8">
        <w:tc>
          <w:tcPr>
            <w:tcW w:w="828" w:type="dxa"/>
          </w:tcPr>
          <w:p w:rsidR="001F7FDA" w:rsidRPr="007039FF" w:rsidRDefault="0090176A" w:rsidP="001F7FDA">
            <w:pPr>
              <w:jc w:val="both"/>
              <w:rPr>
                <w:rFonts w:cs="Kalimati"/>
                <w:sz w:val="18"/>
                <w:szCs w:val="18"/>
                <w:cs/>
                <w:lang w:bidi="ne-NP"/>
              </w:rPr>
            </w:pPr>
            <w:r w:rsidRPr="007039FF">
              <w:rPr>
                <w:rFonts w:cs="Kalimati" w:hint="cs"/>
                <w:sz w:val="18"/>
                <w:szCs w:val="18"/>
                <w:cs/>
                <w:lang w:bidi="ne-NP"/>
              </w:rPr>
              <w:t>10</w:t>
            </w:r>
          </w:p>
        </w:tc>
        <w:tc>
          <w:tcPr>
            <w:tcW w:w="2880" w:type="dxa"/>
            <w:tcBorders>
              <w:top w:val="nil"/>
              <w:left w:val="single" w:sz="4" w:space="0" w:color="auto"/>
              <w:bottom w:val="single" w:sz="4" w:space="0" w:color="auto"/>
              <w:right w:val="single" w:sz="4" w:space="0" w:color="auto"/>
            </w:tcBorders>
            <w:shd w:val="clear" w:color="auto" w:fill="auto"/>
            <w:vAlign w:val="center"/>
          </w:tcPr>
          <w:p w:rsidR="001F7FDA" w:rsidRPr="007039FF" w:rsidRDefault="001F7FDA" w:rsidP="001F7FDA">
            <w:pPr>
              <w:rPr>
                <w:rFonts w:ascii="Calibri" w:eastAsia="Times New Roman" w:hAnsi="Calibri" w:cs="Kalimati"/>
                <w:sz w:val="18"/>
                <w:szCs w:val="18"/>
                <w:lang w:bidi="ne-NP"/>
              </w:rPr>
            </w:pPr>
            <w:r w:rsidRPr="007039FF">
              <w:rPr>
                <w:rFonts w:ascii="Calibri" w:eastAsia="Times New Roman" w:hAnsi="Calibri" w:cs="Kalimati" w:hint="cs"/>
                <w:sz w:val="18"/>
                <w:szCs w:val="18"/>
                <w:cs/>
                <w:lang w:bidi="ne-NP"/>
              </w:rPr>
              <w:t>न्याय क्षेत्र समन्वय समितिको बैठक</w:t>
            </w:r>
          </w:p>
        </w:tc>
        <w:tc>
          <w:tcPr>
            <w:tcW w:w="1980" w:type="dxa"/>
            <w:tcBorders>
              <w:top w:val="nil"/>
              <w:left w:val="nil"/>
              <w:bottom w:val="single" w:sz="4" w:space="0" w:color="auto"/>
              <w:right w:val="single" w:sz="4" w:space="0" w:color="auto"/>
            </w:tcBorders>
            <w:shd w:val="clear" w:color="auto" w:fill="auto"/>
            <w:vAlign w:val="center"/>
          </w:tcPr>
          <w:p w:rsidR="001F7FDA" w:rsidRPr="007039FF" w:rsidRDefault="001F7FDA" w:rsidP="001F7FDA">
            <w:pPr>
              <w:rPr>
                <w:rFonts w:eastAsia="Times New Roman" w:cs="Kalimati"/>
                <w:sz w:val="18"/>
                <w:szCs w:val="18"/>
                <w:lang w:bidi="ne-NP"/>
              </w:rPr>
            </w:pPr>
            <w:r w:rsidRPr="007039FF">
              <w:rPr>
                <w:rFonts w:eastAsia="Times New Roman" w:cs="Kalimati"/>
                <w:sz w:val="18"/>
                <w:szCs w:val="18"/>
                <w:lang w:bidi="ne-NP"/>
              </w:rPr>
              <w:t> </w:t>
            </w:r>
            <w:r w:rsidR="0089420A" w:rsidRPr="007039FF">
              <w:rPr>
                <w:rFonts w:eastAsia="Times New Roman" w:cs="Kalimati" w:hint="cs"/>
                <w:sz w:val="18"/>
                <w:szCs w:val="18"/>
                <w:cs/>
                <w:lang w:bidi="ne-NP"/>
              </w:rPr>
              <w:t>३</w:t>
            </w:r>
          </w:p>
        </w:tc>
        <w:tc>
          <w:tcPr>
            <w:tcW w:w="1710" w:type="dxa"/>
          </w:tcPr>
          <w:p w:rsidR="001F7FDA" w:rsidRPr="007039FF" w:rsidRDefault="001F7FDA" w:rsidP="001F7FDA">
            <w:pPr>
              <w:jc w:val="both"/>
              <w:rPr>
                <w:rFonts w:cs="Kalimati"/>
                <w:sz w:val="18"/>
                <w:szCs w:val="18"/>
                <w:lang w:bidi="ne-NP"/>
              </w:rPr>
            </w:pPr>
            <w:r w:rsidRPr="007039FF">
              <w:rPr>
                <w:rFonts w:cs="Kalimati" w:hint="cs"/>
                <w:sz w:val="18"/>
                <w:szCs w:val="18"/>
                <w:cs/>
                <w:lang w:bidi="ne-NP"/>
              </w:rPr>
              <w:t>20,000/-</w:t>
            </w:r>
          </w:p>
        </w:tc>
        <w:tc>
          <w:tcPr>
            <w:tcW w:w="1440" w:type="dxa"/>
          </w:tcPr>
          <w:p w:rsidR="001F7FDA" w:rsidRPr="007039FF" w:rsidRDefault="0089420A" w:rsidP="001F7FDA">
            <w:pPr>
              <w:jc w:val="both"/>
              <w:rPr>
                <w:rFonts w:cs="Kalimati"/>
                <w:sz w:val="18"/>
                <w:szCs w:val="18"/>
                <w:lang w:bidi="ne-NP"/>
              </w:rPr>
            </w:pPr>
            <w:r w:rsidRPr="007039FF">
              <w:rPr>
                <w:rFonts w:cs="Kalimati" w:hint="cs"/>
                <w:sz w:val="18"/>
                <w:szCs w:val="18"/>
                <w:cs/>
                <w:lang w:bidi="ne-NP"/>
              </w:rPr>
              <w:t>६</w:t>
            </w:r>
            <w:r w:rsidR="001F7FDA" w:rsidRPr="007039FF">
              <w:rPr>
                <w:rFonts w:cs="Kalimati" w:hint="cs"/>
                <w:sz w:val="18"/>
                <w:szCs w:val="18"/>
                <w:cs/>
                <w:lang w:bidi="ne-NP"/>
              </w:rPr>
              <w:t>0,000/-</w:t>
            </w:r>
          </w:p>
        </w:tc>
        <w:tc>
          <w:tcPr>
            <w:tcW w:w="1080" w:type="dxa"/>
          </w:tcPr>
          <w:p w:rsidR="001F7FDA" w:rsidRPr="007039FF" w:rsidRDefault="001F7FDA" w:rsidP="001F7FDA">
            <w:pPr>
              <w:jc w:val="both"/>
              <w:rPr>
                <w:rFonts w:cs="Kalimati"/>
                <w:sz w:val="18"/>
                <w:szCs w:val="18"/>
                <w:lang w:bidi="ne-NP"/>
              </w:rPr>
            </w:pPr>
          </w:p>
        </w:tc>
      </w:tr>
      <w:tr w:rsidR="00B8379E" w:rsidRPr="00E57F12" w:rsidTr="00FE47E8">
        <w:tc>
          <w:tcPr>
            <w:tcW w:w="828" w:type="dxa"/>
          </w:tcPr>
          <w:p w:rsidR="00B8379E" w:rsidRPr="007039FF" w:rsidRDefault="0090176A" w:rsidP="00B8379E">
            <w:pPr>
              <w:jc w:val="both"/>
              <w:rPr>
                <w:rFonts w:cs="Kalimati"/>
                <w:sz w:val="18"/>
                <w:szCs w:val="18"/>
                <w:cs/>
                <w:lang w:bidi="ne-NP"/>
              </w:rPr>
            </w:pPr>
            <w:r w:rsidRPr="007039FF">
              <w:rPr>
                <w:rFonts w:cs="Kalimati" w:hint="cs"/>
                <w:sz w:val="18"/>
                <w:szCs w:val="18"/>
                <w:cs/>
                <w:lang w:bidi="ne-NP"/>
              </w:rPr>
              <w:t>11</w:t>
            </w:r>
          </w:p>
        </w:tc>
        <w:tc>
          <w:tcPr>
            <w:tcW w:w="2880" w:type="dxa"/>
            <w:tcBorders>
              <w:top w:val="nil"/>
              <w:left w:val="single" w:sz="4" w:space="0" w:color="auto"/>
              <w:bottom w:val="single" w:sz="4" w:space="0" w:color="auto"/>
              <w:right w:val="single" w:sz="4" w:space="0" w:color="auto"/>
            </w:tcBorders>
            <w:shd w:val="clear" w:color="auto" w:fill="auto"/>
            <w:vAlign w:val="center"/>
          </w:tcPr>
          <w:p w:rsidR="00B8379E" w:rsidRPr="007039FF" w:rsidRDefault="00B8379E" w:rsidP="00B8379E">
            <w:pPr>
              <w:rPr>
                <w:rFonts w:ascii="Calibri" w:eastAsia="Times New Roman" w:hAnsi="Calibri" w:cs="Kalimati"/>
                <w:sz w:val="18"/>
                <w:szCs w:val="18"/>
                <w:lang w:bidi="ne-NP"/>
              </w:rPr>
            </w:pPr>
            <w:r w:rsidRPr="007039FF">
              <w:rPr>
                <w:rFonts w:ascii="Calibri" w:eastAsia="Times New Roman" w:hAnsi="Calibri" w:cs="Kalimati" w:hint="cs"/>
                <w:sz w:val="18"/>
                <w:szCs w:val="18"/>
                <w:cs/>
                <w:lang w:bidi="ne-NP"/>
              </w:rPr>
              <w:t>वार र वेञ्च/सञ्चारकर्मी/ नागरिक समाजबिच</w:t>
            </w:r>
            <w:r w:rsidR="001516A4" w:rsidRPr="007039FF">
              <w:rPr>
                <w:rFonts w:ascii="Calibri" w:eastAsia="Times New Roman" w:hAnsi="Calibri" w:cs="Kalimati" w:hint="cs"/>
                <w:sz w:val="18"/>
                <w:szCs w:val="18"/>
                <w:cs/>
                <w:lang w:bidi="ne-NP"/>
              </w:rPr>
              <w:t xml:space="preserve"> </w:t>
            </w:r>
            <w:r w:rsidRPr="007039FF">
              <w:rPr>
                <w:rFonts w:ascii="Calibri" w:eastAsia="Times New Roman" w:hAnsi="Calibri" w:cs="Kalimati" w:hint="cs"/>
                <w:sz w:val="18"/>
                <w:szCs w:val="18"/>
                <w:cs/>
                <w:lang w:bidi="ne-NP"/>
              </w:rPr>
              <w:t>अन्तरक्रिया</w:t>
            </w:r>
          </w:p>
        </w:tc>
        <w:tc>
          <w:tcPr>
            <w:tcW w:w="1980" w:type="dxa"/>
            <w:tcBorders>
              <w:top w:val="nil"/>
              <w:left w:val="nil"/>
              <w:bottom w:val="single" w:sz="4" w:space="0" w:color="auto"/>
              <w:right w:val="single" w:sz="4" w:space="0" w:color="auto"/>
            </w:tcBorders>
            <w:shd w:val="clear" w:color="auto" w:fill="auto"/>
            <w:vAlign w:val="bottom"/>
          </w:tcPr>
          <w:p w:rsidR="00B8379E" w:rsidRPr="007039FF" w:rsidRDefault="00B8379E" w:rsidP="00B8379E">
            <w:pPr>
              <w:rPr>
                <w:rFonts w:ascii="Calibri" w:eastAsia="Times New Roman" w:hAnsi="Calibri" w:cs="Kalimati"/>
                <w:sz w:val="18"/>
                <w:szCs w:val="18"/>
                <w:lang w:bidi="ne-NP"/>
              </w:rPr>
            </w:pPr>
            <w:r w:rsidRPr="007039FF">
              <w:rPr>
                <w:rFonts w:ascii="Calibri" w:eastAsia="Times New Roman" w:hAnsi="Calibri" w:cs="Kalimati"/>
                <w:sz w:val="18"/>
                <w:szCs w:val="18"/>
                <w:lang w:bidi="ne-NP"/>
              </w:rPr>
              <w:t> </w:t>
            </w:r>
            <w:r w:rsidRPr="007039FF">
              <w:rPr>
                <w:rFonts w:ascii="Calibri" w:eastAsia="Times New Roman" w:hAnsi="Calibri" w:cs="Kalimati" w:hint="cs"/>
                <w:sz w:val="18"/>
                <w:szCs w:val="18"/>
                <w:cs/>
                <w:lang w:bidi="ne-NP"/>
              </w:rPr>
              <w:t>4</w:t>
            </w:r>
          </w:p>
        </w:tc>
        <w:tc>
          <w:tcPr>
            <w:tcW w:w="1710" w:type="dxa"/>
          </w:tcPr>
          <w:p w:rsidR="00B8379E" w:rsidRPr="007039FF" w:rsidRDefault="0089420A" w:rsidP="00B8379E">
            <w:pPr>
              <w:jc w:val="both"/>
              <w:rPr>
                <w:rFonts w:cs="Kalimati"/>
                <w:sz w:val="18"/>
                <w:szCs w:val="18"/>
                <w:lang w:bidi="ne-NP"/>
              </w:rPr>
            </w:pPr>
            <w:r w:rsidRPr="007039FF">
              <w:rPr>
                <w:rFonts w:cs="Kalimati" w:hint="cs"/>
                <w:sz w:val="18"/>
                <w:szCs w:val="18"/>
                <w:cs/>
                <w:lang w:bidi="ne-NP"/>
              </w:rPr>
              <w:t>२</w:t>
            </w:r>
            <w:r w:rsidR="00B8379E" w:rsidRPr="007039FF">
              <w:rPr>
                <w:rFonts w:cs="Kalimati" w:hint="cs"/>
                <w:sz w:val="18"/>
                <w:szCs w:val="18"/>
                <w:cs/>
                <w:lang w:bidi="ne-NP"/>
              </w:rPr>
              <w:t>0,000/-</w:t>
            </w:r>
          </w:p>
        </w:tc>
        <w:tc>
          <w:tcPr>
            <w:tcW w:w="1440" w:type="dxa"/>
          </w:tcPr>
          <w:p w:rsidR="00B8379E" w:rsidRPr="007039FF" w:rsidRDefault="0089420A" w:rsidP="00B8379E">
            <w:pPr>
              <w:jc w:val="both"/>
              <w:rPr>
                <w:rFonts w:cs="Kalimati"/>
                <w:sz w:val="18"/>
                <w:szCs w:val="18"/>
                <w:lang w:bidi="ne-NP"/>
              </w:rPr>
            </w:pPr>
            <w:r w:rsidRPr="007039FF">
              <w:rPr>
                <w:rFonts w:cs="Kalimati" w:hint="cs"/>
                <w:sz w:val="18"/>
                <w:szCs w:val="18"/>
                <w:cs/>
                <w:lang w:bidi="ne-NP"/>
              </w:rPr>
              <w:t>८</w:t>
            </w:r>
            <w:r w:rsidR="00B8379E" w:rsidRPr="007039FF">
              <w:rPr>
                <w:rFonts w:cs="Kalimati" w:hint="cs"/>
                <w:sz w:val="18"/>
                <w:szCs w:val="18"/>
                <w:cs/>
                <w:lang w:bidi="ne-NP"/>
              </w:rPr>
              <w:t>0,000/-</w:t>
            </w:r>
          </w:p>
        </w:tc>
        <w:tc>
          <w:tcPr>
            <w:tcW w:w="1080" w:type="dxa"/>
          </w:tcPr>
          <w:p w:rsidR="00B8379E" w:rsidRPr="007039FF" w:rsidRDefault="00B8379E" w:rsidP="00B8379E">
            <w:pPr>
              <w:jc w:val="both"/>
              <w:rPr>
                <w:rFonts w:cs="Kalimati"/>
                <w:sz w:val="18"/>
                <w:szCs w:val="18"/>
                <w:lang w:bidi="ne-NP"/>
              </w:rPr>
            </w:pPr>
          </w:p>
        </w:tc>
      </w:tr>
      <w:tr w:rsidR="00B8379E" w:rsidRPr="00E57F12" w:rsidTr="00FE47E8">
        <w:tc>
          <w:tcPr>
            <w:tcW w:w="828" w:type="dxa"/>
          </w:tcPr>
          <w:p w:rsidR="00B8379E" w:rsidRPr="007039FF" w:rsidRDefault="0090176A" w:rsidP="00B8379E">
            <w:pPr>
              <w:jc w:val="both"/>
              <w:rPr>
                <w:rFonts w:cs="Kalimati"/>
                <w:sz w:val="18"/>
                <w:szCs w:val="18"/>
                <w:cs/>
                <w:lang w:bidi="ne-NP"/>
              </w:rPr>
            </w:pPr>
            <w:r w:rsidRPr="007039FF">
              <w:rPr>
                <w:rFonts w:cs="Kalimati" w:hint="cs"/>
                <w:sz w:val="18"/>
                <w:szCs w:val="18"/>
                <w:cs/>
                <w:lang w:bidi="ne-NP"/>
              </w:rPr>
              <w:t>12</w:t>
            </w:r>
          </w:p>
        </w:tc>
        <w:tc>
          <w:tcPr>
            <w:tcW w:w="2880" w:type="dxa"/>
            <w:tcBorders>
              <w:top w:val="nil"/>
              <w:left w:val="single" w:sz="4" w:space="0" w:color="auto"/>
              <w:bottom w:val="single" w:sz="4" w:space="0" w:color="auto"/>
              <w:right w:val="single" w:sz="4" w:space="0" w:color="auto"/>
            </w:tcBorders>
            <w:shd w:val="clear" w:color="auto" w:fill="auto"/>
            <w:vAlign w:val="center"/>
          </w:tcPr>
          <w:p w:rsidR="00B8379E" w:rsidRPr="007039FF" w:rsidRDefault="00B8379E" w:rsidP="00B8379E">
            <w:pPr>
              <w:rPr>
                <w:rFonts w:ascii="Calibri" w:eastAsia="Times New Roman" w:hAnsi="Calibri" w:cs="Kalimati"/>
                <w:sz w:val="18"/>
                <w:szCs w:val="18"/>
                <w:lang w:bidi="ne-NP"/>
              </w:rPr>
            </w:pPr>
            <w:r w:rsidRPr="007039FF">
              <w:rPr>
                <w:rFonts w:ascii="Calibri" w:eastAsia="Times New Roman" w:hAnsi="Calibri" w:cs="Kalimati" w:hint="cs"/>
                <w:sz w:val="18"/>
                <w:szCs w:val="18"/>
                <w:cs/>
                <w:lang w:bidi="ne-NP"/>
              </w:rPr>
              <w:t>टिपोट तालीम</w:t>
            </w:r>
          </w:p>
        </w:tc>
        <w:tc>
          <w:tcPr>
            <w:tcW w:w="1980" w:type="dxa"/>
            <w:tcBorders>
              <w:top w:val="nil"/>
              <w:left w:val="nil"/>
              <w:bottom w:val="single" w:sz="4" w:space="0" w:color="auto"/>
              <w:right w:val="single" w:sz="4" w:space="0" w:color="auto"/>
            </w:tcBorders>
            <w:shd w:val="clear" w:color="auto" w:fill="auto"/>
            <w:vAlign w:val="bottom"/>
          </w:tcPr>
          <w:p w:rsidR="00B8379E" w:rsidRPr="007039FF" w:rsidRDefault="00B8379E" w:rsidP="00B8379E">
            <w:pPr>
              <w:rPr>
                <w:rFonts w:ascii="Calibri" w:eastAsia="Times New Roman" w:hAnsi="Calibri" w:cs="Kalimati"/>
                <w:sz w:val="18"/>
                <w:szCs w:val="18"/>
                <w:lang w:bidi="ne-NP"/>
              </w:rPr>
            </w:pPr>
            <w:r w:rsidRPr="007039FF">
              <w:rPr>
                <w:rFonts w:ascii="Calibri" w:eastAsia="Times New Roman" w:hAnsi="Calibri" w:cs="Kalimati"/>
                <w:sz w:val="18"/>
                <w:szCs w:val="18"/>
                <w:lang w:bidi="ne-NP"/>
              </w:rPr>
              <w:t> </w:t>
            </w:r>
            <w:r w:rsidRPr="007039FF">
              <w:rPr>
                <w:rFonts w:ascii="Calibri" w:eastAsia="Times New Roman" w:hAnsi="Calibri" w:cs="Kalimati" w:hint="cs"/>
                <w:sz w:val="18"/>
                <w:szCs w:val="18"/>
                <w:cs/>
                <w:lang w:bidi="ne-NP"/>
              </w:rPr>
              <w:t>2</w:t>
            </w:r>
          </w:p>
        </w:tc>
        <w:tc>
          <w:tcPr>
            <w:tcW w:w="1710" w:type="dxa"/>
          </w:tcPr>
          <w:p w:rsidR="00B8379E" w:rsidRPr="007039FF" w:rsidRDefault="0089420A" w:rsidP="00B8379E">
            <w:pPr>
              <w:jc w:val="both"/>
              <w:rPr>
                <w:rFonts w:cs="Kalimati"/>
                <w:sz w:val="18"/>
                <w:szCs w:val="18"/>
                <w:lang w:bidi="ne-NP"/>
              </w:rPr>
            </w:pPr>
            <w:r w:rsidRPr="007039FF">
              <w:rPr>
                <w:rFonts w:cs="Kalimati" w:hint="cs"/>
                <w:sz w:val="18"/>
                <w:szCs w:val="18"/>
                <w:cs/>
                <w:lang w:bidi="ne-NP"/>
              </w:rPr>
              <w:t>७५</w:t>
            </w:r>
            <w:r w:rsidR="00B8379E" w:rsidRPr="007039FF">
              <w:rPr>
                <w:rFonts w:cs="Kalimati" w:hint="cs"/>
                <w:sz w:val="18"/>
                <w:szCs w:val="18"/>
                <w:cs/>
                <w:lang w:bidi="ne-NP"/>
              </w:rPr>
              <w:t>,000/-</w:t>
            </w:r>
          </w:p>
        </w:tc>
        <w:tc>
          <w:tcPr>
            <w:tcW w:w="1440" w:type="dxa"/>
          </w:tcPr>
          <w:p w:rsidR="00B8379E" w:rsidRPr="007039FF" w:rsidRDefault="0089420A" w:rsidP="00B8379E">
            <w:pPr>
              <w:jc w:val="both"/>
              <w:rPr>
                <w:rFonts w:cs="Kalimati"/>
                <w:sz w:val="18"/>
                <w:szCs w:val="18"/>
                <w:lang w:bidi="ne-NP"/>
              </w:rPr>
            </w:pPr>
            <w:r w:rsidRPr="007039FF">
              <w:rPr>
                <w:rFonts w:cs="Kalimati" w:hint="cs"/>
                <w:sz w:val="18"/>
                <w:szCs w:val="18"/>
                <w:cs/>
                <w:lang w:bidi="ne-NP"/>
              </w:rPr>
              <w:t>1,५</w:t>
            </w:r>
            <w:r w:rsidR="00B8379E" w:rsidRPr="007039FF">
              <w:rPr>
                <w:rFonts w:cs="Kalimati" w:hint="cs"/>
                <w:sz w:val="18"/>
                <w:szCs w:val="18"/>
                <w:cs/>
                <w:lang w:bidi="ne-NP"/>
              </w:rPr>
              <w:t>0,000/-</w:t>
            </w:r>
          </w:p>
        </w:tc>
        <w:tc>
          <w:tcPr>
            <w:tcW w:w="1080" w:type="dxa"/>
          </w:tcPr>
          <w:p w:rsidR="00B8379E" w:rsidRPr="007039FF" w:rsidRDefault="00B8379E" w:rsidP="00B8379E">
            <w:pPr>
              <w:jc w:val="both"/>
              <w:rPr>
                <w:rFonts w:cs="Kalimati"/>
                <w:sz w:val="18"/>
                <w:szCs w:val="18"/>
                <w:lang w:bidi="ne-NP"/>
              </w:rPr>
            </w:pPr>
          </w:p>
        </w:tc>
      </w:tr>
      <w:tr w:rsidR="00B8379E" w:rsidRPr="00E57F12" w:rsidTr="00FE47E8">
        <w:tc>
          <w:tcPr>
            <w:tcW w:w="828" w:type="dxa"/>
          </w:tcPr>
          <w:p w:rsidR="00B8379E" w:rsidRPr="007039FF" w:rsidRDefault="0090176A" w:rsidP="00B8379E">
            <w:pPr>
              <w:jc w:val="both"/>
              <w:rPr>
                <w:rFonts w:cs="Kalimati"/>
                <w:sz w:val="18"/>
                <w:szCs w:val="18"/>
                <w:cs/>
                <w:lang w:bidi="ne-NP"/>
              </w:rPr>
            </w:pPr>
            <w:r w:rsidRPr="007039FF">
              <w:rPr>
                <w:rFonts w:cs="Kalimati" w:hint="cs"/>
                <w:sz w:val="18"/>
                <w:szCs w:val="18"/>
                <w:cs/>
                <w:lang w:bidi="ne-NP"/>
              </w:rPr>
              <w:t>13</w:t>
            </w:r>
          </w:p>
        </w:tc>
        <w:tc>
          <w:tcPr>
            <w:tcW w:w="2880" w:type="dxa"/>
            <w:tcBorders>
              <w:top w:val="nil"/>
              <w:left w:val="single" w:sz="4" w:space="0" w:color="auto"/>
              <w:bottom w:val="single" w:sz="4" w:space="0" w:color="auto"/>
              <w:right w:val="single" w:sz="4" w:space="0" w:color="auto"/>
            </w:tcBorders>
            <w:shd w:val="clear" w:color="auto" w:fill="auto"/>
            <w:vAlign w:val="center"/>
          </w:tcPr>
          <w:p w:rsidR="00B8379E" w:rsidRPr="007039FF" w:rsidRDefault="00B8379E" w:rsidP="00B8379E">
            <w:pPr>
              <w:rPr>
                <w:rFonts w:ascii="Calibri" w:eastAsia="Times New Roman" w:hAnsi="Calibri" w:cs="Kalimati"/>
                <w:sz w:val="18"/>
                <w:szCs w:val="18"/>
                <w:lang w:bidi="ne-NP"/>
              </w:rPr>
            </w:pPr>
            <w:r w:rsidRPr="007039FF">
              <w:rPr>
                <w:rFonts w:ascii="Calibri" w:eastAsia="Times New Roman" w:hAnsi="Calibri" w:cs="Kalimati" w:hint="cs"/>
                <w:sz w:val="18"/>
                <w:szCs w:val="18"/>
                <w:cs/>
                <w:lang w:bidi="ne-NP"/>
              </w:rPr>
              <w:t>फैसला लेखन सम्बन्धी तालीम</w:t>
            </w:r>
          </w:p>
        </w:tc>
        <w:tc>
          <w:tcPr>
            <w:tcW w:w="1980" w:type="dxa"/>
            <w:tcBorders>
              <w:top w:val="nil"/>
              <w:left w:val="nil"/>
              <w:bottom w:val="single" w:sz="4" w:space="0" w:color="auto"/>
              <w:right w:val="single" w:sz="4" w:space="0" w:color="auto"/>
            </w:tcBorders>
            <w:shd w:val="clear" w:color="auto" w:fill="auto"/>
            <w:vAlign w:val="bottom"/>
          </w:tcPr>
          <w:p w:rsidR="00B8379E" w:rsidRPr="007039FF" w:rsidRDefault="00B8379E" w:rsidP="00B8379E">
            <w:pPr>
              <w:rPr>
                <w:rFonts w:ascii="Calibri" w:eastAsia="Times New Roman" w:hAnsi="Calibri" w:cs="Kalimati"/>
                <w:sz w:val="18"/>
                <w:szCs w:val="18"/>
                <w:lang w:bidi="ne-NP"/>
              </w:rPr>
            </w:pPr>
            <w:r w:rsidRPr="007039FF">
              <w:rPr>
                <w:rFonts w:ascii="Calibri" w:eastAsia="Times New Roman" w:hAnsi="Calibri" w:cs="Kalimati"/>
                <w:sz w:val="18"/>
                <w:szCs w:val="18"/>
                <w:lang w:bidi="ne-NP"/>
              </w:rPr>
              <w:t> </w:t>
            </w:r>
            <w:r w:rsidRPr="007039FF">
              <w:rPr>
                <w:rFonts w:ascii="Calibri" w:eastAsia="Times New Roman" w:hAnsi="Calibri" w:cs="Kalimati" w:hint="cs"/>
                <w:sz w:val="18"/>
                <w:szCs w:val="18"/>
                <w:cs/>
                <w:lang w:bidi="ne-NP"/>
              </w:rPr>
              <w:t>2</w:t>
            </w:r>
          </w:p>
        </w:tc>
        <w:tc>
          <w:tcPr>
            <w:tcW w:w="1710" w:type="dxa"/>
          </w:tcPr>
          <w:p w:rsidR="00B8379E" w:rsidRPr="007039FF" w:rsidRDefault="0089420A" w:rsidP="00B8379E">
            <w:pPr>
              <w:jc w:val="both"/>
              <w:rPr>
                <w:rFonts w:cs="Kalimati"/>
                <w:sz w:val="18"/>
                <w:szCs w:val="18"/>
                <w:lang w:bidi="ne-NP"/>
              </w:rPr>
            </w:pPr>
            <w:r w:rsidRPr="007039FF">
              <w:rPr>
                <w:rFonts w:cs="Kalimati" w:hint="cs"/>
                <w:sz w:val="18"/>
                <w:szCs w:val="18"/>
                <w:cs/>
                <w:lang w:bidi="ne-NP"/>
              </w:rPr>
              <w:t>७५</w:t>
            </w:r>
            <w:r w:rsidR="00B8379E" w:rsidRPr="007039FF">
              <w:rPr>
                <w:rFonts w:cs="Kalimati" w:hint="cs"/>
                <w:sz w:val="18"/>
                <w:szCs w:val="18"/>
                <w:cs/>
                <w:lang w:bidi="ne-NP"/>
              </w:rPr>
              <w:t>,000/-</w:t>
            </w:r>
          </w:p>
        </w:tc>
        <w:tc>
          <w:tcPr>
            <w:tcW w:w="1440" w:type="dxa"/>
          </w:tcPr>
          <w:p w:rsidR="00B8379E" w:rsidRPr="007039FF" w:rsidRDefault="0089420A" w:rsidP="00B8379E">
            <w:pPr>
              <w:jc w:val="both"/>
              <w:rPr>
                <w:rFonts w:cs="Kalimati"/>
                <w:sz w:val="18"/>
                <w:szCs w:val="18"/>
                <w:lang w:bidi="ne-NP"/>
              </w:rPr>
            </w:pPr>
            <w:r w:rsidRPr="007039FF">
              <w:rPr>
                <w:rFonts w:cs="Kalimati" w:hint="cs"/>
                <w:sz w:val="18"/>
                <w:szCs w:val="18"/>
                <w:cs/>
                <w:lang w:bidi="ne-NP"/>
              </w:rPr>
              <w:t>1,५</w:t>
            </w:r>
            <w:r w:rsidR="00B8379E" w:rsidRPr="007039FF">
              <w:rPr>
                <w:rFonts w:cs="Kalimati" w:hint="cs"/>
                <w:sz w:val="18"/>
                <w:szCs w:val="18"/>
                <w:cs/>
                <w:lang w:bidi="ne-NP"/>
              </w:rPr>
              <w:t>0,000/-</w:t>
            </w:r>
          </w:p>
        </w:tc>
        <w:tc>
          <w:tcPr>
            <w:tcW w:w="1080" w:type="dxa"/>
          </w:tcPr>
          <w:p w:rsidR="00B8379E" w:rsidRPr="007039FF" w:rsidRDefault="00B8379E" w:rsidP="00B8379E">
            <w:pPr>
              <w:jc w:val="both"/>
              <w:rPr>
                <w:rFonts w:cs="Kalimati"/>
                <w:sz w:val="18"/>
                <w:szCs w:val="18"/>
                <w:lang w:bidi="ne-NP"/>
              </w:rPr>
            </w:pPr>
          </w:p>
        </w:tc>
      </w:tr>
      <w:tr w:rsidR="00B8379E" w:rsidRPr="00E57F12" w:rsidTr="00FE47E8">
        <w:tc>
          <w:tcPr>
            <w:tcW w:w="828" w:type="dxa"/>
          </w:tcPr>
          <w:p w:rsidR="00B8379E" w:rsidRPr="007039FF" w:rsidRDefault="0090176A" w:rsidP="00B8379E">
            <w:pPr>
              <w:jc w:val="both"/>
              <w:rPr>
                <w:rFonts w:cs="Kalimati"/>
                <w:sz w:val="18"/>
                <w:szCs w:val="18"/>
                <w:cs/>
                <w:lang w:bidi="ne-NP"/>
              </w:rPr>
            </w:pPr>
            <w:r w:rsidRPr="007039FF">
              <w:rPr>
                <w:rFonts w:cs="Kalimati" w:hint="cs"/>
                <w:sz w:val="18"/>
                <w:szCs w:val="18"/>
                <w:cs/>
                <w:lang w:bidi="ne-NP"/>
              </w:rPr>
              <w:t>14</w:t>
            </w:r>
          </w:p>
        </w:tc>
        <w:tc>
          <w:tcPr>
            <w:tcW w:w="2880" w:type="dxa"/>
            <w:tcBorders>
              <w:top w:val="nil"/>
              <w:left w:val="single" w:sz="4" w:space="0" w:color="auto"/>
              <w:bottom w:val="single" w:sz="4" w:space="0" w:color="auto"/>
              <w:right w:val="single" w:sz="4" w:space="0" w:color="auto"/>
            </w:tcBorders>
            <w:shd w:val="clear" w:color="auto" w:fill="auto"/>
            <w:vAlign w:val="center"/>
          </w:tcPr>
          <w:p w:rsidR="00B8379E" w:rsidRPr="007039FF" w:rsidRDefault="00B8379E" w:rsidP="00B8379E">
            <w:pPr>
              <w:rPr>
                <w:rFonts w:ascii="Calibri" w:eastAsia="Times New Roman" w:hAnsi="Calibri" w:cs="Kalimati"/>
                <w:sz w:val="18"/>
                <w:szCs w:val="18"/>
                <w:lang w:bidi="ne-NP"/>
              </w:rPr>
            </w:pPr>
            <w:r w:rsidRPr="007039FF">
              <w:rPr>
                <w:rFonts w:ascii="Calibri" w:eastAsia="Times New Roman" w:hAnsi="Calibri" w:cs="Kalimati" w:hint="cs"/>
                <w:sz w:val="18"/>
                <w:szCs w:val="18"/>
                <w:cs/>
                <w:lang w:bidi="ne-NP"/>
              </w:rPr>
              <w:t>संहिता कानून सम्बन्धी पुर्नताजगी तालीम</w:t>
            </w:r>
          </w:p>
        </w:tc>
        <w:tc>
          <w:tcPr>
            <w:tcW w:w="1980" w:type="dxa"/>
            <w:tcBorders>
              <w:top w:val="nil"/>
              <w:left w:val="nil"/>
              <w:bottom w:val="single" w:sz="4" w:space="0" w:color="auto"/>
              <w:right w:val="single" w:sz="4" w:space="0" w:color="auto"/>
            </w:tcBorders>
            <w:shd w:val="clear" w:color="auto" w:fill="auto"/>
            <w:vAlign w:val="bottom"/>
          </w:tcPr>
          <w:p w:rsidR="00B8379E" w:rsidRPr="007039FF" w:rsidRDefault="00B8379E" w:rsidP="00B8379E">
            <w:pPr>
              <w:rPr>
                <w:rFonts w:ascii="Calibri" w:eastAsia="Times New Roman" w:hAnsi="Calibri" w:cs="Kalimati"/>
                <w:sz w:val="18"/>
                <w:szCs w:val="18"/>
                <w:lang w:bidi="ne-NP"/>
              </w:rPr>
            </w:pPr>
            <w:r w:rsidRPr="007039FF">
              <w:rPr>
                <w:rFonts w:ascii="Calibri" w:eastAsia="Times New Roman" w:hAnsi="Calibri" w:cs="Kalimati"/>
                <w:sz w:val="18"/>
                <w:szCs w:val="18"/>
                <w:lang w:bidi="ne-NP"/>
              </w:rPr>
              <w:t> </w:t>
            </w:r>
            <w:r w:rsidRPr="007039FF">
              <w:rPr>
                <w:rFonts w:ascii="Calibri" w:eastAsia="Times New Roman" w:hAnsi="Calibri" w:cs="Kalimati" w:hint="cs"/>
                <w:sz w:val="18"/>
                <w:szCs w:val="18"/>
                <w:cs/>
                <w:lang w:bidi="ne-NP"/>
              </w:rPr>
              <w:t>2</w:t>
            </w:r>
          </w:p>
        </w:tc>
        <w:tc>
          <w:tcPr>
            <w:tcW w:w="1710" w:type="dxa"/>
          </w:tcPr>
          <w:p w:rsidR="00B8379E" w:rsidRPr="007039FF" w:rsidRDefault="00B8379E" w:rsidP="00B8379E">
            <w:pPr>
              <w:jc w:val="both"/>
              <w:rPr>
                <w:rFonts w:cs="Kalimati"/>
                <w:sz w:val="18"/>
                <w:szCs w:val="18"/>
                <w:lang w:bidi="ne-NP"/>
              </w:rPr>
            </w:pPr>
            <w:r w:rsidRPr="007039FF">
              <w:rPr>
                <w:rFonts w:cs="Kalimati" w:hint="cs"/>
                <w:sz w:val="18"/>
                <w:szCs w:val="18"/>
                <w:cs/>
                <w:lang w:bidi="ne-NP"/>
              </w:rPr>
              <w:t>1,20,000/-</w:t>
            </w:r>
          </w:p>
        </w:tc>
        <w:tc>
          <w:tcPr>
            <w:tcW w:w="1440" w:type="dxa"/>
          </w:tcPr>
          <w:p w:rsidR="00B8379E" w:rsidRPr="007039FF" w:rsidRDefault="00B8379E" w:rsidP="00B8379E">
            <w:pPr>
              <w:jc w:val="both"/>
              <w:rPr>
                <w:rFonts w:cs="Kalimati"/>
                <w:sz w:val="18"/>
                <w:szCs w:val="18"/>
                <w:lang w:bidi="ne-NP"/>
              </w:rPr>
            </w:pPr>
            <w:r w:rsidRPr="007039FF">
              <w:rPr>
                <w:rFonts w:cs="Kalimati" w:hint="cs"/>
                <w:sz w:val="18"/>
                <w:szCs w:val="18"/>
                <w:cs/>
                <w:lang w:bidi="ne-NP"/>
              </w:rPr>
              <w:t>2,40,000/-</w:t>
            </w:r>
          </w:p>
        </w:tc>
        <w:tc>
          <w:tcPr>
            <w:tcW w:w="1080" w:type="dxa"/>
          </w:tcPr>
          <w:p w:rsidR="00B8379E" w:rsidRPr="007039FF" w:rsidRDefault="00B8379E" w:rsidP="00B8379E">
            <w:pPr>
              <w:jc w:val="both"/>
              <w:rPr>
                <w:rFonts w:cs="Kalimati"/>
                <w:sz w:val="18"/>
                <w:szCs w:val="18"/>
                <w:lang w:bidi="ne-NP"/>
              </w:rPr>
            </w:pPr>
          </w:p>
        </w:tc>
      </w:tr>
      <w:tr w:rsidR="00B8379E" w:rsidRPr="00E57F12" w:rsidTr="00FE47E8">
        <w:tc>
          <w:tcPr>
            <w:tcW w:w="828" w:type="dxa"/>
          </w:tcPr>
          <w:p w:rsidR="00B8379E" w:rsidRPr="007039FF" w:rsidRDefault="0090176A" w:rsidP="00B8379E">
            <w:pPr>
              <w:jc w:val="both"/>
              <w:rPr>
                <w:rFonts w:cs="Kalimati"/>
                <w:sz w:val="18"/>
                <w:szCs w:val="18"/>
                <w:cs/>
                <w:lang w:bidi="ne-NP"/>
              </w:rPr>
            </w:pPr>
            <w:r w:rsidRPr="007039FF">
              <w:rPr>
                <w:rFonts w:cs="Kalimati" w:hint="cs"/>
                <w:sz w:val="18"/>
                <w:szCs w:val="18"/>
                <w:cs/>
                <w:lang w:bidi="ne-NP"/>
              </w:rPr>
              <w:t>15</w:t>
            </w:r>
          </w:p>
        </w:tc>
        <w:tc>
          <w:tcPr>
            <w:tcW w:w="2880" w:type="dxa"/>
            <w:tcBorders>
              <w:top w:val="nil"/>
              <w:left w:val="single" w:sz="4" w:space="0" w:color="auto"/>
              <w:bottom w:val="single" w:sz="4" w:space="0" w:color="auto"/>
              <w:right w:val="single" w:sz="4" w:space="0" w:color="auto"/>
            </w:tcBorders>
            <w:shd w:val="clear" w:color="auto" w:fill="auto"/>
            <w:vAlign w:val="center"/>
          </w:tcPr>
          <w:p w:rsidR="00B8379E" w:rsidRPr="007039FF" w:rsidRDefault="00B8379E" w:rsidP="00B8379E">
            <w:pPr>
              <w:rPr>
                <w:rFonts w:ascii="Calibri" w:eastAsia="Times New Roman" w:hAnsi="Calibri" w:cs="Kalimati"/>
                <w:sz w:val="18"/>
                <w:szCs w:val="18"/>
                <w:cs/>
                <w:lang w:bidi="ne-NP"/>
              </w:rPr>
            </w:pPr>
            <w:r w:rsidRPr="007039FF">
              <w:rPr>
                <w:rFonts w:ascii="Calibri" w:eastAsia="Times New Roman" w:hAnsi="Calibri" w:cs="Kalimati" w:hint="cs"/>
                <w:sz w:val="18"/>
                <w:szCs w:val="18"/>
                <w:cs/>
                <w:lang w:bidi="ne-NP"/>
              </w:rPr>
              <w:t xml:space="preserve">कर्मचारी बैठक </w:t>
            </w:r>
          </w:p>
        </w:tc>
        <w:tc>
          <w:tcPr>
            <w:tcW w:w="1980" w:type="dxa"/>
            <w:tcBorders>
              <w:top w:val="nil"/>
              <w:left w:val="nil"/>
              <w:bottom w:val="single" w:sz="4" w:space="0" w:color="auto"/>
              <w:right w:val="single" w:sz="4" w:space="0" w:color="auto"/>
            </w:tcBorders>
            <w:shd w:val="clear" w:color="auto" w:fill="auto"/>
            <w:vAlign w:val="bottom"/>
          </w:tcPr>
          <w:p w:rsidR="00B8379E" w:rsidRPr="007039FF" w:rsidRDefault="00B8379E" w:rsidP="00B8379E">
            <w:pPr>
              <w:rPr>
                <w:rFonts w:ascii="Calibri" w:eastAsia="Times New Roman" w:hAnsi="Calibri" w:cs="Kalimati"/>
                <w:sz w:val="18"/>
                <w:szCs w:val="18"/>
                <w:lang w:bidi="ne-NP"/>
              </w:rPr>
            </w:pPr>
            <w:r w:rsidRPr="007039FF">
              <w:rPr>
                <w:rFonts w:ascii="Calibri" w:eastAsia="Times New Roman" w:hAnsi="Calibri" w:cs="Kalimati" w:hint="cs"/>
                <w:sz w:val="18"/>
                <w:szCs w:val="18"/>
                <w:cs/>
                <w:lang w:bidi="ne-NP"/>
              </w:rPr>
              <w:t>12</w:t>
            </w:r>
          </w:p>
        </w:tc>
        <w:tc>
          <w:tcPr>
            <w:tcW w:w="1710" w:type="dxa"/>
          </w:tcPr>
          <w:p w:rsidR="00B8379E" w:rsidRPr="007039FF" w:rsidRDefault="0089420A" w:rsidP="00B8379E">
            <w:pPr>
              <w:jc w:val="both"/>
              <w:rPr>
                <w:rFonts w:cs="Kalimati"/>
                <w:sz w:val="18"/>
                <w:szCs w:val="18"/>
                <w:lang w:bidi="ne-NP"/>
              </w:rPr>
            </w:pPr>
            <w:r w:rsidRPr="007039FF">
              <w:rPr>
                <w:rFonts w:cs="Kalimati" w:hint="cs"/>
                <w:sz w:val="18"/>
                <w:szCs w:val="18"/>
                <w:cs/>
                <w:lang w:bidi="ne-NP"/>
              </w:rPr>
              <w:t>७</w:t>
            </w:r>
            <w:r w:rsidR="00B8379E" w:rsidRPr="007039FF">
              <w:rPr>
                <w:rFonts w:cs="Kalimati" w:hint="cs"/>
                <w:sz w:val="18"/>
                <w:szCs w:val="18"/>
                <w:cs/>
                <w:lang w:bidi="ne-NP"/>
              </w:rPr>
              <w:t>,000/-</w:t>
            </w:r>
          </w:p>
        </w:tc>
        <w:tc>
          <w:tcPr>
            <w:tcW w:w="1440" w:type="dxa"/>
          </w:tcPr>
          <w:p w:rsidR="00B8379E" w:rsidRPr="007039FF" w:rsidRDefault="0089420A" w:rsidP="00B8379E">
            <w:pPr>
              <w:jc w:val="both"/>
              <w:rPr>
                <w:rFonts w:cs="Kalimati"/>
                <w:sz w:val="18"/>
                <w:szCs w:val="18"/>
                <w:lang w:bidi="ne-NP"/>
              </w:rPr>
            </w:pPr>
            <w:r w:rsidRPr="007039FF">
              <w:rPr>
                <w:rFonts w:cs="Kalimati" w:hint="cs"/>
                <w:sz w:val="18"/>
                <w:szCs w:val="18"/>
                <w:cs/>
                <w:lang w:bidi="ne-NP"/>
              </w:rPr>
              <w:t>८४</w:t>
            </w:r>
            <w:r w:rsidR="00B8379E" w:rsidRPr="007039FF">
              <w:rPr>
                <w:rFonts w:cs="Kalimati" w:hint="cs"/>
                <w:sz w:val="18"/>
                <w:szCs w:val="18"/>
                <w:cs/>
                <w:lang w:bidi="ne-NP"/>
              </w:rPr>
              <w:t>,000/-</w:t>
            </w:r>
          </w:p>
        </w:tc>
        <w:tc>
          <w:tcPr>
            <w:tcW w:w="1080" w:type="dxa"/>
          </w:tcPr>
          <w:p w:rsidR="00B8379E" w:rsidRPr="007039FF" w:rsidRDefault="00B8379E" w:rsidP="00B8379E">
            <w:pPr>
              <w:jc w:val="both"/>
              <w:rPr>
                <w:rFonts w:cs="Kalimati"/>
                <w:sz w:val="18"/>
                <w:szCs w:val="18"/>
                <w:lang w:bidi="ne-NP"/>
              </w:rPr>
            </w:pPr>
          </w:p>
        </w:tc>
      </w:tr>
      <w:tr w:rsidR="00B8379E" w:rsidRPr="00E57F12" w:rsidTr="00FE47E8">
        <w:tc>
          <w:tcPr>
            <w:tcW w:w="828" w:type="dxa"/>
          </w:tcPr>
          <w:p w:rsidR="00B8379E" w:rsidRPr="007039FF" w:rsidRDefault="0090176A" w:rsidP="00B8379E">
            <w:pPr>
              <w:jc w:val="both"/>
              <w:rPr>
                <w:rFonts w:cs="Kalimati"/>
                <w:sz w:val="18"/>
                <w:szCs w:val="18"/>
                <w:cs/>
                <w:lang w:bidi="ne-NP"/>
              </w:rPr>
            </w:pPr>
            <w:r w:rsidRPr="007039FF">
              <w:rPr>
                <w:rFonts w:cs="Kalimati" w:hint="cs"/>
                <w:sz w:val="18"/>
                <w:szCs w:val="18"/>
                <w:cs/>
                <w:lang w:bidi="ne-NP"/>
              </w:rPr>
              <w:t>16</w:t>
            </w:r>
          </w:p>
        </w:tc>
        <w:tc>
          <w:tcPr>
            <w:tcW w:w="2880" w:type="dxa"/>
            <w:tcBorders>
              <w:top w:val="nil"/>
              <w:left w:val="single" w:sz="4" w:space="0" w:color="auto"/>
              <w:bottom w:val="single" w:sz="4" w:space="0" w:color="auto"/>
              <w:right w:val="single" w:sz="4" w:space="0" w:color="auto"/>
            </w:tcBorders>
            <w:shd w:val="clear" w:color="auto" w:fill="auto"/>
            <w:vAlign w:val="center"/>
          </w:tcPr>
          <w:p w:rsidR="00B8379E" w:rsidRPr="007039FF" w:rsidRDefault="00B8379E" w:rsidP="00B8379E">
            <w:pPr>
              <w:rPr>
                <w:rFonts w:ascii="Calibri" w:eastAsia="Times New Roman" w:hAnsi="Calibri" w:cs="Kalimati"/>
                <w:sz w:val="18"/>
                <w:szCs w:val="18"/>
                <w:cs/>
                <w:lang w:bidi="ne-NP"/>
              </w:rPr>
            </w:pPr>
            <w:r w:rsidRPr="007039FF">
              <w:rPr>
                <w:rFonts w:ascii="Calibri" w:eastAsia="Times New Roman" w:hAnsi="Calibri" w:cs="Kalimati" w:hint="cs"/>
                <w:sz w:val="18"/>
                <w:szCs w:val="18"/>
                <w:cs/>
                <w:lang w:bidi="ne-NP"/>
              </w:rPr>
              <w:t>अदालत व्यवस्थापन समितिको बैठक</w:t>
            </w:r>
          </w:p>
        </w:tc>
        <w:tc>
          <w:tcPr>
            <w:tcW w:w="1980" w:type="dxa"/>
            <w:tcBorders>
              <w:top w:val="nil"/>
              <w:left w:val="nil"/>
              <w:bottom w:val="single" w:sz="4" w:space="0" w:color="auto"/>
              <w:right w:val="single" w:sz="4" w:space="0" w:color="auto"/>
            </w:tcBorders>
            <w:shd w:val="clear" w:color="auto" w:fill="auto"/>
            <w:vAlign w:val="bottom"/>
          </w:tcPr>
          <w:p w:rsidR="00B8379E" w:rsidRPr="007039FF" w:rsidRDefault="00B8379E" w:rsidP="00B8379E">
            <w:pPr>
              <w:rPr>
                <w:rFonts w:ascii="Calibri" w:eastAsia="Times New Roman" w:hAnsi="Calibri" w:cs="Kalimati"/>
                <w:sz w:val="18"/>
                <w:szCs w:val="18"/>
                <w:cs/>
                <w:lang w:bidi="ne-NP"/>
              </w:rPr>
            </w:pPr>
            <w:r w:rsidRPr="007039FF">
              <w:rPr>
                <w:rFonts w:ascii="Calibri" w:eastAsia="Times New Roman" w:hAnsi="Calibri" w:cs="Kalimati" w:hint="cs"/>
                <w:sz w:val="18"/>
                <w:szCs w:val="18"/>
                <w:cs/>
                <w:lang w:bidi="ne-NP"/>
              </w:rPr>
              <w:t>2</w:t>
            </w:r>
          </w:p>
        </w:tc>
        <w:tc>
          <w:tcPr>
            <w:tcW w:w="1710" w:type="dxa"/>
          </w:tcPr>
          <w:p w:rsidR="00B8379E" w:rsidRPr="007039FF" w:rsidRDefault="00B8379E" w:rsidP="00B8379E">
            <w:pPr>
              <w:jc w:val="both"/>
              <w:rPr>
                <w:rFonts w:cs="Kalimati"/>
                <w:sz w:val="18"/>
                <w:szCs w:val="18"/>
                <w:lang w:bidi="ne-NP"/>
              </w:rPr>
            </w:pPr>
            <w:r w:rsidRPr="007039FF">
              <w:rPr>
                <w:rFonts w:cs="Kalimati" w:hint="cs"/>
                <w:sz w:val="18"/>
                <w:szCs w:val="18"/>
                <w:cs/>
                <w:lang w:bidi="ne-NP"/>
              </w:rPr>
              <w:t>7,000/-</w:t>
            </w:r>
          </w:p>
        </w:tc>
        <w:tc>
          <w:tcPr>
            <w:tcW w:w="1440" w:type="dxa"/>
          </w:tcPr>
          <w:p w:rsidR="00B8379E" w:rsidRPr="007039FF" w:rsidRDefault="00B8379E" w:rsidP="00B8379E">
            <w:pPr>
              <w:jc w:val="both"/>
              <w:rPr>
                <w:rFonts w:cs="Kalimati"/>
                <w:sz w:val="18"/>
                <w:szCs w:val="18"/>
                <w:lang w:bidi="ne-NP"/>
              </w:rPr>
            </w:pPr>
            <w:r w:rsidRPr="007039FF">
              <w:rPr>
                <w:rFonts w:cs="Kalimati" w:hint="cs"/>
                <w:sz w:val="18"/>
                <w:szCs w:val="18"/>
                <w:cs/>
                <w:lang w:bidi="ne-NP"/>
              </w:rPr>
              <w:t>14,000/-</w:t>
            </w:r>
          </w:p>
        </w:tc>
        <w:tc>
          <w:tcPr>
            <w:tcW w:w="1080" w:type="dxa"/>
          </w:tcPr>
          <w:p w:rsidR="00B8379E" w:rsidRPr="007039FF" w:rsidRDefault="00B8379E" w:rsidP="00B8379E">
            <w:pPr>
              <w:jc w:val="both"/>
              <w:rPr>
                <w:rFonts w:cs="Kalimati"/>
                <w:sz w:val="18"/>
                <w:szCs w:val="18"/>
                <w:lang w:bidi="ne-NP"/>
              </w:rPr>
            </w:pPr>
          </w:p>
        </w:tc>
      </w:tr>
      <w:tr w:rsidR="00B8379E" w:rsidRPr="00E57F12" w:rsidTr="00FE47E8">
        <w:tc>
          <w:tcPr>
            <w:tcW w:w="828" w:type="dxa"/>
          </w:tcPr>
          <w:p w:rsidR="00B8379E" w:rsidRPr="007039FF" w:rsidRDefault="0090176A" w:rsidP="00B8379E">
            <w:pPr>
              <w:jc w:val="both"/>
              <w:rPr>
                <w:rFonts w:cs="Kalimati"/>
                <w:sz w:val="18"/>
                <w:szCs w:val="18"/>
                <w:cs/>
                <w:lang w:bidi="ne-NP"/>
              </w:rPr>
            </w:pPr>
            <w:r w:rsidRPr="007039FF">
              <w:rPr>
                <w:rFonts w:cs="Kalimati" w:hint="cs"/>
                <w:sz w:val="18"/>
                <w:szCs w:val="18"/>
                <w:cs/>
                <w:lang w:bidi="ne-NP"/>
              </w:rPr>
              <w:t>17</w:t>
            </w:r>
          </w:p>
        </w:tc>
        <w:tc>
          <w:tcPr>
            <w:tcW w:w="2880" w:type="dxa"/>
            <w:tcBorders>
              <w:top w:val="nil"/>
              <w:left w:val="single" w:sz="4" w:space="0" w:color="auto"/>
              <w:bottom w:val="single" w:sz="4" w:space="0" w:color="auto"/>
              <w:right w:val="single" w:sz="4" w:space="0" w:color="auto"/>
            </w:tcBorders>
            <w:shd w:val="clear" w:color="auto" w:fill="auto"/>
            <w:vAlign w:val="center"/>
          </w:tcPr>
          <w:p w:rsidR="00B8379E" w:rsidRPr="007039FF" w:rsidRDefault="00B8379E" w:rsidP="00B8379E">
            <w:pPr>
              <w:rPr>
                <w:rFonts w:ascii="Calibri" w:eastAsia="Times New Roman" w:hAnsi="Calibri" w:cs="Kalimati"/>
                <w:sz w:val="18"/>
                <w:szCs w:val="18"/>
                <w:cs/>
                <w:lang w:bidi="ne-NP"/>
              </w:rPr>
            </w:pPr>
            <w:r w:rsidRPr="007039FF">
              <w:rPr>
                <w:rFonts w:ascii="Calibri" w:eastAsia="Times New Roman" w:hAnsi="Calibri" w:cs="Kalimati" w:hint="cs"/>
                <w:sz w:val="18"/>
                <w:szCs w:val="18"/>
                <w:cs/>
                <w:lang w:bidi="ne-NP"/>
              </w:rPr>
              <w:t>पुस्तकालय व्यवस्थापन समितिको बैठक</w:t>
            </w:r>
          </w:p>
        </w:tc>
        <w:tc>
          <w:tcPr>
            <w:tcW w:w="1980" w:type="dxa"/>
            <w:tcBorders>
              <w:top w:val="nil"/>
              <w:left w:val="nil"/>
              <w:bottom w:val="single" w:sz="4" w:space="0" w:color="auto"/>
              <w:right w:val="single" w:sz="4" w:space="0" w:color="auto"/>
            </w:tcBorders>
            <w:shd w:val="clear" w:color="auto" w:fill="auto"/>
            <w:vAlign w:val="bottom"/>
          </w:tcPr>
          <w:p w:rsidR="00B8379E" w:rsidRPr="007039FF" w:rsidRDefault="00B8379E" w:rsidP="00B8379E">
            <w:pPr>
              <w:rPr>
                <w:rFonts w:ascii="Calibri" w:eastAsia="Times New Roman" w:hAnsi="Calibri" w:cs="Kalimati"/>
                <w:sz w:val="18"/>
                <w:szCs w:val="18"/>
                <w:cs/>
                <w:lang w:bidi="ne-NP"/>
              </w:rPr>
            </w:pPr>
            <w:r w:rsidRPr="007039FF">
              <w:rPr>
                <w:rFonts w:ascii="Calibri" w:eastAsia="Times New Roman" w:hAnsi="Calibri" w:cs="Kalimati" w:hint="cs"/>
                <w:sz w:val="18"/>
                <w:szCs w:val="18"/>
                <w:cs/>
                <w:lang w:bidi="ne-NP"/>
              </w:rPr>
              <w:t>2</w:t>
            </w:r>
          </w:p>
        </w:tc>
        <w:tc>
          <w:tcPr>
            <w:tcW w:w="1710" w:type="dxa"/>
          </w:tcPr>
          <w:p w:rsidR="00B8379E" w:rsidRPr="007039FF" w:rsidRDefault="00B8379E" w:rsidP="00B8379E">
            <w:pPr>
              <w:jc w:val="both"/>
              <w:rPr>
                <w:rFonts w:cs="Kalimati"/>
                <w:sz w:val="18"/>
                <w:szCs w:val="18"/>
                <w:lang w:bidi="ne-NP"/>
              </w:rPr>
            </w:pPr>
            <w:r w:rsidRPr="007039FF">
              <w:rPr>
                <w:rFonts w:cs="Kalimati" w:hint="cs"/>
                <w:sz w:val="18"/>
                <w:szCs w:val="18"/>
                <w:cs/>
                <w:lang w:bidi="ne-NP"/>
              </w:rPr>
              <w:t>7,000/-</w:t>
            </w:r>
          </w:p>
        </w:tc>
        <w:tc>
          <w:tcPr>
            <w:tcW w:w="1440" w:type="dxa"/>
          </w:tcPr>
          <w:p w:rsidR="00B8379E" w:rsidRPr="007039FF" w:rsidRDefault="00B8379E" w:rsidP="00B8379E">
            <w:pPr>
              <w:jc w:val="both"/>
              <w:rPr>
                <w:rFonts w:cs="Kalimati"/>
                <w:sz w:val="18"/>
                <w:szCs w:val="18"/>
                <w:lang w:bidi="ne-NP"/>
              </w:rPr>
            </w:pPr>
            <w:r w:rsidRPr="007039FF">
              <w:rPr>
                <w:rFonts w:cs="Kalimati" w:hint="cs"/>
                <w:sz w:val="18"/>
                <w:szCs w:val="18"/>
                <w:cs/>
                <w:lang w:bidi="ne-NP"/>
              </w:rPr>
              <w:t>14,000/-</w:t>
            </w:r>
          </w:p>
        </w:tc>
        <w:tc>
          <w:tcPr>
            <w:tcW w:w="1080" w:type="dxa"/>
          </w:tcPr>
          <w:p w:rsidR="00B8379E" w:rsidRPr="007039FF" w:rsidRDefault="00B8379E" w:rsidP="00B8379E">
            <w:pPr>
              <w:jc w:val="both"/>
              <w:rPr>
                <w:rFonts w:cs="Kalimati"/>
                <w:sz w:val="18"/>
                <w:szCs w:val="18"/>
                <w:lang w:bidi="ne-NP"/>
              </w:rPr>
            </w:pPr>
          </w:p>
        </w:tc>
      </w:tr>
      <w:tr w:rsidR="00B8379E" w:rsidRPr="00E57F12" w:rsidTr="00FE47E8">
        <w:tc>
          <w:tcPr>
            <w:tcW w:w="828" w:type="dxa"/>
          </w:tcPr>
          <w:p w:rsidR="00B8379E" w:rsidRPr="007039FF" w:rsidRDefault="0090176A" w:rsidP="00B8379E">
            <w:pPr>
              <w:jc w:val="both"/>
              <w:rPr>
                <w:rFonts w:cs="Kalimati"/>
                <w:sz w:val="18"/>
                <w:szCs w:val="18"/>
                <w:cs/>
                <w:lang w:bidi="ne-NP"/>
              </w:rPr>
            </w:pPr>
            <w:r w:rsidRPr="007039FF">
              <w:rPr>
                <w:rFonts w:cs="Kalimati" w:hint="cs"/>
                <w:sz w:val="18"/>
                <w:szCs w:val="18"/>
                <w:cs/>
                <w:lang w:bidi="ne-NP"/>
              </w:rPr>
              <w:t>18</w:t>
            </w:r>
          </w:p>
        </w:tc>
        <w:tc>
          <w:tcPr>
            <w:tcW w:w="2880" w:type="dxa"/>
            <w:tcBorders>
              <w:top w:val="nil"/>
              <w:left w:val="single" w:sz="4" w:space="0" w:color="auto"/>
              <w:bottom w:val="single" w:sz="4" w:space="0" w:color="auto"/>
              <w:right w:val="single" w:sz="4" w:space="0" w:color="auto"/>
            </w:tcBorders>
            <w:shd w:val="clear" w:color="auto" w:fill="auto"/>
            <w:vAlign w:val="center"/>
          </w:tcPr>
          <w:p w:rsidR="00B8379E" w:rsidRPr="007039FF" w:rsidRDefault="00B8379E" w:rsidP="00B8379E">
            <w:pPr>
              <w:rPr>
                <w:rFonts w:ascii="Calibri" w:eastAsia="Times New Roman" w:hAnsi="Calibri" w:cs="Kalimati"/>
                <w:sz w:val="18"/>
                <w:szCs w:val="18"/>
                <w:cs/>
                <w:lang w:bidi="ne-NP"/>
              </w:rPr>
            </w:pPr>
            <w:r w:rsidRPr="007039FF">
              <w:rPr>
                <w:rFonts w:ascii="Calibri" w:eastAsia="Times New Roman" w:hAnsi="Calibri" w:cs="Kalimati" w:hint="cs"/>
                <w:sz w:val="18"/>
                <w:szCs w:val="18"/>
                <w:cs/>
                <w:lang w:bidi="ne-NP"/>
              </w:rPr>
              <w:t>सूचना प्रविधि समितिको बैठक</w:t>
            </w:r>
          </w:p>
        </w:tc>
        <w:tc>
          <w:tcPr>
            <w:tcW w:w="1980" w:type="dxa"/>
            <w:tcBorders>
              <w:top w:val="nil"/>
              <w:left w:val="nil"/>
              <w:bottom w:val="single" w:sz="4" w:space="0" w:color="auto"/>
              <w:right w:val="single" w:sz="4" w:space="0" w:color="auto"/>
            </w:tcBorders>
            <w:shd w:val="clear" w:color="auto" w:fill="auto"/>
            <w:vAlign w:val="bottom"/>
          </w:tcPr>
          <w:p w:rsidR="00B8379E" w:rsidRPr="007039FF" w:rsidRDefault="00B8379E" w:rsidP="00B8379E">
            <w:pPr>
              <w:rPr>
                <w:rFonts w:ascii="Calibri" w:eastAsia="Times New Roman" w:hAnsi="Calibri" w:cs="Kalimati"/>
                <w:sz w:val="18"/>
                <w:szCs w:val="18"/>
                <w:cs/>
                <w:lang w:bidi="ne-NP"/>
              </w:rPr>
            </w:pPr>
            <w:r w:rsidRPr="007039FF">
              <w:rPr>
                <w:rFonts w:ascii="Calibri" w:eastAsia="Times New Roman" w:hAnsi="Calibri" w:cs="Kalimati" w:hint="cs"/>
                <w:sz w:val="18"/>
                <w:szCs w:val="18"/>
                <w:cs/>
                <w:lang w:bidi="ne-NP"/>
              </w:rPr>
              <w:t>2</w:t>
            </w:r>
          </w:p>
        </w:tc>
        <w:tc>
          <w:tcPr>
            <w:tcW w:w="1710" w:type="dxa"/>
          </w:tcPr>
          <w:p w:rsidR="00B8379E" w:rsidRPr="007039FF" w:rsidRDefault="00B8379E" w:rsidP="00B8379E">
            <w:pPr>
              <w:jc w:val="both"/>
              <w:rPr>
                <w:rFonts w:cs="Kalimati"/>
                <w:sz w:val="18"/>
                <w:szCs w:val="18"/>
                <w:lang w:bidi="ne-NP"/>
              </w:rPr>
            </w:pPr>
            <w:r w:rsidRPr="007039FF">
              <w:rPr>
                <w:rFonts w:cs="Kalimati" w:hint="cs"/>
                <w:sz w:val="18"/>
                <w:szCs w:val="18"/>
                <w:cs/>
                <w:lang w:bidi="ne-NP"/>
              </w:rPr>
              <w:t>7,000/-</w:t>
            </w:r>
          </w:p>
        </w:tc>
        <w:tc>
          <w:tcPr>
            <w:tcW w:w="1440" w:type="dxa"/>
          </w:tcPr>
          <w:p w:rsidR="00B8379E" w:rsidRPr="007039FF" w:rsidRDefault="00B8379E" w:rsidP="00B8379E">
            <w:pPr>
              <w:jc w:val="both"/>
              <w:rPr>
                <w:rFonts w:cs="Kalimati"/>
                <w:sz w:val="18"/>
                <w:szCs w:val="18"/>
                <w:lang w:bidi="ne-NP"/>
              </w:rPr>
            </w:pPr>
            <w:r w:rsidRPr="007039FF">
              <w:rPr>
                <w:rFonts w:cs="Kalimati" w:hint="cs"/>
                <w:sz w:val="18"/>
                <w:szCs w:val="18"/>
                <w:cs/>
                <w:lang w:bidi="ne-NP"/>
              </w:rPr>
              <w:t>14,000/-</w:t>
            </w:r>
          </w:p>
        </w:tc>
        <w:tc>
          <w:tcPr>
            <w:tcW w:w="1080" w:type="dxa"/>
          </w:tcPr>
          <w:p w:rsidR="00B8379E" w:rsidRPr="007039FF" w:rsidRDefault="00B8379E" w:rsidP="00B8379E">
            <w:pPr>
              <w:jc w:val="both"/>
              <w:rPr>
                <w:rFonts w:cs="Kalimati"/>
                <w:sz w:val="18"/>
                <w:szCs w:val="18"/>
                <w:lang w:bidi="ne-NP"/>
              </w:rPr>
            </w:pPr>
          </w:p>
        </w:tc>
      </w:tr>
      <w:tr w:rsidR="00B8379E" w:rsidRPr="00E57F12" w:rsidTr="00FE47E8">
        <w:tc>
          <w:tcPr>
            <w:tcW w:w="828" w:type="dxa"/>
          </w:tcPr>
          <w:p w:rsidR="00B8379E" w:rsidRPr="007039FF" w:rsidRDefault="0090176A" w:rsidP="00B8379E">
            <w:pPr>
              <w:jc w:val="both"/>
              <w:rPr>
                <w:rFonts w:cs="Kalimati"/>
                <w:sz w:val="18"/>
                <w:szCs w:val="18"/>
                <w:cs/>
                <w:lang w:bidi="ne-NP"/>
              </w:rPr>
            </w:pPr>
            <w:r w:rsidRPr="007039FF">
              <w:rPr>
                <w:rFonts w:cs="Kalimati" w:hint="cs"/>
                <w:sz w:val="18"/>
                <w:szCs w:val="18"/>
                <w:cs/>
                <w:lang w:bidi="ne-NP"/>
              </w:rPr>
              <w:t>19</w:t>
            </w:r>
          </w:p>
        </w:tc>
        <w:tc>
          <w:tcPr>
            <w:tcW w:w="2880" w:type="dxa"/>
          </w:tcPr>
          <w:p w:rsidR="00B8379E" w:rsidRPr="007039FF" w:rsidRDefault="00FE47E8" w:rsidP="00B8379E">
            <w:pPr>
              <w:jc w:val="both"/>
              <w:rPr>
                <w:rFonts w:cs="Kalimati"/>
                <w:sz w:val="18"/>
                <w:szCs w:val="18"/>
                <w:lang w:bidi="ne-NP"/>
              </w:rPr>
            </w:pPr>
            <w:r w:rsidRPr="007039FF">
              <w:rPr>
                <w:rFonts w:cs="Kalimati" w:hint="cs"/>
                <w:sz w:val="18"/>
                <w:szCs w:val="18"/>
                <w:cs/>
                <w:lang w:bidi="ne-NP"/>
              </w:rPr>
              <w:t>मुद्दा व्यवस्थापन दिग्दर्शन र इजलास पुस्तिका निर्माण तथा छपाई</w:t>
            </w:r>
          </w:p>
        </w:tc>
        <w:tc>
          <w:tcPr>
            <w:tcW w:w="1980" w:type="dxa"/>
          </w:tcPr>
          <w:p w:rsidR="00B8379E" w:rsidRPr="007039FF" w:rsidRDefault="00FE47E8" w:rsidP="00B8379E">
            <w:pPr>
              <w:jc w:val="both"/>
              <w:rPr>
                <w:rFonts w:cs="Kalimati"/>
                <w:sz w:val="18"/>
                <w:szCs w:val="18"/>
                <w:lang w:bidi="ne-NP"/>
              </w:rPr>
            </w:pPr>
            <w:r w:rsidRPr="007039FF">
              <w:rPr>
                <w:rFonts w:cs="Kalimati" w:hint="cs"/>
                <w:sz w:val="18"/>
                <w:szCs w:val="18"/>
                <w:cs/>
                <w:lang w:bidi="ne-NP"/>
              </w:rPr>
              <w:t>100</w:t>
            </w:r>
          </w:p>
        </w:tc>
        <w:tc>
          <w:tcPr>
            <w:tcW w:w="1710" w:type="dxa"/>
          </w:tcPr>
          <w:p w:rsidR="00B8379E" w:rsidRPr="007039FF" w:rsidRDefault="0089420A" w:rsidP="00B8379E">
            <w:pPr>
              <w:jc w:val="both"/>
              <w:rPr>
                <w:rFonts w:cs="Kalimati"/>
                <w:sz w:val="18"/>
                <w:szCs w:val="18"/>
                <w:lang w:bidi="ne-NP"/>
              </w:rPr>
            </w:pPr>
            <w:r w:rsidRPr="007039FF">
              <w:rPr>
                <w:rFonts w:cs="Kalimati" w:hint="cs"/>
                <w:sz w:val="18"/>
                <w:szCs w:val="18"/>
                <w:cs/>
                <w:lang w:bidi="ne-NP"/>
              </w:rPr>
              <w:t>३</w:t>
            </w:r>
            <w:r w:rsidR="00FE47E8" w:rsidRPr="007039FF">
              <w:rPr>
                <w:rFonts w:cs="Kalimati" w:hint="cs"/>
                <w:sz w:val="18"/>
                <w:szCs w:val="18"/>
                <w:cs/>
                <w:lang w:bidi="ne-NP"/>
              </w:rPr>
              <w:t>00/-</w:t>
            </w:r>
          </w:p>
        </w:tc>
        <w:tc>
          <w:tcPr>
            <w:tcW w:w="1440" w:type="dxa"/>
          </w:tcPr>
          <w:p w:rsidR="00B8379E" w:rsidRPr="007039FF" w:rsidRDefault="0089420A" w:rsidP="00B8379E">
            <w:pPr>
              <w:jc w:val="both"/>
              <w:rPr>
                <w:rFonts w:cs="Kalimati"/>
                <w:sz w:val="18"/>
                <w:szCs w:val="18"/>
                <w:lang w:bidi="ne-NP"/>
              </w:rPr>
            </w:pPr>
            <w:r w:rsidRPr="007039FF">
              <w:rPr>
                <w:rFonts w:cs="Kalimati" w:hint="cs"/>
                <w:sz w:val="18"/>
                <w:szCs w:val="18"/>
                <w:cs/>
                <w:lang w:bidi="ne-NP"/>
              </w:rPr>
              <w:t>३</w:t>
            </w:r>
            <w:r w:rsidR="00FE47E8" w:rsidRPr="007039FF">
              <w:rPr>
                <w:rFonts w:cs="Kalimati" w:hint="cs"/>
                <w:sz w:val="18"/>
                <w:szCs w:val="18"/>
                <w:cs/>
                <w:lang w:bidi="ne-NP"/>
              </w:rPr>
              <w:t>0,000/-</w:t>
            </w:r>
          </w:p>
        </w:tc>
        <w:tc>
          <w:tcPr>
            <w:tcW w:w="1080" w:type="dxa"/>
          </w:tcPr>
          <w:p w:rsidR="00B8379E" w:rsidRPr="007039FF" w:rsidRDefault="00B8379E" w:rsidP="00B8379E">
            <w:pPr>
              <w:jc w:val="both"/>
              <w:rPr>
                <w:rFonts w:cs="Kalimati"/>
                <w:sz w:val="18"/>
                <w:szCs w:val="18"/>
                <w:lang w:bidi="ne-NP"/>
              </w:rPr>
            </w:pPr>
          </w:p>
        </w:tc>
      </w:tr>
      <w:tr w:rsidR="00B8379E" w:rsidRPr="00E57F12" w:rsidTr="00FE47E8">
        <w:tc>
          <w:tcPr>
            <w:tcW w:w="828" w:type="dxa"/>
          </w:tcPr>
          <w:p w:rsidR="00B8379E" w:rsidRPr="007039FF" w:rsidRDefault="0090176A" w:rsidP="00B8379E">
            <w:pPr>
              <w:jc w:val="both"/>
              <w:rPr>
                <w:rFonts w:cs="Kalimati"/>
                <w:sz w:val="18"/>
                <w:szCs w:val="18"/>
                <w:cs/>
                <w:lang w:bidi="ne-NP"/>
              </w:rPr>
            </w:pPr>
            <w:r w:rsidRPr="007039FF">
              <w:rPr>
                <w:rFonts w:cs="Kalimati" w:hint="cs"/>
                <w:sz w:val="18"/>
                <w:szCs w:val="18"/>
                <w:cs/>
                <w:lang w:bidi="ne-NP"/>
              </w:rPr>
              <w:t>20</w:t>
            </w:r>
          </w:p>
        </w:tc>
        <w:tc>
          <w:tcPr>
            <w:tcW w:w="2880" w:type="dxa"/>
          </w:tcPr>
          <w:p w:rsidR="00B8379E" w:rsidRPr="007039FF" w:rsidRDefault="00FE47E8" w:rsidP="00B8379E">
            <w:pPr>
              <w:jc w:val="both"/>
              <w:rPr>
                <w:rFonts w:cs="Kalimati"/>
                <w:sz w:val="18"/>
                <w:szCs w:val="18"/>
                <w:lang w:bidi="ne-NP"/>
              </w:rPr>
            </w:pPr>
            <w:r w:rsidRPr="007039FF">
              <w:rPr>
                <w:rFonts w:cs="Kalimati" w:hint="cs"/>
                <w:sz w:val="18"/>
                <w:szCs w:val="18"/>
                <w:cs/>
                <w:lang w:bidi="ne-NP"/>
              </w:rPr>
              <w:t>ब्रोसर छपाई</w:t>
            </w:r>
          </w:p>
        </w:tc>
        <w:tc>
          <w:tcPr>
            <w:tcW w:w="1980" w:type="dxa"/>
          </w:tcPr>
          <w:p w:rsidR="00B8379E" w:rsidRPr="007039FF" w:rsidRDefault="00FE47E8" w:rsidP="00B8379E">
            <w:pPr>
              <w:jc w:val="both"/>
              <w:rPr>
                <w:rFonts w:cs="Kalimati"/>
                <w:sz w:val="18"/>
                <w:szCs w:val="18"/>
                <w:lang w:bidi="ne-NP"/>
              </w:rPr>
            </w:pPr>
            <w:r w:rsidRPr="007039FF">
              <w:rPr>
                <w:rFonts w:cs="Kalimati" w:hint="cs"/>
                <w:sz w:val="18"/>
                <w:szCs w:val="18"/>
                <w:cs/>
                <w:lang w:bidi="ne-NP"/>
              </w:rPr>
              <w:t>2000</w:t>
            </w:r>
          </w:p>
        </w:tc>
        <w:tc>
          <w:tcPr>
            <w:tcW w:w="1710" w:type="dxa"/>
          </w:tcPr>
          <w:p w:rsidR="00B8379E" w:rsidRPr="007039FF" w:rsidRDefault="00FE47E8" w:rsidP="00B8379E">
            <w:pPr>
              <w:jc w:val="both"/>
              <w:rPr>
                <w:rFonts w:cs="Kalimati"/>
                <w:sz w:val="18"/>
                <w:szCs w:val="18"/>
                <w:lang w:bidi="ne-NP"/>
              </w:rPr>
            </w:pPr>
            <w:r w:rsidRPr="007039FF">
              <w:rPr>
                <w:rFonts w:cs="Kalimati" w:hint="cs"/>
                <w:sz w:val="18"/>
                <w:szCs w:val="18"/>
                <w:cs/>
                <w:lang w:bidi="ne-NP"/>
              </w:rPr>
              <w:t>100/-</w:t>
            </w:r>
          </w:p>
        </w:tc>
        <w:tc>
          <w:tcPr>
            <w:tcW w:w="1440" w:type="dxa"/>
          </w:tcPr>
          <w:p w:rsidR="00B8379E" w:rsidRPr="007039FF" w:rsidRDefault="00FE47E8" w:rsidP="00B8379E">
            <w:pPr>
              <w:jc w:val="both"/>
              <w:rPr>
                <w:rFonts w:cs="Kalimati"/>
                <w:sz w:val="18"/>
                <w:szCs w:val="18"/>
                <w:lang w:bidi="ne-NP"/>
              </w:rPr>
            </w:pPr>
            <w:r w:rsidRPr="007039FF">
              <w:rPr>
                <w:rFonts w:cs="Kalimati" w:hint="cs"/>
                <w:sz w:val="18"/>
                <w:szCs w:val="18"/>
                <w:cs/>
                <w:lang w:bidi="ne-NP"/>
              </w:rPr>
              <w:t>20,000/-</w:t>
            </w:r>
          </w:p>
        </w:tc>
        <w:tc>
          <w:tcPr>
            <w:tcW w:w="1080" w:type="dxa"/>
          </w:tcPr>
          <w:p w:rsidR="00B8379E" w:rsidRPr="007039FF" w:rsidRDefault="00B8379E" w:rsidP="00B8379E">
            <w:pPr>
              <w:jc w:val="both"/>
              <w:rPr>
                <w:rFonts w:cs="Kalimati"/>
                <w:sz w:val="18"/>
                <w:szCs w:val="18"/>
                <w:lang w:bidi="ne-NP"/>
              </w:rPr>
            </w:pPr>
          </w:p>
        </w:tc>
      </w:tr>
      <w:tr w:rsidR="00B8379E" w:rsidRPr="00E57F12" w:rsidTr="00FE47E8">
        <w:tc>
          <w:tcPr>
            <w:tcW w:w="828" w:type="dxa"/>
          </w:tcPr>
          <w:p w:rsidR="00B8379E" w:rsidRPr="007039FF" w:rsidRDefault="0090176A" w:rsidP="00B8379E">
            <w:pPr>
              <w:jc w:val="both"/>
              <w:rPr>
                <w:rFonts w:cs="Kalimati"/>
                <w:sz w:val="18"/>
                <w:szCs w:val="18"/>
                <w:cs/>
                <w:lang w:bidi="ne-NP"/>
              </w:rPr>
            </w:pPr>
            <w:r w:rsidRPr="007039FF">
              <w:rPr>
                <w:rFonts w:cs="Kalimati" w:hint="cs"/>
                <w:sz w:val="18"/>
                <w:szCs w:val="18"/>
                <w:cs/>
                <w:lang w:bidi="ne-NP"/>
              </w:rPr>
              <w:t>21</w:t>
            </w:r>
          </w:p>
        </w:tc>
        <w:tc>
          <w:tcPr>
            <w:tcW w:w="2880" w:type="dxa"/>
          </w:tcPr>
          <w:p w:rsidR="00B8379E" w:rsidRPr="007039FF" w:rsidRDefault="0090176A" w:rsidP="00B8379E">
            <w:pPr>
              <w:jc w:val="both"/>
              <w:rPr>
                <w:rFonts w:cs="Kalimati"/>
                <w:sz w:val="18"/>
                <w:szCs w:val="18"/>
                <w:lang w:bidi="ne-NP"/>
              </w:rPr>
            </w:pPr>
            <w:r w:rsidRPr="007039FF">
              <w:rPr>
                <w:rFonts w:cs="Kalimati" w:hint="cs"/>
                <w:sz w:val="18"/>
                <w:szCs w:val="18"/>
                <w:cs/>
                <w:lang w:bidi="ne-NP"/>
              </w:rPr>
              <w:t>मुद्दाको कार्यतालिका छपाई</w:t>
            </w:r>
          </w:p>
        </w:tc>
        <w:tc>
          <w:tcPr>
            <w:tcW w:w="1980" w:type="dxa"/>
          </w:tcPr>
          <w:p w:rsidR="00B8379E" w:rsidRPr="007039FF" w:rsidRDefault="0089420A" w:rsidP="00B8379E">
            <w:pPr>
              <w:jc w:val="both"/>
              <w:rPr>
                <w:rFonts w:cs="Kalimati"/>
                <w:sz w:val="18"/>
                <w:szCs w:val="18"/>
                <w:lang w:bidi="ne-NP"/>
              </w:rPr>
            </w:pPr>
            <w:r w:rsidRPr="007039FF">
              <w:rPr>
                <w:rFonts w:cs="Kalimati" w:hint="cs"/>
                <w:sz w:val="18"/>
                <w:szCs w:val="18"/>
                <w:cs/>
                <w:lang w:bidi="ne-NP"/>
              </w:rPr>
              <w:t>१४००</w:t>
            </w:r>
          </w:p>
        </w:tc>
        <w:tc>
          <w:tcPr>
            <w:tcW w:w="1710" w:type="dxa"/>
          </w:tcPr>
          <w:p w:rsidR="00B8379E" w:rsidRPr="007039FF" w:rsidRDefault="0090176A" w:rsidP="00B8379E">
            <w:pPr>
              <w:jc w:val="both"/>
              <w:rPr>
                <w:rFonts w:cs="Kalimati"/>
                <w:sz w:val="18"/>
                <w:szCs w:val="18"/>
                <w:lang w:bidi="ne-NP"/>
              </w:rPr>
            </w:pPr>
            <w:r w:rsidRPr="007039FF">
              <w:rPr>
                <w:rFonts w:cs="Kalimati" w:hint="cs"/>
                <w:sz w:val="18"/>
                <w:szCs w:val="18"/>
                <w:cs/>
                <w:lang w:bidi="ne-NP"/>
              </w:rPr>
              <w:t>5</w:t>
            </w:r>
          </w:p>
        </w:tc>
        <w:tc>
          <w:tcPr>
            <w:tcW w:w="1440" w:type="dxa"/>
          </w:tcPr>
          <w:p w:rsidR="00B8379E" w:rsidRPr="007039FF" w:rsidRDefault="0089420A" w:rsidP="00B8379E">
            <w:pPr>
              <w:jc w:val="both"/>
              <w:rPr>
                <w:rFonts w:cs="Kalimati"/>
                <w:sz w:val="18"/>
                <w:szCs w:val="18"/>
                <w:lang w:bidi="ne-NP"/>
              </w:rPr>
            </w:pPr>
            <w:r w:rsidRPr="007039FF">
              <w:rPr>
                <w:rFonts w:cs="Kalimati" w:hint="cs"/>
                <w:sz w:val="18"/>
                <w:szCs w:val="18"/>
                <w:cs/>
                <w:lang w:bidi="ne-NP"/>
              </w:rPr>
              <w:t>७,००</w:t>
            </w:r>
            <w:r w:rsidR="0090176A" w:rsidRPr="007039FF">
              <w:rPr>
                <w:rFonts w:cs="Kalimati" w:hint="cs"/>
                <w:sz w:val="18"/>
                <w:szCs w:val="18"/>
                <w:cs/>
                <w:lang w:bidi="ne-NP"/>
              </w:rPr>
              <w:t>0/-</w:t>
            </w:r>
          </w:p>
        </w:tc>
        <w:tc>
          <w:tcPr>
            <w:tcW w:w="1080" w:type="dxa"/>
          </w:tcPr>
          <w:p w:rsidR="00B8379E" w:rsidRPr="007039FF" w:rsidRDefault="00B8379E" w:rsidP="00B8379E">
            <w:pPr>
              <w:jc w:val="both"/>
              <w:rPr>
                <w:rFonts w:cs="Kalimati"/>
                <w:sz w:val="18"/>
                <w:szCs w:val="18"/>
                <w:lang w:bidi="ne-NP"/>
              </w:rPr>
            </w:pPr>
          </w:p>
        </w:tc>
      </w:tr>
      <w:tr w:rsidR="00B87AE7" w:rsidRPr="00E57F12" w:rsidTr="00FE47E8">
        <w:tc>
          <w:tcPr>
            <w:tcW w:w="828" w:type="dxa"/>
          </w:tcPr>
          <w:p w:rsidR="00B87AE7" w:rsidRPr="007039FF" w:rsidRDefault="00B87AE7" w:rsidP="00B87AE7">
            <w:pPr>
              <w:jc w:val="both"/>
              <w:rPr>
                <w:rFonts w:cs="Kalimati"/>
                <w:sz w:val="18"/>
                <w:szCs w:val="18"/>
                <w:cs/>
                <w:lang w:bidi="ne-NP"/>
              </w:rPr>
            </w:pPr>
            <w:r w:rsidRPr="007039FF">
              <w:rPr>
                <w:rFonts w:cs="Kalimati" w:hint="cs"/>
                <w:sz w:val="18"/>
                <w:szCs w:val="18"/>
                <w:cs/>
                <w:lang w:bidi="ne-NP"/>
              </w:rPr>
              <w:t>22</w:t>
            </w:r>
          </w:p>
        </w:tc>
        <w:tc>
          <w:tcPr>
            <w:tcW w:w="2880" w:type="dxa"/>
          </w:tcPr>
          <w:p w:rsidR="00B87AE7" w:rsidRPr="007039FF" w:rsidRDefault="00B87AE7" w:rsidP="00B87AE7">
            <w:pPr>
              <w:jc w:val="both"/>
              <w:rPr>
                <w:rFonts w:cs="Kalimati"/>
                <w:sz w:val="18"/>
                <w:szCs w:val="18"/>
                <w:lang w:bidi="ne-NP"/>
              </w:rPr>
            </w:pPr>
            <w:r w:rsidRPr="007039FF">
              <w:rPr>
                <w:rFonts w:cs="Kalimati" w:hint="cs"/>
                <w:sz w:val="18"/>
                <w:szCs w:val="18"/>
                <w:cs/>
                <w:lang w:bidi="ne-NP"/>
              </w:rPr>
              <w:t>मेलमिलाप कक्षको सुदृढीकरण</w:t>
            </w:r>
          </w:p>
        </w:tc>
        <w:tc>
          <w:tcPr>
            <w:tcW w:w="1980" w:type="dxa"/>
          </w:tcPr>
          <w:p w:rsidR="00B87AE7" w:rsidRPr="007039FF" w:rsidRDefault="00B87AE7" w:rsidP="00B87AE7">
            <w:pPr>
              <w:jc w:val="both"/>
              <w:rPr>
                <w:rFonts w:cs="Kalimati"/>
                <w:sz w:val="18"/>
                <w:szCs w:val="18"/>
                <w:lang w:bidi="ne-NP"/>
              </w:rPr>
            </w:pPr>
            <w:r w:rsidRPr="007039FF">
              <w:rPr>
                <w:rFonts w:cs="Kalimati" w:hint="cs"/>
                <w:sz w:val="18"/>
                <w:szCs w:val="18"/>
                <w:cs/>
                <w:lang w:bidi="ne-NP"/>
              </w:rPr>
              <w:t>-</w:t>
            </w:r>
          </w:p>
        </w:tc>
        <w:tc>
          <w:tcPr>
            <w:tcW w:w="1710" w:type="dxa"/>
          </w:tcPr>
          <w:p w:rsidR="00B87AE7" w:rsidRPr="007039FF" w:rsidRDefault="00B87AE7" w:rsidP="00B87AE7">
            <w:pPr>
              <w:jc w:val="both"/>
              <w:rPr>
                <w:rFonts w:cs="Kalimati"/>
                <w:sz w:val="18"/>
                <w:szCs w:val="18"/>
                <w:lang w:bidi="ne-NP"/>
              </w:rPr>
            </w:pPr>
            <w:r w:rsidRPr="007039FF">
              <w:rPr>
                <w:rFonts w:cs="Kalimati" w:hint="cs"/>
                <w:sz w:val="18"/>
                <w:szCs w:val="18"/>
                <w:cs/>
                <w:lang w:bidi="ne-NP"/>
              </w:rPr>
              <w:t>2,00,000/-</w:t>
            </w:r>
          </w:p>
        </w:tc>
        <w:tc>
          <w:tcPr>
            <w:tcW w:w="1440" w:type="dxa"/>
          </w:tcPr>
          <w:p w:rsidR="00B87AE7" w:rsidRPr="007039FF" w:rsidRDefault="00B87AE7" w:rsidP="00B87AE7">
            <w:pPr>
              <w:jc w:val="both"/>
              <w:rPr>
                <w:rFonts w:cs="Kalimati"/>
                <w:sz w:val="18"/>
                <w:szCs w:val="18"/>
                <w:lang w:bidi="ne-NP"/>
              </w:rPr>
            </w:pPr>
            <w:r w:rsidRPr="007039FF">
              <w:rPr>
                <w:rFonts w:cs="Kalimati" w:hint="cs"/>
                <w:sz w:val="18"/>
                <w:szCs w:val="18"/>
                <w:cs/>
                <w:lang w:bidi="ne-NP"/>
              </w:rPr>
              <w:t>2,00,000/-</w:t>
            </w:r>
          </w:p>
        </w:tc>
        <w:tc>
          <w:tcPr>
            <w:tcW w:w="1080" w:type="dxa"/>
          </w:tcPr>
          <w:p w:rsidR="00B87AE7" w:rsidRPr="007039FF" w:rsidRDefault="00B87AE7" w:rsidP="00B87AE7">
            <w:pPr>
              <w:jc w:val="both"/>
              <w:rPr>
                <w:rFonts w:cs="Kalimati"/>
                <w:sz w:val="18"/>
                <w:szCs w:val="18"/>
                <w:lang w:bidi="ne-NP"/>
              </w:rPr>
            </w:pPr>
          </w:p>
        </w:tc>
      </w:tr>
      <w:tr w:rsidR="00B87AE7" w:rsidRPr="00E57F12" w:rsidTr="00FE47E8">
        <w:tc>
          <w:tcPr>
            <w:tcW w:w="828" w:type="dxa"/>
          </w:tcPr>
          <w:p w:rsidR="00B87AE7" w:rsidRPr="007039FF" w:rsidRDefault="00B87AE7" w:rsidP="00B87AE7">
            <w:pPr>
              <w:jc w:val="both"/>
              <w:rPr>
                <w:rFonts w:cs="Kalimati"/>
                <w:sz w:val="18"/>
                <w:szCs w:val="18"/>
                <w:cs/>
                <w:lang w:bidi="ne-NP"/>
              </w:rPr>
            </w:pPr>
            <w:r w:rsidRPr="007039FF">
              <w:rPr>
                <w:rFonts w:cs="Kalimati" w:hint="cs"/>
                <w:sz w:val="18"/>
                <w:szCs w:val="18"/>
                <w:cs/>
                <w:lang w:bidi="ne-NP"/>
              </w:rPr>
              <w:t>23</w:t>
            </w:r>
          </w:p>
        </w:tc>
        <w:tc>
          <w:tcPr>
            <w:tcW w:w="2880" w:type="dxa"/>
          </w:tcPr>
          <w:p w:rsidR="00B87AE7" w:rsidRPr="007039FF" w:rsidRDefault="00B87AE7" w:rsidP="00B87AE7">
            <w:pPr>
              <w:jc w:val="both"/>
              <w:rPr>
                <w:rFonts w:cs="Kalimati"/>
                <w:sz w:val="18"/>
                <w:szCs w:val="18"/>
                <w:lang w:bidi="ne-NP"/>
              </w:rPr>
            </w:pPr>
            <w:r w:rsidRPr="007039FF">
              <w:rPr>
                <w:rFonts w:cs="Kalimati" w:hint="cs"/>
                <w:sz w:val="18"/>
                <w:szCs w:val="18"/>
                <w:cs/>
                <w:lang w:bidi="ne-NP"/>
              </w:rPr>
              <w:t>पीडित मैत्री कक्ष निर्माण</w:t>
            </w:r>
          </w:p>
        </w:tc>
        <w:tc>
          <w:tcPr>
            <w:tcW w:w="1980" w:type="dxa"/>
          </w:tcPr>
          <w:p w:rsidR="00B87AE7" w:rsidRPr="007039FF" w:rsidRDefault="00B87AE7" w:rsidP="00B87AE7">
            <w:pPr>
              <w:jc w:val="both"/>
              <w:rPr>
                <w:rFonts w:cs="Kalimati"/>
                <w:sz w:val="18"/>
                <w:szCs w:val="18"/>
                <w:lang w:bidi="ne-NP"/>
              </w:rPr>
            </w:pPr>
            <w:r w:rsidRPr="007039FF">
              <w:rPr>
                <w:rFonts w:cs="Kalimati" w:hint="cs"/>
                <w:sz w:val="18"/>
                <w:szCs w:val="18"/>
                <w:cs/>
                <w:lang w:bidi="ne-NP"/>
              </w:rPr>
              <w:t>-</w:t>
            </w:r>
          </w:p>
        </w:tc>
        <w:tc>
          <w:tcPr>
            <w:tcW w:w="1710" w:type="dxa"/>
          </w:tcPr>
          <w:p w:rsidR="00B87AE7" w:rsidRPr="007039FF" w:rsidRDefault="0089420A" w:rsidP="00B87AE7">
            <w:pPr>
              <w:jc w:val="both"/>
              <w:rPr>
                <w:rFonts w:cs="Kalimati"/>
                <w:sz w:val="18"/>
                <w:szCs w:val="18"/>
                <w:lang w:bidi="ne-NP"/>
              </w:rPr>
            </w:pPr>
            <w:r w:rsidRPr="007039FF">
              <w:rPr>
                <w:rFonts w:cs="Kalimati" w:hint="cs"/>
                <w:sz w:val="18"/>
                <w:szCs w:val="18"/>
                <w:cs/>
                <w:lang w:bidi="ne-NP"/>
              </w:rPr>
              <w:t>1,५</w:t>
            </w:r>
            <w:r w:rsidR="00B87AE7" w:rsidRPr="007039FF">
              <w:rPr>
                <w:rFonts w:cs="Kalimati" w:hint="cs"/>
                <w:sz w:val="18"/>
                <w:szCs w:val="18"/>
                <w:cs/>
                <w:lang w:bidi="ne-NP"/>
              </w:rPr>
              <w:t>0,000/-</w:t>
            </w:r>
          </w:p>
        </w:tc>
        <w:tc>
          <w:tcPr>
            <w:tcW w:w="1440" w:type="dxa"/>
          </w:tcPr>
          <w:p w:rsidR="00B87AE7" w:rsidRPr="007039FF" w:rsidRDefault="0089420A" w:rsidP="00B87AE7">
            <w:pPr>
              <w:jc w:val="both"/>
              <w:rPr>
                <w:rFonts w:cs="Kalimati"/>
                <w:sz w:val="18"/>
                <w:szCs w:val="18"/>
                <w:lang w:bidi="ne-NP"/>
              </w:rPr>
            </w:pPr>
            <w:r w:rsidRPr="007039FF">
              <w:rPr>
                <w:rFonts w:cs="Kalimati" w:hint="cs"/>
                <w:sz w:val="18"/>
                <w:szCs w:val="18"/>
                <w:cs/>
                <w:lang w:bidi="ne-NP"/>
              </w:rPr>
              <w:t>1,५</w:t>
            </w:r>
            <w:r w:rsidR="00B87AE7" w:rsidRPr="007039FF">
              <w:rPr>
                <w:rFonts w:cs="Kalimati" w:hint="cs"/>
                <w:sz w:val="18"/>
                <w:szCs w:val="18"/>
                <w:cs/>
                <w:lang w:bidi="ne-NP"/>
              </w:rPr>
              <w:t>0,000/-</w:t>
            </w:r>
          </w:p>
        </w:tc>
        <w:tc>
          <w:tcPr>
            <w:tcW w:w="1080" w:type="dxa"/>
          </w:tcPr>
          <w:p w:rsidR="00B87AE7" w:rsidRPr="007039FF" w:rsidRDefault="00B87AE7" w:rsidP="00B87AE7">
            <w:pPr>
              <w:jc w:val="both"/>
              <w:rPr>
                <w:rFonts w:cs="Kalimati"/>
                <w:sz w:val="18"/>
                <w:szCs w:val="18"/>
                <w:lang w:bidi="ne-NP"/>
              </w:rPr>
            </w:pPr>
          </w:p>
        </w:tc>
      </w:tr>
      <w:tr w:rsidR="00755DAC" w:rsidRPr="00E57F12" w:rsidTr="00FE47E8">
        <w:tc>
          <w:tcPr>
            <w:tcW w:w="828" w:type="dxa"/>
          </w:tcPr>
          <w:p w:rsidR="00755DAC" w:rsidRPr="007039FF" w:rsidRDefault="00755DAC" w:rsidP="00755DAC">
            <w:pPr>
              <w:jc w:val="both"/>
              <w:rPr>
                <w:rFonts w:cs="Kalimati"/>
                <w:sz w:val="18"/>
                <w:szCs w:val="18"/>
                <w:cs/>
                <w:lang w:bidi="ne-NP"/>
              </w:rPr>
            </w:pPr>
            <w:r w:rsidRPr="007039FF">
              <w:rPr>
                <w:rFonts w:cs="Kalimati" w:hint="cs"/>
                <w:sz w:val="18"/>
                <w:szCs w:val="18"/>
                <w:cs/>
                <w:lang w:bidi="ne-NP"/>
              </w:rPr>
              <w:t>24</w:t>
            </w:r>
          </w:p>
        </w:tc>
        <w:tc>
          <w:tcPr>
            <w:tcW w:w="2880" w:type="dxa"/>
          </w:tcPr>
          <w:p w:rsidR="00755DAC" w:rsidRPr="007039FF" w:rsidRDefault="00755DAC" w:rsidP="00755DAC">
            <w:pPr>
              <w:jc w:val="both"/>
              <w:rPr>
                <w:rFonts w:cs="Kalimati"/>
                <w:sz w:val="18"/>
                <w:szCs w:val="18"/>
                <w:lang w:bidi="ne-NP"/>
              </w:rPr>
            </w:pPr>
            <w:r w:rsidRPr="007039FF">
              <w:rPr>
                <w:rFonts w:cs="Kalimati" w:hint="cs"/>
                <w:sz w:val="18"/>
                <w:szCs w:val="18"/>
                <w:cs/>
                <w:lang w:bidi="ne-NP"/>
              </w:rPr>
              <w:t>पुस्तकालय ब्यवस्थापन</w:t>
            </w:r>
          </w:p>
        </w:tc>
        <w:tc>
          <w:tcPr>
            <w:tcW w:w="1980" w:type="dxa"/>
          </w:tcPr>
          <w:p w:rsidR="00755DAC" w:rsidRPr="007039FF" w:rsidRDefault="00755DAC" w:rsidP="00755DAC">
            <w:pPr>
              <w:jc w:val="both"/>
              <w:rPr>
                <w:rFonts w:cs="Kalimati"/>
                <w:sz w:val="18"/>
                <w:szCs w:val="18"/>
                <w:lang w:bidi="ne-NP"/>
              </w:rPr>
            </w:pPr>
            <w:r w:rsidRPr="007039FF">
              <w:rPr>
                <w:rFonts w:cs="Kalimati" w:hint="cs"/>
                <w:sz w:val="18"/>
                <w:szCs w:val="18"/>
                <w:cs/>
                <w:lang w:bidi="ne-NP"/>
              </w:rPr>
              <w:t>-</w:t>
            </w:r>
          </w:p>
        </w:tc>
        <w:tc>
          <w:tcPr>
            <w:tcW w:w="1710" w:type="dxa"/>
          </w:tcPr>
          <w:p w:rsidR="00755DAC" w:rsidRPr="007039FF" w:rsidRDefault="00755DAC" w:rsidP="00755DAC">
            <w:pPr>
              <w:jc w:val="both"/>
              <w:rPr>
                <w:rFonts w:cs="Kalimati"/>
                <w:sz w:val="18"/>
                <w:szCs w:val="18"/>
                <w:lang w:bidi="ne-NP"/>
              </w:rPr>
            </w:pPr>
            <w:r w:rsidRPr="007039FF">
              <w:rPr>
                <w:rFonts w:cs="Kalimati" w:hint="cs"/>
                <w:sz w:val="18"/>
                <w:szCs w:val="18"/>
                <w:cs/>
                <w:lang w:bidi="ne-NP"/>
              </w:rPr>
              <w:t>2,00,000/-</w:t>
            </w:r>
          </w:p>
        </w:tc>
        <w:tc>
          <w:tcPr>
            <w:tcW w:w="1440" w:type="dxa"/>
          </w:tcPr>
          <w:p w:rsidR="00755DAC" w:rsidRPr="007039FF" w:rsidRDefault="00755DAC" w:rsidP="00755DAC">
            <w:pPr>
              <w:jc w:val="both"/>
              <w:rPr>
                <w:rFonts w:cs="Kalimati"/>
                <w:sz w:val="18"/>
                <w:szCs w:val="18"/>
                <w:lang w:bidi="ne-NP"/>
              </w:rPr>
            </w:pPr>
            <w:r w:rsidRPr="007039FF">
              <w:rPr>
                <w:rFonts w:cs="Kalimati" w:hint="cs"/>
                <w:sz w:val="18"/>
                <w:szCs w:val="18"/>
                <w:cs/>
                <w:lang w:bidi="ne-NP"/>
              </w:rPr>
              <w:t>2,00,000/-</w:t>
            </w:r>
          </w:p>
        </w:tc>
        <w:tc>
          <w:tcPr>
            <w:tcW w:w="1080" w:type="dxa"/>
          </w:tcPr>
          <w:p w:rsidR="00755DAC" w:rsidRPr="007039FF" w:rsidRDefault="00755DAC" w:rsidP="00755DAC">
            <w:pPr>
              <w:jc w:val="both"/>
              <w:rPr>
                <w:rFonts w:cs="Kalimati"/>
                <w:sz w:val="18"/>
                <w:szCs w:val="18"/>
                <w:lang w:bidi="ne-NP"/>
              </w:rPr>
            </w:pPr>
          </w:p>
        </w:tc>
      </w:tr>
      <w:tr w:rsidR="00755DAC" w:rsidRPr="00E57F12" w:rsidTr="00FE47E8">
        <w:tc>
          <w:tcPr>
            <w:tcW w:w="828" w:type="dxa"/>
          </w:tcPr>
          <w:p w:rsidR="00755DAC" w:rsidRPr="007039FF" w:rsidRDefault="00755DAC" w:rsidP="00755DAC">
            <w:pPr>
              <w:jc w:val="both"/>
              <w:rPr>
                <w:rFonts w:cs="Kalimati"/>
                <w:sz w:val="18"/>
                <w:szCs w:val="18"/>
                <w:cs/>
                <w:lang w:bidi="ne-NP"/>
              </w:rPr>
            </w:pPr>
            <w:r w:rsidRPr="007039FF">
              <w:rPr>
                <w:rFonts w:cs="Kalimati" w:hint="cs"/>
                <w:sz w:val="18"/>
                <w:szCs w:val="18"/>
                <w:cs/>
                <w:lang w:bidi="ne-NP"/>
              </w:rPr>
              <w:t>25</w:t>
            </w:r>
          </w:p>
        </w:tc>
        <w:tc>
          <w:tcPr>
            <w:tcW w:w="2880" w:type="dxa"/>
          </w:tcPr>
          <w:p w:rsidR="00755DAC" w:rsidRPr="007039FF" w:rsidRDefault="00755DAC" w:rsidP="00755DAC">
            <w:pPr>
              <w:jc w:val="both"/>
              <w:rPr>
                <w:rFonts w:cs="Kalimati"/>
                <w:sz w:val="18"/>
                <w:szCs w:val="18"/>
                <w:lang w:bidi="ne-NP"/>
              </w:rPr>
            </w:pPr>
            <w:r w:rsidRPr="007039FF">
              <w:rPr>
                <w:rFonts w:cs="Kalimati" w:hint="cs"/>
                <w:sz w:val="18"/>
                <w:szCs w:val="18"/>
                <w:cs/>
                <w:lang w:bidi="ne-NP"/>
              </w:rPr>
              <w:t>न्यायिक जनशक्तिको अवलोकन भ्रमण</w:t>
            </w:r>
          </w:p>
        </w:tc>
        <w:tc>
          <w:tcPr>
            <w:tcW w:w="1980" w:type="dxa"/>
          </w:tcPr>
          <w:p w:rsidR="00755DAC" w:rsidRPr="007039FF" w:rsidRDefault="00755DAC" w:rsidP="00755DAC">
            <w:pPr>
              <w:jc w:val="both"/>
              <w:rPr>
                <w:rFonts w:cs="Kalimati"/>
                <w:sz w:val="18"/>
                <w:szCs w:val="18"/>
                <w:lang w:bidi="ne-NP"/>
              </w:rPr>
            </w:pPr>
            <w:r w:rsidRPr="007039FF">
              <w:rPr>
                <w:rFonts w:cs="Kalimati" w:hint="cs"/>
                <w:sz w:val="18"/>
                <w:szCs w:val="18"/>
                <w:cs/>
                <w:lang w:bidi="ne-NP"/>
              </w:rPr>
              <w:t>2</w:t>
            </w:r>
          </w:p>
        </w:tc>
        <w:tc>
          <w:tcPr>
            <w:tcW w:w="1710" w:type="dxa"/>
          </w:tcPr>
          <w:p w:rsidR="00755DAC" w:rsidRPr="007039FF" w:rsidRDefault="0089420A" w:rsidP="00755DAC">
            <w:pPr>
              <w:jc w:val="both"/>
              <w:rPr>
                <w:rFonts w:cs="Kalimati"/>
                <w:sz w:val="18"/>
                <w:szCs w:val="18"/>
                <w:lang w:bidi="ne-NP"/>
              </w:rPr>
            </w:pPr>
            <w:r w:rsidRPr="007039FF">
              <w:rPr>
                <w:rFonts w:cs="Kalimati" w:hint="cs"/>
                <w:sz w:val="18"/>
                <w:szCs w:val="18"/>
                <w:cs/>
                <w:lang w:bidi="ne-NP"/>
              </w:rPr>
              <w:t>२</w:t>
            </w:r>
            <w:r w:rsidR="00755DAC" w:rsidRPr="007039FF">
              <w:rPr>
                <w:rFonts w:cs="Kalimati" w:hint="cs"/>
                <w:sz w:val="18"/>
                <w:szCs w:val="18"/>
                <w:cs/>
                <w:lang w:bidi="ne-NP"/>
              </w:rPr>
              <w:t>,00,000/-</w:t>
            </w:r>
          </w:p>
        </w:tc>
        <w:tc>
          <w:tcPr>
            <w:tcW w:w="1440" w:type="dxa"/>
          </w:tcPr>
          <w:p w:rsidR="00755DAC" w:rsidRPr="007039FF" w:rsidRDefault="0089420A" w:rsidP="00755DAC">
            <w:pPr>
              <w:jc w:val="both"/>
              <w:rPr>
                <w:rFonts w:cs="Kalimati"/>
                <w:sz w:val="18"/>
                <w:szCs w:val="18"/>
                <w:lang w:bidi="ne-NP"/>
              </w:rPr>
            </w:pPr>
            <w:r w:rsidRPr="007039FF">
              <w:rPr>
                <w:rFonts w:cs="Kalimati" w:hint="cs"/>
                <w:sz w:val="18"/>
                <w:szCs w:val="18"/>
                <w:cs/>
                <w:lang w:bidi="ne-NP"/>
              </w:rPr>
              <w:t>४</w:t>
            </w:r>
            <w:r w:rsidR="00755DAC" w:rsidRPr="007039FF">
              <w:rPr>
                <w:rFonts w:cs="Kalimati" w:hint="cs"/>
                <w:sz w:val="18"/>
                <w:szCs w:val="18"/>
                <w:cs/>
                <w:lang w:bidi="ne-NP"/>
              </w:rPr>
              <w:t>,00,000/-</w:t>
            </w:r>
          </w:p>
        </w:tc>
        <w:tc>
          <w:tcPr>
            <w:tcW w:w="1080" w:type="dxa"/>
          </w:tcPr>
          <w:p w:rsidR="00755DAC" w:rsidRPr="007039FF" w:rsidRDefault="00755DAC" w:rsidP="00755DAC">
            <w:pPr>
              <w:jc w:val="both"/>
              <w:rPr>
                <w:rFonts w:cs="Kalimati"/>
                <w:sz w:val="18"/>
                <w:szCs w:val="18"/>
                <w:lang w:bidi="ne-NP"/>
              </w:rPr>
            </w:pPr>
          </w:p>
        </w:tc>
      </w:tr>
      <w:tr w:rsidR="00755DAC" w:rsidRPr="00E57F12" w:rsidTr="00FE47E8">
        <w:tc>
          <w:tcPr>
            <w:tcW w:w="828" w:type="dxa"/>
          </w:tcPr>
          <w:p w:rsidR="00755DAC" w:rsidRPr="007039FF" w:rsidRDefault="00755DAC" w:rsidP="00755DAC">
            <w:pPr>
              <w:jc w:val="both"/>
              <w:rPr>
                <w:rFonts w:cs="Kalimati"/>
                <w:sz w:val="18"/>
                <w:szCs w:val="18"/>
                <w:cs/>
                <w:lang w:bidi="ne-NP"/>
              </w:rPr>
            </w:pPr>
            <w:r w:rsidRPr="007039FF">
              <w:rPr>
                <w:rFonts w:cs="Kalimati" w:hint="cs"/>
                <w:sz w:val="18"/>
                <w:szCs w:val="18"/>
                <w:cs/>
                <w:lang w:bidi="ne-NP"/>
              </w:rPr>
              <w:t>26</w:t>
            </w:r>
          </w:p>
        </w:tc>
        <w:tc>
          <w:tcPr>
            <w:tcW w:w="2880" w:type="dxa"/>
          </w:tcPr>
          <w:p w:rsidR="00755DAC" w:rsidRPr="007039FF" w:rsidRDefault="00755DAC" w:rsidP="00755DAC">
            <w:pPr>
              <w:jc w:val="both"/>
              <w:rPr>
                <w:rFonts w:cs="Kalimati"/>
                <w:sz w:val="18"/>
                <w:szCs w:val="18"/>
                <w:lang w:bidi="ne-NP"/>
              </w:rPr>
            </w:pPr>
            <w:r w:rsidRPr="007039FF">
              <w:rPr>
                <w:rFonts w:cs="Kalimati" w:hint="cs"/>
                <w:sz w:val="18"/>
                <w:szCs w:val="18"/>
                <w:cs/>
                <w:lang w:bidi="ne-NP"/>
              </w:rPr>
              <w:t>डिजिटल बडापत्र जडान</w:t>
            </w:r>
          </w:p>
        </w:tc>
        <w:tc>
          <w:tcPr>
            <w:tcW w:w="1980" w:type="dxa"/>
          </w:tcPr>
          <w:p w:rsidR="00755DAC" w:rsidRPr="007039FF" w:rsidRDefault="00755DAC" w:rsidP="00755DAC">
            <w:pPr>
              <w:jc w:val="both"/>
              <w:rPr>
                <w:rFonts w:cs="Kalimati"/>
                <w:sz w:val="18"/>
                <w:szCs w:val="18"/>
                <w:lang w:bidi="ne-NP"/>
              </w:rPr>
            </w:pPr>
            <w:r w:rsidRPr="007039FF">
              <w:rPr>
                <w:rFonts w:cs="Kalimati" w:hint="cs"/>
                <w:sz w:val="18"/>
                <w:szCs w:val="18"/>
                <w:cs/>
                <w:lang w:bidi="ne-NP"/>
              </w:rPr>
              <w:t>1</w:t>
            </w:r>
          </w:p>
        </w:tc>
        <w:tc>
          <w:tcPr>
            <w:tcW w:w="1710" w:type="dxa"/>
          </w:tcPr>
          <w:p w:rsidR="00755DAC" w:rsidRPr="007039FF" w:rsidRDefault="0080797D" w:rsidP="00755DAC">
            <w:pPr>
              <w:jc w:val="both"/>
              <w:rPr>
                <w:rFonts w:cs="Kalimati"/>
                <w:sz w:val="18"/>
                <w:szCs w:val="18"/>
                <w:lang w:bidi="ne-NP"/>
              </w:rPr>
            </w:pPr>
            <w:r w:rsidRPr="007039FF">
              <w:rPr>
                <w:rFonts w:cs="Kalimati" w:hint="cs"/>
                <w:sz w:val="18"/>
                <w:szCs w:val="18"/>
                <w:cs/>
                <w:lang w:bidi="ne-NP"/>
              </w:rPr>
              <w:t>६</w:t>
            </w:r>
            <w:r w:rsidR="00755DAC" w:rsidRPr="007039FF">
              <w:rPr>
                <w:rFonts w:cs="Kalimati" w:hint="cs"/>
                <w:sz w:val="18"/>
                <w:szCs w:val="18"/>
                <w:cs/>
                <w:lang w:bidi="ne-NP"/>
              </w:rPr>
              <w:t>,00,000/-</w:t>
            </w:r>
          </w:p>
        </w:tc>
        <w:tc>
          <w:tcPr>
            <w:tcW w:w="1440" w:type="dxa"/>
          </w:tcPr>
          <w:p w:rsidR="00755DAC" w:rsidRPr="007039FF" w:rsidRDefault="0080797D" w:rsidP="00755DAC">
            <w:pPr>
              <w:jc w:val="both"/>
              <w:rPr>
                <w:rFonts w:cs="Kalimati"/>
                <w:sz w:val="18"/>
                <w:szCs w:val="18"/>
                <w:lang w:bidi="ne-NP"/>
              </w:rPr>
            </w:pPr>
            <w:r w:rsidRPr="007039FF">
              <w:rPr>
                <w:rFonts w:cs="Kalimati" w:hint="cs"/>
                <w:sz w:val="18"/>
                <w:szCs w:val="18"/>
                <w:cs/>
                <w:lang w:bidi="ne-NP"/>
              </w:rPr>
              <w:t>६</w:t>
            </w:r>
            <w:r w:rsidR="00755DAC" w:rsidRPr="007039FF">
              <w:rPr>
                <w:rFonts w:cs="Kalimati" w:hint="cs"/>
                <w:sz w:val="18"/>
                <w:szCs w:val="18"/>
                <w:cs/>
                <w:lang w:bidi="ne-NP"/>
              </w:rPr>
              <w:t>,00,000/-</w:t>
            </w:r>
          </w:p>
        </w:tc>
        <w:tc>
          <w:tcPr>
            <w:tcW w:w="1080" w:type="dxa"/>
          </w:tcPr>
          <w:p w:rsidR="00755DAC" w:rsidRPr="007039FF" w:rsidRDefault="00755DAC" w:rsidP="00755DAC">
            <w:pPr>
              <w:jc w:val="both"/>
              <w:rPr>
                <w:rFonts w:cs="Kalimati"/>
                <w:sz w:val="18"/>
                <w:szCs w:val="18"/>
                <w:lang w:bidi="ne-NP"/>
              </w:rPr>
            </w:pPr>
          </w:p>
        </w:tc>
      </w:tr>
      <w:tr w:rsidR="00736369" w:rsidRPr="00E57F12" w:rsidTr="00FE47E8">
        <w:tc>
          <w:tcPr>
            <w:tcW w:w="828" w:type="dxa"/>
          </w:tcPr>
          <w:p w:rsidR="00736369" w:rsidRPr="007039FF" w:rsidRDefault="00736369" w:rsidP="00736369">
            <w:pPr>
              <w:jc w:val="both"/>
              <w:rPr>
                <w:rFonts w:cs="Kalimati"/>
                <w:sz w:val="18"/>
                <w:szCs w:val="18"/>
                <w:cs/>
                <w:lang w:bidi="ne-NP"/>
              </w:rPr>
            </w:pPr>
            <w:r w:rsidRPr="007039FF">
              <w:rPr>
                <w:rFonts w:cs="Kalimati" w:hint="cs"/>
                <w:sz w:val="18"/>
                <w:szCs w:val="18"/>
                <w:cs/>
                <w:lang w:bidi="ne-NP"/>
              </w:rPr>
              <w:t>27</w:t>
            </w:r>
          </w:p>
        </w:tc>
        <w:tc>
          <w:tcPr>
            <w:tcW w:w="2880" w:type="dxa"/>
          </w:tcPr>
          <w:p w:rsidR="00736369" w:rsidRPr="007039FF" w:rsidRDefault="00736369" w:rsidP="00736369">
            <w:pPr>
              <w:jc w:val="both"/>
              <w:rPr>
                <w:rFonts w:cs="Kalimati"/>
                <w:sz w:val="18"/>
                <w:szCs w:val="18"/>
                <w:lang w:bidi="ne-NP"/>
              </w:rPr>
            </w:pPr>
            <w:r w:rsidRPr="007039FF">
              <w:rPr>
                <w:rFonts w:cs="Kalimati" w:hint="cs"/>
                <w:sz w:val="18"/>
                <w:szCs w:val="18"/>
                <w:cs/>
                <w:lang w:bidi="ne-NP"/>
              </w:rPr>
              <w:t>प्रतिक्षालय सुधार तथा डिस्प्ले जडान</w:t>
            </w:r>
          </w:p>
        </w:tc>
        <w:tc>
          <w:tcPr>
            <w:tcW w:w="1980" w:type="dxa"/>
          </w:tcPr>
          <w:p w:rsidR="00736369" w:rsidRPr="007039FF" w:rsidRDefault="00736369" w:rsidP="00736369">
            <w:pPr>
              <w:jc w:val="both"/>
              <w:rPr>
                <w:rFonts w:cs="Kalimati"/>
                <w:sz w:val="18"/>
                <w:szCs w:val="18"/>
                <w:lang w:bidi="ne-NP"/>
              </w:rPr>
            </w:pPr>
            <w:r w:rsidRPr="007039FF">
              <w:rPr>
                <w:rFonts w:cs="Kalimati" w:hint="cs"/>
                <w:sz w:val="18"/>
                <w:szCs w:val="18"/>
                <w:cs/>
                <w:lang w:bidi="ne-NP"/>
              </w:rPr>
              <w:t>1</w:t>
            </w:r>
          </w:p>
        </w:tc>
        <w:tc>
          <w:tcPr>
            <w:tcW w:w="1710" w:type="dxa"/>
          </w:tcPr>
          <w:p w:rsidR="00736369" w:rsidRPr="007039FF" w:rsidRDefault="0080797D" w:rsidP="00736369">
            <w:pPr>
              <w:jc w:val="both"/>
              <w:rPr>
                <w:rFonts w:cs="Kalimati"/>
                <w:sz w:val="18"/>
                <w:szCs w:val="18"/>
                <w:lang w:bidi="ne-NP"/>
              </w:rPr>
            </w:pPr>
            <w:r w:rsidRPr="007039FF">
              <w:rPr>
                <w:rFonts w:cs="Kalimati" w:hint="cs"/>
                <w:sz w:val="18"/>
                <w:szCs w:val="18"/>
                <w:cs/>
                <w:lang w:bidi="ne-NP"/>
              </w:rPr>
              <w:t>७</w:t>
            </w:r>
            <w:r w:rsidR="00736369" w:rsidRPr="007039FF">
              <w:rPr>
                <w:rFonts w:cs="Kalimati" w:hint="cs"/>
                <w:sz w:val="18"/>
                <w:szCs w:val="18"/>
                <w:cs/>
                <w:lang w:bidi="ne-NP"/>
              </w:rPr>
              <w:t>,00,000/-</w:t>
            </w:r>
          </w:p>
        </w:tc>
        <w:tc>
          <w:tcPr>
            <w:tcW w:w="1440" w:type="dxa"/>
          </w:tcPr>
          <w:p w:rsidR="00736369" w:rsidRPr="007039FF" w:rsidRDefault="0080797D" w:rsidP="00736369">
            <w:pPr>
              <w:jc w:val="both"/>
              <w:rPr>
                <w:rFonts w:cs="Kalimati"/>
                <w:sz w:val="18"/>
                <w:szCs w:val="18"/>
                <w:lang w:bidi="ne-NP"/>
              </w:rPr>
            </w:pPr>
            <w:r w:rsidRPr="007039FF">
              <w:rPr>
                <w:rFonts w:cs="Kalimati" w:hint="cs"/>
                <w:sz w:val="18"/>
                <w:szCs w:val="18"/>
                <w:cs/>
                <w:lang w:bidi="ne-NP"/>
              </w:rPr>
              <w:t>७</w:t>
            </w:r>
            <w:r w:rsidR="00736369" w:rsidRPr="007039FF">
              <w:rPr>
                <w:rFonts w:cs="Kalimati" w:hint="cs"/>
                <w:sz w:val="18"/>
                <w:szCs w:val="18"/>
                <w:cs/>
                <w:lang w:bidi="ne-NP"/>
              </w:rPr>
              <w:t>,00,000/-</w:t>
            </w:r>
          </w:p>
        </w:tc>
        <w:tc>
          <w:tcPr>
            <w:tcW w:w="1080" w:type="dxa"/>
          </w:tcPr>
          <w:p w:rsidR="00736369" w:rsidRPr="007039FF" w:rsidRDefault="00736369" w:rsidP="00736369">
            <w:pPr>
              <w:jc w:val="both"/>
              <w:rPr>
                <w:rFonts w:cs="Kalimati"/>
                <w:sz w:val="18"/>
                <w:szCs w:val="18"/>
                <w:lang w:bidi="ne-NP"/>
              </w:rPr>
            </w:pPr>
          </w:p>
        </w:tc>
      </w:tr>
      <w:tr w:rsidR="00431C6E" w:rsidRPr="00E57F12" w:rsidTr="00FE47E8">
        <w:tc>
          <w:tcPr>
            <w:tcW w:w="828" w:type="dxa"/>
          </w:tcPr>
          <w:p w:rsidR="00431C6E" w:rsidRPr="007039FF" w:rsidRDefault="002E660C" w:rsidP="00736369">
            <w:pPr>
              <w:jc w:val="both"/>
              <w:rPr>
                <w:rFonts w:cs="Kalimati"/>
                <w:sz w:val="18"/>
                <w:szCs w:val="18"/>
                <w:cs/>
                <w:lang w:bidi="ne-NP"/>
              </w:rPr>
            </w:pPr>
            <w:r w:rsidRPr="007039FF">
              <w:rPr>
                <w:rFonts w:cs="Kalimati" w:hint="cs"/>
                <w:sz w:val="18"/>
                <w:szCs w:val="18"/>
                <w:cs/>
                <w:lang w:bidi="ne-NP"/>
              </w:rPr>
              <w:t>२८</w:t>
            </w:r>
          </w:p>
        </w:tc>
        <w:tc>
          <w:tcPr>
            <w:tcW w:w="2880" w:type="dxa"/>
          </w:tcPr>
          <w:p w:rsidR="00431C6E" w:rsidRPr="007039FF" w:rsidRDefault="002E660C" w:rsidP="00736369">
            <w:pPr>
              <w:jc w:val="both"/>
              <w:rPr>
                <w:rFonts w:cs="Kalimati"/>
                <w:sz w:val="18"/>
                <w:szCs w:val="18"/>
                <w:cs/>
                <w:lang w:bidi="ne-NP"/>
              </w:rPr>
            </w:pPr>
            <w:r w:rsidRPr="007039FF">
              <w:rPr>
                <w:rFonts w:cs="Kalimati" w:hint="cs"/>
                <w:sz w:val="18"/>
                <w:szCs w:val="18"/>
                <w:cs/>
                <w:lang w:bidi="ne-NP"/>
              </w:rPr>
              <w:t>फैसलाहरूको छपाई/प्रकाशन</w:t>
            </w:r>
          </w:p>
        </w:tc>
        <w:tc>
          <w:tcPr>
            <w:tcW w:w="1980" w:type="dxa"/>
          </w:tcPr>
          <w:p w:rsidR="00431C6E" w:rsidRPr="007039FF" w:rsidRDefault="002E660C" w:rsidP="00736369">
            <w:pPr>
              <w:jc w:val="both"/>
              <w:rPr>
                <w:rFonts w:cs="Kalimati"/>
                <w:sz w:val="18"/>
                <w:szCs w:val="18"/>
                <w:cs/>
                <w:lang w:bidi="ne-NP"/>
              </w:rPr>
            </w:pPr>
            <w:r w:rsidRPr="007039FF">
              <w:rPr>
                <w:rFonts w:cs="Kalimati" w:hint="cs"/>
                <w:sz w:val="18"/>
                <w:szCs w:val="18"/>
                <w:cs/>
                <w:lang w:bidi="ne-NP"/>
              </w:rPr>
              <w:t>100 प्रति</w:t>
            </w:r>
          </w:p>
        </w:tc>
        <w:tc>
          <w:tcPr>
            <w:tcW w:w="1710" w:type="dxa"/>
          </w:tcPr>
          <w:p w:rsidR="00431C6E" w:rsidRPr="007039FF" w:rsidRDefault="00E44875" w:rsidP="00736369">
            <w:pPr>
              <w:jc w:val="both"/>
              <w:rPr>
                <w:rFonts w:cs="Kalimati"/>
                <w:sz w:val="18"/>
                <w:szCs w:val="18"/>
                <w:cs/>
                <w:lang w:bidi="ne-NP"/>
              </w:rPr>
            </w:pPr>
            <w:r>
              <w:rPr>
                <w:rFonts w:cs="Kalimati" w:hint="cs"/>
                <w:sz w:val="18"/>
                <w:szCs w:val="18"/>
                <w:cs/>
                <w:lang w:bidi="ne-NP"/>
              </w:rPr>
              <w:t>७</w:t>
            </w:r>
            <w:r w:rsidR="002E660C" w:rsidRPr="007039FF">
              <w:rPr>
                <w:rFonts w:cs="Kalimati" w:hint="cs"/>
                <w:sz w:val="18"/>
                <w:szCs w:val="18"/>
                <w:cs/>
                <w:lang w:bidi="ne-NP"/>
              </w:rPr>
              <w:t>००/-</w:t>
            </w:r>
          </w:p>
        </w:tc>
        <w:tc>
          <w:tcPr>
            <w:tcW w:w="1440" w:type="dxa"/>
          </w:tcPr>
          <w:p w:rsidR="00431C6E" w:rsidRPr="007039FF" w:rsidRDefault="00E44875" w:rsidP="00736369">
            <w:pPr>
              <w:jc w:val="both"/>
              <w:rPr>
                <w:rFonts w:cs="Kalimati"/>
                <w:sz w:val="18"/>
                <w:szCs w:val="18"/>
                <w:cs/>
                <w:lang w:bidi="ne-NP"/>
              </w:rPr>
            </w:pPr>
            <w:r>
              <w:rPr>
                <w:rFonts w:cs="Kalimati" w:hint="cs"/>
                <w:sz w:val="18"/>
                <w:szCs w:val="18"/>
                <w:cs/>
                <w:lang w:bidi="ne-NP"/>
              </w:rPr>
              <w:t>७</w:t>
            </w:r>
            <w:r w:rsidR="002E660C" w:rsidRPr="007039FF">
              <w:rPr>
                <w:rFonts w:cs="Kalimati" w:hint="cs"/>
                <w:sz w:val="18"/>
                <w:szCs w:val="18"/>
                <w:cs/>
                <w:lang w:bidi="ne-NP"/>
              </w:rPr>
              <w:t>0000/-</w:t>
            </w:r>
          </w:p>
        </w:tc>
        <w:tc>
          <w:tcPr>
            <w:tcW w:w="1080" w:type="dxa"/>
          </w:tcPr>
          <w:p w:rsidR="00431C6E" w:rsidRPr="007039FF" w:rsidRDefault="00431C6E" w:rsidP="00736369">
            <w:pPr>
              <w:jc w:val="both"/>
              <w:rPr>
                <w:rFonts w:cs="Kalimati"/>
                <w:sz w:val="18"/>
                <w:szCs w:val="18"/>
                <w:lang w:bidi="ne-NP"/>
              </w:rPr>
            </w:pPr>
          </w:p>
        </w:tc>
      </w:tr>
      <w:tr w:rsidR="00736369" w:rsidRPr="00E57F12" w:rsidTr="002B022F">
        <w:tc>
          <w:tcPr>
            <w:tcW w:w="3708" w:type="dxa"/>
            <w:gridSpan w:val="2"/>
          </w:tcPr>
          <w:p w:rsidR="00736369" w:rsidRPr="007039FF" w:rsidRDefault="00736369" w:rsidP="00736369">
            <w:pPr>
              <w:jc w:val="both"/>
              <w:rPr>
                <w:rFonts w:cs="Kalimati"/>
                <w:sz w:val="18"/>
                <w:szCs w:val="18"/>
                <w:lang w:bidi="ne-NP"/>
              </w:rPr>
            </w:pPr>
            <w:r w:rsidRPr="007039FF">
              <w:rPr>
                <w:rFonts w:cs="Kalimati" w:hint="cs"/>
                <w:sz w:val="18"/>
                <w:szCs w:val="18"/>
                <w:cs/>
                <w:lang w:bidi="ne-NP"/>
              </w:rPr>
              <w:t>जम्मा</w:t>
            </w:r>
          </w:p>
        </w:tc>
        <w:tc>
          <w:tcPr>
            <w:tcW w:w="1980" w:type="dxa"/>
          </w:tcPr>
          <w:p w:rsidR="00736369" w:rsidRPr="007039FF" w:rsidRDefault="00736369" w:rsidP="00736369">
            <w:pPr>
              <w:jc w:val="both"/>
              <w:rPr>
                <w:rFonts w:cs="Kalimati"/>
                <w:sz w:val="18"/>
                <w:szCs w:val="18"/>
                <w:lang w:bidi="ne-NP"/>
              </w:rPr>
            </w:pPr>
          </w:p>
        </w:tc>
        <w:tc>
          <w:tcPr>
            <w:tcW w:w="1710" w:type="dxa"/>
          </w:tcPr>
          <w:p w:rsidR="00736369" w:rsidRPr="007039FF" w:rsidRDefault="00736369" w:rsidP="00736369">
            <w:pPr>
              <w:jc w:val="both"/>
              <w:rPr>
                <w:rFonts w:cs="Kalimati"/>
                <w:sz w:val="18"/>
                <w:szCs w:val="18"/>
                <w:lang w:bidi="ne-NP"/>
              </w:rPr>
            </w:pPr>
          </w:p>
        </w:tc>
        <w:tc>
          <w:tcPr>
            <w:tcW w:w="1440" w:type="dxa"/>
          </w:tcPr>
          <w:p w:rsidR="00736369" w:rsidRPr="007039FF" w:rsidRDefault="00E44875" w:rsidP="00736369">
            <w:pPr>
              <w:jc w:val="both"/>
              <w:rPr>
                <w:rFonts w:cs="Kalimati"/>
                <w:sz w:val="18"/>
                <w:szCs w:val="18"/>
                <w:lang w:bidi="ne-NP"/>
              </w:rPr>
            </w:pPr>
            <w:r>
              <w:rPr>
                <w:rFonts w:cs="Kalimati" w:hint="cs"/>
                <w:sz w:val="18"/>
                <w:szCs w:val="18"/>
                <w:cs/>
                <w:lang w:bidi="ne-NP"/>
              </w:rPr>
              <w:t>४४,८८</w:t>
            </w:r>
            <w:r w:rsidR="0080797D" w:rsidRPr="007039FF">
              <w:rPr>
                <w:rFonts w:cs="Kalimati" w:hint="cs"/>
                <w:sz w:val="18"/>
                <w:szCs w:val="18"/>
                <w:cs/>
                <w:lang w:bidi="ne-NP"/>
              </w:rPr>
              <w:t>,००</w:t>
            </w:r>
            <w:r w:rsidR="00736369" w:rsidRPr="007039FF">
              <w:rPr>
                <w:rFonts w:cs="Kalimati" w:hint="cs"/>
                <w:sz w:val="18"/>
                <w:szCs w:val="18"/>
                <w:cs/>
                <w:lang w:bidi="ne-NP"/>
              </w:rPr>
              <w:t>0/-</w:t>
            </w:r>
          </w:p>
        </w:tc>
        <w:tc>
          <w:tcPr>
            <w:tcW w:w="1080" w:type="dxa"/>
          </w:tcPr>
          <w:p w:rsidR="00736369" w:rsidRPr="007039FF" w:rsidRDefault="00736369" w:rsidP="00736369">
            <w:pPr>
              <w:jc w:val="both"/>
              <w:rPr>
                <w:rFonts w:cs="Kalimati"/>
                <w:sz w:val="18"/>
                <w:szCs w:val="18"/>
                <w:lang w:bidi="ne-NP"/>
              </w:rPr>
            </w:pPr>
          </w:p>
        </w:tc>
      </w:tr>
    </w:tbl>
    <w:p w:rsidR="00E52A0E" w:rsidRDefault="00E52A0E" w:rsidP="0030750A">
      <w:pPr>
        <w:tabs>
          <w:tab w:val="left" w:pos="810"/>
        </w:tabs>
        <w:rPr>
          <w:rFonts w:ascii="Arial" w:hAnsi="Arial" w:cs="Kalimati"/>
          <w:sz w:val="25"/>
          <w:szCs w:val="25"/>
          <w:lang w:bidi="ne-NP"/>
        </w:rPr>
      </w:pPr>
    </w:p>
    <w:p w:rsidR="00E52A0E" w:rsidRPr="007039FF" w:rsidRDefault="00E52A0E" w:rsidP="0030750A">
      <w:pPr>
        <w:tabs>
          <w:tab w:val="left" w:pos="810"/>
        </w:tabs>
        <w:rPr>
          <w:rFonts w:ascii="Arial" w:hAnsi="Arial" w:cs="Kalimati"/>
          <w:sz w:val="25"/>
          <w:szCs w:val="25"/>
          <w:lang w:bidi="ne-NP"/>
        </w:rPr>
      </w:pPr>
    </w:p>
    <w:p w:rsidR="0099027E" w:rsidRPr="007039FF" w:rsidRDefault="0099027E" w:rsidP="0030750A">
      <w:pPr>
        <w:tabs>
          <w:tab w:val="left" w:pos="810"/>
        </w:tabs>
        <w:rPr>
          <w:rFonts w:ascii="Arial" w:hAnsi="Arial" w:cs="Kalimati"/>
          <w:sz w:val="25"/>
          <w:szCs w:val="25"/>
          <w:lang w:bidi="ne-NP"/>
        </w:rPr>
      </w:pPr>
    </w:p>
    <w:p w:rsidR="008E01F1" w:rsidRPr="00510ED4" w:rsidRDefault="008E01F1" w:rsidP="008E01F1">
      <w:pPr>
        <w:pStyle w:val="ListParagraph"/>
        <w:tabs>
          <w:tab w:val="left" w:pos="810"/>
        </w:tabs>
        <w:ind w:left="450"/>
        <w:jc w:val="center"/>
        <w:rPr>
          <w:rFonts w:ascii="Arial" w:hAnsi="Arial" w:cs="Kalimati"/>
          <w:sz w:val="26"/>
          <w:szCs w:val="26"/>
          <w:lang w:bidi="ne-NP"/>
        </w:rPr>
      </w:pPr>
      <w:r w:rsidRPr="00510ED4">
        <w:rPr>
          <w:rFonts w:ascii="Arial" w:hAnsi="Arial" w:cs="Kalimati" w:hint="cs"/>
          <w:sz w:val="26"/>
          <w:szCs w:val="26"/>
          <w:cs/>
          <w:lang w:bidi="ne-NP"/>
        </w:rPr>
        <w:t>अनुसूची -1</w:t>
      </w:r>
    </w:p>
    <w:tbl>
      <w:tblPr>
        <w:tblStyle w:val="TableGrid3"/>
        <w:tblpPr w:leftFromText="180" w:rightFromText="180" w:vertAnchor="text" w:horzAnchor="margin" w:tblpY="491"/>
        <w:tblW w:w="9805" w:type="dxa"/>
        <w:tblLook w:val="04A0"/>
      </w:tblPr>
      <w:tblGrid>
        <w:gridCol w:w="1010"/>
        <w:gridCol w:w="1276"/>
        <w:gridCol w:w="1414"/>
        <w:gridCol w:w="1365"/>
        <w:gridCol w:w="2760"/>
        <w:gridCol w:w="1980"/>
      </w:tblGrid>
      <w:tr w:rsidR="008E01F1" w:rsidRPr="00E57F12" w:rsidTr="00402DED">
        <w:trPr>
          <w:trHeight w:val="830"/>
        </w:trPr>
        <w:tc>
          <w:tcPr>
            <w:tcW w:w="1010" w:type="dxa"/>
          </w:tcPr>
          <w:p w:rsidR="008E01F1" w:rsidRPr="007039FF" w:rsidRDefault="008E01F1" w:rsidP="00402DED">
            <w:pPr>
              <w:contextualSpacing/>
              <w:rPr>
                <w:rFonts w:asciiTheme="minorHAnsi" w:eastAsiaTheme="minorEastAsia" w:hAnsiTheme="minorHAnsi" w:cs="Kalimati"/>
                <w:b/>
                <w:bCs/>
                <w:sz w:val="22"/>
                <w:szCs w:val="22"/>
                <w:cs/>
              </w:rPr>
            </w:pPr>
            <w:r w:rsidRPr="007039FF">
              <w:rPr>
                <w:rFonts w:asciiTheme="minorHAnsi" w:eastAsiaTheme="minorEastAsia" w:hAnsiTheme="minorHAnsi" w:cs="Kalimati" w:hint="cs"/>
                <w:b/>
                <w:bCs/>
                <w:sz w:val="22"/>
                <w:szCs w:val="22"/>
                <w:cs/>
              </w:rPr>
              <w:t>क्र.स.</w:t>
            </w:r>
          </w:p>
        </w:tc>
        <w:tc>
          <w:tcPr>
            <w:tcW w:w="1276" w:type="dxa"/>
          </w:tcPr>
          <w:p w:rsidR="008E01F1" w:rsidRPr="007039FF" w:rsidRDefault="008E01F1" w:rsidP="00402DED">
            <w:pPr>
              <w:contextualSpacing/>
              <w:rPr>
                <w:rFonts w:asciiTheme="minorHAnsi" w:eastAsiaTheme="minorEastAsia" w:hAnsiTheme="minorHAnsi" w:cs="Kalimati"/>
                <w:b/>
                <w:bCs/>
                <w:sz w:val="22"/>
                <w:szCs w:val="22"/>
              </w:rPr>
            </w:pPr>
            <w:r w:rsidRPr="007039FF">
              <w:rPr>
                <w:rFonts w:asciiTheme="minorHAnsi" w:eastAsiaTheme="minorEastAsia" w:hAnsiTheme="minorHAnsi" w:cs="Kalimati" w:hint="cs"/>
                <w:b/>
                <w:bCs/>
                <w:sz w:val="22"/>
                <w:szCs w:val="22"/>
                <w:cs/>
              </w:rPr>
              <w:t xml:space="preserve">उपकरणको नाम </w:t>
            </w:r>
          </w:p>
        </w:tc>
        <w:tc>
          <w:tcPr>
            <w:tcW w:w="1414" w:type="dxa"/>
          </w:tcPr>
          <w:p w:rsidR="008E01F1" w:rsidRPr="007039FF" w:rsidRDefault="008E01F1" w:rsidP="00402DED">
            <w:pPr>
              <w:contextualSpacing/>
              <w:rPr>
                <w:rFonts w:asciiTheme="minorHAnsi" w:eastAsiaTheme="minorEastAsia" w:hAnsiTheme="minorHAnsi" w:cs="Kalimati"/>
                <w:b/>
                <w:bCs/>
                <w:sz w:val="22"/>
                <w:szCs w:val="22"/>
              </w:rPr>
            </w:pPr>
            <w:r w:rsidRPr="007039FF">
              <w:rPr>
                <w:rFonts w:asciiTheme="minorHAnsi" w:eastAsiaTheme="minorEastAsia" w:hAnsiTheme="minorHAnsi" w:cs="Kalimati" w:hint="cs"/>
                <w:b/>
                <w:bCs/>
                <w:sz w:val="22"/>
                <w:szCs w:val="22"/>
                <w:cs/>
              </w:rPr>
              <w:t>संख्या</w:t>
            </w:r>
          </w:p>
        </w:tc>
        <w:tc>
          <w:tcPr>
            <w:tcW w:w="1365" w:type="dxa"/>
          </w:tcPr>
          <w:p w:rsidR="008E01F1" w:rsidRPr="007039FF" w:rsidRDefault="008E01F1" w:rsidP="00402DED">
            <w:pPr>
              <w:contextualSpacing/>
              <w:rPr>
                <w:rFonts w:asciiTheme="minorHAnsi" w:eastAsiaTheme="minorEastAsia" w:hAnsiTheme="minorHAnsi" w:cs="Kalimati"/>
                <w:b/>
                <w:bCs/>
                <w:sz w:val="22"/>
                <w:szCs w:val="22"/>
              </w:rPr>
            </w:pPr>
            <w:r w:rsidRPr="007039FF">
              <w:rPr>
                <w:rFonts w:asciiTheme="minorHAnsi" w:eastAsiaTheme="minorEastAsia" w:hAnsiTheme="minorHAnsi" w:cs="Kalimati" w:hint="cs"/>
                <w:b/>
                <w:bCs/>
                <w:sz w:val="22"/>
                <w:szCs w:val="22"/>
                <w:cs/>
              </w:rPr>
              <w:t>प्रयोगमा रहेका</w:t>
            </w:r>
          </w:p>
        </w:tc>
        <w:tc>
          <w:tcPr>
            <w:tcW w:w="2760" w:type="dxa"/>
          </w:tcPr>
          <w:p w:rsidR="008E01F1" w:rsidRPr="007039FF" w:rsidRDefault="008E01F1" w:rsidP="00402DED">
            <w:pPr>
              <w:contextualSpacing/>
              <w:rPr>
                <w:rFonts w:asciiTheme="minorHAnsi" w:eastAsiaTheme="minorEastAsia" w:hAnsiTheme="minorHAnsi" w:cs="Kalimati"/>
                <w:b/>
                <w:bCs/>
                <w:sz w:val="22"/>
                <w:szCs w:val="22"/>
              </w:rPr>
            </w:pPr>
            <w:r w:rsidRPr="007039FF">
              <w:rPr>
                <w:rFonts w:asciiTheme="minorHAnsi" w:eastAsiaTheme="minorEastAsia" w:hAnsiTheme="minorHAnsi" w:cs="Kalimati" w:hint="cs"/>
                <w:b/>
                <w:bCs/>
                <w:sz w:val="22"/>
                <w:szCs w:val="22"/>
                <w:cs/>
              </w:rPr>
              <w:t>प्रयोगविहीन (विग्रेका) अवस्थामा रहेका</w:t>
            </w:r>
          </w:p>
        </w:tc>
        <w:tc>
          <w:tcPr>
            <w:tcW w:w="1980" w:type="dxa"/>
          </w:tcPr>
          <w:p w:rsidR="008E01F1" w:rsidRPr="007039FF" w:rsidRDefault="008E01F1" w:rsidP="00402DED">
            <w:pPr>
              <w:contextualSpacing/>
              <w:rPr>
                <w:rFonts w:asciiTheme="minorHAnsi" w:eastAsiaTheme="minorEastAsia" w:hAnsiTheme="minorHAnsi" w:cs="Kalimati"/>
                <w:b/>
                <w:bCs/>
                <w:sz w:val="22"/>
                <w:szCs w:val="22"/>
              </w:rPr>
            </w:pPr>
            <w:r w:rsidRPr="007039FF">
              <w:rPr>
                <w:rFonts w:asciiTheme="minorHAnsi" w:eastAsiaTheme="minorEastAsia" w:hAnsiTheme="minorHAnsi" w:cs="Kalimati" w:hint="cs"/>
                <w:b/>
                <w:bCs/>
                <w:sz w:val="22"/>
                <w:szCs w:val="22"/>
                <w:cs/>
              </w:rPr>
              <w:t>कैफियत</w:t>
            </w:r>
          </w:p>
        </w:tc>
      </w:tr>
      <w:tr w:rsidR="008E01F1" w:rsidRPr="00E57F12" w:rsidTr="00402DED">
        <w:trPr>
          <w:trHeight w:val="296"/>
        </w:trPr>
        <w:tc>
          <w:tcPr>
            <w:tcW w:w="1010" w:type="dxa"/>
          </w:tcPr>
          <w:p w:rsidR="008E01F1" w:rsidRPr="007039FF" w:rsidRDefault="008E01F1" w:rsidP="00402DED">
            <w:pPr>
              <w:contextualSpacing/>
              <w:rPr>
                <w:rFonts w:asciiTheme="minorHAnsi" w:eastAsiaTheme="minorEastAsia" w:hAnsiTheme="minorHAnsi" w:cs="Kalimati"/>
                <w:b/>
                <w:bCs/>
                <w:sz w:val="22"/>
                <w:szCs w:val="22"/>
                <w:cs/>
              </w:rPr>
            </w:pPr>
            <w:r w:rsidRPr="007039FF">
              <w:rPr>
                <w:rFonts w:asciiTheme="minorHAnsi" w:eastAsiaTheme="minorEastAsia" w:hAnsiTheme="minorHAnsi" w:cs="Kalimati" w:hint="cs"/>
                <w:b/>
                <w:bCs/>
                <w:sz w:val="22"/>
                <w:szCs w:val="22"/>
                <w:cs/>
              </w:rPr>
              <w:t>१</w:t>
            </w:r>
          </w:p>
        </w:tc>
        <w:tc>
          <w:tcPr>
            <w:tcW w:w="1276" w:type="dxa"/>
          </w:tcPr>
          <w:p w:rsidR="008E01F1" w:rsidRPr="007039FF" w:rsidRDefault="008E01F1" w:rsidP="00402DED">
            <w:pPr>
              <w:contextualSpacing/>
              <w:rPr>
                <w:rFonts w:asciiTheme="minorHAnsi" w:eastAsiaTheme="minorEastAsia" w:hAnsiTheme="minorHAnsi" w:cs="Kalimati"/>
                <w:sz w:val="22"/>
                <w:szCs w:val="22"/>
              </w:rPr>
            </w:pPr>
            <w:r w:rsidRPr="007039FF">
              <w:rPr>
                <w:rFonts w:asciiTheme="minorHAnsi" w:eastAsiaTheme="minorEastAsia" w:hAnsiTheme="minorHAnsi" w:cs="Kalimati" w:hint="cs"/>
                <w:b/>
                <w:bCs/>
                <w:sz w:val="22"/>
                <w:szCs w:val="22"/>
                <w:cs/>
              </w:rPr>
              <w:t>कम्प्युटर</w:t>
            </w:r>
          </w:p>
        </w:tc>
        <w:tc>
          <w:tcPr>
            <w:tcW w:w="1414" w:type="dxa"/>
          </w:tcPr>
          <w:p w:rsidR="008E01F1" w:rsidRPr="004D4CA9" w:rsidRDefault="004D4CA9" w:rsidP="00402DED">
            <w:pPr>
              <w:contextualSpacing/>
              <w:rPr>
                <w:rFonts w:asciiTheme="minorHAnsi" w:eastAsiaTheme="minorEastAsia" w:hAnsiTheme="minorHAnsi" w:cs="Kalimati"/>
                <w:sz w:val="22"/>
                <w:szCs w:val="22"/>
                <w:cs/>
                <w:lang w:val="en-GB"/>
              </w:rPr>
            </w:pPr>
            <w:r>
              <w:rPr>
                <w:rFonts w:asciiTheme="minorHAnsi" w:eastAsiaTheme="minorEastAsia" w:hAnsiTheme="minorHAnsi" w:cs="Kalimati" w:hint="cs"/>
                <w:sz w:val="22"/>
                <w:szCs w:val="22"/>
                <w:cs/>
                <w:lang w:val="en-GB"/>
              </w:rPr>
              <w:t>३७</w:t>
            </w:r>
          </w:p>
        </w:tc>
        <w:tc>
          <w:tcPr>
            <w:tcW w:w="1365" w:type="dxa"/>
          </w:tcPr>
          <w:p w:rsidR="008E01F1" w:rsidRPr="007039FF" w:rsidRDefault="004D4CA9" w:rsidP="00402DED">
            <w:pPr>
              <w:contextualSpacing/>
              <w:rPr>
                <w:rFonts w:asciiTheme="minorHAnsi" w:eastAsiaTheme="minorEastAsia" w:hAnsiTheme="minorHAnsi" w:cs="Kalimati"/>
                <w:sz w:val="22"/>
                <w:szCs w:val="22"/>
              </w:rPr>
            </w:pPr>
            <w:r>
              <w:rPr>
                <w:rFonts w:asciiTheme="minorHAnsi" w:eastAsiaTheme="minorEastAsia" w:hAnsiTheme="minorHAnsi" w:cs="Kalimati" w:hint="cs"/>
                <w:sz w:val="22"/>
                <w:szCs w:val="22"/>
                <w:cs/>
              </w:rPr>
              <w:t>२३</w:t>
            </w:r>
          </w:p>
        </w:tc>
        <w:tc>
          <w:tcPr>
            <w:tcW w:w="2760" w:type="dxa"/>
          </w:tcPr>
          <w:p w:rsidR="008E01F1" w:rsidRPr="007039FF" w:rsidRDefault="008E01F1" w:rsidP="00402DED">
            <w:pPr>
              <w:contextualSpacing/>
              <w:rPr>
                <w:rFonts w:asciiTheme="minorHAnsi" w:eastAsiaTheme="minorEastAsia" w:hAnsiTheme="minorHAnsi" w:cs="Kalimati"/>
                <w:sz w:val="22"/>
                <w:szCs w:val="22"/>
              </w:rPr>
            </w:pPr>
            <w:r w:rsidRPr="007039FF">
              <w:rPr>
                <w:rFonts w:asciiTheme="minorHAnsi" w:eastAsiaTheme="minorEastAsia" w:hAnsiTheme="minorHAnsi" w:cs="Kalimati" w:hint="cs"/>
                <w:sz w:val="22"/>
                <w:szCs w:val="22"/>
                <w:cs/>
              </w:rPr>
              <w:t>१</w:t>
            </w:r>
            <w:r w:rsidR="004D4CA9">
              <w:rPr>
                <w:rFonts w:asciiTheme="minorHAnsi" w:eastAsiaTheme="minorEastAsia" w:hAnsiTheme="minorHAnsi" w:cs="Kalimati" w:hint="cs"/>
                <w:sz w:val="22"/>
                <w:szCs w:val="22"/>
                <w:cs/>
              </w:rPr>
              <w:t>४</w:t>
            </w:r>
          </w:p>
        </w:tc>
        <w:tc>
          <w:tcPr>
            <w:tcW w:w="1980" w:type="dxa"/>
            <w:vMerge w:val="restart"/>
          </w:tcPr>
          <w:p w:rsidR="008E01F1" w:rsidRPr="007039FF" w:rsidRDefault="008E01F1" w:rsidP="00402DED">
            <w:pPr>
              <w:contextualSpacing/>
              <w:jc w:val="both"/>
              <w:rPr>
                <w:rFonts w:asciiTheme="minorHAnsi" w:eastAsiaTheme="minorEastAsia" w:hAnsiTheme="minorHAnsi" w:cs="Kalimati"/>
                <w:sz w:val="22"/>
                <w:szCs w:val="22"/>
              </w:rPr>
            </w:pPr>
            <w:r w:rsidRPr="007039FF">
              <w:rPr>
                <w:rFonts w:asciiTheme="minorHAnsi" w:eastAsiaTheme="minorEastAsia" w:hAnsiTheme="minorHAnsi" w:cs="Kalimati" w:hint="cs"/>
                <w:sz w:val="22"/>
                <w:szCs w:val="22"/>
                <w:cs/>
              </w:rPr>
              <w:t xml:space="preserve">प्रयोगमा रहेका कम्प्युटरहरु पनि मर्मत गरेर मात्र प्रयोग गरिएको </w:t>
            </w:r>
          </w:p>
        </w:tc>
      </w:tr>
      <w:tr w:rsidR="008E01F1" w:rsidRPr="00E57F12" w:rsidTr="00402DED">
        <w:trPr>
          <w:trHeight w:val="296"/>
        </w:trPr>
        <w:tc>
          <w:tcPr>
            <w:tcW w:w="1010" w:type="dxa"/>
          </w:tcPr>
          <w:p w:rsidR="008E01F1" w:rsidRPr="007039FF" w:rsidRDefault="008E01F1" w:rsidP="00402DED">
            <w:pPr>
              <w:contextualSpacing/>
              <w:rPr>
                <w:rFonts w:asciiTheme="minorHAnsi" w:eastAsiaTheme="minorEastAsia" w:hAnsiTheme="minorHAnsi" w:cs="Kalimati"/>
                <w:b/>
                <w:bCs/>
                <w:sz w:val="24"/>
                <w:szCs w:val="24"/>
                <w:cs/>
              </w:rPr>
            </w:pPr>
            <w:r w:rsidRPr="007039FF">
              <w:rPr>
                <w:rFonts w:asciiTheme="minorHAnsi" w:eastAsiaTheme="minorEastAsia" w:hAnsiTheme="minorHAnsi" w:cs="Kalimati" w:hint="cs"/>
                <w:b/>
                <w:bCs/>
                <w:sz w:val="24"/>
                <w:szCs w:val="24"/>
                <w:cs/>
              </w:rPr>
              <w:t>२</w:t>
            </w:r>
          </w:p>
        </w:tc>
        <w:tc>
          <w:tcPr>
            <w:tcW w:w="1276" w:type="dxa"/>
          </w:tcPr>
          <w:p w:rsidR="008E01F1" w:rsidRPr="007039FF" w:rsidRDefault="008E01F1" w:rsidP="00402DED">
            <w:pPr>
              <w:contextualSpacing/>
              <w:rPr>
                <w:rFonts w:asciiTheme="minorHAnsi" w:eastAsiaTheme="minorEastAsia" w:hAnsiTheme="minorHAnsi" w:cs="Kalimati"/>
                <w:b/>
                <w:bCs/>
                <w:sz w:val="24"/>
                <w:szCs w:val="24"/>
                <w:cs/>
              </w:rPr>
            </w:pPr>
            <w:r w:rsidRPr="007039FF">
              <w:rPr>
                <w:rFonts w:asciiTheme="minorHAnsi" w:eastAsiaTheme="minorEastAsia" w:hAnsiTheme="minorHAnsi" w:cs="Kalimati" w:hint="cs"/>
                <w:b/>
                <w:bCs/>
                <w:sz w:val="24"/>
                <w:szCs w:val="24"/>
                <w:cs/>
              </w:rPr>
              <w:t>प्रिन्टर</w:t>
            </w:r>
          </w:p>
        </w:tc>
        <w:tc>
          <w:tcPr>
            <w:tcW w:w="1414" w:type="dxa"/>
          </w:tcPr>
          <w:p w:rsidR="008E01F1" w:rsidRPr="007039FF" w:rsidRDefault="008E01F1" w:rsidP="00402DED">
            <w:pPr>
              <w:contextualSpacing/>
              <w:rPr>
                <w:rFonts w:asciiTheme="minorHAnsi" w:eastAsiaTheme="minorEastAsia" w:hAnsiTheme="minorHAnsi" w:cs="Kalimati"/>
                <w:sz w:val="24"/>
                <w:szCs w:val="24"/>
                <w:cs/>
              </w:rPr>
            </w:pPr>
            <w:r w:rsidRPr="007039FF">
              <w:rPr>
                <w:rFonts w:asciiTheme="minorHAnsi" w:eastAsiaTheme="minorEastAsia" w:hAnsiTheme="minorHAnsi" w:cs="Kalimati" w:hint="cs"/>
                <w:sz w:val="24"/>
                <w:szCs w:val="24"/>
                <w:cs/>
              </w:rPr>
              <w:t>२</w:t>
            </w:r>
            <w:r w:rsidR="004D4CA9">
              <w:rPr>
                <w:rFonts w:asciiTheme="minorHAnsi" w:eastAsiaTheme="minorEastAsia" w:hAnsiTheme="minorHAnsi" w:cs="Kalimati" w:hint="cs"/>
                <w:sz w:val="24"/>
                <w:szCs w:val="24"/>
                <w:cs/>
              </w:rPr>
              <w:t>९</w:t>
            </w:r>
            <w:r w:rsidRPr="007039FF">
              <w:rPr>
                <w:rFonts w:ascii="Times New Roman" w:eastAsiaTheme="minorEastAsia" w:hAnsi="Times New Roman"/>
                <w:sz w:val="24"/>
                <w:szCs w:val="24"/>
              </w:rPr>
              <w:t>(</w:t>
            </w:r>
            <w:r w:rsidRPr="007039FF">
              <w:rPr>
                <w:rFonts w:asciiTheme="minorHAnsi" w:eastAsiaTheme="minorEastAsia" w:hAnsiTheme="minorHAnsi" w:cs="Kalimati" w:hint="cs"/>
                <w:sz w:val="16"/>
                <w:szCs w:val="16"/>
                <w:cs/>
              </w:rPr>
              <w:t>३ वटा फोटोकपी मेसिन समेत</w:t>
            </w:r>
            <w:r w:rsidRPr="007039FF">
              <w:rPr>
                <w:rFonts w:ascii="Times New Roman" w:eastAsiaTheme="minorEastAsia" w:hAnsi="Times New Roman"/>
                <w:sz w:val="24"/>
                <w:szCs w:val="24"/>
              </w:rPr>
              <w:t>)</w:t>
            </w:r>
          </w:p>
        </w:tc>
        <w:tc>
          <w:tcPr>
            <w:tcW w:w="1365" w:type="dxa"/>
          </w:tcPr>
          <w:p w:rsidR="008E01F1" w:rsidRPr="007039FF" w:rsidRDefault="008E01F1" w:rsidP="00402DED">
            <w:pPr>
              <w:contextualSpacing/>
              <w:rPr>
                <w:rFonts w:asciiTheme="minorHAnsi" w:eastAsiaTheme="minorEastAsia" w:hAnsiTheme="minorHAnsi" w:cs="Kalimati"/>
                <w:sz w:val="24"/>
                <w:szCs w:val="24"/>
                <w:cs/>
              </w:rPr>
            </w:pPr>
            <w:r w:rsidRPr="007039FF">
              <w:rPr>
                <w:rFonts w:asciiTheme="minorHAnsi" w:eastAsiaTheme="minorEastAsia" w:hAnsiTheme="minorHAnsi" w:cs="Kalimati" w:hint="cs"/>
                <w:sz w:val="24"/>
                <w:szCs w:val="24"/>
                <w:cs/>
              </w:rPr>
              <w:t>१</w:t>
            </w:r>
            <w:r w:rsidR="004D4CA9">
              <w:rPr>
                <w:rFonts w:asciiTheme="minorHAnsi" w:eastAsiaTheme="minorEastAsia" w:hAnsiTheme="minorHAnsi" w:cs="Kalimati" w:hint="cs"/>
                <w:sz w:val="24"/>
                <w:szCs w:val="24"/>
                <w:cs/>
              </w:rPr>
              <w:t>२</w:t>
            </w:r>
          </w:p>
        </w:tc>
        <w:tc>
          <w:tcPr>
            <w:tcW w:w="2760" w:type="dxa"/>
          </w:tcPr>
          <w:p w:rsidR="008E01F1" w:rsidRPr="007039FF" w:rsidRDefault="008E01F1" w:rsidP="004D4CA9">
            <w:pPr>
              <w:contextualSpacing/>
              <w:rPr>
                <w:rFonts w:asciiTheme="minorHAnsi" w:eastAsiaTheme="minorEastAsia" w:hAnsiTheme="minorHAnsi" w:cs="Kalimati"/>
                <w:sz w:val="24"/>
                <w:szCs w:val="24"/>
                <w:cs/>
              </w:rPr>
            </w:pPr>
            <w:r w:rsidRPr="007039FF">
              <w:rPr>
                <w:rFonts w:asciiTheme="minorHAnsi" w:eastAsiaTheme="minorEastAsia" w:hAnsiTheme="minorHAnsi" w:cs="Kalimati" w:hint="cs"/>
                <w:sz w:val="24"/>
                <w:szCs w:val="24"/>
                <w:cs/>
              </w:rPr>
              <w:t>१</w:t>
            </w:r>
            <w:r w:rsidR="004D4CA9">
              <w:rPr>
                <w:rFonts w:asciiTheme="minorHAnsi" w:eastAsiaTheme="minorEastAsia" w:hAnsiTheme="minorHAnsi" w:cs="Kalimati" w:hint="cs"/>
                <w:sz w:val="24"/>
                <w:szCs w:val="24"/>
                <w:cs/>
              </w:rPr>
              <w:t>७</w:t>
            </w:r>
          </w:p>
        </w:tc>
        <w:tc>
          <w:tcPr>
            <w:tcW w:w="1980" w:type="dxa"/>
            <w:vMerge/>
          </w:tcPr>
          <w:p w:rsidR="008E01F1" w:rsidRPr="007039FF" w:rsidRDefault="008E01F1" w:rsidP="00402DED">
            <w:pPr>
              <w:contextualSpacing/>
              <w:rPr>
                <w:rFonts w:asciiTheme="minorHAnsi" w:eastAsiaTheme="minorEastAsia" w:hAnsiTheme="minorHAnsi" w:cs="Kalimati"/>
                <w:sz w:val="24"/>
                <w:szCs w:val="24"/>
                <w:cs/>
              </w:rPr>
            </w:pPr>
          </w:p>
        </w:tc>
      </w:tr>
    </w:tbl>
    <w:p w:rsidR="008E01F1" w:rsidRPr="007039FF" w:rsidRDefault="008E01F1" w:rsidP="008E01F1">
      <w:pPr>
        <w:tabs>
          <w:tab w:val="left" w:pos="810"/>
        </w:tabs>
        <w:jc w:val="center"/>
        <w:rPr>
          <w:rFonts w:ascii="Arial" w:hAnsi="Arial" w:cs="Kalimati"/>
          <w:sz w:val="24"/>
          <w:szCs w:val="24"/>
          <w:lang w:bidi="ne-NP"/>
        </w:rPr>
      </w:pPr>
      <w:r w:rsidRPr="007039FF">
        <w:rPr>
          <w:rFonts w:ascii="Arial" w:hAnsi="Arial" w:cs="Kalimati" w:hint="cs"/>
          <w:sz w:val="24"/>
          <w:szCs w:val="24"/>
          <w:cs/>
          <w:lang w:bidi="ne-NP"/>
        </w:rPr>
        <w:t>अदालतमा रहेका उपकरणहरुः-</w:t>
      </w:r>
    </w:p>
    <w:p w:rsidR="00227712" w:rsidRPr="007039FF" w:rsidRDefault="00227712" w:rsidP="0030750A">
      <w:pPr>
        <w:tabs>
          <w:tab w:val="left" w:pos="810"/>
        </w:tabs>
        <w:rPr>
          <w:rFonts w:ascii="Arial" w:hAnsi="Arial" w:cs="Kalimati"/>
          <w:sz w:val="25"/>
          <w:szCs w:val="25"/>
          <w:lang w:bidi="ne-NP"/>
        </w:rPr>
      </w:pPr>
    </w:p>
    <w:p w:rsidR="00227712" w:rsidRPr="007039FF" w:rsidRDefault="00227712" w:rsidP="0030750A">
      <w:pPr>
        <w:tabs>
          <w:tab w:val="left" w:pos="810"/>
        </w:tabs>
        <w:rPr>
          <w:rFonts w:ascii="Arial" w:hAnsi="Arial" w:cs="Kalimati"/>
          <w:sz w:val="25"/>
          <w:szCs w:val="25"/>
          <w:lang w:bidi="ne-NP"/>
        </w:rPr>
      </w:pPr>
    </w:p>
    <w:p w:rsidR="00227712" w:rsidRPr="007039FF" w:rsidRDefault="00227712" w:rsidP="0030750A">
      <w:pPr>
        <w:tabs>
          <w:tab w:val="left" w:pos="810"/>
        </w:tabs>
        <w:rPr>
          <w:rFonts w:ascii="Arial" w:hAnsi="Arial" w:cs="Kalimati"/>
          <w:sz w:val="25"/>
          <w:szCs w:val="25"/>
          <w:lang w:bidi="ne-NP"/>
        </w:rPr>
      </w:pPr>
    </w:p>
    <w:p w:rsidR="00227712" w:rsidRPr="007039FF" w:rsidRDefault="00227712" w:rsidP="0030750A">
      <w:pPr>
        <w:tabs>
          <w:tab w:val="left" w:pos="810"/>
        </w:tabs>
        <w:rPr>
          <w:rFonts w:ascii="Arial" w:hAnsi="Arial" w:cs="Kalimati"/>
          <w:sz w:val="25"/>
          <w:szCs w:val="25"/>
          <w:lang w:bidi="ne-NP"/>
        </w:rPr>
      </w:pPr>
    </w:p>
    <w:p w:rsidR="00227712" w:rsidRDefault="00227712" w:rsidP="0030750A">
      <w:pPr>
        <w:tabs>
          <w:tab w:val="left" w:pos="810"/>
        </w:tabs>
        <w:rPr>
          <w:rFonts w:ascii="Arial" w:hAnsi="Arial" w:cs="Kalimati"/>
          <w:sz w:val="25"/>
          <w:szCs w:val="25"/>
          <w:lang w:bidi="ne-NP"/>
        </w:rPr>
      </w:pPr>
    </w:p>
    <w:p w:rsidR="00E52A0E" w:rsidRDefault="00E52A0E" w:rsidP="0030750A">
      <w:pPr>
        <w:tabs>
          <w:tab w:val="left" w:pos="810"/>
        </w:tabs>
        <w:rPr>
          <w:rFonts w:ascii="Arial" w:hAnsi="Arial" w:cs="Kalimati"/>
          <w:sz w:val="25"/>
          <w:szCs w:val="25"/>
          <w:lang w:bidi="ne-NP"/>
        </w:rPr>
      </w:pPr>
    </w:p>
    <w:p w:rsidR="00E52A0E" w:rsidRDefault="00E52A0E" w:rsidP="0030750A">
      <w:pPr>
        <w:tabs>
          <w:tab w:val="left" w:pos="810"/>
        </w:tabs>
        <w:rPr>
          <w:rFonts w:ascii="Arial" w:hAnsi="Arial" w:cs="Kalimati"/>
          <w:sz w:val="25"/>
          <w:szCs w:val="25"/>
          <w:lang w:bidi="ne-NP"/>
        </w:rPr>
      </w:pPr>
    </w:p>
    <w:p w:rsidR="00E52A0E" w:rsidRDefault="00E52A0E" w:rsidP="0030750A">
      <w:pPr>
        <w:tabs>
          <w:tab w:val="left" w:pos="810"/>
        </w:tabs>
        <w:rPr>
          <w:rFonts w:ascii="Arial" w:hAnsi="Arial" w:cs="Kalimati"/>
          <w:sz w:val="25"/>
          <w:szCs w:val="25"/>
          <w:lang w:bidi="ne-NP"/>
        </w:rPr>
      </w:pPr>
    </w:p>
    <w:p w:rsidR="00E52A0E" w:rsidRDefault="00E52A0E" w:rsidP="0030750A">
      <w:pPr>
        <w:tabs>
          <w:tab w:val="left" w:pos="810"/>
        </w:tabs>
        <w:rPr>
          <w:rFonts w:ascii="Arial" w:hAnsi="Arial" w:cs="Kalimati"/>
          <w:sz w:val="25"/>
          <w:szCs w:val="25"/>
          <w:lang w:bidi="ne-NP"/>
        </w:rPr>
      </w:pPr>
    </w:p>
    <w:p w:rsidR="00E52A0E" w:rsidRDefault="00E52A0E" w:rsidP="0030750A">
      <w:pPr>
        <w:tabs>
          <w:tab w:val="left" w:pos="810"/>
        </w:tabs>
        <w:rPr>
          <w:rFonts w:ascii="Arial" w:hAnsi="Arial" w:cs="Kalimati"/>
          <w:sz w:val="25"/>
          <w:szCs w:val="25"/>
          <w:lang w:bidi="ne-NP"/>
        </w:rPr>
      </w:pPr>
    </w:p>
    <w:p w:rsidR="00E52A0E" w:rsidRDefault="00E52A0E" w:rsidP="0030750A">
      <w:pPr>
        <w:tabs>
          <w:tab w:val="left" w:pos="810"/>
        </w:tabs>
        <w:rPr>
          <w:rFonts w:ascii="Arial" w:hAnsi="Arial" w:cs="Kalimati"/>
          <w:sz w:val="25"/>
          <w:szCs w:val="25"/>
          <w:lang w:bidi="ne-NP"/>
        </w:rPr>
      </w:pPr>
    </w:p>
    <w:p w:rsidR="00E52A0E" w:rsidRDefault="00E52A0E" w:rsidP="0030750A">
      <w:pPr>
        <w:tabs>
          <w:tab w:val="left" w:pos="810"/>
        </w:tabs>
        <w:rPr>
          <w:rFonts w:ascii="Arial" w:hAnsi="Arial" w:cs="Kalimati"/>
          <w:sz w:val="25"/>
          <w:szCs w:val="25"/>
          <w:lang w:bidi="ne-NP"/>
        </w:rPr>
      </w:pPr>
    </w:p>
    <w:p w:rsidR="00E52A0E" w:rsidRDefault="00E52A0E" w:rsidP="0030750A">
      <w:pPr>
        <w:tabs>
          <w:tab w:val="left" w:pos="810"/>
        </w:tabs>
        <w:rPr>
          <w:rFonts w:ascii="Arial" w:hAnsi="Arial" w:cs="Kalimati"/>
          <w:sz w:val="25"/>
          <w:szCs w:val="25"/>
          <w:lang w:bidi="ne-NP"/>
        </w:rPr>
      </w:pPr>
    </w:p>
    <w:p w:rsidR="00E52A0E" w:rsidRDefault="00E52A0E" w:rsidP="0030750A">
      <w:pPr>
        <w:tabs>
          <w:tab w:val="left" w:pos="810"/>
        </w:tabs>
        <w:rPr>
          <w:rFonts w:ascii="Arial" w:hAnsi="Arial" w:cs="Kalimati"/>
          <w:sz w:val="25"/>
          <w:szCs w:val="25"/>
          <w:lang w:bidi="ne-NP"/>
        </w:rPr>
      </w:pPr>
    </w:p>
    <w:p w:rsidR="00E52A0E" w:rsidRDefault="00E52A0E" w:rsidP="0030750A">
      <w:pPr>
        <w:tabs>
          <w:tab w:val="left" w:pos="810"/>
        </w:tabs>
        <w:rPr>
          <w:rFonts w:ascii="Arial" w:hAnsi="Arial" w:cs="Kalimati"/>
          <w:sz w:val="25"/>
          <w:szCs w:val="25"/>
          <w:lang w:bidi="ne-NP"/>
        </w:rPr>
      </w:pPr>
    </w:p>
    <w:p w:rsidR="00E52A0E" w:rsidRDefault="00E52A0E" w:rsidP="0030750A">
      <w:pPr>
        <w:tabs>
          <w:tab w:val="left" w:pos="810"/>
        </w:tabs>
        <w:rPr>
          <w:rFonts w:ascii="Arial" w:hAnsi="Arial" w:cs="Kalimati"/>
          <w:sz w:val="25"/>
          <w:szCs w:val="25"/>
          <w:lang w:bidi="ne-NP"/>
        </w:rPr>
      </w:pPr>
    </w:p>
    <w:p w:rsidR="00E52A0E" w:rsidRDefault="00E52A0E" w:rsidP="0030750A">
      <w:pPr>
        <w:tabs>
          <w:tab w:val="left" w:pos="810"/>
        </w:tabs>
        <w:rPr>
          <w:rFonts w:ascii="Arial" w:hAnsi="Arial" w:cs="Kalimati"/>
          <w:sz w:val="25"/>
          <w:szCs w:val="25"/>
          <w:lang w:bidi="ne-NP"/>
        </w:rPr>
      </w:pPr>
    </w:p>
    <w:p w:rsidR="00E52A0E" w:rsidRDefault="00E52A0E" w:rsidP="0030750A">
      <w:pPr>
        <w:tabs>
          <w:tab w:val="left" w:pos="810"/>
        </w:tabs>
        <w:rPr>
          <w:rFonts w:ascii="Arial" w:hAnsi="Arial" w:cs="Kalimati"/>
          <w:sz w:val="25"/>
          <w:szCs w:val="25"/>
          <w:lang w:bidi="ne-NP"/>
        </w:rPr>
      </w:pPr>
    </w:p>
    <w:p w:rsidR="00E52A0E" w:rsidRDefault="00E52A0E" w:rsidP="0030750A">
      <w:pPr>
        <w:tabs>
          <w:tab w:val="left" w:pos="810"/>
        </w:tabs>
        <w:rPr>
          <w:rFonts w:ascii="Arial" w:hAnsi="Arial" w:cs="Kalimati"/>
          <w:sz w:val="25"/>
          <w:szCs w:val="25"/>
          <w:lang w:bidi="ne-NP"/>
        </w:rPr>
      </w:pPr>
    </w:p>
    <w:p w:rsidR="00E52A0E" w:rsidRDefault="00E52A0E" w:rsidP="0030750A">
      <w:pPr>
        <w:tabs>
          <w:tab w:val="left" w:pos="810"/>
        </w:tabs>
        <w:rPr>
          <w:rFonts w:ascii="Arial" w:hAnsi="Arial" w:cs="Kalimati"/>
          <w:sz w:val="25"/>
          <w:szCs w:val="25"/>
          <w:lang w:bidi="ne-NP"/>
        </w:rPr>
      </w:pPr>
    </w:p>
    <w:p w:rsidR="00E52A0E" w:rsidRDefault="00E52A0E" w:rsidP="0030750A">
      <w:pPr>
        <w:tabs>
          <w:tab w:val="left" w:pos="810"/>
        </w:tabs>
        <w:rPr>
          <w:rFonts w:ascii="Arial" w:hAnsi="Arial" w:cs="Kalimati"/>
          <w:sz w:val="25"/>
          <w:szCs w:val="25"/>
          <w:lang w:bidi="ne-NP"/>
        </w:rPr>
      </w:pPr>
    </w:p>
    <w:p w:rsidR="00E52A0E" w:rsidRDefault="00E52A0E" w:rsidP="0030750A">
      <w:pPr>
        <w:tabs>
          <w:tab w:val="left" w:pos="810"/>
        </w:tabs>
        <w:rPr>
          <w:rFonts w:ascii="Arial" w:hAnsi="Arial" w:cs="Kalimati"/>
          <w:sz w:val="25"/>
          <w:szCs w:val="25"/>
          <w:lang w:bidi="ne-NP"/>
        </w:rPr>
      </w:pPr>
    </w:p>
    <w:p w:rsidR="00E52A0E" w:rsidRDefault="00E52A0E" w:rsidP="0030750A">
      <w:pPr>
        <w:tabs>
          <w:tab w:val="left" w:pos="810"/>
        </w:tabs>
        <w:rPr>
          <w:rFonts w:ascii="Arial" w:hAnsi="Arial" w:cs="Kalimati"/>
          <w:sz w:val="25"/>
          <w:szCs w:val="25"/>
          <w:lang w:bidi="ne-NP"/>
        </w:rPr>
      </w:pPr>
    </w:p>
    <w:p w:rsidR="00E52A0E" w:rsidRDefault="00E52A0E" w:rsidP="0030750A">
      <w:pPr>
        <w:tabs>
          <w:tab w:val="left" w:pos="810"/>
        </w:tabs>
        <w:rPr>
          <w:rFonts w:ascii="Arial" w:hAnsi="Arial" w:cs="Kalimati"/>
          <w:sz w:val="25"/>
          <w:szCs w:val="25"/>
          <w:lang w:bidi="ne-NP"/>
        </w:rPr>
      </w:pPr>
    </w:p>
    <w:p w:rsidR="00E52A0E" w:rsidRDefault="00E52A0E" w:rsidP="0030750A">
      <w:pPr>
        <w:tabs>
          <w:tab w:val="left" w:pos="810"/>
        </w:tabs>
        <w:rPr>
          <w:rFonts w:ascii="Arial" w:hAnsi="Arial" w:cs="Kalimati"/>
          <w:sz w:val="25"/>
          <w:szCs w:val="25"/>
          <w:lang w:bidi="ne-NP"/>
        </w:rPr>
      </w:pPr>
    </w:p>
    <w:p w:rsidR="00E52A0E" w:rsidRDefault="00E52A0E" w:rsidP="0030750A">
      <w:pPr>
        <w:tabs>
          <w:tab w:val="left" w:pos="810"/>
        </w:tabs>
        <w:rPr>
          <w:rFonts w:ascii="Arial" w:hAnsi="Arial" w:cs="Kalimati"/>
          <w:sz w:val="25"/>
          <w:szCs w:val="25"/>
          <w:lang w:bidi="ne-NP"/>
        </w:rPr>
      </w:pPr>
    </w:p>
    <w:p w:rsidR="00E52A0E" w:rsidRDefault="00E52A0E" w:rsidP="0030750A">
      <w:pPr>
        <w:tabs>
          <w:tab w:val="left" w:pos="810"/>
        </w:tabs>
        <w:rPr>
          <w:rFonts w:ascii="Arial" w:hAnsi="Arial" w:cs="Kalimati"/>
          <w:sz w:val="25"/>
          <w:szCs w:val="25"/>
          <w:lang w:bidi="ne-NP"/>
        </w:rPr>
      </w:pPr>
    </w:p>
    <w:p w:rsidR="00E52A0E" w:rsidRDefault="00E52A0E" w:rsidP="0030750A">
      <w:pPr>
        <w:tabs>
          <w:tab w:val="left" w:pos="810"/>
        </w:tabs>
        <w:rPr>
          <w:rFonts w:ascii="Arial" w:hAnsi="Arial" w:cs="Kalimati"/>
          <w:sz w:val="25"/>
          <w:szCs w:val="25"/>
          <w:lang w:bidi="ne-NP"/>
        </w:rPr>
      </w:pPr>
    </w:p>
    <w:p w:rsidR="00E52A0E" w:rsidRDefault="00E52A0E" w:rsidP="0030750A">
      <w:pPr>
        <w:tabs>
          <w:tab w:val="left" w:pos="810"/>
        </w:tabs>
        <w:rPr>
          <w:rFonts w:ascii="Arial" w:hAnsi="Arial" w:cs="Kalimati"/>
          <w:sz w:val="25"/>
          <w:szCs w:val="25"/>
          <w:lang w:bidi="ne-NP"/>
        </w:rPr>
      </w:pPr>
    </w:p>
    <w:p w:rsidR="00E52A0E" w:rsidRDefault="00E52A0E" w:rsidP="0030750A">
      <w:pPr>
        <w:tabs>
          <w:tab w:val="left" w:pos="810"/>
        </w:tabs>
        <w:rPr>
          <w:rFonts w:ascii="Arial" w:hAnsi="Arial" w:cs="Kalimati"/>
          <w:sz w:val="25"/>
          <w:szCs w:val="25"/>
          <w:lang w:bidi="ne-NP"/>
        </w:rPr>
      </w:pPr>
    </w:p>
    <w:p w:rsidR="00E52A0E" w:rsidRDefault="00E52A0E" w:rsidP="0030750A">
      <w:pPr>
        <w:tabs>
          <w:tab w:val="left" w:pos="810"/>
        </w:tabs>
        <w:rPr>
          <w:rFonts w:ascii="Arial" w:hAnsi="Arial" w:cs="Kalimati"/>
          <w:sz w:val="25"/>
          <w:szCs w:val="25"/>
          <w:lang w:bidi="ne-NP"/>
        </w:rPr>
      </w:pPr>
    </w:p>
    <w:p w:rsidR="00E52A0E" w:rsidRDefault="00E52A0E" w:rsidP="0030750A">
      <w:pPr>
        <w:tabs>
          <w:tab w:val="left" w:pos="810"/>
        </w:tabs>
        <w:rPr>
          <w:rFonts w:ascii="Arial" w:hAnsi="Arial" w:cs="Kalimati"/>
          <w:sz w:val="25"/>
          <w:szCs w:val="25"/>
          <w:lang w:bidi="ne-NP"/>
        </w:rPr>
      </w:pPr>
    </w:p>
    <w:p w:rsidR="00E52A0E" w:rsidRPr="007039FF" w:rsidRDefault="00E52A0E" w:rsidP="0030750A">
      <w:pPr>
        <w:tabs>
          <w:tab w:val="left" w:pos="810"/>
        </w:tabs>
        <w:rPr>
          <w:rFonts w:ascii="Arial" w:hAnsi="Arial" w:cs="Kalimati"/>
          <w:sz w:val="25"/>
          <w:szCs w:val="25"/>
          <w:lang w:bidi="ne-NP"/>
        </w:rPr>
      </w:pPr>
    </w:p>
    <w:p w:rsidR="00E26504" w:rsidRDefault="00E26504" w:rsidP="0030750A">
      <w:pPr>
        <w:tabs>
          <w:tab w:val="left" w:pos="810"/>
        </w:tabs>
        <w:rPr>
          <w:rFonts w:ascii="Arial" w:hAnsi="Arial" w:cs="Kalimati"/>
          <w:sz w:val="25"/>
          <w:szCs w:val="25"/>
          <w:lang w:bidi="ne-NP"/>
        </w:rPr>
      </w:pPr>
    </w:p>
    <w:p w:rsidR="008314E8" w:rsidRPr="00A533CD" w:rsidRDefault="008314E8" w:rsidP="00A533CD">
      <w:pPr>
        <w:tabs>
          <w:tab w:val="left" w:pos="810"/>
        </w:tabs>
        <w:spacing w:line="18" w:lineRule="atLeast"/>
        <w:rPr>
          <w:rFonts w:ascii="Arial" w:hAnsi="Arial" w:cs="Kalimati"/>
          <w:sz w:val="26"/>
          <w:szCs w:val="26"/>
          <w:lang w:bidi="ne-NP"/>
        </w:rPr>
      </w:pPr>
    </w:p>
    <w:p w:rsidR="008314E8" w:rsidRDefault="008314E8" w:rsidP="00227712">
      <w:pPr>
        <w:pStyle w:val="ListParagraph"/>
        <w:tabs>
          <w:tab w:val="left" w:pos="810"/>
        </w:tabs>
        <w:spacing w:line="18" w:lineRule="atLeast"/>
        <w:ind w:left="450"/>
        <w:jc w:val="center"/>
        <w:rPr>
          <w:rFonts w:ascii="Arial" w:hAnsi="Arial" w:cs="Kalimati"/>
          <w:sz w:val="26"/>
          <w:szCs w:val="26"/>
          <w:lang w:bidi="ne-NP"/>
        </w:rPr>
      </w:pPr>
    </w:p>
    <w:p w:rsidR="008314E8" w:rsidRDefault="008314E8" w:rsidP="00227712">
      <w:pPr>
        <w:pStyle w:val="ListParagraph"/>
        <w:tabs>
          <w:tab w:val="left" w:pos="810"/>
        </w:tabs>
        <w:spacing w:line="18" w:lineRule="atLeast"/>
        <w:ind w:left="450"/>
        <w:jc w:val="center"/>
        <w:rPr>
          <w:rFonts w:ascii="Arial" w:hAnsi="Arial" w:cs="Kalimati"/>
          <w:sz w:val="26"/>
          <w:szCs w:val="26"/>
          <w:lang w:bidi="ne-NP"/>
        </w:rPr>
      </w:pPr>
    </w:p>
    <w:p w:rsidR="008314E8" w:rsidRDefault="008314E8" w:rsidP="00227712">
      <w:pPr>
        <w:pStyle w:val="ListParagraph"/>
        <w:tabs>
          <w:tab w:val="left" w:pos="810"/>
        </w:tabs>
        <w:spacing w:line="18" w:lineRule="atLeast"/>
        <w:ind w:left="450"/>
        <w:jc w:val="center"/>
        <w:rPr>
          <w:rFonts w:ascii="Arial" w:hAnsi="Arial" w:cs="Kalimati"/>
          <w:sz w:val="26"/>
          <w:szCs w:val="26"/>
          <w:lang w:bidi="ne-NP"/>
        </w:rPr>
      </w:pPr>
    </w:p>
    <w:p w:rsidR="003656D1" w:rsidRPr="00510ED4" w:rsidRDefault="001560A0" w:rsidP="00227712">
      <w:pPr>
        <w:pStyle w:val="ListParagraph"/>
        <w:tabs>
          <w:tab w:val="left" w:pos="810"/>
        </w:tabs>
        <w:spacing w:line="18" w:lineRule="atLeast"/>
        <w:ind w:left="450"/>
        <w:jc w:val="center"/>
        <w:rPr>
          <w:rFonts w:ascii="Arial" w:hAnsi="Arial" w:cs="Kalimati"/>
          <w:sz w:val="26"/>
          <w:szCs w:val="26"/>
          <w:lang w:bidi="ne-NP"/>
        </w:rPr>
      </w:pPr>
      <w:r w:rsidRPr="00510ED4">
        <w:rPr>
          <w:rFonts w:ascii="Arial" w:hAnsi="Arial" w:cs="Kalimati" w:hint="cs"/>
          <w:sz w:val="26"/>
          <w:szCs w:val="26"/>
          <w:cs/>
          <w:lang w:bidi="ne-NP"/>
        </w:rPr>
        <w:lastRenderedPageBreak/>
        <w:t>अनुसूची -</w:t>
      </w:r>
      <w:r w:rsidR="008E01F1" w:rsidRPr="00510ED4">
        <w:rPr>
          <w:rFonts w:ascii="Arial" w:hAnsi="Arial" w:cs="Kalimati" w:hint="cs"/>
          <w:sz w:val="26"/>
          <w:szCs w:val="26"/>
          <w:cs/>
          <w:lang w:bidi="ne-NP"/>
        </w:rPr>
        <w:t>2</w:t>
      </w:r>
    </w:p>
    <w:tbl>
      <w:tblPr>
        <w:tblW w:w="9844" w:type="dxa"/>
        <w:tblInd w:w="113" w:type="dxa"/>
        <w:tblLayout w:type="fixed"/>
        <w:tblLook w:val="04A0"/>
      </w:tblPr>
      <w:tblGrid>
        <w:gridCol w:w="722"/>
        <w:gridCol w:w="1559"/>
        <w:gridCol w:w="1261"/>
        <w:gridCol w:w="1108"/>
        <w:gridCol w:w="791"/>
        <w:gridCol w:w="749"/>
        <w:gridCol w:w="616"/>
        <w:gridCol w:w="641"/>
        <w:gridCol w:w="2397"/>
      </w:tblGrid>
      <w:tr w:rsidR="001560A0" w:rsidRPr="00A533CD" w:rsidTr="00A533CD">
        <w:trPr>
          <w:trHeight w:val="207"/>
        </w:trPr>
        <w:tc>
          <w:tcPr>
            <w:tcW w:w="984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jc w:val="center"/>
              <w:rPr>
                <w:rFonts w:ascii="Utsaah" w:eastAsia="Times New Roman" w:hAnsi="Utsaah" w:cs="Kalimati"/>
                <w:sz w:val="16"/>
                <w:szCs w:val="16"/>
                <w:lang w:bidi="ne-NP"/>
              </w:rPr>
            </w:pPr>
            <w:bookmarkStart w:id="0" w:name="RANGE!A1:I25"/>
            <w:r w:rsidRPr="00A533CD">
              <w:rPr>
                <w:rFonts w:ascii="Utsaah" w:eastAsia="Times New Roman" w:hAnsi="Utsaah" w:cs="Kalimati" w:hint="cs"/>
                <w:sz w:val="16"/>
                <w:szCs w:val="16"/>
                <w:cs/>
                <w:lang w:bidi="ne-NP"/>
              </w:rPr>
              <w:t>उच्च अदालत दिपायल</w:t>
            </w:r>
            <w:bookmarkEnd w:id="0"/>
          </w:p>
        </w:tc>
      </w:tr>
      <w:tr w:rsidR="001560A0" w:rsidRPr="00A533CD" w:rsidTr="00A533CD">
        <w:trPr>
          <w:trHeight w:val="207"/>
        </w:trPr>
        <w:tc>
          <w:tcPr>
            <w:tcW w:w="9844"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jc w:val="center"/>
              <w:rPr>
                <w:rFonts w:ascii="Utsaah" w:eastAsia="Times New Roman" w:hAnsi="Utsaah" w:cs="Kalimati"/>
                <w:b/>
                <w:bCs/>
                <w:sz w:val="16"/>
                <w:szCs w:val="16"/>
                <w:u w:val="single"/>
                <w:lang w:bidi="ne-NP"/>
              </w:rPr>
            </w:pPr>
            <w:r w:rsidRPr="00A533CD">
              <w:rPr>
                <w:rFonts w:ascii="Utsaah" w:eastAsia="Times New Roman" w:hAnsi="Utsaah" w:cs="Kalimati" w:hint="cs"/>
                <w:b/>
                <w:bCs/>
                <w:sz w:val="16"/>
                <w:szCs w:val="16"/>
                <w:u w:val="single"/>
                <w:cs/>
                <w:lang w:bidi="ne-NP"/>
              </w:rPr>
              <w:t>दरबन्दी तेरिज</w:t>
            </w:r>
          </w:p>
        </w:tc>
      </w:tr>
      <w:tr w:rsidR="001560A0" w:rsidRPr="00A533CD" w:rsidTr="00A533CD">
        <w:trPr>
          <w:trHeight w:val="334"/>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b/>
                <w:bCs/>
                <w:sz w:val="16"/>
                <w:szCs w:val="16"/>
                <w:lang w:bidi="ne-NP"/>
              </w:rPr>
            </w:pPr>
            <w:r w:rsidRPr="00A533CD">
              <w:rPr>
                <w:rFonts w:ascii="Utsaah" w:eastAsia="Times New Roman" w:hAnsi="Utsaah" w:cs="Kalimati" w:hint="cs"/>
                <w:b/>
                <w:bCs/>
                <w:sz w:val="16"/>
                <w:szCs w:val="16"/>
                <w:cs/>
                <w:lang w:bidi="ne-NP"/>
              </w:rPr>
              <w:t>सि.नं.</w:t>
            </w:r>
          </w:p>
        </w:tc>
        <w:tc>
          <w:tcPr>
            <w:tcW w:w="1559"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b/>
                <w:bCs/>
                <w:sz w:val="16"/>
                <w:szCs w:val="16"/>
                <w:lang w:bidi="ne-NP"/>
              </w:rPr>
            </w:pPr>
            <w:r w:rsidRPr="00A533CD">
              <w:rPr>
                <w:rFonts w:ascii="Utsaah" w:eastAsia="Times New Roman" w:hAnsi="Utsaah" w:cs="Kalimati" w:hint="cs"/>
                <w:b/>
                <w:bCs/>
                <w:sz w:val="16"/>
                <w:szCs w:val="16"/>
                <w:cs/>
                <w:lang w:bidi="ne-NP"/>
              </w:rPr>
              <w:t>पद नाम</w:t>
            </w:r>
          </w:p>
        </w:tc>
        <w:tc>
          <w:tcPr>
            <w:tcW w:w="1261"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b/>
                <w:bCs/>
                <w:sz w:val="16"/>
                <w:szCs w:val="16"/>
                <w:lang w:bidi="ne-NP"/>
              </w:rPr>
            </w:pPr>
            <w:r w:rsidRPr="00A533CD">
              <w:rPr>
                <w:rFonts w:ascii="Utsaah" w:eastAsia="Times New Roman" w:hAnsi="Utsaah" w:cs="Kalimati" w:hint="cs"/>
                <w:b/>
                <w:bCs/>
                <w:sz w:val="16"/>
                <w:szCs w:val="16"/>
                <w:cs/>
                <w:lang w:bidi="ne-NP"/>
              </w:rPr>
              <w:t>श्रेणी</w:t>
            </w:r>
          </w:p>
        </w:tc>
        <w:tc>
          <w:tcPr>
            <w:tcW w:w="1108"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b/>
                <w:bCs/>
                <w:sz w:val="16"/>
                <w:szCs w:val="16"/>
                <w:lang w:bidi="ne-NP"/>
              </w:rPr>
            </w:pPr>
            <w:r w:rsidRPr="00A533CD">
              <w:rPr>
                <w:rFonts w:ascii="Utsaah" w:eastAsia="Times New Roman" w:hAnsi="Utsaah" w:cs="Kalimati" w:hint="cs"/>
                <w:b/>
                <w:bCs/>
                <w:sz w:val="16"/>
                <w:szCs w:val="16"/>
                <w:cs/>
                <w:lang w:bidi="ne-NP"/>
              </w:rPr>
              <w:t>सेवा समुह</w:t>
            </w:r>
          </w:p>
        </w:tc>
        <w:tc>
          <w:tcPr>
            <w:tcW w:w="791"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b/>
                <w:bCs/>
                <w:sz w:val="16"/>
                <w:szCs w:val="16"/>
                <w:lang w:bidi="ne-NP"/>
              </w:rPr>
            </w:pPr>
            <w:r w:rsidRPr="00A533CD">
              <w:rPr>
                <w:rFonts w:ascii="Utsaah" w:eastAsia="Times New Roman" w:hAnsi="Utsaah" w:cs="Kalimati" w:hint="cs"/>
                <w:b/>
                <w:bCs/>
                <w:sz w:val="16"/>
                <w:szCs w:val="16"/>
                <w:cs/>
                <w:lang w:bidi="ne-NP"/>
              </w:rPr>
              <w:t>दरबन्दी</w:t>
            </w:r>
          </w:p>
        </w:tc>
        <w:tc>
          <w:tcPr>
            <w:tcW w:w="749"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b/>
                <w:bCs/>
                <w:sz w:val="16"/>
                <w:szCs w:val="16"/>
                <w:lang w:bidi="ne-NP"/>
              </w:rPr>
            </w:pPr>
            <w:r w:rsidRPr="00A533CD">
              <w:rPr>
                <w:rFonts w:ascii="Utsaah" w:eastAsia="Times New Roman" w:hAnsi="Utsaah" w:cs="Kalimati" w:hint="cs"/>
                <w:b/>
                <w:bCs/>
                <w:sz w:val="16"/>
                <w:szCs w:val="16"/>
                <w:cs/>
                <w:lang w:bidi="ne-NP"/>
              </w:rPr>
              <w:t>पुर्ती</w:t>
            </w:r>
          </w:p>
        </w:tc>
        <w:tc>
          <w:tcPr>
            <w:tcW w:w="616"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b/>
                <w:bCs/>
                <w:sz w:val="16"/>
                <w:szCs w:val="16"/>
                <w:lang w:bidi="ne-NP"/>
              </w:rPr>
            </w:pPr>
            <w:r w:rsidRPr="00A533CD">
              <w:rPr>
                <w:rFonts w:ascii="Utsaah" w:eastAsia="Times New Roman" w:hAnsi="Utsaah" w:cs="Kalimati" w:hint="cs"/>
                <w:b/>
                <w:bCs/>
                <w:sz w:val="16"/>
                <w:szCs w:val="16"/>
                <w:cs/>
                <w:lang w:bidi="ne-NP"/>
              </w:rPr>
              <w:t>रिक्त</w:t>
            </w:r>
          </w:p>
        </w:tc>
        <w:tc>
          <w:tcPr>
            <w:tcW w:w="641"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b/>
                <w:bCs/>
                <w:sz w:val="16"/>
                <w:szCs w:val="16"/>
                <w:lang w:bidi="ne-NP"/>
              </w:rPr>
            </w:pPr>
            <w:r w:rsidRPr="00A533CD">
              <w:rPr>
                <w:rFonts w:ascii="Utsaah" w:eastAsia="Times New Roman" w:hAnsi="Utsaah" w:cs="Kalimati" w:hint="cs"/>
                <w:b/>
                <w:bCs/>
                <w:sz w:val="16"/>
                <w:szCs w:val="16"/>
                <w:cs/>
                <w:lang w:bidi="ne-NP"/>
              </w:rPr>
              <w:t>करार</w:t>
            </w:r>
          </w:p>
        </w:tc>
        <w:tc>
          <w:tcPr>
            <w:tcW w:w="2396"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b/>
                <w:bCs/>
                <w:sz w:val="16"/>
                <w:szCs w:val="16"/>
                <w:lang w:bidi="ne-NP"/>
              </w:rPr>
            </w:pPr>
            <w:r w:rsidRPr="00A533CD">
              <w:rPr>
                <w:rFonts w:ascii="Utsaah" w:eastAsia="Times New Roman" w:hAnsi="Utsaah" w:cs="Kalimati" w:hint="cs"/>
                <w:b/>
                <w:bCs/>
                <w:sz w:val="16"/>
                <w:szCs w:val="16"/>
                <w:cs/>
                <w:lang w:bidi="ne-NP"/>
              </w:rPr>
              <w:t>कैफियत</w:t>
            </w:r>
          </w:p>
        </w:tc>
      </w:tr>
      <w:tr w:rsidR="001560A0" w:rsidRPr="00A533CD" w:rsidTr="00A533CD">
        <w:trPr>
          <w:trHeight w:val="624"/>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1</w:t>
            </w:r>
          </w:p>
        </w:tc>
        <w:tc>
          <w:tcPr>
            <w:tcW w:w="1559"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न्यायाधीश</w:t>
            </w:r>
          </w:p>
        </w:tc>
        <w:tc>
          <w:tcPr>
            <w:tcW w:w="1261"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lang w:bidi="ne-NP"/>
              </w:rPr>
              <w:t>-</w:t>
            </w:r>
          </w:p>
        </w:tc>
        <w:tc>
          <w:tcPr>
            <w:tcW w:w="1108"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lang w:bidi="ne-NP"/>
              </w:rPr>
              <w:t>-</w:t>
            </w:r>
          </w:p>
        </w:tc>
        <w:tc>
          <w:tcPr>
            <w:tcW w:w="791" w:type="dxa"/>
            <w:tcBorders>
              <w:top w:val="nil"/>
              <w:left w:val="nil"/>
              <w:bottom w:val="single" w:sz="4" w:space="0" w:color="auto"/>
              <w:right w:val="single" w:sz="4" w:space="0" w:color="auto"/>
            </w:tcBorders>
            <w:shd w:val="clear" w:color="auto" w:fill="auto"/>
            <w:vAlign w:val="bottom"/>
            <w:hideMark/>
          </w:tcPr>
          <w:p w:rsidR="001560A0" w:rsidRPr="00A533CD" w:rsidRDefault="001377C9"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7</w:t>
            </w:r>
          </w:p>
        </w:tc>
        <w:tc>
          <w:tcPr>
            <w:tcW w:w="749" w:type="dxa"/>
            <w:tcBorders>
              <w:top w:val="nil"/>
              <w:left w:val="nil"/>
              <w:bottom w:val="single" w:sz="4" w:space="0" w:color="auto"/>
              <w:right w:val="single" w:sz="4" w:space="0" w:color="auto"/>
            </w:tcBorders>
            <w:shd w:val="clear" w:color="auto" w:fill="auto"/>
            <w:vAlign w:val="bottom"/>
            <w:hideMark/>
          </w:tcPr>
          <w:p w:rsidR="001560A0" w:rsidRPr="00A533CD" w:rsidRDefault="00E26504"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५</w:t>
            </w:r>
          </w:p>
        </w:tc>
        <w:tc>
          <w:tcPr>
            <w:tcW w:w="616" w:type="dxa"/>
            <w:tcBorders>
              <w:top w:val="nil"/>
              <w:left w:val="nil"/>
              <w:bottom w:val="single" w:sz="4" w:space="0" w:color="auto"/>
              <w:right w:val="single" w:sz="4" w:space="0" w:color="auto"/>
            </w:tcBorders>
            <w:shd w:val="clear" w:color="auto" w:fill="auto"/>
            <w:vAlign w:val="bottom"/>
            <w:hideMark/>
          </w:tcPr>
          <w:p w:rsidR="001560A0" w:rsidRPr="00A533CD" w:rsidRDefault="00E26504"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२</w:t>
            </w:r>
          </w:p>
        </w:tc>
        <w:tc>
          <w:tcPr>
            <w:tcW w:w="641"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lang w:bidi="ne-NP"/>
              </w:rPr>
              <w:t>-</w:t>
            </w:r>
          </w:p>
        </w:tc>
        <w:tc>
          <w:tcPr>
            <w:tcW w:w="2396" w:type="dxa"/>
            <w:tcBorders>
              <w:top w:val="nil"/>
              <w:left w:val="nil"/>
              <w:bottom w:val="single" w:sz="4" w:space="0" w:color="auto"/>
              <w:right w:val="single" w:sz="4" w:space="0" w:color="auto"/>
            </w:tcBorders>
            <w:shd w:val="clear" w:color="auto" w:fill="auto"/>
            <w:vAlign w:val="bottom"/>
            <w:hideMark/>
          </w:tcPr>
          <w:p w:rsidR="001560A0" w:rsidRPr="00A533CD" w:rsidRDefault="00612930" w:rsidP="00B46CA8">
            <w:pPr>
              <w:spacing w:line="18" w:lineRule="atLeast"/>
              <w:rPr>
                <w:rFonts w:ascii="Utsaah" w:eastAsia="Times New Roman" w:hAnsi="Utsaah" w:cs="Kalimati"/>
                <w:sz w:val="16"/>
                <w:szCs w:val="16"/>
                <w:lang w:bidi="ne-NP"/>
              </w:rPr>
            </w:pPr>
            <w:r w:rsidRPr="00A533CD">
              <w:rPr>
                <w:rFonts w:ascii="Utsaah" w:eastAsia="Times New Roman" w:hAnsi="Utsaah" w:cs="Kalimati" w:hint="cs"/>
                <w:sz w:val="10"/>
                <w:szCs w:val="10"/>
                <w:cs/>
                <w:lang w:bidi="ne-NP"/>
              </w:rPr>
              <w:t xml:space="preserve">1 जना मा.न्या </w:t>
            </w:r>
            <w:r w:rsidR="00B46CA8" w:rsidRPr="00A533CD">
              <w:rPr>
                <w:rFonts w:ascii="Utsaah" w:eastAsia="Times New Roman" w:hAnsi="Utsaah" w:cs="Kalimati" w:hint="cs"/>
                <w:sz w:val="10"/>
                <w:szCs w:val="10"/>
                <w:cs/>
                <w:lang w:bidi="ne-NP"/>
              </w:rPr>
              <w:t>महेन्र्द्रनगर इजलास</w:t>
            </w:r>
            <w:r w:rsidRPr="00A533CD">
              <w:rPr>
                <w:rFonts w:ascii="Utsaah" w:eastAsia="Times New Roman" w:hAnsi="Utsaah" w:cs="Kalimati" w:hint="cs"/>
                <w:sz w:val="10"/>
                <w:szCs w:val="10"/>
                <w:cs/>
                <w:lang w:bidi="ne-NP"/>
              </w:rPr>
              <w:t>मा र एक जना म</w:t>
            </w:r>
            <w:r w:rsidR="003C0E4F" w:rsidRPr="00A533CD">
              <w:rPr>
                <w:rFonts w:ascii="Utsaah" w:eastAsia="Times New Roman" w:hAnsi="Utsaah" w:cs="Kalimati" w:hint="cs"/>
                <w:sz w:val="10"/>
                <w:szCs w:val="10"/>
                <w:cs/>
                <w:lang w:bidi="ne-NP"/>
              </w:rPr>
              <w:t>ा</w:t>
            </w:r>
            <w:r w:rsidRPr="00A533CD">
              <w:rPr>
                <w:rFonts w:ascii="Utsaah" w:eastAsia="Times New Roman" w:hAnsi="Utsaah" w:cs="Kalimati" w:hint="cs"/>
                <w:sz w:val="10"/>
                <w:szCs w:val="10"/>
                <w:cs/>
                <w:lang w:bidi="ne-NP"/>
              </w:rPr>
              <w:t xml:space="preserve">.न्या राष्ट्रिय प्रतिस्थानमा काज </w:t>
            </w:r>
          </w:p>
        </w:tc>
      </w:tr>
      <w:tr w:rsidR="001560A0" w:rsidRPr="00A533CD" w:rsidTr="00A533CD">
        <w:trPr>
          <w:trHeight w:val="443"/>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2</w:t>
            </w:r>
          </w:p>
        </w:tc>
        <w:tc>
          <w:tcPr>
            <w:tcW w:w="1559" w:type="dxa"/>
            <w:tcBorders>
              <w:top w:val="nil"/>
              <w:left w:val="nil"/>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रजिष्ट्रार</w:t>
            </w:r>
          </w:p>
        </w:tc>
        <w:tc>
          <w:tcPr>
            <w:tcW w:w="1261" w:type="dxa"/>
            <w:tcBorders>
              <w:top w:val="nil"/>
              <w:left w:val="nil"/>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रा.प.प्रथम</w:t>
            </w:r>
          </w:p>
        </w:tc>
        <w:tc>
          <w:tcPr>
            <w:tcW w:w="1108" w:type="dxa"/>
            <w:tcBorders>
              <w:top w:val="nil"/>
              <w:left w:val="nil"/>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न्याय/न्याय</w:t>
            </w:r>
          </w:p>
        </w:tc>
        <w:tc>
          <w:tcPr>
            <w:tcW w:w="791" w:type="dxa"/>
            <w:tcBorders>
              <w:top w:val="nil"/>
              <w:left w:val="nil"/>
              <w:bottom w:val="single" w:sz="4" w:space="0" w:color="auto"/>
              <w:right w:val="single" w:sz="4" w:space="0" w:color="auto"/>
            </w:tcBorders>
            <w:shd w:val="clear" w:color="auto" w:fill="auto"/>
            <w:vAlign w:val="bottom"/>
            <w:hideMark/>
          </w:tcPr>
          <w:p w:rsidR="001560A0" w:rsidRPr="00A533CD" w:rsidRDefault="001377C9"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1</w:t>
            </w:r>
          </w:p>
        </w:tc>
        <w:tc>
          <w:tcPr>
            <w:tcW w:w="749" w:type="dxa"/>
            <w:tcBorders>
              <w:top w:val="nil"/>
              <w:left w:val="nil"/>
              <w:bottom w:val="single" w:sz="4" w:space="0" w:color="auto"/>
              <w:right w:val="single" w:sz="4" w:space="0" w:color="auto"/>
            </w:tcBorders>
            <w:shd w:val="clear" w:color="auto" w:fill="auto"/>
            <w:vAlign w:val="bottom"/>
            <w:hideMark/>
          </w:tcPr>
          <w:p w:rsidR="001560A0" w:rsidRPr="00A533CD" w:rsidRDefault="0061293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1</w:t>
            </w:r>
          </w:p>
        </w:tc>
        <w:tc>
          <w:tcPr>
            <w:tcW w:w="616"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lang w:bidi="ne-NP"/>
              </w:rPr>
              <w:t>0</w:t>
            </w:r>
          </w:p>
        </w:tc>
        <w:tc>
          <w:tcPr>
            <w:tcW w:w="641"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lang w:bidi="ne-NP"/>
              </w:rPr>
              <w:t> </w:t>
            </w:r>
          </w:p>
        </w:tc>
        <w:tc>
          <w:tcPr>
            <w:tcW w:w="2396"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lang w:bidi="ne-NP"/>
              </w:rPr>
              <w:t> </w:t>
            </w:r>
          </w:p>
        </w:tc>
      </w:tr>
      <w:tr w:rsidR="001560A0" w:rsidRPr="00A533CD" w:rsidTr="00A533CD">
        <w:trPr>
          <w:trHeight w:val="443"/>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3</w:t>
            </w:r>
          </w:p>
        </w:tc>
        <w:tc>
          <w:tcPr>
            <w:tcW w:w="1559" w:type="dxa"/>
            <w:tcBorders>
              <w:top w:val="nil"/>
              <w:left w:val="nil"/>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उपरजिष्ट्रार</w:t>
            </w:r>
          </w:p>
        </w:tc>
        <w:tc>
          <w:tcPr>
            <w:tcW w:w="1261" w:type="dxa"/>
            <w:tcBorders>
              <w:top w:val="nil"/>
              <w:left w:val="nil"/>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रा.प.द्वितिय</w:t>
            </w:r>
          </w:p>
        </w:tc>
        <w:tc>
          <w:tcPr>
            <w:tcW w:w="1108" w:type="dxa"/>
            <w:tcBorders>
              <w:top w:val="nil"/>
              <w:left w:val="nil"/>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lang w:bidi="ne-NP"/>
              </w:rPr>
              <w:t> </w:t>
            </w:r>
          </w:p>
        </w:tc>
        <w:tc>
          <w:tcPr>
            <w:tcW w:w="791" w:type="dxa"/>
            <w:tcBorders>
              <w:top w:val="nil"/>
              <w:left w:val="nil"/>
              <w:bottom w:val="single" w:sz="4" w:space="0" w:color="auto"/>
              <w:right w:val="single" w:sz="4" w:space="0" w:color="auto"/>
            </w:tcBorders>
            <w:shd w:val="clear" w:color="auto" w:fill="auto"/>
            <w:vAlign w:val="bottom"/>
            <w:hideMark/>
          </w:tcPr>
          <w:p w:rsidR="001560A0" w:rsidRPr="00A533CD" w:rsidRDefault="0061293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1</w:t>
            </w:r>
          </w:p>
        </w:tc>
        <w:tc>
          <w:tcPr>
            <w:tcW w:w="749" w:type="dxa"/>
            <w:tcBorders>
              <w:top w:val="nil"/>
              <w:left w:val="nil"/>
              <w:bottom w:val="single" w:sz="4" w:space="0" w:color="auto"/>
              <w:right w:val="single" w:sz="4" w:space="0" w:color="auto"/>
            </w:tcBorders>
            <w:shd w:val="clear" w:color="auto" w:fill="auto"/>
            <w:vAlign w:val="bottom"/>
            <w:hideMark/>
          </w:tcPr>
          <w:p w:rsidR="001560A0" w:rsidRPr="00A533CD" w:rsidRDefault="0061293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1</w:t>
            </w:r>
          </w:p>
        </w:tc>
        <w:tc>
          <w:tcPr>
            <w:tcW w:w="616"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lang w:bidi="ne-NP"/>
              </w:rPr>
              <w:t>0</w:t>
            </w:r>
          </w:p>
        </w:tc>
        <w:tc>
          <w:tcPr>
            <w:tcW w:w="641"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lang w:bidi="ne-NP"/>
              </w:rPr>
              <w:t> </w:t>
            </w:r>
          </w:p>
        </w:tc>
        <w:tc>
          <w:tcPr>
            <w:tcW w:w="2396"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lang w:bidi="ne-NP"/>
              </w:rPr>
              <w:t> </w:t>
            </w:r>
          </w:p>
        </w:tc>
      </w:tr>
      <w:tr w:rsidR="001560A0" w:rsidRPr="00A533CD" w:rsidTr="00A533CD">
        <w:trPr>
          <w:trHeight w:val="443"/>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४</w:t>
            </w:r>
          </w:p>
        </w:tc>
        <w:tc>
          <w:tcPr>
            <w:tcW w:w="1559" w:type="dxa"/>
            <w:tcBorders>
              <w:top w:val="nil"/>
              <w:left w:val="nil"/>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शाखा</w:t>
            </w:r>
            <w:r w:rsidR="00227712" w:rsidRPr="00A533CD">
              <w:rPr>
                <w:rFonts w:ascii="Utsaah" w:eastAsia="Times New Roman" w:hAnsi="Utsaah" w:cs="Kalimati" w:hint="cs"/>
                <w:sz w:val="16"/>
                <w:szCs w:val="16"/>
                <w:cs/>
                <w:lang w:bidi="ne-NP"/>
              </w:rPr>
              <w:t xml:space="preserve"> </w:t>
            </w:r>
            <w:r w:rsidRPr="00A533CD">
              <w:rPr>
                <w:rFonts w:ascii="Utsaah" w:eastAsia="Times New Roman" w:hAnsi="Utsaah" w:cs="Kalimati" w:hint="cs"/>
                <w:sz w:val="16"/>
                <w:szCs w:val="16"/>
                <w:cs/>
                <w:lang w:bidi="ne-NP"/>
              </w:rPr>
              <w:t>अधिकृत</w:t>
            </w:r>
          </w:p>
        </w:tc>
        <w:tc>
          <w:tcPr>
            <w:tcW w:w="1261" w:type="dxa"/>
            <w:tcBorders>
              <w:top w:val="nil"/>
              <w:left w:val="nil"/>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रा.प.तृतिय</w:t>
            </w:r>
          </w:p>
        </w:tc>
        <w:tc>
          <w:tcPr>
            <w:tcW w:w="1108" w:type="dxa"/>
            <w:tcBorders>
              <w:top w:val="nil"/>
              <w:left w:val="nil"/>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lang w:bidi="ne-NP"/>
              </w:rPr>
              <w:t> </w:t>
            </w:r>
          </w:p>
        </w:tc>
        <w:tc>
          <w:tcPr>
            <w:tcW w:w="791" w:type="dxa"/>
            <w:tcBorders>
              <w:top w:val="nil"/>
              <w:left w:val="nil"/>
              <w:bottom w:val="single" w:sz="4" w:space="0" w:color="auto"/>
              <w:right w:val="single" w:sz="4" w:space="0" w:color="auto"/>
            </w:tcBorders>
            <w:shd w:val="clear" w:color="auto" w:fill="auto"/>
            <w:vAlign w:val="bottom"/>
            <w:hideMark/>
          </w:tcPr>
          <w:p w:rsidR="001560A0" w:rsidRPr="00A533CD" w:rsidRDefault="00B46CA8"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२</w:t>
            </w:r>
          </w:p>
        </w:tc>
        <w:tc>
          <w:tcPr>
            <w:tcW w:w="749" w:type="dxa"/>
            <w:tcBorders>
              <w:top w:val="nil"/>
              <w:left w:val="nil"/>
              <w:bottom w:val="single" w:sz="4" w:space="0" w:color="auto"/>
              <w:right w:val="single" w:sz="4" w:space="0" w:color="auto"/>
            </w:tcBorders>
            <w:shd w:val="clear" w:color="auto" w:fill="auto"/>
            <w:vAlign w:val="bottom"/>
            <w:hideMark/>
          </w:tcPr>
          <w:p w:rsidR="001560A0" w:rsidRPr="00A533CD" w:rsidRDefault="0061293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2</w:t>
            </w:r>
          </w:p>
        </w:tc>
        <w:tc>
          <w:tcPr>
            <w:tcW w:w="616"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lang w:bidi="ne-NP"/>
              </w:rPr>
              <w:t>0</w:t>
            </w:r>
          </w:p>
        </w:tc>
        <w:tc>
          <w:tcPr>
            <w:tcW w:w="641"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lang w:bidi="ne-NP"/>
              </w:rPr>
              <w:t> </w:t>
            </w:r>
          </w:p>
        </w:tc>
        <w:tc>
          <w:tcPr>
            <w:tcW w:w="2396"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lang w:bidi="ne-NP"/>
              </w:rPr>
              <w:t> </w:t>
            </w:r>
          </w:p>
        </w:tc>
      </w:tr>
      <w:tr w:rsidR="001560A0" w:rsidRPr="00A533CD" w:rsidTr="00A533CD">
        <w:trPr>
          <w:trHeight w:val="434"/>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5</w:t>
            </w:r>
          </w:p>
        </w:tc>
        <w:tc>
          <w:tcPr>
            <w:tcW w:w="1559" w:type="dxa"/>
            <w:tcBorders>
              <w:top w:val="nil"/>
              <w:left w:val="nil"/>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इजलास</w:t>
            </w:r>
            <w:r w:rsidR="00227712" w:rsidRPr="00A533CD">
              <w:rPr>
                <w:rFonts w:ascii="Utsaah" w:eastAsia="Times New Roman" w:hAnsi="Utsaah" w:cs="Kalimati" w:hint="cs"/>
                <w:sz w:val="16"/>
                <w:szCs w:val="16"/>
                <w:cs/>
                <w:lang w:bidi="ne-NP"/>
              </w:rPr>
              <w:t xml:space="preserve"> </w:t>
            </w:r>
            <w:r w:rsidRPr="00A533CD">
              <w:rPr>
                <w:rFonts w:ascii="Utsaah" w:eastAsia="Times New Roman" w:hAnsi="Utsaah" w:cs="Kalimati" w:hint="cs"/>
                <w:sz w:val="16"/>
                <w:szCs w:val="16"/>
                <w:cs/>
                <w:lang w:bidi="ne-NP"/>
              </w:rPr>
              <w:t>अधिकृत</w:t>
            </w:r>
          </w:p>
        </w:tc>
        <w:tc>
          <w:tcPr>
            <w:tcW w:w="1261" w:type="dxa"/>
            <w:tcBorders>
              <w:top w:val="nil"/>
              <w:left w:val="nil"/>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रा.प.तृतिय</w:t>
            </w:r>
          </w:p>
        </w:tc>
        <w:tc>
          <w:tcPr>
            <w:tcW w:w="1108" w:type="dxa"/>
            <w:tcBorders>
              <w:top w:val="nil"/>
              <w:left w:val="nil"/>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lang w:bidi="ne-NP"/>
              </w:rPr>
              <w:t> </w:t>
            </w:r>
          </w:p>
        </w:tc>
        <w:tc>
          <w:tcPr>
            <w:tcW w:w="791" w:type="dxa"/>
            <w:tcBorders>
              <w:top w:val="nil"/>
              <w:left w:val="nil"/>
              <w:bottom w:val="single" w:sz="4" w:space="0" w:color="auto"/>
              <w:right w:val="single" w:sz="4" w:space="0" w:color="auto"/>
            </w:tcBorders>
            <w:shd w:val="clear" w:color="auto" w:fill="auto"/>
            <w:vAlign w:val="bottom"/>
            <w:hideMark/>
          </w:tcPr>
          <w:p w:rsidR="001560A0" w:rsidRPr="00A533CD" w:rsidRDefault="0061293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6</w:t>
            </w:r>
          </w:p>
        </w:tc>
        <w:tc>
          <w:tcPr>
            <w:tcW w:w="749" w:type="dxa"/>
            <w:tcBorders>
              <w:top w:val="nil"/>
              <w:left w:val="nil"/>
              <w:bottom w:val="single" w:sz="4" w:space="0" w:color="auto"/>
              <w:right w:val="single" w:sz="4" w:space="0" w:color="auto"/>
            </w:tcBorders>
            <w:shd w:val="clear" w:color="auto" w:fill="auto"/>
            <w:vAlign w:val="bottom"/>
            <w:hideMark/>
          </w:tcPr>
          <w:p w:rsidR="001560A0" w:rsidRPr="00A533CD" w:rsidRDefault="0061293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6</w:t>
            </w:r>
          </w:p>
        </w:tc>
        <w:tc>
          <w:tcPr>
            <w:tcW w:w="616"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lang w:bidi="ne-NP"/>
              </w:rPr>
              <w:t>0</w:t>
            </w:r>
          </w:p>
        </w:tc>
        <w:tc>
          <w:tcPr>
            <w:tcW w:w="641"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lang w:bidi="ne-NP"/>
              </w:rPr>
              <w:t> </w:t>
            </w:r>
          </w:p>
        </w:tc>
        <w:tc>
          <w:tcPr>
            <w:tcW w:w="2396"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lang w:bidi="ne-NP"/>
              </w:rPr>
              <w:t> </w:t>
            </w:r>
            <w:r w:rsidR="00B46CA8" w:rsidRPr="00A533CD">
              <w:rPr>
                <w:rFonts w:ascii="Utsaah" w:eastAsia="Times New Roman" w:hAnsi="Utsaah" w:cs="Kalimati" w:hint="cs"/>
                <w:sz w:val="16"/>
                <w:szCs w:val="16"/>
                <w:cs/>
                <w:lang w:bidi="ne-NP"/>
              </w:rPr>
              <w:t>१ जना अध्ययन बिदा र १ जना कञ्चनपुर जि.अ.मा काज</w:t>
            </w:r>
          </w:p>
        </w:tc>
      </w:tr>
      <w:tr w:rsidR="001560A0" w:rsidRPr="00A533CD" w:rsidTr="00A533CD">
        <w:trPr>
          <w:trHeight w:val="624"/>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६</w:t>
            </w:r>
          </w:p>
        </w:tc>
        <w:tc>
          <w:tcPr>
            <w:tcW w:w="1559" w:type="dxa"/>
            <w:tcBorders>
              <w:top w:val="nil"/>
              <w:left w:val="nil"/>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शाखा</w:t>
            </w:r>
            <w:r w:rsidR="00227712" w:rsidRPr="00A533CD">
              <w:rPr>
                <w:rFonts w:ascii="Utsaah" w:eastAsia="Times New Roman" w:hAnsi="Utsaah" w:cs="Kalimati" w:hint="cs"/>
                <w:sz w:val="16"/>
                <w:szCs w:val="16"/>
                <w:cs/>
                <w:lang w:bidi="ne-NP"/>
              </w:rPr>
              <w:t xml:space="preserve"> </w:t>
            </w:r>
            <w:r w:rsidRPr="00A533CD">
              <w:rPr>
                <w:rFonts w:ascii="Utsaah" w:eastAsia="Times New Roman" w:hAnsi="Utsaah" w:cs="Kalimati" w:hint="cs"/>
                <w:sz w:val="16"/>
                <w:szCs w:val="16"/>
                <w:cs/>
                <w:lang w:bidi="ne-NP"/>
              </w:rPr>
              <w:t>अधिकृत</w:t>
            </w:r>
            <w:r w:rsidR="00227712" w:rsidRPr="00A533CD">
              <w:rPr>
                <w:rFonts w:ascii="Utsaah" w:eastAsia="Times New Roman" w:hAnsi="Utsaah" w:cs="Kalimati" w:hint="cs"/>
                <w:sz w:val="16"/>
                <w:szCs w:val="16"/>
                <w:cs/>
                <w:lang w:bidi="ne-NP"/>
              </w:rPr>
              <w:t xml:space="preserve"> </w:t>
            </w:r>
            <w:r w:rsidRPr="00A533CD">
              <w:rPr>
                <w:rFonts w:ascii="Utsaah" w:eastAsia="Times New Roman" w:hAnsi="Utsaah" w:cs="Kalimati" w:hint="cs"/>
                <w:sz w:val="16"/>
                <w:szCs w:val="16"/>
                <w:cs/>
                <w:lang w:bidi="ne-NP"/>
              </w:rPr>
              <w:t>(निजी सहायक)</w:t>
            </w:r>
          </w:p>
        </w:tc>
        <w:tc>
          <w:tcPr>
            <w:tcW w:w="1261" w:type="dxa"/>
            <w:tcBorders>
              <w:top w:val="nil"/>
              <w:left w:val="nil"/>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रा.पतृतिय</w:t>
            </w:r>
          </w:p>
        </w:tc>
        <w:tc>
          <w:tcPr>
            <w:tcW w:w="1108" w:type="dxa"/>
            <w:tcBorders>
              <w:top w:val="nil"/>
              <w:left w:val="nil"/>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lang w:bidi="ne-NP"/>
              </w:rPr>
              <w:t> </w:t>
            </w:r>
          </w:p>
        </w:tc>
        <w:tc>
          <w:tcPr>
            <w:tcW w:w="791" w:type="dxa"/>
            <w:tcBorders>
              <w:top w:val="nil"/>
              <w:left w:val="nil"/>
              <w:bottom w:val="single" w:sz="4" w:space="0" w:color="auto"/>
              <w:right w:val="single" w:sz="4" w:space="0" w:color="auto"/>
            </w:tcBorders>
            <w:shd w:val="clear" w:color="auto" w:fill="auto"/>
            <w:vAlign w:val="bottom"/>
            <w:hideMark/>
          </w:tcPr>
          <w:p w:rsidR="001560A0" w:rsidRPr="00A533CD" w:rsidRDefault="0061293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1</w:t>
            </w:r>
          </w:p>
        </w:tc>
        <w:tc>
          <w:tcPr>
            <w:tcW w:w="749" w:type="dxa"/>
            <w:tcBorders>
              <w:top w:val="nil"/>
              <w:left w:val="nil"/>
              <w:bottom w:val="single" w:sz="4" w:space="0" w:color="auto"/>
              <w:right w:val="single" w:sz="4" w:space="0" w:color="auto"/>
            </w:tcBorders>
            <w:shd w:val="clear" w:color="auto" w:fill="auto"/>
            <w:vAlign w:val="bottom"/>
            <w:hideMark/>
          </w:tcPr>
          <w:p w:rsidR="001560A0" w:rsidRPr="00A533CD" w:rsidRDefault="0061293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1</w:t>
            </w:r>
          </w:p>
        </w:tc>
        <w:tc>
          <w:tcPr>
            <w:tcW w:w="616"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lang w:bidi="ne-NP"/>
              </w:rPr>
              <w:t>0</w:t>
            </w:r>
          </w:p>
        </w:tc>
        <w:tc>
          <w:tcPr>
            <w:tcW w:w="641"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lang w:bidi="ne-NP"/>
              </w:rPr>
              <w:t> </w:t>
            </w:r>
          </w:p>
        </w:tc>
        <w:tc>
          <w:tcPr>
            <w:tcW w:w="2396"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lang w:bidi="ne-NP"/>
              </w:rPr>
              <w:t> </w:t>
            </w:r>
          </w:p>
        </w:tc>
      </w:tr>
      <w:tr w:rsidR="001560A0" w:rsidRPr="00A533CD" w:rsidTr="00A533CD">
        <w:trPr>
          <w:trHeight w:val="579"/>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7</w:t>
            </w:r>
          </w:p>
        </w:tc>
        <w:tc>
          <w:tcPr>
            <w:tcW w:w="1559" w:type="dxa"/>
            <w:tcBorders>
              <w:top w:val="nil"/>
              <w:left w:val="nil"/>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लेखा</w:t>
            </w:r>
            <w:r w:rsidR="00227712" w:rsidRPr="00A533CD">
              <w:rPr>
                <w:rFonts w:ascii="Utsaah" w:eastAsia="Times New Roman" w:hAnsi="Utsaah" w:cs="Kalimati" w:hint="cs"/>
                <w:sz w:val="16"/>
                <w:szCs w:val="16"/>
                <w:cs/>
                <w:lang w:bidi="ne-NP"/>
              </w:rPr>
              <w:t xml:space="preserve"> </w:t>
            </w:r>
            <w:r w:rsidRPr="00A533CD">
              <w:rPr>
                <w:rFonts w:ascii="Utsaah" w:eastAsia="Times New Roman" w:hAnsi="Utsaah" w:cs="Kalimati" w:hint="cs"/>
                <w:sz w:val="16"/>
                <w:szCs w:val="16"/>
                <w:cs/>
                <w:lang w:bidi="ne-NP"/>
              </w:rPr>
              <w:t>अधिकृत</w:t>
            </w:r>
          </w:p>
        </w:tc>
        <w:tc>
          <w:tcPr>
            <w:tcW w:w="1261" w:type="dxa"/>
            <w:tcBorders>
              <w:top w:val="nil"/>
              <w:left w:val="nil"/>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रा.प.तृतिय</w:t>
            </w:r>
          </w:p>
        </w:tc>
        <w:tc>
          <w:tcPr>
            <w:tcW w:w="1108" w:type="dxa"/>
            <w:tcBorders>
              <w:top w:val="nil"/>
              <w:left w:val="nil"/>
              <w:bottom w:val="single" w:sz="4" w:space="0" w:color="auto"/>
              <w:right w:val="single" w:sz="4" w:space="0" w:color="auto"/>
            </w:tcBorders>
            <w:shd w:val="clear" w:color="auto" w:fill="auto"/>
            <w:vAlign w:val="center"/>
            <w:hideMark/>
          </w:tcPr>
          <w:p w:rsidR="002E3EEC"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प्रशासन/</w:t>
            </w:r>
          </w:p>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लेखा</w:t>
            </w:r>
          </w:p>
        </w:tc>
        <w:tc>
          <w:tcPr>
            <w:tcW w:w="791" w:type="dxa"/>
            <w:tcBorders>
              <w:top w:val="nil"/>
              <w:left w:val="nil"/>
              <w:bottom w:val="single" w:sz="4" w:space="0" w:color="auto"/>
              <w:right w:val="single" w:sz="4" w:space="0" w:color="auto"/>
            </w:tcBorders>
            <w:shd w:val="clear" w:color="auto" w:fill="auto"/>
            <w:vAlign w:val="bottom"/>
            <w:hideMark/>
          </w:tcPr>
          <w:p w:rsidR="001560A0" w:rsidRPr="00A533CD" w:rsidRDefault="0061293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1</w:t>
            </w:r>
          </w:p>
        </w:tc>
        <w:tc>
          <w:tcPr>
            <w:tcW w:w="749"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lang w:bidi="ne-NP"/>
              </w:rPr>
              <w:t>0</w:t>
            </w:r>
          </w:p>
        </w:tc>
        <w:tc>
          <w:tcPr>
            <w:tcW w:w="616" w:type="dxa"/>
            <w:tcBorders>
              <w:top w:val="nil"/>
              <w:left w:val="nil"/>
              <w:bottom w:val="single" w:sz="4" w:space="0" w:color="auto"/>
              <w:right w:val="single" w:sz="4" w:space="0" w:color="auto"/>
            </w:tcBorders>
            <w:shd w:val="clear" w:color="auto" w:fill="auto"/>
            <w:vAlign w:val="bottom"/>
            <w:hideMark/>
          </w:tcPr>
          <w:p w:rsidR="001560A0" w:rsidRPr="00A533CD" w:rsidRDefault="0061293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1</w:t>
            </w:r>
          </w:p>
        </w:tc>
        <w:tc>
          <w:tcPr>
            <w:tcW w:w="641"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lang w:bidi="ne-NP"/>
              </w:rPr>
              <w:t> </w:t>
            </w:r>
          </w:p>
        </w:tc>
        <w:tc>
          <w:tcPr>
            <w:tcW w:w="2396"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lang w:bidi="ne-NP"/>
              </w:rPr>
              <w:t> </w:t>
            </w:r>
          </w:p>
        </w:tc>
      </w:tr>
      <w:tr w:rsidR="001560A0" w:rsidRPr="00A533CD" w:rsidTr="00A533CD">
        <w:trPr>
          <w:trHeight w:val="61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८</w:t>
            </w:r>
          </w:p>
        </w:tc>
        <w:tc>
          <w:tcPr>
            <w:tcW w:w="1559" w:type="dxa"/>
            <w:tcBorders>
              <w:top w:val="nil"/>
              <w:left w:val="nil"/>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सुचना</w:t>
            </w:r>
            <w:r w:rsidR="00227712" w:rsidRPr="00A533CD">
              <w:rPr>
                <w:rFonts w:ascii="Utsaah" w:eastAsia="Times New Roman" w:hAnsi="Utsaah" w:cs="Kalimati" w:hint="cs"/>
                <w:sz w:val="16"/>
                <w:szCs w:val="16"/>
                <w:cs/>
                <w:lang w:bidi="ne-NP"/>
              </w:rPr>
              <w:t xml:space="preserve"> </w:t>
            </w:r>
            <w:r w:rsidRPr="00A533CD">
              <w:rPr>
                <w:rFonts w:ascii="Utsaah" w:eastAsia="Times New Roman" w:hAnsi="Utsaah" w:cs="Kalimati" w:hint="cs"/>
                <w:sz w:val="16"/>
                <w:szCs w:val="16"/>
                <w:cs/>
                <w:lang w:bidi="ne-NP"/>
              </w:rPr>
              <w:t>प्रविधि अधिकृत</w:t>
            </w:r>
          </w:p>
        </w:tc>
        <w:tc>
          <w:tcPr>
            <w:tcW w:w="1261" w:type="dxa"/>
            <w:tcBorders>
              <w:top w:val="nil"/>
              <w:left w:val="nil"/>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रा.प.तृतिय</w:t>
            </w:r>
          </w:p>
        </w:tc>
        <w:tc>
          <w:tcPr>
            <w:tcW w:w="1108" w:type="dxa"/>
            <w:tcBorders>
              <w:top w:val="nil"/>
              <w:left w:val="nil"/>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नेपालबिविध</w:t>
            </w:r>
          </w:p>
        </w:tc>
        <w:tc>
          <w:tcPr>
            <w:tcW w:w="791" w:type="dxa"/>
            <w:tcBorders>
              <w:top w:val="nil"/>
              <w:left w:val="nil"/>
              <w:bottom w:val="single" w:sz="4" w:space="0" w:color="auto"/>
              <w:right w:val="single" w:sz="4" w:space="0" w:color="auto"/>
            </w:tcBorders>
            <w:shd w:val="clear" w:color="auto" w:fill="auto"/>
            <w:vAlign w:val="bottom"/>
            <w:hideMark/>
          </w:tcPr>
          <w:p w:rsidR="001560A0" w:rsidRPr="00A533CD" w:rsidRDefault="0061293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1</w:t>
            </w:r>
          </w:p>
        </w:tc>
        <w:tc>
          <w:tcPr>
            <w:tcW w:w="749"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lang w:bidi="ne-NP"/>
              </w:rPr>
              <w:t>0</w:t>
            </w:r>
          </w:p>
        </w:tc>
        <w:tc>
          <w:tcPr>
            <w:tcW w:w="616" w:type="dxa"/>
            <w:tcBorders>
              <w:top w:val="nil"/>
              <w:left w:val="nil"/>
              <w:bottom w:val="single" w:sz="4" w:space="0" w:color="auto"/>
              <w:right w:val="single" w:sz="4" w:space="0" w:color="auto"/>
            </w:tcBorders>
            <w:shd w:val="clear" w:color="auto" w:fill="auto"/>
            <w:vAlign w:val="bottom"/>
            <w:hideMark/>
          </w:tcPr>
          <w:p w:rsidR="001560A0" w:rsidRPr="00A533CD" w:rsidRDefault="0061293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1</w:t>
            </w:r>
          </w:p>
        </w:tc>
        <w:tc>
          <w:tcPr>
            <w:tcW w:w="641" w:type="dxa"/>
            <w:tcBorders>
              <w:top w:val="nil"/>
              <w:left w:val="nil"/>
              <w:bottom w:val="single" w:sz="4" w:space="0" w:color="auto"/>
              <w:right w:val="single" w:sz="4" w:space="0" w:color="auto"/>
            </w:tcBorders>
            <w:shd w:val="clear" w:color="auto" w:fill="auto"/>
            <w:vAlign w:val="bottom"/>
            <w:hideMark/>
          </w:tcPr>
          <w:p w:rsidR="001560A0" w:rsidRPr="00A533CD" w:rsidRDefault="003C7FFB"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1</w:t>
            </w:r>
          </w:p>
        </w:tc>
        <w:tc>
          <w:tcPr>
            <w:tcW w:w="2396"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lang w:bidi="ne-NP"/>
              </w:rPr>
              <w:t> </w:t>
            </w:r>
          </w:p>
        </w:tc>
      </w:tr>
      <w:tr w:rsidR="001560A0" w:rsidRPr="00A533CD" w:rsidTr="00A533CD">
        <w:trPr>
          <w:trHeight w:val="66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9</w:t>
            </w:r>
          </w:p>
        </w:tc>
        <w:tc>
          <w:tcPr>
            <w:tcW w:w="1559" w:type="dxa"/>
            <w:tcBorders>
              <w:top w:val="nil"/>
              <w:left w:val="nil"/>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नापी</w:t>
            </w:r>
            <w:r w:rsidR="00227712" w:rsidRPr="00A533CD">
              <w:rPr>
                <w:rFonts w:ascii="Utsaah" w:eastAsia="Times New Roman" w:hAnsi="Utsaah" w:cs="Kalimati" w:hint="cs"/>
                <w:sz w:val="16"/>
                <w:szCs w:val="16"/>
                <w:cs/>
                <w:lang w:bidi="ne-NP"/>
              </w:rPr>
              <w:t xml:space="preserve"> </w:t>
            </w:r>
            <w:r w:rsidRPr="00A533CD">
              <w:rPr>
                <w:rFonts w:ascii="Utsaah" w:eastAsia="Times New Roman" w:hAnsi="Utsaah" w:cs="Kalimati" w:hint="cs"/>
                <w:sz w:val="16"/>
                <w:szCs w:val="16"/>
                <w:cs/>
                <w:lang w:bidi="ne-NP"/>
              </w:rPr>
              <w:t>अधिकृत</w:t>
            </w:r>
          </w:p>
        </w:tc>
        <w:tc>
          <w:tcPr>
            <w:tcW w:w="1261" w:type="dxa"/>
            <w:tcBorders>
              <w:top w:val="nil"/>
              <w:left w:val="nil"/>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रा.प.तृतिय</w:t>
            </w:r>
          </w:p>
        </w:tc>
        <w:tc>
          <w:tcPr>
            <w:tcW w:w="1108" w:type="dxa"/>
            <w:tcBorders>
              <w:top w:val="nil"/>
              <w:left w:val="nil"/>
              <w:bottom w:val="single" w:sz="4" w:space="0" w:color="auto"/>
              <w:right w:val="single" w:sz="4" w:space="0" w:color="auto"/>
            </w:tcBorders>
            <w:shd w:val="clear" w:color="auto" w:fill="auto"/>
            <w:vAlign w:val="center"/>
            <w:hideMark/>
          </w:tcPr>
          <w:p w:rsidR="001560A0" w:rsidRPr="00A533CD" w:rsidRDefault="001560A0" w:rsidP="00B867B9">
            <w:pPr>
              <w:spacing w:line="18" w:lineRule="atLeast"/>
              <w:ind w:right="-113"/>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इन्जिनियरिङ्ग/सर्भे</w:t>
            </w:r>
          </w:p>
        </w:tc>
        <w:tc>
          <w:tcPr>
            <w:tcW w:w="791" w:type="dxa"/>
            <w:tcBorders>
              <w:top w:val="nil"/>
              <w:left w:val="nil"/>
              <w:bottom w:val="single" w:sz="4" w:space="0" w:color="auto"/>
              <w:right w:val="single" w:sz="4" w:space="0" w:color="auto"/>
            </w:tcBorders>
            <w:shd w:val="clear" w:color="auto" w:fill="auto"/>
            <w:vAlign w:val="bottom"/>
            <w:hideMark/>
          </w:tcPr>
          <w:p w:rsidR="001560A0" w:rsidRPr="00A533CD" w:rsidRDefault="0061293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1</w:t>
            </w:r>
          </w:p>
        </w:tc>
        <w:tc>
          <w:tcPr>
            <w:tcW w:w="749"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lang w:bidi="ne-NP"/>
              </w:rPr>
              <w:t>0</w:t>
            </w:r>
          </w:p>
        </w:tc>
        <w:tc>
          <w:tcPr>
            <w:tcW w:w="616" w:type="dxa"/>
            <w:tcBorders>
              <w:top w:val="nil"/>
              <w:left w:val="nil"/>
              <w:bottom w:val="single" w:sz="4" w:space="0" w:color="auto"/>
              <w:right w:val="single" w:sz="4" w:space="0" w:color="auto"/>
            </w:tcBorders>
            <w:shd w:val="clear" w:color="auto" w:fill="auto"/>
            <w:vAlign w:val="bottom"/>
            <w:hideMark/>
          </w:tcPr>
          <w:p w:rsidR="001560A0" w:rsidRPr="00A533CD" w:rsidRDefault="0061293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1</w:t>
            </w:r>
          </w:p>
        </w:tc>
        <w:tc>
          <w:tcPr>
            <w:tcW w:w="641"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lang w:bidi="ne-NP"/>
              </w:rPr>
              <w:t> </w:t>
            </w:r>
          </w:p>
        </w:tc>
        <w:tc>
          <w:tcPr>
            <w:tcW w:w="2396"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lang w:bidi="ne-NP"/>
              </w:rPr>
              <w:t> </w:t>
            </w:r>
          </w:p>
        </w:tc>
      </w:tr>
      <w:tr w:rsidR="001560A0" w:rsidRPr="00A533CD" w:rsidTr="00A533CD">
        <w:trPr>
          <w:trHeight w:val="51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१०</w:t>
            </w:r>
          </w:p>
        </w:tc>
        <w:tc>
          <w:tcPr>
            <w:tcW w:w="1559" w:type="dxa"/>
            <w:tcBorders>
              <w:top w:val="nil"/>
              <w:left w:val="nil"/>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रेखा</w:t>
            </w:r>
            <w:r w:rsidR="00227712" w:rsidRPr="00A533CD">
              <w:rPr>
                <w:rFonts w:ascii="Utsaah" w:eastAsia="Times New Roman" w:hAnsi="Utsaah" w:cs="Kalimati" w:hint="cs"/>
                <w:sz w:val="16"/>
                <w:szCs w:val="16"/>
                <w:cs/>
                <w:lang w:bidi="ne-NP"/>
              </w:rPr>
              <w:t xml:space="preserve"> </w:t>
            </w:r>
            <w:r w:rsidRPr="00A533CD">
              <w:rPr>
                <w:rFonts w:ascii="Utsaah" w:eastAsia="Times New Roman" w:hAnsi="Utsaah" w:cs="Kalimati" w:hint="cs"/>
                <w:sz w:val="16"/>
                <w:szCs w:val="16"/>
                <w:cs/>
                <w:lang w:bidi="ne-NP"/>
              </w:rPr>
              <w:t>बिशेषज्ञ</w:t>
            </w:r>
          </w:p>
        </w:tc>
        <w:tc>
          <w:tcPr>
            <w:tcW w:w="1261" w:type="dxa"/>
            <w:tcBorders>
              <w:top w:val="nil"/>
              <w:left w:val="nil"/>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रा.प.तृतिय</w:t>
            </w:r>
          </w:p>
        </w:tc>
        <w:tc>
          <w:tcPr>
            <w:tcW w:w="1108" w:type="dxa"/>
            <w:tcBorders>
              <w:top w:val="nil"/>
              <w:left w:val="nil"/>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नेपाल</w:t>
            </w:r>
            <w:r w:rsidR="00B867B9" w:rsidRPr="00A533CD">
              <w:rPr>
                <w:rFonts w:ascii="Utsaah" w:eastAsia="Times New Roman" w:hAnsi="Utsaah" w:cs="Kalimati" w:hint="cs"/>
                <w:sz w:val="16"/>
                <w:szCs w:val="16"/>
                <w:cs/>
                <w:lang w:bidi="ne-NP"/>
              </w:rPr>
              <w:t xml:space="preserve"> </w:t>
            </w:r>
            <w:r w:rsidRPr="00A533CD">
              <w:rPr>
                <w:rFonts w:ascii="Utsaah" w:eastAsia="Times New Roman" w:hAnsi="Utsaah" w:cs="Kalimati" w:hint="cs"/>
                <w:sz w:val="16"/>
                <w:szCs w:val="16"/>
                <w:cs/>
                <w:lang w:bidi="ne-NP"/>
              </w:rPr>
              <w:t>बिविध</w:t>
            </w:r>
          </w:p>
        </w:tc>
        <w:tc>
          <w:tcPr>
            <w:tcW w:w="791" w:type="dxa"/>
            <w:tcBorders>
              <w:top w:val="nil"/>
              <w:left w:val="nil"/>
              <w:bottom w:val="single" w:sz="4" w:space="0" w:color="auto"/>
              <w:right w:val="single" w:sz="4" w:space="0" w:color="auto"/>
            </w:tcBorders>
            <w:shd w:val="clear" w:color="auto" w:fill="auto"/>
            <w:vAlign w:val="bottom"/>
            <w:hideMark/>
          </w:tcPr>
          <w:p w:rsidR="001560A0" w:rsidRPr="00A533CD" w:rsidRDefault="0061293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1</w:t>
            </w:r>
          </w:p>
        </w:tc>
        <w:tc>
          <w:tcPr>
            <w:tcW w:w="749"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lang w:bidi="ne-NP"/>
              </w:rPr>
              <w:t>0</w:t>
            </w:r>
          </w:p>
        </w:tc>
        <w:tc>
          <w:tcPr>
            <w:tcW w:w="616" w:type="dxa"/>
            <w:tcBorders>
              <w:top w:val="nil"/>
              <w:left w:val="nil"/>
              <w:bottom w:val="single" w:sz="4" w:space="0" w:color="auto"/>
              <w:right w:val="single" w:sz="4" w:space="0" w:color="auto"/>
            </w:tcBorders>
            <w:shd w:val="clear" w:color="auto" w:fill="auto"/>
            <w:vAlign w:val="bottom"/>
            <w:hideMark/>
          </w:tcPr>
          <w:p w:rsidR="001560A0" w:rsidRPr="00A533CD" w:rsidRDefault="0061293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1</w:t>
            </w:r>
          </w:p>
        </w:tc>
        <w:tc>
          <w:tcPr>
            <w:tcW w:w="641"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lang w:bidi="ne-NP"/>
              </w:rPr>
              <w:t> </w:t>
            </w:r>
          </w:p>
        </w:tc>
        <w:tc>
          <w:tcPr>
            <w:tcW w:w="2396"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lang w:bidi="ne-NP"/>
              </w:rPr>
              <w:t> </w:t>
            </w:r>
          </w:p>
        </w:tc>
      </w:tr>
      <w:tr w:rsidR="001560A0" w:rsidRPr="00A533CD" w:rsidTr="00A533CD">
        <w:trPr>
          <w:trHeight w:val="733"/>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11</w:t>
            </w:r>
          </w:p>
        </w:tc>
        <w:tc>
          <w:tcPr>
            <w:tcW w:w="1559" w:type="dxa"/>
            <w:tcBorders>
              <w:top w:val="nil"/>
              <w:left w:val="nil"/>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नायवसुब्वा</w:t>
            </w:r>
          </w:p>
        </w:tc>
        <w:tc>
          <w:tcPr>
            <w:tcW w:w="1261" w:type="dxa"/>
            <w:tcBorders>
              <w:top w:val="nil"/>
              <w:left w:val="nil"/>
              <w:bottom w:val="single" w:sz="4" w:space="0" w:color="auto"/>
              <w:right w:val="single" w:sz="4" w:space="0" w:color="auto"/>
            </w:tcBorders>
            <w:shd w:val="clear" w:color="auto" w:fill="auto"/>
            <w:vAlign w:val="center"/>
            <w:hideMark/>
          </w:tcPr>
          <w:p w:rsidR="00B867B9"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रा.प.अनं.</w:t>
            </w:r>
          </w:p>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प्रथम</w:t>
            </w:r>
          </w:p>
        </w:tc>
        <w:tc>
          <w:tcPr>
            <w:tcW w:w="1108" w:type="dxa"/>
            <w:tcBorders>
              <w:top w:val="nil"/>
              <w:left w:val="nil"/>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न्याय/न्याय</w:t>
            </w:r>
          </w:p>
        </w:tc>
        <w:tc>
          <w:tcPr>
            <w:tcW w:w="791" w:type="dxa"/>
            <w:tcBorders>
              <w:top w:val="nil"/>
              <w:left w:val="nil"/>
              <w:bottom w:val="single" w:sz="4" w:space="0" w:color="auto"/>
              <w:right w:val="single" w:sz="4" w:space="0" w:color="auto"/>
            </w:tcBorders>
            <w:shd w:val="clear" w:color="auto" w:fill="auto"/>
            <w:vAlign w:val="bottom"/>
            <w:hideMark/>
          </w:tcPr>
          <w:p w:rsidR="001560A0" w:rsidRPr="00A533CD" w:rsidRDefault="0061293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12</w:t>
            </w:r>
          </w:p>
        </w:tc>
        <w:tc>
          <w:tcPr>
            <w:tcW w:w="749" w:type="dxa"/>
            <w:tcBorders>
              <w:top w:val="nil"/>
              <w:left w:val="nil"/>
              <w:bottom w:val="single" w:sz="4" w:space="0" w:color="auto"/>
              <w:right w:val="single" w:sz="4" w:space="0" w:color="auto"/>
            </w:tcBorders>
            <w:shd w:val="clear" w:color="auto" w:fill="auto"/>
            <w:vAlign w:val="bottom"/>
            <w:hideMark/>
          </w:tcPr>
          <w:p w:rsidR="001560A0" w:rsidRPr="00A533CD" w:rsidRDefault="00B46CA8"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११</w:t>
            </w:r>
          </w:p>
        </w:tc>
        <w:tc>
          <w:tcPr>
            <w:tcW w:w="616" w:type="dxa"/>
            <w:tcBorders>
              <w:top w:val="nil"/>
              <w:left w:val="nil"/>
              <w:bottom w:val="single" w:sz="4" w:space="0" w:color="auto"/>
              <w:right w:val="single" w:sz="4" w:space="0" w:color="auto"/>
            </w:tcBorders>
            <w:shd w:val="clear" w:color="auto" w:fill="auto"/>
            <w:vAlign w:val="bottom"/>
            <w:hideMark/>
          </w:tcPr>
          <w:p w:rsidR="001560A0" w:rsidRPr="00A533CD" w:rsidRDefault="00B46CA8"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१</w:t>
            </w:r>
          </w:p>
        </w:tc>
        <w:tc>
          <w:tcPr>
            <w:tcW w:w="641"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lang w:bidi="ne-NP"/>
              </w:rPr>
              <w:t> </w:t>
            </w:r>
          </w:p>
        </w:tc>
        <w:tc>
          <w:tcPr>
            <w:tcW w:w="2396" w:type="dxa"/>
            <w:tcBorders>
              <w:top w:val="nil"/>
              <w:left w:val="nil"/>
              <w:bottom w:val="single" w:sz="4" w:space="0" w:color="auto"/>
              <w:right w:val="single" w:sz="4" w:space="0" w:color="auto"/>
            </w:tcBorders>
            <w:shd w:val="clear" w:color="auto" w:fill="auto"/>
            <w:vAlign w:val="bottom"/>
            <w:hideMark/>
          </w:tcPr>
          <w:p w:rsidR="001560A0" w:rsidRPr="00A533CD" w:rsidRDefault="00B46CA8"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कञ्चनपुर १ जना</w:t>
            </w:r>
            <w:r w:rsidR="001560A0" w:rsidRPr="00A533CD">
              <w:rPr>
                <w:rFonts w:ascii="Utsaah" w:eastAsia="Times New Roman" w:hAnsi="Utsaah" w:cs="Kalimati" w:hint="cs"/>
                <w:sz w:val="16"/>
                <w:szCs w:val="16"/>
                <w:cs/>
                <w:lang w:bidi="ne-NP"/>
              </w:rPr>
              <w:t xml:space="preserve"> र कैलाली </w:t>
            </w:r>
            <w:r w:rsidRPr="00A533CD">
              <w:rPr>
                <w:rFonts w:ascii="Utsaah" w:eastAsia="Times New Roman" w:hAnsi="Utsaah" w:cs="Kalimati" w:hint="cs"/>
                <w:sz w:val="16"/>
                <w:szCs w:val="16"/>
                <w:cs/>
                <w:lang w:bidi="ne-NP"/>
              </w:rPr>
              <w:t xml:space="preserve">२ </w:t>
            </w:r>
            <w:r w:rsidR="001560A0" w:rsidRPr="00A533CD">
              <w:rPr>
                <w:rFonts w:ascii="Utsaah" w:eastAsia="Times New Roman" w:hAnsi="Utsaah" w:cs="Kalimati" w:hint="cs"/>
                <w:sz w:val="16"/>
                <w:szCs w:val="16"/>
                <w:cs/>
                <w:lang w:bidi="ne-NP"/>
              </w:rPr>
              <w:t>जना काज</w:t>
            </w:r>
          </w:p>
        </w:tc>
      </w:tr>
      <w:tr w:rsidR="001560A0" w:rsidRPr="00A533CD" w:rsidTr="00A533CD">
        <w:trPr>
          <w:trHeight w:val="724"/>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१२</w:t>
            </w:r>
          </w:p>
        </w:tc>
        <w:tc>
          <w:tcPr>
            <w:tcW w:w="1559" w:type="dxa"/>
            <w:tcBorders>
              <w:top w:val="nil"/>
              <w:left w:val="nil"/>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नायव</w:t>
            </w:r>
            <w:r w:rsidR="00227712" w:rsidRPr="00A533CD">
              <w:rPr>
                <w:rFonts w:ascii="Utsaah" w:eastAsia="Times New Roman" w:hAnsi="Utsaah" w:cs="Kalimati" w:hint="cs"/>
                <w:sz w:val="16"/>
                <w:szCs w:val="16"/>
                <w:cs/>
                <w:lang w:bidi="ne-NP"/>
              </w:rPr>
              <w:t xml:space="preserve"> </w:t>
            </w:r>
            <w:r w:rsidRPr="00A533CD">
              <w:rPr>
                <w:rFonts w:ascii="Utsaah" w:eastAsia="Times New Roman" w:hAnsi="Utsaah" w:cs="Kalimati" w:hint="cs"/>
                <w:sz w:val="16"/>
                <w:szCs w:val="16"/>
                <w:cs/>
                <w:lang w:bidi="ne-NP"/>
              </w:rPr>
              <w:t>सुब्वा निजी सहायक</w:t>
            </w:r>
          </w:p>
        </w:tc>
        <w:tc>
          <w:tcPr>
            <w:tcW w:w="1261" w:type="dxa"/>
            <w:tcBorders>
              <w:top w:val="nil"/>
              <w:left w:val="nil"/>
              <w:bottom w:val="single" w:sz="4" w:space="0" w:color="auto"/>
              <w:right w:val="single" w:sz="4" w:space="0" w:color="auto"/>
            </w:tcBorders>
            <w:shd w:val="clear" w:color="auto" w:fill="auto"/>
            <w:vAlign w:val="center"/>
            <w:hideMark/>
          </w:tcPr>
          <w:p w:rsidR="00B867B9"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रा.प.अनं.</w:t>
            </w:r>
          </w:p>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प्रथम</w:t>
            </w:r>
          </w:p>
        </w:tc>
        <w:tc>
          <w:tcPr>
            <w:tcW w:w="1108" w:type="dxa"/>
            <w:tcBorders>
              <w:top w:val="nil"/>
              <w:left w:val="nil"/>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lang w:bidi="ne-NP"/>
              </w:rPr>
              <w:t> </w:t>
            </w:r>
          </w:p>
        </w:tc>
        <w:tc>
          <w:tcPr>
            <w:tcW w:w="791" w:type="dxa"/>
            <w:tcBorders>
              <w:top w:val="nil"/>
              <w:left w:val="nil"/>
              <w:bottom w:val="single" w:sz="4" w:space="0" w:color="auto"/>
              <w:right w:val="single" w:sz="4" w:space="0" w:color="auto"/>
            </w:tcBorders>
            <w:shd w:val="clear" w:color="auto" w:fill="auto"/>
            <w:vAlign w:val="bottom"/>
            <w:hideMark/>
          </w:tcPr>
          <w:p w:rsidR="001560A0" w:rsidRPr="00A533CD" w:rsidRDefault="0061293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1</w:t>
            </w:r>
          </w:p>
        </w:tc>
        <w:tc>
          <w:tcPr>
            <w:tcW w:w="749"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lang w:bidi="ne-NP"/>
              </w:rPr>
              <w:t>0</w:t>
            </w:r>
          </w:p>
        </w:tc>
        <w:tc>
          <w:tcPr>
            <w:tcW w:w="616" w:type="dxa"/>
            <w:tcBorders>
              <w:top w:val="nil"/>
              <w:left w:val="nil"/>
              <w:bottom w:val="single" w:sz="4" w:space="0" w:color="auto"/>
              <w:right w:val="single" w:sz="4" w:space="0" w:color="auto"/>
            </w:tcBorders>
            <w:shd w:val="clear" w:color="auto" w:fill="auto"/>
            <w:vAlign w:val="bottom"/>
            <w:hideMark/>
          </w:tcPr>
          <w:p w:rsidR="001560A0" w:rsidRPr="00A533CD" w:rsidRDefault="003C0E4F"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१</w:t>
            </w:r>
          </w:p>
        </w:tc>
        <w:tc>
          <w:tcPr>
            <w:tcW w:w="641"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lang w:bidi="ne-NP"/>
              </w:rPr>
              <w:t> </w:t>
            </w:r>
          </w:p>
        </w:tc>
        <w:tc>
          <w:tcPr>
            <w:tcW w:w="2396" w:type="dxa"/>
            <w:tcBorders>
              <w:top w:val="nil"/>
              <w:left w:val="nil"/>
              <w:bottom w:val="single" w:sz="4" w:space="0" w:color="auto"/>
              <w:right w:val="single" w:sz="4" w:space="0" w:color="auto"/>
            </w:tcBorders>
            <w:shd w:val="clear" w:color="auto" w:fill="auto"/>
            <w:noWrap/>
            <w:vAlign w:val="bottom"/>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lang w:bidi="ne-NP"/>
              </w:rPr>
              <w:t> </w:t>
            </w:r>
          </w:p>
        </w:tc>
      </w:tr>
      <w:tr w:rsidR="001560A0" w:rsidRPr="00A533CD" w:rsidTr="00A533CD">
        <w:trPr>
          <w:trHeight w:val="778"/>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13</w:t>
            </w:r>
          </w:p>
        </w:tc>
        <w:tc>
          <w:tcPr>
            <w:tcW w:w="1559" w:type="dxa"/>
            <w:tcBorders>
              <w:top w:val="nil"/>
              <w:left w:val="nil"/>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लेखापाल</w:t>
            </w:r>
          </w:p>
        </w:tc>
        <w:tc>
          <w:tcPr>
            <w:tcW w:w="1261" w:type="dxa"/>
            <w:tcBorders>
              <w:top w:val="nil"/>
              <w:left w:val="nil"/>
              <w:bottom w:val="single" w:sz="4" w:space="0" w:color="auto"/>
              <w:right w:val="single" w:sz="4" w:space="0" w:color="auto"/>
            </w:tcBorders>
            <w:shd w:val="clear" w:color="auto" w:fill="auto"/>
            <w:vAlign w:val="center"/>
            <w:hideMark/>
          </w:tcPr>
          <w:p w:rsidR="00B867B9"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रा.प.अनं.</w:t>
            </w:r>
          </w:p>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प्रथम</w:t>
            </w:r>
          </w:p>
        </w:tc>
        <w:tc>
          <w:tcPr>
            <w:tcW w:w="1108" w:type="dxa"/>
            <w:tcBorders>
              <w:top w:val="nil"/>
              <w:left w:val="nil"/>
              <w:bottom w:val="single" w:sz="4" w:space="0" w:color="auto"/>
              <w:right w:val="single" w:sz="4" w:space="0" w:color="auto"/>
            </w:tcBorders>
            <w:shd w:val="clear" w:color="auto" w:fill="auto"/>
            <w:vAlign w:val="center"/>
            <w:hideMark/>
          </w:tcPr>
          <w:p w:rsidR="00853E1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प्रशासन/</w:t>
            </w:r>
          </w:p>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लेखा</w:t>
            </w:r>
          </w:p>
        </w:tc>
        <w:tc>
          <w:tcPr>
            <w:tcW w:w="791" w:type="dxa"/>
            <w:tcBorders>
              <w:top w:val="nil"/>
              <w:left w:val="nil"/>
              <w:bottom w:val="single" w:sz="4" w:space="0" w:color="auto"/>
              <w:right w:val="single" w:sz="4" w:space="0" w:color="auto"/>
            </w:tcBorders>
            <w:shd w:val="clear" w:color="auto" w:fill="auto"/>
            <w:vAlign w:val="bottom"/>
            <w:hideMark/>
          </w:tcPr>
          <w:p w:rsidR="001560A0" w:rsidRPr="00A533CD" w:rsidRDefault="0061293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1</w:t>
            </w:r>
          </w:p>
        </w:tc>
        <w:tc>
          <w:tcPr>
            <w:tcW w:w="749" w:type="dxa"/>
            <w:tcBorders>
              <w:top w:val="nil"/>
              <w:left w:val="nil"/>
              <w:bottom w:val="single" w:sz="4" w:space="0" w:color="auto"/>
              <w:right w:val="single" w:sz="4" w:space="0" w:color="auto"/>
            </w:tcBorders>
            <w:shd w:val="clear" w:color="auto" w:fill="auto"/>
            <w:vAlign w:val="bottom"/>
            <w:hideMark/>
          </w:tcPr>
          <w:p w:rsidR="001560A0" w:rsidRPr="00A533CD" w:rsidRDefault="0061293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1</w:t>
            </w:r>
          </w:p>
        </w:tc>
        <w:tc>
          <w:tcPr>
            <w:tcW w:w="616"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lang w:bidi="ne-NP"/>
              </w:rPr>
              <w:t>0</w:t>
            </w:r>
          </w:p>
        </w:tc>
        <w:tc>
          <w:tcPr>
            <w:tcW w:w="641"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lang w:bidi="ne-NP"/>
              </w:rPr>
              <w:t> </w:t>
            </w:r>
          </w:p>
        </w:tc>
        <w:tc>
          <w:tcPr>
            <w:tcW w:w="2396"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lang w:bidi="ne-NP"/>
              </w:rPr>
              <w:t> </w:t>
            </w:r>
          </w:p>
        </w:tc>
      </w:tr>
      <w:tr w:rsidR="001560A0" w:rsidRPr="00A533CD" w:rsidTr="00A533CD">
        <w:trPr>
          <w:trHeight w:val="851"/>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१४</w:t>
            </w:r>
          </w:p>
        </w:tc>
        <w:tc>
          <w:tcPr>
            <w:tcW w:w="1559" w:type="dxa"/>
            <w:tcBorders>
              <w:top w:val="nil"/>
              <w:left w:val="nil"/>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पुस्तकालय</w:t>
            </w:r>
            <w:r w:rsidR="002E3EEC" w:rsidRPr="00A533CD">
              <w:rPr>
                <w:rFonts w:ascii="Utsaah" w:eastAsia="Times New Roman" w:hAnsi="Utsaah" w:cs="Kalimati" w:hint="cs"/>
                <w:sz w:val="16"/>
                <w:szCs w:val="16"/>
                <w:cs/>
                <w:lang w:bidi="ne-NP"/>
              </w:rPr>
              <w:t xml:space="preserve"> </w:t>
            </w:r>
            <w:r w:rsidRPr="00A533CD">
              <w:rPr>
                <w:rFonts w:ascii="Utsaah" w:eastAsia="Times New Roman" w:hAnsi="Utsaah" w:cs="Kalimati" w:hint="cs"/>
                <w:sz w:val="16"/>
                <w:szCs w:val="16"/>
                <w:cs/>
                <w:lang w:bidi="ne-NP"/>
              </w:rPr>
              <w:t>सहायक</w:t>
            </w:r>
          </w:p>
        </w:tc>
        <w:tc>
          <w:tcPr>
            <w:tcW w:w="1261" w:type="dxa"/>
            <w:tcBorders>
              <w:top w:val="nil"/>
              <w:left w:val="nil"/>
              <w:bottom w:val="single" w:sz="4" w:space="0" w:color="auto"/>
              <w:right w:val="single" w:sz="4" w:space="0" w:color="auto"/>
            </w:tcBorders>
            <w:shd w:val="clear" w:color="auto" w:fill="auto"/>
            <w:vAlign w:val="center"/>
            <w:hideMark/>
          </w:tcPr>
          <w:p w:rsidR="00B867B9"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रा.प.अनं.</w:t>
            </w:r>
          </w:p>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प्रथम</w:t>
            </w:r>
          </w:p>
        </w:tc>
        <w:tc>
          <w:tcPr>
            <w:tcW w:w="1108" w:type="dxa"/>
            <w:tcBorders>
              <w:top w:val="nil"/>
              <w:left w:val="nil"/>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शिक्षा/पुस्तकालय</w:t>
            </w:r>
            <w:r w:rsidR="00B867B9" w:rsidRPr="00A533CD">
              <w:rPr>
                <w:rFonts w:ascii="Utsaah" w:eastAsia="Times New Roman" w:hAnsi="Utsaah" w:cs="Kalimati" w:hint="cs"/>
                <w:sz w:val="16"/>
                <w:szCs w:val="16"/>
                <w:cs/>
                <w:lang w:bidi="ne-NP"/>
              </w:rPr>
              <w:t xml:space="preserve"> </w:t>
            </w:r>
            <w:r w:rsidRPr="00A533CD">
              <w:rPr>
                <w:rFonts w:ascii="Utsaah" w:eastAsia="Times New Roman" w:hAnsi="Utsaah" w:cs="Kalimati" w:hint="cs"/>
                <w:sz w:val="16"/>
                <w:szCs w:val="16"/>
                <w:cs/>
                <w:lang w:bidi="ne-NP"/>
              </w:rPr>
              <w:t>बिज्ञान</w:t>
            </w:r>
          </w:p>
        </w:tc>
        <w:tc>
          <w:tcPr>
            <w:tcW w:w="791" w:type="dxa"/>
            <w:tcBorders>
              <w:top w:val="nil"/>
              <w:left w:val="nil"/>
              <w:bottom w:val="single" w:sz="4" w:space="0" w:color="auto"/>
              <w:right w:val="single" w:sz="4" w:space="0" w:color="auto"/>
            </w:tcBorders>
            <w:shd w:val="clear" w:color="auto" w:fill="auto"/>
            <w:vAlign w:val="bottom"/>
            <w:hideMark/>
          </w:tcPr>
          <w:p w:rsidR="001560A0" w:rsidRPr="00A533CD" w:rsidRDefault="0061293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1</w:t>
            </w:r>
          </w:p>
        </w:tc>
        <w:tc>
          <w:tcPr>
            <w:tcW w:w="749"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lang w:bidi="ne-NP"/>
              </w:rPr>
              <w:t>0</w:t>
            </w:r>
          </w:p>
        </w:tc>
        <w:tc>
          <w:tcPr>
            <w:tcW w:w="616" w:type="dxa"/>
            <w:tcBorders>
              <w:top w:val="nil"/>
              <w:left w:val="nil"/>
              <w:bottom w:val="single" w:sz="4" w:space="0" w:color="auto"/>
              <w:right w:val="single" w:sz="4" w:space="0" w:color="auto"/>
            </w:tcBorders>
            <w:shd w:val="clear" w:color="auto" w:fill="auto"/>
            <w:vAlign w:val="bottom"/>
            <w:hideMark/>
          </w:tcPr>
          <w:p w:rsidR="001560A0" w:rsidRPr="00A533CD" w:rsidRDefault="0061293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1</w:t>
            </w:r>
          </w:p>
        </w:tc>
        <w:tc>
          <w:tcPr>
            <w:tcW w:w="641"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lang w:bidi="ne-NP"/>
              </w:rPr>
              <w:t> </w:t>
            </w:r>
          </w:p>
        </w:tc>
        <w:tc>
          <w:tcPr>
            <w:tcW w:w="2396"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lang w:bidi="ne-NP"/>
              </w:rPr>
              <w:t> </w:t>
            </w:r>
          </w:p>
        </w:tc>
      </w:tr>
      <w:tr w:rsidR="001560A0" w:rsidRPr="00A533CD" w:rsidTr="00A533CD">
        <w:trPr>
          <w:trHeight w:val="488"/>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15</w:t>
            </w:r>
          </w:p>
        </w:tc>
        <w:tc>
          <w:tcPr>
            <w:tcW w:w="1559" w:type="dxa"/>
            <w:tcBorders>
              <w:top w:val="nil"/>
              <w:left w:val="nil"/>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कम्प्यूटर</w:t>
            </w:r>
            <w:r w:rsidR="002E3EEC" w:rsidRPr="00A533CD">
              <w:rPr>
                <w:rFonts w:ascii="Utsaah" w:eastAsia="Times New Roman" w:hAnsi="Utsaah" w:cs="Kalimati" w:hint="cs"/>
                <w:sz w:val="16"/>
                <w:szCs w:val="16"/>
                <w:cs/>
                <w:lang w:bidi="ne-NP"/>
              </w:rPr>
              <w:t xml:space="preserve"> </w:t>
            </w:r>
            <w:r w:rsidRPr="00A533CD">
              <w:rPr>
                <w:rFonts w:ascii="Utsaah" w:eastAsia="Times New Roman" w:hAnsi="Utsaah" w:cs="Kalimati" w:hint="cs"/>
                <w:sz w:val="16"/>
                <w:szCs w:val="16"/>
                <w:cs/>
                <w:lang w:bidi="ne-NP"/>
              </w:rPr>
              <w:t>अपरेटर</w:t>
            </w:r>
          </w:p>
        </w:tc>
        <w:tc>
          <w:tcPr>
            <w:tcW w:w="1261" w:type="dxa"/>
            <w:tcBorders>
              <w:top w:val="nil"/>
              <w:left w:val="nil"/>
              <w:bottom w:val="single" w:sz="4" w:space="0" w:color="auto"/>
              <w:right w:val="single" w:sz="4" w:space="0" w:color="auto"/>
            </w:tcBorders>
            <w:shd w:val="clear" w:color="auto" w:fill="auto"/>
            <w:vAlign w:val="center"/>
            <w:hideMark/>
          </w:tcPr>
          <w:p w:rsidR="00B867B9"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रा.प.अनं.</w:t>
            </w:r>
          </w:p>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प्रथम</w:t>
            </w:r>
          </w:p>
        </w:tc>
        <w:tc>
          <w:tcPr>
            <w:tcW w:w="1108" w:type="dxa"/>
            <w:tcBorders>
              <w:top w:val="nil"/>
              <w:left w:val="nil"/>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नेपालबिविध</w:t>
            </w:r>
          </w:p>
        </w:tc>
        <w:tc>
          <w:tcPr>
            <w:tcW w:w="791" w:type="dxa"/>
            <w:tcBorders>
              <w:top w:val="nil"/>
              <w:left w:val="nil"/>
              <w:bottom w:val="single" w:sz="4" w:space="0" w:color="auto"/>
              <w:right w:val="single" w:sz="4" w:space="0" w:color="auto"/>
            </w:tcBorders>
            <w:shd w:val="clear" w:color="auto" w:fill="auto"/>
            <w:vAlign w:val="bottom"/>
            <w:hideMark/>
          </w:tcPr>
          <w:p w:rsidR="001560A0" w:rsidRPr="00A533CD" w:rsidRDefault="0061293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2</w:t>
            </w:r>
          </w:p>
        </w:tc>
        <w:tc>
          <w:tcPr>
            <w:tcW w:w="749"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lang w:bidi="ne-NP"/>
              </w:rPr>
              <w:t>0</w:t>
            </w:r>
          </w:p>
        </w:tc>
        <w:tc>
          <w:tcPr>
            <w:tcW w:w="616" w:type="dxa"/>
            <w:tcBorders>
              <w:top w:val="nil"/>
              <w:left w:val="nil"/>
              <w:bottom w:val="single" w:sz="4" w:space="0" w:color="auto"/>
              <w:right w:val="single" w:sz="4" w:space="0" w:color="auto"/>
            </w:tcBorders>
            <w:shd w:val="clear" w:color="auto" w:fill="auto"/>
            <w:vAlign w:val="bottom"/>
            <w:hideMark/>
          </w:tcPr>
          <w:p w:rsidR="001560A0" w:rsidRPr="00A533CD" w:rsidRDefault="0061293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2</w:t>
            </w:r>
          </w:p>
        </w:tc>
        <w:tc>
          <w:tcPr>
            <w:tcW w:w="641" w:type="dxa"/>
            <w:tcBorders>
              <w:top w:val="nil"/>
              <w:left w:val="nil"/>
              <w:bottom w:val="single" w:sz="4" w:space="0" w:color="auto"/>
              <w:right w:val="single" w:sz="4" w:space="0" w:color="auto"/>
            </w:tcBorders>
            <w:shd w:val="clear" w:color="auto" w:fill="auto"/>
            <w:vAlign w:val="bottom"/>
            <w:hideMark/>
          </w:tcPr>
          <w:p w:rsidR="001560A0" w:rsidRPr="00A533CD" w:rsidRDefault="0061293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2</w:t>
            </w:r>
          </w:p>
        </w:tc>
        <w:tc>
          <w:tcPr>
            <w:tcW w:w="2396"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lang w:bidi="ne-NP"/>
              </w:rPr>
              <w:t> </w:t>
            </w:r>
          </w:p>
        </w:tc>
      </w:tr>
      <w:tr w:rsidR="001560A0" w:rsidRPr="00A533CD" w:rsidTr="00A533CD">
        <w:trPr>
          <w:trHeight w:val="597"/>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१६</w:t>
            </w:r>
          </w:p>
        </w:tc>
        <w:tc>
          <w:tcPr>
            <w:tcW w:w="1559" w:type="dxa"/>
            <w:tcBorders>
              <w:top w:val="nil"/>
              <w:left w:val="nil"/>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सिनियर</w:t>
            </w:r>
            <w:r w:rsidR="002E3EEC" w:rsidRPr="00A533CD">
              <w:rPr>
                <w:rFonts w:ascii="Utsaah" w:eastAsia="Times New Roman" w:hAnsi="Utsaah" w:cs="Kalimati" w:hint="cs"/>
                <w:sz w:val="16"/>
                <w:szCs w:val="16"/>
                <w:cs/>
                <w:lang w:bidi="ne-NP"/>
              </w:rPr>
              <w:t xml:space="preserve"> </w:t>
            </w:r>
            <w:r w:rsidRPr="00A533CD">
              <w:rPr>
                <w:rFonts w:ascii="Utsaah" w:eastAsia="Times New Roman" w:hAnsi="Utsaah" w:cs="Kalimati" w:hint="cs"/>
                <w:sz w:val="16"/>
                <w:szCs w:val="16"/>
                <w:cs/>
                <w:lang w:bidi="ne-NP"/>
              </w:rPr>
              <w:t>इलेक्ट्रिसियन</w:t>
            </w:r>
          </w:p>
        </w:tc>
        <w:tc>
          <w:tcPr>
            <w:tcW w:w="1261" w:type="dxa"/>
            <w:tcBorders>
              <w:top w:val="nil"/>
              <w:left w:val="nil"/>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रा.प.अनं.प्रथम</w:t>
            </w:r>
          </w:p>
        </w:tc>
        <w:tc>
          <w:tcPr>
            <w:tcW w:w="1108" w:type="dxa"/>
            <w:tcBorders>
              <w:top w:val="nil"/>
              <w:left w:val="nil"/>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sz w:val="14"/>
                <w:szCs w:val="14"/>
                <w:lang w:bidi="ne-NP"/>
              </w:rPr>
            </w:pPr>
            <w:r w:rsidRPr="00A533CD">
              <w:rPr>
                <w:rFonts w:ascii="Utsaah" w:eastAsia="Times New Roman" w:hAnsi="Utsaah" w:cs="Kalimati" w:hint="cs"/>
                <w:sz w:val="14"/>
                <w:szCs w:val="14"/>
                <w:cs/>
                <w:lang w:bidi="ne-NP"/>
              </w:rPr>
              <w:t>नेपालइन्जि./ई.इन्जि.</w:t>
            </w:r>
          </w:p>
        </w:tc>
        <w:tc>
          <w:tcPr>
            <w:tcW w:w="791" w:type="dxa"/>
            <w:tcBorders>
              <w:top w:val="nil"/>
              <w:left w:val="nil"/>
              <w:bottom w:val="single" w:sz="4" w:space="0" w:color="auto"/>
              <w:right w:val="single" w:sz="4" w:space="0" w:color="auto"/>
            </w:tcBorders>
            <w:shd w:val="clear" w:color="auto" w:fill="auto"/>
            <w:vAlign w:val="bottom"/>
            <w:hideMark/>
          </w:tcPr>
          <w:p w:rsidR="001560A0" w:rsidRPr="00A533CD" w:rsidRDefault="0061293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1</w:t>
            </w:r>
          </w:p>
        </w:tc>
        <w:tc>
          <w:tcPr>
            <w:tcW w:w="749"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lang w:bidi="ne-NP"/>
              </w:rPr>
              <w:t>0</w:t>
            </w:r>
          </w:p>
        </w:tc>
        <w:tc>
          <w:tcPr>
            <w:tcW w:w="616" w:type="dxa"/>
            <w:tcBorders>
              <w:top w:val="nil"/>
              <w:left w:val="nil"/>
              <w:bottom w:val="single" w:sz="4" w:space="0" w:color="auto"/>
              <w:right w:val="single" w:sz="4" w:space="0" w:color="auto"/>
            </w:tcBorders>
            <w:shd w:val="clear" w:color="auto" w:fill="auto"/>
            <w:vAlign w:val="bottom"/>
            <w:hideMark/>
          </w:tcPr>
          <w:p w:rsidR="001560A0" w:rsidRPr="00A533CD" w:rsidRDefault="0061293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1</w:t>
            </w:r>
          </w:p>
        </w:tc>
        <w:tc>
          <w:tcPr>
            <w:tcW w:w="641"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lang w:bidi="ne-NP"/>
              </w:rPr>
              <w:t> </w:t>
            </w:r>
          </w:p>
        </w:tc>
        <w:tc>
          <w:tcPr>
            <w:tcW w:w="2396"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sz w:val="14"/>
                <w:szCs w:val="14"/>
                <w:lang w:bidi="ne-NP"/>
              </w:rPr>
            </w:pPr>
            <w:r w:rsidRPr="00A533CD">
              <w:rPr>
                <w:rFonts w:ascii="Utsaah" w:eastAsia="Times New Roman" w:hAnsi="Utsaah" w:cs="Kalimati" w:hint="cs"/>
                <w:sz w:val="14"/>
                <w:szCs w:val="14"/>
                <w:cs/>
                <w:lang w:bidi="ne-NP"/>
              </w:rPr>
              <w:t>जु.ई.इलेक्ट्रिसियन कार्यरत(फाजिल)</w:t>
            </w:r>
          </w:p>
        </w:tc>
      </w:tr>
      <w:tr w:rsidR="001560A0" w:rsidRPr="00A533CD" w:rsidTr="00A533CD">
        <w:trPr>
          <w:trHeight w:val="57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17</w:t>
            </w:r>
          </w:p>
        </w:tc>
        <w:tc>
          <w:tcPr>
            <w:tcW w:w="1559" w:type="dxa"/>
            <w:tcBorders>
              <w:top w:val="nil"/>
              <w:left w:val="nil"/>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तामेल्दार</w:t>
            </w:r>
          </w:p>
        </w:tc>
        <w:tc>
          <w:tcPr>
            <w:tcW w:w="1261" w:type="dxa"/>
            <w:tcBorders>
              <w:top w:val="nil"/>
              <w:left w:val="nil"/>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sz w:val="14"/>
                <w:szCs w:val="14"/>
                <w:lang w:bidi="ne-NP"/>
              </w:rPr>
            </w:pPr>
            <w:r w:rsidRPr="00A533CD">
              <w:rPr>
                <w:rFonts w:ascii="Utsaah" w:eastAsia="Times New Roman" w:hAnsi="Utsaah" w:cs="Kalimati" w:hint="cs"/>
                <w:sz w:val="14"/>
                <w:szCs w:val="14"/>
                <w:cs/>
                <w:lang w:bidi="ne-NP"/>
              </w:rPr>
              <w:t>रा.प.अनं.द्वितिय</w:t>
            </w:r>
          </w:p>
        </w:tc>
        <w:tc>
          <w:tcPr>
            <w:tcW w:w="1108" w:type="dxa"/>
            <w:tcBorders>
              <w:top w:val="nil"/>
              <w:left w:val="nil"/>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न्याय/न्याय</w:t>
            </w:r>
          </w:p>
        </w:tc>
        <w:tc>
          <w:tcPr>
            <w:tcW w:w="791" w:type="dxa"/>
            <w:tcBorders>
              <w:top w:val="nil"/>
              <w:left w:val="nil"/>
              <w:bottom w:val="single" w:sz="4" w:space="0" w:color="auto"/>
              <w:right w:val="single" w:sz="4" w:space="0" w:color="auto"/>
            </w:tcBorders>
            <w:shd w:val="clear" w:color="auto" w:fill="auto"/>
            <w:vAlign w:val="bottom"/>
            <w:hideMark/>
          </w:tcPr>
          <w:p w:rsidR="001560A0" w:rsidRPr="00A533CD" w:rsidRDefault="0061293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2</w:t>
            </w:r>
          </w:p>
        </w:tc>
        <w:tc>
          <w:tcPr>
            <w:tcW w:w="749" w:type="dxa"/>
            <w:tcBorders>
              <w:top w:val="nil"/>
              <w:left w:val="nil"/>
              <w:bottom w:val="single" w:sz="4" w:space="0" w:color="auto"/>
              <w:right w:val="single" w:sz="4" w:space="0" w:color="auto"/>
            </w:tcBorders>
            <w:shd w:val="clear" w:color="auto" w:fill="auto"/>
            <w:vAlign w:val="bottom"/>
            <w:hideMark/>
          </w:tcPr>
          <w:p w:rsidR="001560A0" w:rsidRPr="00A533CD" w:rsidRDefault="00B46CA8"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०</w:t>
            </w:r>
          </w:p>
        </w:tc>
        <w:tc>
          <w:tcPr>
            <w:tcW w:w="616" w:type="dxa"/>
            <w:tcBorders>
              <w:top w:val="nil"/>
              <w:left w:val="nil"/>
              <w:bottom w:val="single" w:sz="4" w:space="0" w:color="auto"/>
              <w:right w:val="single" w:sz="4" w:space="0" w:color="auto"/>
            </w:tcBorders>
            <w:shd w:val="clear" w:color="auto" w:fill="auto"/>
            <w:vAlign w:val="bottom"/>
            <w:hideMark/>
          </w:tcPr>
          <w:p w:rsidR="001560A0" w:rsidRPr="00A533CD" w:rsidRDefault="00B46CA8"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२</w:t>
            </w:r>
          </w:p>
        </w:tc>
        <w:tc>
          <w:tcPr>
            <w:tcW w:w="641"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lang w:bidi="ne-NP"/>
              </w:rPr>
              <w:t> </w:t>
            </w:r>
          </w:p>
        </w:tc>
        <w:tc>
          <w:tcPr>
            <w:tcW w:w="2396"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sz w:val="16"/>
                <w:szCs w:val="16"/>
                <w:lang w:bidi="ne-NP"/>
              </w:rPr>
            </w:pPr>
          </w:p>
        </w:tc>
      </w:tr>
      <w:tr w:rsidR="001560A0" w:rsidRPr="00A533CD" w:rsidTr="00A533CD">
        <w:trPr>
          <w:trHeight w:val="434"/>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१८</w:t>
            </w:r>
          </w:p>
        </w:tc>
        <w:tc>
          <w:tcPr>
            <w:tcW w:w="1559" w:type="dxa"/>
            <w:tcBorders>
              <w:top w:val="nil"/>
              <w:left w:val="nil"/>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हलुका</w:t>
            </w:r>
            <w:r w:rsidR="002E3EEC" w:rsidRPr="00A533CD">
              <w:rPr>
                <w:rFonts w:ascii="Utsaah" w:eastAsia="Times New Roman" w:hAnsi="Utsaah" w:cs="Kalimati" w:hint="cs"/>
                <w:sz w:val="16"/>
                <w:szCs w:val="16"/>
                <w:cs/>
                <w:lang w:bidi="ne-NP"/>
              </w:rPr>
              <w:t xml:space="preserve"> </w:t>
            </w:r>
            <w:r w:rsidRPr="00A533CD">
              <w:rPr>
                <w:rFonts w:ascii="Utsaah" w:eastAsia="Times New Roman" w:hAnsi="Utsaah" w:cs="Kalimati" w:hint="cs"/>
                <w:sz w:val="16"/>
                <w:szCs w:val="16"/>
                <w:cs/>
                <w:lang w:bidi="ne-NP"/>
              </w:rPr>
              <w:t>सवारी चालक</w:t>
            </w:r>
          </w:p>
        </w:tc>
        <w:tc>
          <w:tcPr>
            <w:tcW w:w="1261" w:type="dxa"/>
            <w:tcBorders>
              <w:top w:val="nil"/>
              <w:left w:val="nil"/>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बिहिन</w:t>
            </w:r>
          </w:p>
        </w:tc>
        <w:tc>
          <w:tcPr>
            <w:tcW w:w="1108" w:type="dxa"/>
            <w:tcBorders>
              <w:top w:val="nil"/>
              <w:left w:val="nil"/>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इन्जि/मेकानिकल</w:t>
            </w:r>
          </w:p>
        </w:tc>
        <w:tc>
          <w:tcPr>
            <w:tcW w:w="791" w:type="dxa"/>
            <w:tcBorders>
              <w:top w:val="nil"/>
              <w:left w:val="nil"/>
              <w:bottom w:val="single" w:sz="4" w:space="0" w:color="auto"/>
              <w:right w:val="single" w:sz="4" w:space="0" w:color="auto"/>
            </w:tcBorders>
            <w:shd w:val="clear" w:color="auto" w:fill="auto"/>
            <w:vAlign w:val="bottom"/>
            <w:hideMark/>
          </w:tcPr>
          <w:p w:rsidR="001560A0" w:rsidRPr="00A533CD" w:rsidRDefault="0061293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2</w:t>
            </w:r>
          </w:p>
        </w:tc>
        <w:tc>
          <w:tcPr>
            <w:tcW w:w="749"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lang w:bidi="ne-NP"/>
              </w:rPr>
              <w:t>0</w:t>
            </w:r>
          </w:p>
        </w:tc>
        <w:tc>
          <w:tcPr>
            <w:tcW w:w="616" w:type="dxa"/>
            <w:tcBorders>
              <w:top w:val="nil"/>
              <w:left w:val="nil"/>
              <w:bottom w:val="single" w:sz="4" w:space="0" w:color="auto"/>
              <w:right w:val="single" w:sz="4" w:space="0" w:color="auto"/>
            </w:tcBorders>
            <w:shd w:val="clear" w:color="auto" w:fill="auto"/>
            <w:vAlign w:val="bottom"/>
            <w:hideMark/>
          </w:tcPr>
          <w:p w:rsidR="001560A0" w:rsidRPr="00A533CD" w:rsidRDefault="0061293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2</w:t>
            </w:r>
          </w:p>
        </w:tc>
        <w:tc>
          <w:tcPr>
            <w:tcW w:w="641" w:type="dxa"/>
            <w:tcBorders>
              <w:top w:val="nil"/>
              <w:left w:val="nil"/>
              <w:bottom w:val="single" w:sz="4" w:space="0" w:color="auto"/>
              <w:right w:val="single" w:sz="4" w:space="0" w:color="auto"/>
            </w:tcBorders>
            <w:shd w:val="clear" w:color="auto" w:fill="auto"/>
            <w:vAlign w:val="bottom"/>
            <w:hideMark/>
          </w:tcPr>
          <w:p w:rsidR="001560A0" w:rsidRPr="00A533CD" w:rsidRDefault="0061293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2</w:t>
            </w:r>
          </w:p>
        </w:tc>
        <w:tc>
          <w:tcPr>
            <w:tcW w:w="2396"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lang w:bidi="ne-NP"/>
              </w:rPr>
              <w:t> </w:t>
            </w:r>
          </w:p>
        </w:tc>
      </w:tr>
      <w:tr w:rsidR="001560A0" w:rsidRPr="00A533CD" w:rsidTr="00A533CD">
        <w:trPr>
          <w:trHeight w:val="543"/>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19</w:t>
            </w:r>
          </w:p>
        </w:tc>
        <w:tc>
          <w:tcPr>
            <w:tcW w:w="1559" w:type="dxa"/>
            <w:tcBorders>
              <w:top w:val="nil"/>
              <w:left w:val="nil"/>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कार्यालय</w:t>
            </w:r>
            <w:r w:rsidR="002E3EEC" w:rsidRPr="00A533CD">
              <w:rPr>
                <w:rFonts w:ascii="Utsaah" w:eastAsia="Times New Roman" w:hAnsi="Utsaah" w:cs="Kalimati" w:hint="cs"/>
                <w:sz w:val="16"/>
                <w:szCs w:val="16"/>
                <w:cs/>
                <w:lang w:bidi="ne-NP"/>
              </w:rPr>
              <w:t xml:space="preserve"> </w:t>
            </w:r>
            <w:r w:rsidRPr="00A533CD">
              <w:rPr>
                <w:rFonts w:ascii="Utsaah" w:eastAsia="Times New Roman" w:hAnsi="Utsaah" w:cs="Kalimati" w:hint="cs"/>
                <w:sz w:val="16"/>
                <w:szCs w:val="16"/>
                <w:cs/>
                <w:lang w:bidi="ne-NP"/>
              </w:rPr>
              <w:t>सहयोगी</w:t>
            </w:r>
          </w:p>
        </w:tc>
        <w:tc>
          <w:tcPr>
            <w:tcW w:w="1261" w:type="dxa"/>
            <w:tcBorders>
              <w:top w:val="nil"/>
              <w:left w:val="nil"/>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बिहिन</w:t>
            </w:r>
          </w:p>
        </w:tc>
        <w:tc>
          <w:tcPr>
            <w:tcW w:w="1108" w:type="dxa"/>
            <w:tcBorders>
              <w:top w:val="nil"/>
              <w:left w:val="nil"/>
              <w:bottom w:val="single" w:sz="4" w:space="0" w:color="auto"/>
              <w:right w:val="single" w:sz="4" w:space="0" w:color="auto"/>
            </w:tcBorders>
            <w:shd w:val="clear" w:color="auto" w:fill="auto"/>
            <w:vAlign w:val="center"/>
            <w:hideMark/>
          </w:tcPr>
          <w:p w:rsidR="00853E1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प्रशासन/</w:t>
            </w:r>
          </w:p>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सा.प्र</w:t>
            </w:r>
          </w:p>
        </w:tc>
        <w:tc>
          <w:tcPr>
            <w:tcW w:w="791" w:type="dxa"/>
            <w:tcBorders>
              <w:top w:val="nil"/>
              <w:left w:val="nil"/>
              <w:bottom w:val="single" w:sz="4" w:space="0" w:color="auto"/>
              <w:right w:val="single" w:sz="4" w:space="0" w:color="auto"/>
            </w:tcBorders>
            <w:shd w:val="clear" w:color="auto" w:fill="auto"/>
            <w:vAlign w:val="bottom"/>
            <w:hideMark/>
          </w:tcPr>
          <w:p w:rsidR="001560A0" w:rsidRPr="00A533CD" w:rsidRDefault="0061293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15</w:t>
            </w:r>
          </w:p>
        </w:tc>
        <w:tc>
          <w:tcPr>
            <w:tcW w:w="749" w:type="dxa"/>
            <w:tcBorders>
              <w:top w:val="nil"/>
              <w:left w:val="nil"/>
              <w:bottom w:val="single" w:sz="4" w:space="0" w:color="auto"/>
              <w:right w:val="single" w:sz="4" w:space="0" w:color="auto"/>
            </w:tcBorders>
            <w:shd w:val="clear" w:color="auto" w:fill="auto"/>
            <w:vAlign w:val="bottom"/>
            <w:hideMark/>
          </w:tcPr>
          <w:p w:rsidR="001560A0" w:rsidRPr="00A533CD" w:rsidRDefault="0061293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3</w:t>
            </w:r>
          </w:p>
        </w:tc>
        <w:tc>
          <w:tcPr>
            <w:tcW w:w="616" w:type="dxa"/>
            <w:tcBorders>
              <w:top w:val="nil"/>
              <w:left w:val="nil"/>
              <w:bottom w:val="single" w:sz="4" w:space="0" w:color="auto"/>
              <w:right w:val="single" w:sz="4" w:space="0" w:color="auto"/>
            </w:tcBorders>
            <w:shd w:val="clear" w:color="auto" w:fill="auto"/>
            <w:vAlign w:val="bottom"/>
            <w:hideMark/>
          </w:tcPr>
          <w:p w:rsidR="001560A0" w:rsidRPr="00A533CD" w:rsidRDefault="0061293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12</w:t>
            </w:r>
          </w:p>
        </w:tc>
        <w:tc>
          <w:tcPr>
            <w:tcW w:w="641" w:type="dxa"/>
            <w:tcBorders>
              <w:top w:val="nil"/>
              <w:left w:val="nil"/>
              <w:bottom w:val="single" w:sz="4" w:space="0" w:color="auto"/>
              <w:right w:val="single" w:sz="4" w:space="0" w:color="auto"/>
            </w:tcBorders>
            <w:shd w:val="clear" w:color="auto" w:fill="auto"/>
            <w:vAlign w:val="bottom"/>
            <w:hideMark/>
          </w:tcPr>
          <w:p w:rsidR="001560A0" w:rsidRPr="00A533CD" w:rsidRDefault="0061293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12</w:t>
            </w:r>
          </w:p>
        </w:tc>
        <w:tc>
          <w:tcPr>
            <w:tcW w:w="2396"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sz w:val="12"/>
                <w:szCs w:val="12"/>
                <w:lang w:bidi="ne-NP"/>
              </w:rPr>
            </w:pPr>
            <w:r w:rsidRPr="00A533CD">
              <w:rPr>
                <w:rFonts w:ascii="Utsaah" w:eastAsia="Times New Roman" w:hAnsi="Utsaah" w:cs="Kalimati" w:hint="cs"/>
                <w:sz w:val="12"/>
                <w:szCs w:val="12"/>
                <w:cs/>
                <w:lang w:bidi="ne-NP"/>
              </w:rPr>
              <w:t>दरवन्द</w:t>
            </w:r>
            <w:r w:rsidR="00A47B4D" w:rsidRPr="00A533CD">
              <w:rPr>
                <w:rFonts w:ascii="Utsaah" w:eastAsia="Times New Roman" w:hAnsi="Utsaah" w:cs="Kalimati" w:hint="cs"/>
                <w:sz w:val="12"/>
                <w:szCs w:val="12"/>
                <w:cs/>
                <w:lang w:bidi="ne-NP"/>
              </w:rPr>
              <w:t>ी</w:t>
            </w:r>
            <w:r w:rsidRPr="00A533CD">
              <w:rPr>
                <w:rFonts w:ascii="Utsaah" w:eastAsia="Times New Roman" w:hAnsi="Utsaah" w:cs="Kalimati" w:hint="cs"/>
                <w:sz w:val="12"/>
                <w:szCs w:val="12"/>
                <w:cs/>
                <w:lang w:bidi="ne-NP"/>
              </w:rPr>
              <w:t xml:space="preserve"> बाहेक स्वच्छकर्मी</w:t>
            </w:r>
            <w:r w:rsidRPr="00A533CD">
              <w:rPr>
                <w:rFonts w:ascii="Utsaah" w:eastAsia="Times New Roman" w:hAnsi="Utsaah" w:cs="Kalimati" w:hint="cs"/>
                <w:sz w:val="12"/>
                <w:szCs w:val="12"/>
                <w:lang w:bidi="ne-NP"/>
              </w:rPr>
              <w:t xml:space="preserve">  1 </w:t>
            </w:r>
            <w:r w:rsidRPr="00A533CD">
              <w:rPr>
                <w:rFonts w:ascii="Utsaah" w:eastAsia="Times New Roman" w:hAnsi="Utsaah" w:cs="Kalimati" w:hint="cs"/>
                <w:sz w:val="12"/>
                <w:szCs w:val="12"/>
                <w:cs/>
                <w:lang w:bidi="ne-NP"/>
              </w:rPr>
              <w:t>जना करारमा कार्यरत</w:t>
            </w:r>
          </w:p>
        </w:tc>
      </w:tr>
      <w:tr w:rsidR="001560A0" w:rsidRPr="00A533CD" w:rsidTr="00A533CD">
        <w:trPr>
          <w:trHeight w:val="352"/>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lang w:bidi="ne-NP"/>
              </w:rPr>
              <w:t> </w:t>
            </w:r>
          </w:p>
        </w:tc>
        <w:tc>
          <w:tcPr>
            <w:tcW w:w="1559"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lang w:bidi="ne-NP"/>
              </w:rPr>
              <w:t> </w:t>
            </w:r>
          </w:p>
        </w:tc>
        <w:tc>
          <w:tcPr>
            <w:tcW w:w="1261"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lang w:bidi="ne-NP"/>
              </w:rPr>
              <w:t> </w:t>
            </w:r>
          </w:p>
        </w:tc>
        <w:tc>
          <w:tcPr>
            <w:tcW w:w="1108" w:type="dxa"/>
            <w:tcBorders>
              <w:top w:val="nil"/>
              <w:left w:val="nil"/>
              <w:bottom w:val="single" w:sz="4" w:space="0" w:color="auto"/>
              <w:right w:val="single" w:sz="4" w:space="0" w:color="auto"/>
            </w:tcBorders>
            <w:shd w:val="clear" w:color="auto" w:fill="auto"/>
            <w:vAlign w:val="bottom"/>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lang w:bidi="ne-NP"/>
              </w:rPr>
              <w:t> </w:t>
            </w:r>
          </w:p>
        </w:tc>
        <w:tc>
          <w:tcPr>
            <w:tcW w:w="791" w:type="dxa"/>
            <w:tcBorders>
              <w:top w:val="nil"/>
              <w:left w:val="nil"/>
              <w:bottom w:val="single" w:sz="4" w:space="0" w:color="auto"/>
              <w:right w:val="single" w:sz="4" w:space="0" w:color="auto"/>
            </w:tcBorders>
            <w:shd w:val="clear" w:color="auto" w:fill="auto"/>
            <w:vAlign w:val="bottom"/>
            <w:hideMark/>
          </w:tcPr>
          <w:p w:rsidR="001560A0" w:rsidRPr="00A533CD" w:rsidRDefault="0061293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59</w:t>
            </w:r>
          </w:p>
        </w:tc>
        <w:tc>
          <w:tcPr>
            <w:tcW w:w="749" w:type="dxa"/>
            <w:tcBorders>
              <w:top w:val="nil"/>
              <w:left w:val="nil"/>
              <w:bottom w:val="single" w:sz="4" w:space="0" w:color="auto"/>
              <w:right w:val="single" w:sz="4" w:space="0" w:color="auto"/>
            </w:tcBorders>
            <w:shd w:val="clear" w:color="auto" w:fill="auto"/>
            <w:vAlign w:val="bottom"/>
            <w:hideMark/>
          </w:tcPr>
          <w:p w:rsidR="001560A0" w:rsidRPr="00A533CD" w:rsidRDefault="0061293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31</w:t>
            </w:r>
          </w:p>
        </w:tc>
        <w:tc>
          <w:tcPr>
            <w:tcW w:w="616" w:type="dxa"/>
            <w:tcBorders>
              <w:top w:val="nil"/>
              <w:left w:val="nil"/>
              <w:bottom w:val="single" w:sz="4" w:space="0" w:color="auto"/>
              <w:right w:val="single" w:sz="4" w:space="0" w:color="auto"/>
            </w:tcBorders>
            <w:shd w:val="clear" w:color="auto" w:fill="auto"/>
            <w:vAlign w:val="bottom"/>
            <w:hideMark/>
          </w:tcPr>
          <w:p w:rsidR="001560A0" w:rsidRPr="00A533CD" w:rsidRDefault="0061293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2</w:t>
            </w:r>
            <w:r w:rsidR="00B46CA8" w:rsidRPr="00A533CD">
              <w:rPr>
                <w:rFonts w:ascii="Utsaah" w:eastAsia="Times New Roman" w:hAnsi="Utsaah" w:cs="Kalimati" w:hint="cs"/>
                <w:sz w:val="16"/>
                <w:szCs w:val="16"/>
                <w:cs/>
                <w:lang w:bidi="ne-NP"/>
              </w:rPr>
              <w:t>८</w:t>
            </w:r>
          </w:p>
          <w:p w:rsidR="00E44875" w:rsidRPr="00A533CD" w:rsidRDefault="00E44875" w:rsidP="00227712">
            <w:pPr>
              <w:spacing w:line="18" w:lineRule="atLeast"/>
              <w:jc w:val="right"/>
              <w:rPr>
                <w:rFonts w:ascii="Utsaah" w:eastAsia="Times New Roman" w:hAnsi="Utsaah" w:cs="Kalimati"/>
                <w:sz w:val="16"/>
                <w:szCs w:val="16"/>
                <w:lang w:bidi="ne-NP"/>
              </w:rPr>
            </w:pPr>
          </w:p>
        </w:tc>
        <w:tc>
          <w:tcPr>
            <w:tcW w:w="641" w:type="dxa"/>
            <w:tcBorders>
              <w:top w:val="nil"/>
              <w:left w:val="nil"/>
              <w:bottom w:val="single" w:sz="4" w:space="0" w:color="auto"/>
              <w:right w:val="single" w:sz="4" w:space="0" w:color="auto"/>
            </w:tcBorders>
            <w:shd w:val="clear" w:color="auto" w:fill="auto"/>
            <w:vAlign w:val="bottom"/>
            <w:hideMark/>
          </w:tcPr>
          <w:p w:rsidR="001560A0" w:rsidRPr="00A533CD" w:rsidRDefault="00612930" w:rsidP="00227712">
            <w:pPr>
              <w:spacing w:line="18" w:lineRule="atLeast"/>
              <w:jc w:val="right"/>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17</w:t>
            </w:r>
          </w:p>
        </w:tc>
        <w:tc>
          <w:tcPr>
            <w:tcW w:w="2396" w:type="dxa"/>
            <w:tcBorders>
              <w:top w:val="nil"/>
              <w:left w:val="nil"/>
              <w:bottom w:val="single" w:sz="4" w:space="0" w:color="auto"/>
              <w:right w:val="single" w:sz="4" w:space="0" w:color="auto"/>
            </w:tcBorders>
            <w:shd w:val="clear" w:color="auto" w:fill="auto"/>
            <w:noWrap/>
            <w:vAlign w:val="bottom"/>
            <w:hideMark/>
          </w:tcPr>
          <w:p w:rsidR="001560A0" w:rsidRPr="00A533CD" w:rsidRDefault="001560A0" w:rsidP="00227712">
            <w:pPr>
              <w:spacing w:line="18" w:lineRule="atLeast"/>
              <w:rPr>
                <w:rFonts w:ascii="Utsaah" w:eastAsia="Times New Roman" w:hAnsi="Utsaah" w:cs="Kalimati"/>
                <w:sz w:val="16"/>
                <w:szCs w:val="16"/>
                <w:lang w:bidi="ne-NP"/>
              </w:rPr>
            </w:pPr>
            <w:r w:rsidRPr="00A533CD">
              <w:rPr>
                <w:rFonts w:ascii="Utsaah" w:eastAsia="Times New Roman" w:hAnsi="Utsaah" w:cs="Kalimati" w:hint="cs"/>
                <w:sz w:val="16"/>
                <w:szCs w:val="16"/>
                <w:lang w:bidi="ne-NP"/>
              </w:rPr>
              <w:t> </w:t>
            </w:r>
          </w:p>
        </w:tc>
      </w:tr>
      <w:tr w:rsidR="001560A0" w:rsidRPr="00A533CD" w:rsidTr="00A533CD">
        <w:trPr>
          <w:trHeight w:val="370"/>
        </w:trPr>
        <w:tc>
          <w:tcPr>
            <w:tcW w:w="9844"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b/>
                <w:bCs/>
                <w:sz w:val="16"/>
                <w:szCs w:val="16"/>
                <w:lang w:bidi="ne-NP"/>
              </w:rPr>
            </w:pPr>
            <w:r w:rsidRPr="00A533CD">
              <w:rPr>
                <w:rFonts w:ascii="Utsaah" w:eastAsia="Times New Roman" w:hAnsi="Utsaah" w:cs="Kalimati" w:hint="cs"/>
                <w:b/>
                <w:bCs/>
                <w:sz w:val="16"/>
                <w:szCs w:val="16"/>
                <w:cs/>
                <w:lang w:bidi="ne-NP"/>
              </w:rPr>
              <w:t>बजेट प्रयोजनको लागि करारबाट कार्य गराउने</w:t>
            </w:r>
          </w:p>
        </w:tc>
      </w:tr>
      <w:tr w:rsidR="001560A0" w:rsidRPr="00A533CD" w:rsidTr="00A533CD">
        <w:trPr>
          <w:trHeight w:val="506"/>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20</w:t>
            </w:r>
          </w:p>
        </w:tc>
        <w:tc>
          <w:tcPr>
            <w:tcW w:w="1559" w:type="dxa"/>
            <w:tcBorders>
              <w:top w:val="nil"/>
              <w:left w:val="nil"/>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कम्प्यूटर</w:t>
            </w:r>
            <w:r w:rsidR="002E3EEC" w:rsidRPr="00A533CD">
              <w:rPr>
                <w:rFonts w:ascii="Utsaah" w:eastAsia="Times New Roman" w:hAnsi="Utsaah" w:cs="Kalimati" w:hint="cs"/>
                <w:sz w:val="16"/>
                <w:szCs w:val="16"/>
                <w:cs/>
                <w:lang w:bidi="ne-NP"/>
              </w:rPr>
              <w:t xml:space="preserve"> </w:t>
            </w:r>
            <w:r w:rsidRPr="00A533CD">
              <w:rPr>
                <w:rFonts w:ascii="Utsaah" w:eastAsia="Times New Roman" w:hAnsi="Utsaah" w:cs="Kalimati" w:hint="cs"/>
                <w:sz w:val="16"/>
                <w:szCs w:val="16"/>
                <w:cs/>
                <w:lang w:bidi="ne-NP"/>
              </w:rPr>
              <w:t>अपरेटर</w:t>
            </w:r>
          </w:p>
        </w:tc>
        <w:tc>
          <w:tcPr>
            <w:tcW w:w="1261" w:type="dxa"/>
            <w:tcBorders>
              <w:top w:val="nil"/>
              <w:left w:val="nil"/>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रा.प.अनं.प्रथम</w:t>
            </w:r>
          </w:p>
        </w:tc>
        <w:tc>
          <w:tcPr>
            <w:tcW w:w="1108" w:type="dxa"/>
            <w:tcBorders>
              <w:top w:val="nil"/>
              <w:left w:val="nil"/>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नेपाल</w:t>
            </w:r>
            <w:r w:rsidR="002E3EEC" w:rsidRPr="00A533CD">
              <w:rPr>
                <w:rFonts w:ascii="Utsaah" w:eastAsia="Times New Roman" w:hAnsi="Utsaah" w:cs="Kalimati" w:hint="cs"/>
                <w:sz w:val="16"/>
                <w:szCs w:val="16"/>
                <w:cs/>
                <w:lang w:bidi="ne-NP"/>
              </w:rPr>
              <w:t xml:space="preserve"> </w:t>
            </w:r>
            <w:r w:rsidRPr="00A533CD">
              <w:rPr>
                <w:rFonts w:ascii="Utsaah" w:eastAsia="Times New Roman" w:hAnsi="Utsaah" w:cs="Kalimati" w:hint="cs"/>
                <w:sz w:val="16"/>
                <w:szCs w:val="16"/>
                <w:cs/>
                <w:lang w:bidi="ne-NP"/>
              </w:rPr>
              <w:t>बिविध</w:t>
            </w:r>
          </w:p>
        </w:tc>
        <w:tc>
          <w:tcPr>
            <w:tcW w:w="791" w:type="dxa"/>
            <w:tcBorders>
              <w:top w:val="nil"/>
              <w:left w:val="nil"/>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१</w:t>
            </w:r>
          </w:p>
        </w:tc>
        <w:tc>
          <w:tcPr>
            <w:tcW w:w="749" w:type="dxa"/>
            <w:tcBorders>
              <w:top w:val="nil"/>
              <w:left w:val="nil"/>
              <w:bottom w:val="single" w:sz="4" w:space="0" w:color="auto"/>
              <w:right w:val="single" w:sz="4" w:space="0" w:color="auto"/>
            </w:tcBorders>
            <w:shd w:val="clear" w:color="auto" w:fill="auto"/>
            <w:vAlign w:val="center"/>
            <w:hideMark/>
          </w:tcPr>
          <w:p w:rsidR="001560A0" w:rsidRPr="00A533CD" w:rsidRDefault="0061293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1</w:t>
            </w:r>
          </w:p>
        </w:tc>
        <w:tc>
          <w:tcPr>
            <w:tcW w:w="616" w:type="dxa"/>
            <w:tcBorders>
              <w:top w:val="nil"/>
              <w:left w:val="nil"/>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lang w:bidi="ne-NP"/>
              </w:rPr>
              <w:t> </w:t>
            </w:r>
          </w:p>
        </w:tc>
        <w:tc>
          <w:tcPr>
            <w:tcW w:w="641" w:type="dxa"/>
            <w:tcBorders>
              <w:top w:val="nil"/>
              <w:left w:val="nil"/>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cs/>
                <w:lang w:bidi="ne-NP"/>
              </w:rPr>
              <w:t>१</w:t>
            </w:r>
          </w:p>
        </w:tc>
        <w:tc>
          <w:tcPr>
            <w:tcW w:w="2396" w:type="dxa"/>
            <w:tcBorders>
              <w:top w:val="nil"/>
              <w:left w:val="nil"/>
              <w:bottom w:val="single" w:sz="4" w:space="0" w:color="auto"/>
              <w:right w:val="single" w:sz="4" w:space="0" w:color="auto"/>
            </w:tcBorders>
            <w:shd w:val="clear" w:color="auto" w:fill="auto"/>
            <w:vAlign w:val="center"/>
            <w:hideMark/>
          </w:tcPr>
          <w:p w:rsidR="001560A0" w:rsidRPr="00A533CD" w:rsidRDefault="001560A0" w:rsidP="00227712">
            <w:pPr>
              <w:spacing w:line="18" w:lineRule="atLeast"/>
              <w:jc w:val="center"/>
              <w:rPr>
                <w:rFonts w:ascii="Utsaah" w:eastAsia="Times New Roman" w:hAnsi="Utsaah" w:cs="Kalimati"/>
                <w:sz w:val="16"/>
                <w:szCs w:val="16"/>
                <w:lang w:bidi="ne-NP"/>
              </w:rPr>
            </w:pPr>
            <w:r w:rsidRPr="00A533CD">
              <w:rPr>
                <w:rFonts w:ascii="Utsaah" w:eastAsia="Times New Roman" w:hAnsi="Utsaah" w:cs="Kalimati" w:hint="cs"/>
                <w:sz w:val="16"/>
                <w:szCs w:val="16"/>
                <w:lang w:bidi="ne-NP"/>
              </w:rPr>
              <w:t> </w:t>
            </w:r>
          </w:p>
        </w:tc>
      </w:tr>
    </w:tbl>
    <w:p w:rsidR="00E52A0E" w:rsidRPr="00F73FB3" w:rsidRDefault="00E52A0E" w:rsidP="00F73FB3">
      <w:pPr>
        <w:tabs>
          <w:tab w:val="left" w:pos="810"/>
        </w:tabs>
        <w:spacing w:line="18" w:lineRule="atLeast"/>
        <w:rPr>
          <w:rFonts w:ascii="Arial" w:hAnsi="Arial" w:cs="Kalimati"/>
          <w:sz w:val="26"/>
          <w:szCs w:val="26"/>
          <w:lang w:bidi="ne-NP"/>
        </w:rPr>
      </w:pPr>
    </w:p>
    <w:p w:rsidR="00E52A0E" w:rsidRDefault="00E52A0E" w:rsidP="004F1569">
      <w:pPr>
        <w:pStyle w:val="ListParagraph"/>
        <w:tabs>
          <w:tab w:val="left" w:pos="810"/>
        </w:tabs>
        <w:spacing w:line="18" w:lineRule="atLeast"/>
        <w:ind w:left="450"/>
        <w:jc w:val="center"/>
        <w:rPr>
          <w:rFonts w:ascii="Arial" w:hAnsi="Arial" w:cs="Kalimati"/>
          <w:sz w:val="26"/>
          <w:szCs w:val="26"/>
          <w:lang w:bidi="ne-NP"/>
        </w:rPr>
      </w:pPr>
    </w:p>
    <w:p w:rsidR="00E52A0E" w:rsidRDefault="00E52A0E" w:rsidP="004F1569">
      <w:pPr>
        <w:pStyle w:val="ListParagraph"/>
        <w:tabs>
          <w:tab w:val="left" w:pos="810"/>
        </w:tabs>
        <w:spacing w:line="18" w:lineRule="atLeast"/>
        <w:ind w:left="450"/>
        <w:jc w:val="center"/>
        <w:rPr>
          <w:rFonts w:ascii="Arial" w:hAnsi="Arial" w:cs="Kalimati"/>
          <w:sz w:val="26"/>
          <w:szCs w:val="26"/>
          <w:lang w:bidi="ne-NP"/>
        </w:rPr>
      </w:pPr>
    </w:p>
    <w:p w:rsidR="004F1569" w:rsidRPr="00510ED4" w:rsidRDefault="004F1569" w:rsidP="004F1569">
      <w:pPr>
        <w:pStyle w:val="ListParagraph"/>
        <w:tabs>
          <w:tab w:val="left" w:pos="810"/>
        </w:tabs>
        <w:spacing w:line="18" w:lineRule="atLeast"/>
        <w:ind w:left="450"/>
        <w:jc w:val="center"/>
        <w:rPr>
          <w:rFonts w:ascii="Arial" w:hAnsi="Arial" w:cs="Kalimati"/>
          <w:sz w:val="26"/>
          <w:szCs w:val="26"/>
          <w:lang w:bidi="ne-NP"/>
        </w:rPr>
      </w:pPr>
      <w:r w:rsidRPr="00510ED4">
        <w:rPr>
          <w:rFonts w:ascii="Arial" w:hAnsi="Arial" w:cs="Kalimati" w:hint="cs"/>
          <w:sz w:val="26"/>
          <w:szCs w:val="26"/>
          <w:cs/>
          <w:lang w:bidi="ne-NP"/>
        </w:rPr>
        <w:t>अनुसूची -</w:t>
      </w:r>
      <w:r>
        <w:rPr>
          <w:rFonts w:ascii="Arial" w:hAnsi="Arial" w:cs="Kalimati" w:hint="cs"/>
          <w:sz w:val="26"/>
          <w:szCs w:val="26"/>
          <w:cs/>
          <w:lang w:bidi="ne-NP"/>
        </w:rPr>
        <w:t>३</w:t>
      </w:r>
    </w:p>
    <w:p w:rsidR="00B44AE9" w:rsidRPr="00F45EDA" w:rsidRDefault="00B44AE9" w:rsidP="00B44AE9">
      <w:pPr>
        <w:spacing w:after="80" w:line="216" w:lineRule="auto"/>
        <w:jc w:val="center"/>
        <w:rPr>
          <w:rFonts w:cs="Kalimati"/>
          <w:b/>
          <w:bCs/>
          <w:sz w:val="25"/>
          <w:szCs w:val="25"/>
          <w:u w:val="single"/>
        </w:rPr>
      </w:pPr>
      <w:r w:rsidRPr="00F45EDA">
        <w:rPr>
          <w:rFonts w:cs="Kalimati" w:hint="cs"/>
          <w:b/>
          <w:bCs/>
          <w:sz w:val="25"/>
          <w:szCs w:val="25"/>
          <w:u w:val="single"/>
          <w:cs/>
          <w:lang w:bidi="hi-IN"/>
        </w:rPr>
        <w:t>मिति</w:t>
      </w:r>
      <w:r w:rsidR="00560207" w:rsidRPr="00F45EDA">
        <w:rPr>
          <w:rFonts w:cs="Kalimati" w:hint="cs"/>
          <w:b/>
          <w:bCs/>
          <w:sz w:val="25"/>
          <w:szCs w:val="25"/>
          <w:u w:val="single"/>
          <w:cs/>
          <w:lang w:bidi="ne-NP"/>
        </w:rPr>
        <w:t xml:space="preserve"> २०७९/११/१६ को पेशी व्यवस्थापन समितिको</w:t>
      </w:r>
      <w:r w:rsidR="00F45EDA" w:rsidRPr="00F45EDA">
        <w:rPr>
          <w:rFonts w:cs="Kalimati" w:hint="cs"/>
          <w:b/>
          <w:bCs/>
          <w:sz w:val="25"/>
          <w:szCs w:val="25"/>
          <w:u w:val="single"/>
          <w:cs/>
          <w:lang w:bidi="ne-NP"/>
        </w:rPr>
        <w:t xml:space="preserve"> निर्णयहरुः</w:t>
      </w:r>
      <w:r w:rsidRPr="00F45EDA">
        <w:rPr>
          <w:rFonts w:cs="Kalimati" w:hint="cs"/>
          <w:b/>
          <w:bCs/>
          <w:sz w:val="25"/>
          <w:szCs w:val="25"/>
          <w:u w:val="single"/>
          <w:cs/>
          <w:lang w:bidi="hi-IN"/>
        </w:rPr>
        <w:t xml:space="preserve"> </w:t>
      </w:r>
      <w:r w:rsidRPr="00F45EDA">
        <w:rPr>
          <w:rFonts w:cs="Kalimati" w:hint="cs"/>
          <w:b/>
          <w:bCs/>
          <w:sz w:val="25"/>
          <w:szCs w:val="25"/>
          <w:u w:val="single"/>
          <w:rtl/>
          <w:cs/>
        </w:rPr>
        <w:t>-</w:t>
      </w:r>
    </w:p>
    <w:p w:rsidR="00DF40B8" w:rsidRDefault="00B44AE9" w:rsidP="00DF40B8">
      <w:pPr>
        <w:pStyle w:val="ListParagraph"/>
        <w:numPr>
          <w:ilvl w:val="0"/>
          <w:numId w:val="52"/>
        </w:numPr>
        <w:spacing w:after="80" w:line="216" w:lineRule="auto"/>
        <w:ind w:left="720" w:hanging="630"/>
        <w:contextualSpacing w:val="0"/>
        <w:jc w:val="both"/>
        <w:rPr>
          <w:rFonts w:cs="Kalimati"/>
          <w:sz w:val="25"/>
          <w:szCs w:val="25"/>
        </w:rPr>
      </w:pPr>
      <w:r w:rsidRPr="00793ED0">
        <w:rPr>
          <w:rFonts w:cs="Kalimati" w:hint="cs"/>
          <w:sz w:val="25"/>
          <w:szCs w:val="25"/>
          <w:cs/>
          <w:lang w:bidi="hi-IN"/>
        </w:rPr>
        <w:t>हाल दुई बर्ष नाघेका मुद्दा सँख्या ५ थान र असार मसान्तसम्</w:t>
      </w:r>
      <w:r w:rsidR="00F45EDA">
        <w:rPr>
          <w:rFonts w:cs="Kalimati" w:hint="cs"/>
          <w:sz w:val="25"/>
          <w:szCs w:val="25"/>
          <w:cs/>
          <w:lang w:bidi="hi-IN"/>
        </w:rPr>
        <w:t>ममा दुई बर्ष पुग्ने मुद्दाहरु</w:t>
      </w:r>
      <w:r w:rsidR="00F45EDA">
        <w:rPr>
          <w:rFonts w:cs="Kalimati" w:hint="cs"/>
          <w:sz w:val="25"/>
          <w:szCs w:val="25"/>
          <w:cs/>
          <w:lang w:bidi="ne-NP"/>
        </w:rPr>
        <w:t>को</w:t>
      </w:r>
      <w:r w:rsidRPr="00793ED0">
        <w:rPr>
          <w:rFonts w:cs="Kalimati" w:hint="cs"/>
          <w:sz w:val="25"/>
          <w:szCs w:val="25"/>
          <w:cs/>
          <w:lang w:bidi="hi-IN"/>
        </w:rPr>
        <w:t xml:space="preserve"> संख्या </w:t>
      </w:r>
      <w:r w:rsidRPr="00937A0F">
        <w:rPr>
          <w:rFonts w:ascii="Fontasy Himali" w:hAnsi="Fontasy Himali" w:cs="Kalimati"/>
          <w:sz w:val="25"/>
          <w:szCs w:val="25"/>
          <w:rtl/>
          <w:cs/>
        </w:rPr>
        <w:t>1</w:t>
      </w:r>
      <w:r w:rsidRPr="00F45EDA">
        <w:rPr>
          <w:rFonts w:ascii="Fontasy Himali" w:hAnsi="Fontasy Himali" w:cs="Kalimati"/>
          <w:sz w:val="25"/>
          <w:szCs w:val="25"/>
          <w:rtl/>
          <w:cs/>
        </w:rPr>
        <w:t>30</w:t>
      </w:r>
      <w:r w:rsidRPr="00937A0F">
        <w:rPr>
          <w:rFonts w:ascii="Fontasy Himali" w:hAnsi="Fontasy Himali" w:cs="Kalimati"/>
          <w:color w:val="FF0000"/>
          <w:sz w:val="25"/>
          <w:szCs w:val="25"/>
          <w:rtl/>
          <w:cs/>
        </w:rPr>
        <w:t xml:space="preserve"> </w:t>
      </w:r>
      <w:r w:rsidRPr="00937A0F">
        <w:rPr>
          <w:rFonts w:ascii="Fontasy Himali" w:hAnsi="Fontasy Himali" w:cs="Kalimati"/>
          <w:sz w:val="25"/>
          <w:szCs w:val="25"/>
          <w:rtl/>
          <w:cs/>
          <w:lang w:bidi="hi-IN"/>
        </w:rPr>
        <w:t>रहेको</w:t>
      </w:r>
      <w:r w:rsidRPr="00937A0F">
        <w:rPr>
          <w:rFonts w:ascii="Fontasy Himali" w:hAnsi="Fontasy Himali" w:cs="Kalimati"/>
          <w:sz w:val="25"/>
          <w:szCs w:val="25"/>
          <w:cs/>
          <w:lang w:bidi="hi-IN"/>
        </w:rPr>
        <w:t xml:space="preserve"> </w:t>
      </w:r>
      <w:r w:rsidRPr="00793ED0">
        <w:rPr>
          <w:rFonts w:cs="Kalimati" w:hint="cs"/>
          <w:sz w:val="25"/>
          <w:szCs w:val="25"/>
          <w:cs/>
          <w:lang w:bidi="hi-IN"/>
        </w:rPr>
        <w:t>देखियो।न्यायपालिकाको चौथो पञ्‍चबर्षीय रणनीतिक योजना तथा यस अदालतको बार्षिक कार्ययोजना बमोजिम दुईबर्ष नाघेका मुद्दा बाँकी नरहने स्थितिको सिर्जना गर्न उपरोक्त समयावधिका मुद्दा सकभर प्रत्येक हप्तामा पेशी तोक्ने ब्यवस्था रजिष्ट्रारले मिलाउने।</w:t>
      </w:r>
    </w:p>
    <w:p w:rsidR="004B0392" w:rsidRDefault="00DF40B8" w:rsidP="004B0392">
      <w:pPr>
        <w:pStyle w:val="ListParagraph"/>
        <w:numPr>
          <w:ilvl w:val="0"/>
          <w:numId w:val="52"/>
        </w:numPr>
        <w:spacing w:after="80" w:line="216" w:lineRule="auto"/>
        <w:ind w:left="720" w:hanging="630"/>
        <w:contextualSpacing w:val="0"/>
        <w:jc w:val="both"/>
        <w:rPr>
          <w:rFonts w:cs="Kalimati"/>
          <w:sz w:val="25"/>
          <w:szCs w:val="25"/>
        </w:rPr>
      </w:pPr>
      <w:r w:rsidRPr="00DF40B8">
        <w:rPr>
          <w:rFonts w:ascii="Mangal" w:hAnsi="Mangal" w:cs="Kalimati" w:hint="cs"/>
          <w:sz w:val="25"/>
          <w:szCs w:val="25"/>
          <w:cs/>
          <w:lang w:bidi="hi-IN"/>
        </w:rPr>
        <w:t>फरक</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मुद्दा</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व्यवस्थापन</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पद्धति</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अन्तर्गत</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सरल</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मार्ग</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समूहका</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मुद्दा</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छ</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महिनाभित्र</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सामान्य</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मार्ग</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समुहका</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मुद्दा</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एक</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बर्षभित्र</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र</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विशेष</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मार्ग</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समूहका</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मुद्दा</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अठार</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महिनाभित्र</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फर्छ्यौट</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गर्नु</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पर्ने</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लक्ष्य</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रहेको</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र</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अठार</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महिना</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नाघेका</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मुद्दा</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पनि</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शुन्यमा</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रहनु</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पर्ने</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परिकल्पना</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बार्षिक</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कार्ययोजनाले</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गरेकोमा</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सो</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अवधि</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नाघेका</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मुद्दा</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आजसम्म</w:t>
      </w:r>
      <w:r w:rsidR="004B0392">
        <w:rPr>
          <w:rFonts w:ascii="Mangal" w:hAnsi="Mangal" w:cs="Kalimati" w:hint="cs"/>
          <w:sz w:val="25"/>
          <w:szCs w:val="25"/>
          <w:cs/>
          <w:lang w:bidi="ne-NP"/>
        </w:rPr>
        <w:t xml:space="preserve"> ५२ </w:t>
      </w:r>
      <w:r w:rsidRPr="00DF40B8">
        <w:rPr>
          <w:rFonts w:ascii="Mangal" w:hAnsi="Mangal" w:cs="Kalimati" w:hint="cs"/>
          <w:sz w:val="25"/>
          <w:szCs w:val="25"/>
          <w:cs/>
          <w:lang w:bidi="hi-IN"/>
        </w:rPr>
        <w:t>वटा</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बाँकी</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र</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असार</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मसान्तसम्म</w:t>
      </w:r>
      <w:r w:rsidR="004B0392">
        <w:rPr>
          <w:rFonts w:ascii="Mangal" w:hAnsi="Mangal" w:cs="Kalimati" w:hint="cs"/>
          <w:sz w:val="25"/>
          <w:szCs w:val="25"/>
          <w:cs/>
          <w:lang w:bidi="ne-NP"/>
        </w:rPr>
        <w:t xml:space="preserve"> </w:t>
      </w:r>
      <w:r w:rsidRPr="00DF40B8">
        <w:rPr>
          <w:rFonts w:ascii="Mangal" w:hAnsi="Mangal" w:cs="Kalimati" w:hint="cs"/>
          <w:sz w:val="25"/>
          <w:szCs w:val="25"/>
          <w:cs/>
          <w:lang w:bidi="hi-IN"/>
        </w:rPr>
        <w:t>अठार</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महिना</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पुग्ने</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मुद्दा</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संख्या</w:t>
      </w:r>
      <w:r w:rsidRPr="00DF40B8">
        <w:rPr>
          <w:rFonts w:ascii="Mangal" w:hAnsi="Mangal" w:cs="Kalimati"/>
          <w:sz w:val="25"/>
          <w:szCs w:val="25"/>
          <w:cs/>
          <w:lang w:bidi="hi-IN"/>
        </w:rPr>
        <w:t xml:space="preserve"> 78 </w:t>
      </w:r>
      <w:r w:rsidRPr="00DF40B8">
        <w:rPr>
          <w:rFonts w:ascii="Mangal" w:hAnsi="Mangal" w:cs="Kalimati" w:hint="cs"/>
          <w:sz w:val="25"/>
          <w:szCs w:val="25"/>
          <w:cs/>
          <w:lang w:bidi="hi-IN"/>
        </w:rPr>
        <w:t>रहेको</w:t>
      </w:r>
      <w:r w:rsidRPr="00DF40B8">
        <w:rPr>
          <w:rFonts w:ascii="Mangal" w:hAnsi="Mangal" w:cs="Kalimati"/>
          <w:sz w:val="25"/>
          <w:szCs w:val="25"/>
          <w:cs/>
          <w:lang w:bidi="hi-IN"/>
        </w:rPr>
        <w:t xml:space="preserve"> </w:t>
      </w:r>
      <w:r w:rsidR="004B0392">
        <w:rPr>
          <w:rFonts w:ascii="Mangal" w:hAnsi="Mangal" w:cs="Kalimati" w:hint="cs"/>
          <w:sz w:val="25"/>
          <w:szCs w:val="25"/>
          <w:cs/>
          <w:lang w:bidi="hi-IN"/>
        </w:rPr>
        <w:t>देखि</w:t>
      </w:r>
      <w:r w:rsidR="004B0392">
        <w:rPr>
          <w:rFonts w:ascii="Mangal" w:hAnsi="Mangal" w:cs="Kalimati" w:hint="cs"/>
          <w:sz w:val="25"/>
          <w:szCs w:val="25"/>
          <w:cs/>
          <w:lang w:bidi="ne-NP"/>
        </w:rPr>
        <w:t>ँदा १८</w:t>
      </w:r>
      <w:r w:rsidR="004B0392">
        <w:rPr>
          <w:rFonts w:ascii="Mangal" w:hAnsi="Mangal" w:cs="Kalimati"/>
          <w:sz w:val="25"/>
          <w:szCs w:val="25"/>
          <w:cs/>
          <w:lang w:bidi="hi-IN"/>
        </w:rPr>
        <w:t xml:space="preserve"> </w:t>
      </w:r>
      <w:r w:rsidRPr="00DF40B8">
        <w:rPr>
          <w:rFonts w:ascii="Mangal" w:hAnsi="Mangal" w:cs="Kalimati" w:hint="cs"/>
          <w:sz w:val="25"/>
          <w:szCs w:val="25"/>
          <w:cs/>
          <w:lang w:bidi="hi-IN"/>
        </w:rPr>
        <w:t>महिना</w:t>
      </w:r>
      <w:r w:rsidR="004B0392">
        <w:rPr>
          <w:rFonts w:ascii="Mangal" w:hAnsi="Mangal" w:cs="Kalimati" w:hint="cs"/>
          <w:sz w:val="25"/>
          <w:szCs w:val="25"/>
          <w:cs/>
          <w:lang w:bidi="ne-NP"/>
        </w:rPr>
        <w:t xml:space="preserve"> </w:t>
      </w:r>
      <w:r w:rsidRPr="00DF40B8">
        <w:rPr>
          <w:rFonts w:ascii="Mangal" w:hAnsi="Mangal" w:cs="Kalimati" w:hint="cs"/>
          <w:sz w:val="25"/>
          <w:szCs w:val="25"/>
          <w:cs/>
          <w:lang w:bidi="hi-IN"/>
        </w:rPr>
        <w:t>नाघेका</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र</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असार</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मसान्तसम्म</w:t>
      </w:r>
      <w:r w:rsidRPr="00DF40B8">
        <w:rPr>
          <w:rFonts w:ascii="Mangal" w:hAnsi="Mangal" w:cs="Kalimati"/>
          <w:sz w:val="25"/>
          <w:szCs w:val="25"/>
          <w:cs/>
          <w:lang w:bidi="hi-IN"/>
        </w:rPr>
        <w:t xml:space="preserve"> 18 </w:t>
      </w:r>
      <w:r w:rsidRPr="00DF40B8">
        <w:rPr>
          <w:rFonts w:ascii="Mangal" w:hAnsi="Mangal" w:cs="Kalimati" w:hint="cs"/>
          <w:sz w:val="25"/>
          <w:szCs w:val="25"/>
          <w:cs/>
          <w:lang w:bidi="hi-IN"/>
        </w:rPr>
        <w:t>महिना</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पुग्ने</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अंग</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पुगेका</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मुद्दाहरु</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सकभर</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प्रत्येक</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हप्ता</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देखि</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दुई</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हप्ताको</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बीचमा</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पेशी</w:t>
      </w:r>
      <w:r w:rsidRPr="00DF40B8">
        <w:rPr>
          <w:rFonts w:ascii="Mangal" w:hAnsi="Mangal" w:cs="Kalimati"/>
          <w:sz w:val="25"/>
          <w:szCs w:val="25"/>
          <w:cs/>
          <w:lang w:bidi="hi-IN"/>
        </w:rPr>
        <w:t xml:space="preserve"> </w:t>
      </w:r>
      <w:r w:rsidRPr="00DF40B8">
        <w:rPr>
          <w:rFonts w:ascii="Mangal" w:hAnsi="Mangal" w:cs="Kalimati" w:hint="cs"/>
          <w:sz w:val="25"/>
          <w:szCs w:val="25"/>
          <w:cs/>
          <w:lang w:bidi="hi-IN"/>
        </w:rPr>
        <w:t>राख्ने</w:t>
      </w:r>
      <w:r w:rsidRPr="00DF40B8">
        <w:rPr>
          <w:rFonts w:ascii="Mangal" w:hAnsi="Mangal" w:cs="Kalimati"/>
          <w:sz w:val="25"/>
          <w:szCs w:val="25"/>
          <w:cs/>
          <w:lang w:bidi="hi-IN"/>
        </w:rPr>
        <w:t xml:space="preserve"> </w:t>
      </w:r>
      <w:r w:rsidR="00B44AE9" w:rsidRPr="004B0392">
        <w:rPr>
          <w:rFonts w:cs="Kalimati" w:hint="cs"/>
          <w:sz w:val="25"/>
          <w:szCs w:val="25"/>
          <w:rtl/>
          <w:cs/>
          <w:lang w:bidi="hi-IN"/>
        </w:rPr>
        <w:t>ब्यवस्था मि</w:t>
      </w:r>
      <w:r w:rsidR="00B44AE9" w:rsidRPr="004B0392">
        <w:rPr>
          <w:rFonts w:cs="Kalimati" w:hint="cs"/>
          <w:sz w:val="25"/>
          <w:szCs w:val="25"/>
          <w:cs/>
          <w:lang w:bidi="hi-IN"/>
        </w:rPr>
        <w:t>लाउने।नयाँ मुद्दासमेत सामान्यतया एक्‍काइस दिन ननाघ्ने गरी पेशी तोक्ने ब्यवस्था मिलाउने ।</w:t>
      </w:r>
    </w:p>
    <w:p w:rsidR="004B0392" w:rsidRPr="004B0392" w:rsidRDefault="004B0392" w:rsidP="004B0392">
      <w:pPr>
        <w:pStyle w:val="ListParagraph"/>
        <w:numPr>
          <w:ilvl w:val="0"/>
          <w:numId w:val="52"/>
        </w:numPr>
        <w:spacing w:after="80" w:line="216" w:lineRule="auto"/>
        <w:ind w:left="720" w:hanging="630"/>
        <w:contextualSpacing w:val="0"/>
        <w:jc w:val="both"/>
        <w:rPr>
          <w:rFonts w:cs="Kalimati"/>
          <w:sz w:val="25"/>
          <w:szCs w:val="25"/>
        </w:rPr>
      </w:pPr>
      <w:r>
        <w:rPr>
          <w:rFonts w:cs="Kalimati" w:hint="cs"/>
          <w:sz w:val="25"/>
          <w:szCs w:val="25"/>
          <w:cs/>
          <w:lang w:bidi="ne-NP"/>
        </w:rPr>
        <w:t>१८</w:t>
      </w:r>
      <w:r w:rsidR="00B44AE9" w:rsidRPr="004B0392">
        <w:rPr>
          <w:rFonts w:cs="Kalimati" w:hint="cs"/>
          <w:color w:val="FF0000"/>
          <w:sz w:val="25"/>
          <w:szCs w:val="25"/>
          <w:rtl/>
          <w:cs/>
        </w:rPr>
        <w:t xml:space="preserve"> </w:t>
      </w:r>
      <w:r w:rsidRPr="004B0392">
        <w:rPr>
          <w:rFonts w:ascii="Mangal" w:hAnsi="Mangal" w:cs="Kalimati" w:hint="cs"/>
          <w:sz w:val="25"/>
          <w:szCs w:val="25"/>
          <w:cs/>
          <w:lang w:bidi="hi-IN"/>
        </w:rPr>
        <w:t>महिना</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नाघेका</w:t>
      </w:r>
      <w:r w:rsidRPr="004B0392">
        <w:rPr>
          <w:rFonts w:ascii="Mangal" w:hAnsi="Mangal" w:cs="Kalimati"/>
          <w:sz w:val="25"/>
          <w:szCs w:val="25"/>
        </w:rPr>
        <w:t xml:space="preserve">, </w:t>
      </w:r>
      <w:r w:rsidRPr="004B0392">
        <w:rPr>
          <w:rFonts w:ascii="Mangal" w:hAnsi="Mangal" w:cs="Kalimati" w:hint="cs"/>
          <w:sz w:val="25"/>
          <w:szCs w:val="25"/>
          <w:cs/>
          <w:lang w:bidi="hi-IN"/>
        </w:rPr>
        <w:t>नाघ्ने</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अवस्थाका</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मुद्दाहरुको</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पेशी</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मानवीय</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कारण</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परेमा</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बाहेक</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स्थगन</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नहुने</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जानकारी</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मुद्दाको</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विवरणसहित</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उच्च</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सरकारी</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वकिल</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कार्यालय</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दिपायल</w:t>
      </w:r>
      <w:r w:rsidRPr="004B0392">
        <w:rPr>
          <w:rFonts w:ascii="Mangal" w:hAnsi="Mangal" w:cs="Kalimati"/>
          <w:sz w:val="25"/>
          <w:szCs w:val="25"/>
        </w:rPr>
        <w:t xml:space="preserve">, </w:t>
      </w:r>
      <w:r w:rsidRPr="004B0392">
        <w:rPr>
          <w:rFonts w:ascii="Mangal" w:hAnsi="Mangal" w:cs="Kalimati" w:hint="cs"/>
          <w:sz w:val="25"/>
          <w:szCs w:val="25"/>
          <w:cs/>
          <w:lang w:bidi="hi-IN"/>
        </w:rPr>
        <w:t>उच्च</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अदालत</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बार</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एशोसियसन</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दिपायलमा</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तथा</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कैलाली</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जिल्ला</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बार</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एकाईसमेतमा</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पठाउने।</w:t>
      </w:r>
      <w:r>
        <w:rPr>
          <w:rFonts w:ascii="Mangal" w:hAnsi="Mangal" w:cs="Kalimati" w:hint="cs"/>
          <w:sz w:val="25"/>
          <w:szCs w:val="25"/>
          <w:cs/>
          <w:lang w:bidi="ne-NP"/>
        </w:rPr>
        <w:t xml:space="preserve"> </w:t>
      </w:r>
      <w:r w:rsidRPr="004B0392">
        <w:rPr>
          <w:rFonts w:ascii="Mangal" w:hAnsi="Mangal" w:cs="Kalimati" w:hint="cs"/>
          <w:sz w:val="25"/>
          <w:szCs w:val="25"/>
          <w:cs/>
          <w:lang w:bidi="hi-IN"/>
        </w:rPr>
        <w:t>दुईपटक</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स्थगित</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भइसकेको</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मुद्दा</w:t>
      </w:r>
      <w:r w:rsidRPr="004B0392">
        <w:rPr>
          <w:rFonts w:ascii="Mangal" w:hAnsi="Mangal" w:cs="Kalimati"/>
          <w:sz w:val="25"/>
          <w:szCs w:val="25"/>
        </w:rPr>
        <w:t xml:space="preserve">, </w:t>
      </w:r>
      <w:r w:rsidRPr="004B0392">
        <w:rPr>
          <w:rFonts w:ascii="Mangal" w:hAnsi="Mangal" w:cs="Kalimati" w:hint="cs"/>
          <w:sz w:val="25"/>
          <w:szCs w:val="25"/>
          <w:cs/>
          <w:lang w:bidi="hi-IN"/>
        </w:rPr>
        <w:t>सम्बन्धित</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मार्ग</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समूहको</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लागि</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तोकिएको</w:t>
      </w:r>
      <w:r w:rsidRPr="004B0392">
        <w:rPr>
          <w:rFonts w:ascii="Mangal" w:hAnsi="Mangal" w:cs="Kalimati"/>
          <w:sz w:val="25"/>
          <w:szCs w:val="25"/>
          <w:cs/>
          <w:lang w:bidi="hi-IN"/>
        </w:rPr>
        <w:t xml:space="preserve"> </w:t>
      </w:r>
      <w:r>
        <w:rPr>
          <w:rFonts w:ascii="Mangal" w:hAnsi="Mangal" w:cs="Kalimati" w:hint="cs"/>
          <w:sz w:val="25"/>
          <w:szCs w:val="25"/>
          <w:cs/>
          <w:lang w:bidi="ne-NP"/>
        </w:rPr>
        <w:t xml:space="preserve">समयावधिभित्र </w:t>
      </w:r>
      <w:r w:rsidRPr="004B0392">
        <w:rPr>
          <w:rFonts w:ascii="Mangal" w:hAnsi="Mangal" w:cs="Kalimati" w:hint="cs"/>
          <w:sz w:val="25"/>
          <w:szCs w:val="25"/>
          <w:cs/>
          <w:lang w:bidi="hi-IN"/>
        </w:rPr>
        <w:t>फैसला</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गर्नुपर्ने</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समयावधि</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नाघ्ने</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अबस्था</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भएका</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मुद्दामा</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स्थगितको</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निबेदन</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नपठाउने</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ब्यवस्थाका</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लागि</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सरकारी</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वकिल</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र</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बार</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एशोसियसन</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दिपायलमा</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लेखिपठाउने।</w:t>
      </w:r>
      <w:r>
        <w:rPr>
          <w:rFonts w:ascii="Mangal" w:hAnsi="Mangal" w:cs="Kalimati" w:hint="cs"/>
          <w:sz w:val="25"/>
          <w:szCs w:val="25"/>
          <w:cs/>
          <w:lang w:bidi="ne-NP"/>
        </w:rPr>
        <w:t xml:space="preserve"> </w:t>
      </w:r>
      <w:r w:rsidRPr="004B0392">
        <w:rPr>
          <w:rFonts w:ascii="Mangal" w:hAnsi="Mangal" w:cs="Kalimati" w:hint="cs"/>
          <w:sz w:val="25"/>
          <w:szCs w:val="25"/>
          <w:cs/>
          <w:lang w:bidi="hi-IN"/>
        </w:rPr>
        <w:t>स्थगित</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गर्नुपर्ने</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र</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हुनसक्ने</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अबस्थाका</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मुद्दामा</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पनि</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बिहान</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इजलास</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बस्नुभन्दा</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अगाबै</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अर्थात</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साढे</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दशबजे</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भन्दा</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अगाडि</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नै</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स्थगनका</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निवेदन</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आइसक्ने</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ब्यवस्थाका</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लागि</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जानकारी</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गराउने।</w:t>
      </w:r>
    </w:p>
    <w:p w:rsidR="004B0392" w:rsidRPr="004B0392" w:rsidRDefault="004B0392" w:rsidP="004B0392">
      <w:pPr>
        <w:pStyle w:val="ListParagraph"/>
        <w:numPr>
          <w:ilvl w:val="0"/>
          <w:numId w:val="52"/>
        </w:numPr>
        <w:spacing w:after="80" w:line="216" w:lineRule="auto"/>
        <w:ind w:left="720" w:hanging="630"/>
        <w:contextualSpacing w:val="0"/>
        <w:jc w:val="both"/>
        <w:rPr>
          <w:rFonts w:cs="Kalimati"/>
          <w:sz w:val="25"/>
          <w:szCs w:val="25"/>
        </w:rPr>
      </w:pPr>
      <w:r w:rsidRPr="004B0392">
        <w:rPr>
          <w:rFonts w:ascii="Mangal" w:hAnsi="Mangal" w:cs="Kalimati" w:hint="cs"/>
          <w:sz w:val="25"/>
          <w:szCs w:val="25"/>
          <w:cs/>
          <w:lang w:bidi="hi-IN"/>
        </w:rPr>
        <w:t>यस</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अघि</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उच्च</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अदालत</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बार</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एशोसियसनका</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अध्यक्ष</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तथा</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पदाधिकारीहरू</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तथा</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कैलाली</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बारसँग</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आबद्ध</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कानुन</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ब्यवसायीहरू</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र</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यस</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अदालत</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अन्तर्गतका</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जिल्ला</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अदालतस्थित</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जिल्ला</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बार</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ईकाईका</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अध्यक्ष</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तथा</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पदाधिकारीहरूसँगको</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भौतिक</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उपस्थितिको</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सम्बाद</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तथा</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श्रब्य</w:t>
      </w:r>
      <w:r w:rsidRPr="004B0392">
        <w:rPr>
          <w:rFonts w:ascii="Mangal" w:hAnsi="Mangal" w:cs="Kalimati"/>
          <w:sz w:val="25"/>
          <w:szCs w:val="25"/>
          <w:cs/>
          <w:lang w:bidi="hi-IN"/>
        </w:rPr>
        <w:t>-</w:t>
      </w:r>
      <w:r w:rsidRPr="004B0392">
        <w:rPr>
          <w:rFonts w:ascii="Mangal" w:hAnsi="Mangal" w:cs="Kalimati" w:hint="cs"/>
          <w:sz w:val="25"/>
          <w:szCs w:val="25"/>
          <w:cs/>
          <w:lang w:bidi="hi-IN"/>
        </w:rPr>
        <w:t>दृष्य</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सम्बादमार्फत</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गरिएको</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अन्तर्क्रिया</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तथा</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छलफलबाट</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प्राप्त</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सुझाव</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तथा</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पेशी</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ब्यबस्थापन</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सम्बन्धमा</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रहेको</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हाम्रो</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आफ्नै</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कार्य</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अनुभबसमेतका</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आधारमा</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मुद्दा</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फर्छ्यौटको</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निर्धारित</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लक्ष्य</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प्राप्तीका</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लागि</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देहायबमोजिमको</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पेशी</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ब्यवस्थापन</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नीति</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अबलम्बन</w:t>
      </w:r>
      <w:r w:rsidRPr="004B0392">
        <w:rPr>
          <w:rFonts w:ascii="Mangal" w:hAnsi="Mangal" w:cs="Kalimati"/>
          <w:sz w:val="25"/>
          <w:szCs w:val="25"/>
          <w:cs/>
          <w:lang w:bidi="hi-IN"/>
        </w:rPr>
        <w:t xml:space="preserve"> </w:t>
      </w:r>
      <w:r w:rsidRPr="004B0392">
        <w:rPr>
          <w:rFonts w:ascii="Mangal" w:hAnsi="Mangal" w:cs="Kalimati" w:hint="cs"/>
          <w:sz w:val="25"/>
          <w:szCs w:val="25"/>
          <w:cs/>
          <w:lang w:bidi="hi-IN"/>
        </w:rPr>
        <w:t>गर्</w:t>
      </w:r>
      <w:r>
        <w:rPr>
          <w:rFonts w:ascii="Mangal" w:hAnsi="Mangal" w:cs="Kalimati" w:hint="cs"/>
          <w:sz w:val="25"/>
          <w:szCs w:val="25"/>
          <w:cs/>
          <w:lang w:bidi="hi-IN"/>
        </w:rPr>
        <w:t>नेः-</w:t>
      </w:r>
    </w:p>
    <w:p w:rsidR="004B0392" w:rsidRPr="004B0392" w:rsidRDefault="00E52A0E" w:rsidP="00E52A0E">
      <w:pPr>
        <w:pStyle w:val="ListParagraph"/>
        <w:spacing w:after="80" w:line="216" w:lineRule="auto"/>
        <w:ind w:left="1440"/>
        <w:contextualSpacing w:val="0"/>
        <w:jc w:val="both"/>
        <w:rPr>
          <w:rFonts w:cs="Kalimati"/>
          <w:sz w:val="25"/>
          <w:szCs w:val="25"/>
        </w:rPr>
      </w:pPr>
      <w:r>
        <w:rPr>
          <w:rFonts w:ascii="Mangal" w:hAnsi="Mangal" w:cs="Kalimati" w:hint="cs"/>
          <w:sz w:val="25"/>
          <w:szCs w:val="25"/>
          <w:cs/>
          <w:lang w:bidi="ne-NP"/>
        </w:rPr>
        <w:t xml:space="preserve">४.१ </w:t>
      </w:r>
      <w:r w:rsidR="004B0392" w:rsidRPr="004B0392">
        <w:rPr>
          <w:rFonts w:cs="Kalimati" w:hint="cs"/>
          <w:sz w:val="25"/>
          <w:szCs w:val="25"/>
          <w:cs/>
          <w:lang w:bidi="hi-IN"/>
        </w:rPr>
        <w:t>प्रत्येक</w:t>
      </w:r>
      <w:r w:rsidR="004B0392" w:rsidRPr="004B0392">
        <w:rPr>
          <w:rFonts w:cs="Kalimati"/>
          <w:sz w:val="25"/>
          <w:szCs w:val="25"/>
          <w:cs/>
          <w:lang w:bidi="hi-IN"/>
        </w:rPr>
        <w:t xml:space="preserve"> </w:t>
      </w:r>
      <w:r w:rsidR="004B0392" w:rsidRPr="004B0392">
        <w:rPr>
          <w:rFonts w:cs="Kalimati" w:hint="cs"/>
          <w:sz w:val="25"/>
          <w:szCs w:val="25"/>
          <w:cs/>
          <w:lang w:bidi="hi-IN"/>
        </w:rPr>
        <w:t>शुक्रबार</w:t>
      </w:r>
      <w:r w:rsidR="004B0392" w:rsidRPr="004B0392">
        <w:rPr>
          <w:rFonts w:cs="Kalimati"/>
          <w:sz w:val="25"/>
          <w:szCs w:val="25"/>
          <w:cs/>
          <w:lang w:bidi="hi-IN"/>
        </w:rPr>
        <w:t xml:space="preserve"> </w:t>
      </w:r>
      <w:r w:rsidR="004B0392" w:rsidRPr="004B0392">
        <w:rPr>
          <w:rFonts w:cs="Kalimati" w:hint="cs"/>
          <w:sz w:val="25"/>
          <w:szCs w:val="25"/>
          <w:cs/>
          <w:lang w:bidi="hi-IN"/>
        </w:rPr>
        <w:t>विपक्षी</w:t>
      </w:r>
      <w:r w:rsidR="004B0392" w:rsidRPr="004B0392">
        <w:rPr>
          <w:rFonts w:cs="Kalimati"/>
          <w:sz w:val="25"/>
          <w:szCs w:val="25"/>
          <w:cs/>
          <w:lang w:bidi="hi-IN"/>
        </w:rPr>
        <w:t xml:space="preserve"> </w:t>
      </w:r>
      <w:r w:rsidR="004B0392" w:rsidRPr="004B0392">
        <w:rPr>
          <w:rFonts w:cs="Kalimati" w:hint="cs"/>
          <w:sz w:val="25"/>
          <w:szCs w:val="25"/>
          <w:cs/>
          <w:lang w:bidi="hi-IN"/>
        </w:rPr>
        <w:t>झिकाउने</w:t>
      </w:r>
      <w:r w:rsidR="004B0392" w:rsidRPr="004B0392">
        <w:rPr>
          <w:rFonts w:cs="Kalimati"/>
          <w:sz w:val="25"/>
          <w:szCs w:val="25"/>
          <w:cs/>
          <w:lang w:bidi="hi-IN"/>
        </w:rPr>
        <w:t xml:space="preserve"> </w:t>
      </w:r>
      <w:r w:rsidR="004B0392" w:rsidRPr="004B0392">
        <w:rPr>
          <w:rFonts w:cs="Kalimati" w:hint="cs"/>
          <w:sz w:val="25"/>
          <w:szCs w:val="25"/>
          <w:cs/>
          <w:lang w:bidi="hi-IN"/>
        </w:rPr>
        <w:t>आदेश</w:t>
      </w:r>
      <w:r w:rsidR="004B0392" w:rsidRPr="004B0392">
        <w:rPr>
          <w:rFonts w:cs="Kalimati"/>
          <w:sz w:val="25"/>
          <w:szCs w:val="25"/>
          <w:cs/>
          <w:lang w:bidi="hi-IN"/>
        </w:rPr>
        <w:t xml:space="preserve"> </w:t>
      </w:r>
      <w:r w:rsidR="004B0392" w:rsidRPr="004B0392">
        <w:rPr>
          <w:rFonts w:cs="Kalimati" w:hint="cs"/>
          <w:sz w:val="25"/>
          <w:szCs w:val="25"/>
          <w:cs/>
          <w:lang w:bidi="hi-IN"/>
        </w:rPr>
        <w:t>भईनसकेका</w:t>
      </w:r>
      <w:r w:rsidR="004B0392" w:rsidRPr="004B0392">
        <w:rPr>
          <w:rFonts w:cs="Kalimati"/>
          <w:sz w:val="25"/>
          <w:szCs w:val="25"/>
          <w:cs/>
          <w:lang w:bidi="hi-IN"/>
        </w:rPr>
        <w:t xml:space="preserve"> </w:t>
      </w:r>
      <w:r w:rsidR="004B0392" w:rsidRPr="004B0392">
        <w:rPr>
          <w:rFonts w:cs="Kalimati" w:hint="cs"/>
          <w:sz w:val="25"/>
          <w:szCs w:val="25"/>
          <w:cs/>
          <w:lang w:bidi="hi-IN"/>
        </w:rPr>
        <w:t>नेपाल</w:t>
      </w:r>
      <w:r w:rsidR="004B0392" w:rsidRPr="004B0392">
        <w:rPr>
          <w:rFonts w:cs="Kalimati"/>
          <w:sz w:val="25"/>
          <w:szCs w:val="25"/>
          <w:cs/>
          <w:lang w:bidi="hi-IN"/>
        </w:rPr>
        <w:t xml:space="preserve"> </w:t>
      </w:r>
      <w:r w:rsidR="004B0392" w:rsidRPr="004B0392">
        <w:rPr>
          <w:rFonts w:cs="Kalimati" w:hint="cs"/>
          <w:sz w:val="25"/>
          <w:szCs w:val="25"/>
          <w:cs/>
          <w:lang w:bidi="hi-IN"/>
        </w:rPr>
        <w:t>सरकारको</w:t>
      </w:r>
      <w:r w:rsidR="004B0392" w:rsidRPr="004B0392">
        <w:rPr>
          <w:rFonts w:cs="Kalimati"/>
          <w:sz w:val="25"/>
          <w:szCs w:val="25"/>
          <w:cs/>
          <w:lang w:bidi="hi-IN"/>
        </w:rPr>
        <w:t xml:space="preserve"> </w:t>
      </w:r>
      <w:r w:rsidR="004B0392" w:rsidRPr="004B0392">
        <w:rPr>
          <w:rFonts w:cs="Kalimati" w:hint="cs"/>
          <w:sz w:val="25"/>
          <w:szCs w:val="25"/>
          <w:cs/>
          <w:lang w:bidi="hi-IN"/>
        </w:rPr>
        <w:t>पुनरावेदन</w:t>
      </w:r>
      <w:r w:rsidR="004B0392" w:rsidRPr="004B0392">
        <w:rPr>
          <w:rFonts w:cs="Kalimati"/>
          <w:sz w:val="25"/>
          <w:szCs w:val="25"/>
          <w:cs/>
          <w:lang w:bidi="hi-IN"/>
        </w:rPr>
        <w:t xml:space="preserve"> </w:t>
      </w:r>
      <w:r w:rsidR="004B0392" w:rsidRPr="004B0392">
        <w:rPr>
          <w:rFonts w:cs="Kalimati" w:hint="cs"/>
          <w:sz w:val="25"/>
          <w:szCs w:val="25"/>
          <w:cs/>
          <w:lang w:bidi="hi-IN"/>
        </w:rPr>
        <w:t>भएका</w:t>
      </w:r>
      <w:r w:rsidR="004B0392" w:rsidRPr="004B0392">
        <w:rPr>
          <w:rFonts w:cs="Kalimati"/>
          <w:sz w:val="25"/>
          <w:szCs w:val="25"/>
          <w:cs/>
          <w:lang w:bidi="hi-IN"/>
        </w:rPr>
        <w:t xml:space="preserve"> </w:t>
      </w:r>
      <w:r w:rsidR="004B0392" w:rsidRPr="004B0392">
        <w:rPr>
          <w:rFonts w:cs="Kalimati" w:hint="cs"/>
          <w:sz w:val="25"/>
          <w:szCs w:val="25"/>
          <w:cs/>
          <w:lang w:bidi="hi-IN"/>
        </w:rPr>
        <w:t>सरकारवादी</w:t>
      </w:r>
      <w:r w:rsidR="004B0392" w:rsidRPr="004B0392">
        <w:rPr>
          <w:rFonts w:cs="Kalimati"/>
          <w:sz w:val="25"/>
          <w:szCs w:val="25"/>
          <w:cs/>
          <w:lang w:bidi="hi-IN"/>
        </w:rPr>
        <w:t xml:space="preserve"> </w:t>
      </w:r>
      <w:r w:rsidR="004B0392" w:rsidRPr="004B0392">
        <w:rPr>
          <w:rFonts w:cs="Kalimati" w:hint="cs"/>
          <w:sz w:val="25"/>
          <w:szCs w:val="25"/>
          <w:cs/>
          <w:lang w:bidi="hi-IN"/>
        </w:rPr>
        <w:t>फौजदारी</w:t>
      </w:r>
      <w:r w:rsidR="004B0392" w:rsidRPr="004B0392">
        <w:rPr>
          <w:rFonts w:cs="Kalimati"/>
          <w:sz w:val="25"/>
          <w:szCs w:val="25"/>
          <w:cs/>
          <w:lang w:bidi="hi-IN"/>
        </w:rPr>
        <w:t xml:space="preserve"> </w:t>
      </w:r>
      <w:r w:rsidR="004B0392" w:rsidRPr="004B0392">
        <w:rPr>
          <w:rFonts w:cs="Kalimati" w:hint="cs"/>
          <w:sz w:val="25"/>
          <w:szCs w:val="25"/>
          <w:cs/>
          <w:lang w:bidi="hi-IN"/>
        </w:rPr>
        <w:t>मुद्दा</w:t>
      </w:r>
      <w:r w:rsidR="004B0392" w:rsidRPr="004B0392">
        <w:rPr>
          <w:rFonts w:cs="Kalimati"/>
          <w:sz w:val="25"/>
          <w:szCs w:val="25"/>
          <w:cs/>
          <w:lang w:bidi="hi-IN"/>
        </w:rPr>
        <w:t xml:space="preserve"> </w:t>
      </w:r>
      <w:r w:rsidR="004B0392" w:rsidRPr="004B0392">
        <w:rPr>
          <w:rFonts w:cs="Kalimati" w:hint="cs"/>
          <w:sz w:val="25"/>
          <w:szCs w:val="25"/>
          <w:cs/>
          <w:lang w:bidi="hi-IN"/>
        </w:rPr>
        <w:t>पेशी</w:t>
      </w:r>
      <w:r w:rsidR="004B0392" w:rsidRPr="004B0392">
        <w:rPr>
          <w:rFonts w:cs="Kalimati"/>
          <w:sz w:val="25"/>
          <w:szCs w:val="25"/>
          <w:cs/>
          <w:lang w:bidi="hi-IN"/>
        </w:rPr>
        <w:t xml:space="preserve"> </w:t>
      </w:r>
      <w:r w:rsidR="004B0392" w:rsidRPr="004B0392">
        <w:rPr>
          <w:rFonts w:cs="Kalimati" w:hint="cs"/>
          <w:sz w:val="25"/>
          <w:szCs w:val="25"/>
          <w:cs/>
          <w:lang w:bidi="hi-IN"/>
        </w:rPr>
        <w:t>चढाउने</w:t>
      </w:r>
      <w:r w:rsidR="004B0392" w:rsidRPr="004B0392">
        <w:rPr>
          <w:rFonts w:cs="Kalimati"/>
          <w:sz w:val="25"/>
          <w:szCs w:val="25"/>
          <w:cs/>
          <w:lang w:bidi="hi-IN"/>
        </w:rPr>
        <w:t xml:space="preserve"> </w:t>
      </w:r>
      <w:r w:rsidR="004B0392" w:rsidRPr="004B0392">
        <w:rPr>
          <w:rFonts w:cs="Kalimati" w:hint="cs"/>
          <w:sz w:val="25"/>
          <w:szCs w:val="25"/>
          <w:cs/>
          <w:lang w:bidi="hi-IN"/>
        </w:rPr>
        <w:t>गरिएकोलाई</w:t>
      </w:r>
      <w:r w:rsidR="004B0392" w:rsidRPr="004B0392">
        <w:rPr>
          <w:rFonts w:cs="Kalimati"/>
          <w:sz w:val="25"/>
          <w:szCs w:val="25"/>
          <w:cs/>
          <w:lang w:bidi="hi-IN"/>
        </w:rPr>
        <w:t xml:space="preserve"> </w:t>
      </w:r>
      <w:r w:rsidR="004B0392" w:rsidRPr="004B0392">
        <w:rPr>
          <w:rFonts w:cs="Kalimati" w:hint="cs"/>
          <w:sz w:val="25"/>
          <w:szCs w:val="25"/>
          <w:cs/>
          <w:lang w:bidi="hi-IN"/>
        </w:rPr>
        <w:t>निरन्तरता</w:t>
      </w:r>
      <w:r w:rsidR="004B0392" w:rsidRPr="004B0392">
        <w:rPr>
          <w:rFonts w:cs="Kalimati"/>
          <w:sz w:val="25"/>
          <w:szCs w:val="25"/>
          <w:cs/>
          <w:lang w:bidi="hi-IN"/>
        </w:rPr>
        <w:t xml:space="preserve"> </w:t>
      </w:r>
      <w:r w:rsidR="004B0392" w:rsidRPr="004B0392">
        <w:rPr>
          <w:rFonts w:cs="Kalimati" w:hint="cs"/>
          <w:sz w:val="25"/>
          <w:szCs w:val="25"/>
          <w:cs/>
          <w:lang w:bidi="hi-IN"/>
        </w:rPr>
        <w:t>दिंदै</w:t>
      </w:r>
      <w:r w:rsidR="004B0392" w:rsidRPr="004B0392">
        <w:rPr>
          <w:rFonts w:cs="Kalimati"/>
          <w:sz w:val="25"/>
          <w:szCs w:val="25"/>
          <w:cs/>
          <w:lang w:bidi="hi-IN"/>
        </w:rPr>
        <w:t xml:space="preserve"> </w:t>
      </w:r>
      <w:r w:rsidR="004B0392" w:rsidRPr="004B0392">
        <w:rPr>
          <w:rFonts w:cs="Kalimati" w:hint="cs"/>
          <w:sz w:val="25"/>
          <w:szCs w:val="25"/>
          <w:cs/>
          <w:lang w:bidi="hi-IN"/>
        </w:rPr>
        <w:t>पेशी</w:t>
      </w:r>
      <w:r w:rsidR="004B0392" w:rsidRPr="004B0392">
        <w:rPr>
          <w:rFonts w:cs="Kalimati"/>
          <w:sz w:val="25"/>
          <w:szCs w:val="25"/>
          <w:cs/>
          <w:lang w:bidi="hi-IN"/>
        </w:rPr>
        <w:t xml:space="preserve"> </w:t>
      </w:r>
      <w:r w:rsidR="004B0392" w:rsidRPr="004B0392">
        <w:rPr>
          <w:rFonts w:cs="Kalimati" w:hint="cs"/>
          <w:sz w:val="25"/>
          <w:szCs w:val="25"/>
          <w:cs/>
          <w:lang w:bidi="hi-IN"/>
        </w:rPr>
        <w:t>संख्या</w:t>
      </w:r>
      <w:r w:rsidR="004B0392" w:rsidRPr="004B0392">
        <w:rPr>
          <w:rFonts w:cs="Kalimati"/>
          <w:sz w:val="25"/>
          <w:szCs w:val="25"/>
          <w:cs/>
          <w:lang w:bidi="hi-IN"/>
        </w:rPr>
        <w:t xml:space="preserve"> </w:t>
      </w:r>
      <w:r w:rsidR="004B0392" w:rsidRPr="004B0392">
        <w:rPr>
          <w:rFonts w:cs="Kalimati" w:hint="cs"/>
          <w:sz w:val="25"/>
          <w:szCs w:val="25"/>
          <w:cs/>
          <w:lang w:bidi="hi-IN"/>
        </w:rPr>
        <w:t>थप</w:t>
      </w:r>
      <w:r w:rsidR="004B0392" w:rsidRPr="004B0392">
        <w:rPr>
          <w:rFonts w:cs="Kalimati"/>
          <w:sz w:val="25"/>
          <w:szCs w:val="25"/>
          <w:cs/>
          <w:lang w:bidi="hi-IN"/>
        </w:rPr>
        <w:t xml:space="preserve"> </w:t>
      </w:r>
      <w:r w:rsidR="004B0392" w:rsidRPr="004B0392">
        <w:rPr>
          <w:rFonts w:cs="Kalimati" w:hint="cs"/>
          <w:sz w:val="25"/>
          <w:szCs w:val="25"/>
          <w:cs/>
          <w:lang w:bidi="hi-IN"/>
        </w:rPr>
        <w:t>बढाउने।पुनरावेदन</w:t>
      </w:r>
      <w:r w:rsidR="004B0392" w:rsidRPr="004B0392">
        <w:rPr>
          <w:rFonts w:cs="Kalimati"/>
          <w:sz w:val="25"/>
          <w:szCs w:val="25"/>
          <w:cs/>
          <w:lang w:bidi="hi-IN"/>
        </w:rPr>
        <w:t xml:space="preserve"> </w:t>
      </w:r>
      <w:r w:rsidR="004B0392" w:rsidRPr="004B0392">
        <w:rPr>
          <w:rFonts w:cs="Kalimati" w:hint="cs"/>
          <w:sz w:val="25"/>
          <w:szCs w:val="25"/>
          <w:cs/>
          <w:lang w:bidi="hi-IN"/>
        </w:rPr>
        <w:t>परेका</w:t>
      </w:r>
      <w:r w:rsidR="004B0392" w:rsidRPr="004B0392">
        <w:rPr>
          <w:rFonts w:cs="Kalimati"/>
          <w:sz w:val="25"/>
          <w:szCs w:val="25"/>
          <w:cs/>
          <w:lang w:bidi="hi-IN"/>
        </w:rPr>
        <w:t xml:space="preserve"> </w:t>
      </w:r>
      <w:r w:rsidR="004B0392" w:rsidRPr="004B0392">
        <w:rPr>
          <w:rFonts w:cs="Kalimati" w:hint="cs"/>
          <w:sz w:val="25"/>
          <w:szCs w:val="25"/>
          <w:cs/>
          <w:lang w:bidi="hi-IN"/>
        </w:rPr>
        <w:t>मुद्दाको</w:t>
      </w:r>
      <w:r w:rsidR="004B0392" w:rsidRPr="004B0392">
        <w:rPr>
          <w:rFonts w:cs="Kalimati"/>
          <w:sz w:val="25"/>
          <w:szCs w:val="25"/>
          <w:cs/>
          <w:lang w:bidi="hi-IN"/>
        </w:rPr>
        <w:t xml:space="preserve"> </w:t>
      </w:r>
      <w:r w:rsidR="004B0392" w:rsidRPr="004B0392">
        <w:rPr>
          <w:rFonts w:cs="Kalimati" w:hint="cs"/>
          <w:sz w:val="25"/>
          <w:szCs w:val="25"/>
          <w:cs/>
          <w:lang w:bidi="hi-IN"/>
        </w:rPr>
        <w:t>सुरु</w:t>
      </w:r>
      <w:r w:rsidR="004B0392" w:rsidRPr="004B0392">
        <w:rPr>
          <w:rFonts w:cs="Kalimati"/>
          <w:sz w:val="25"/>
          <w:szCs w:val="25"/>
          <w:cs/>
          <w:lang w:bidi="hi-IN"/>
        </w:rPr>
        <w:t xml:space="preserve"> </w:t>
      </w:r>
      <w:r w:rsidR="004B0392" w:rsidRPr="004B0392">
        <w:rPr>
          <w:rFonts w:cs="Kalimati" w:hint="cs"/>
          <w:sz w:val="25"/>
          <w:szCs w:val="25"/>
          <w:cs/>
          <w:lang w:bidi="hi-IN"/>
        </w:rPr>
        <w:t>मिसिल</w:t>
      </w:r>
      <w:r w:rsidR="004B0392" w:rsidRPr="004B0392">
        <w:rPr>
          <w:rFonts w:cs="Kalimati"/>
          <w:sz w:val="25"/>
          <w:szCs w:val="25"/>
          <w:cs/>
          <w:lang w:bidi="hi-IN"/>
        </w:rPr>
        <w:t xml:space="preserve"> </w:t>
      </w:r>
      <w:r w:rsidR="004B0392" w:rsidRPr="004B0392">
        <w:rPr>
          <w:rFonts w:cs="Kalimati" w:hint="cs"/>
          <w:sz w:val="25"/>
          <w:szCs w:val="25"/>
          <w:cs/>
          <w:lang w:bidi="hi-IN"/>
        </w:rPr>
        <w:t>यथाशीघ्र</w:t>
      </w:r>
      <w:r w:rsidR="004B0392" w:rsidRPr="004B0392">
        <w:rPr>
          <w:rFonts w:cs="Kalimati"/>
          <w:sz w:val="25"/>
          <w:szCs w:val="25"/>
          <w:cs/>
          <w:lang w:bidi="hi-IN"/>
        </w:rPr>
        <w:t xml:space="preserve"> </w:t>
      </w:r>
      <w:r w:rsidR="004B0392" w:rsidRPr="004B0392">
        <w:rPr>
          <w:rFonts w:cs="Kalimati" w:hint="cs"/>
          <w:sz w:val="25"/>
          <w:szCs w:val="25"/>
          <w:cs/>
          <w:lang w:bidi="hi-IN"/>
        </w:rPr>
        <w:t>प्राप्त</w:t>
      </w:r>
      <w:r w:rsidR="004B0392" w:rsidRPr="004B0392">
        <w:rPr>
          <w:rFonts w:cs="Kalimati"/>
          <w:sz w:val="25"/>
          <w:szCs w:val="25"/>
          <w:cs/>
          <w:lang w:bidi="hi-IN"/>
        </w:rPr>
        <w:t xml:space="preserve"> </w:t>
      </w:r>
      <w:r w:rsidR="004B0392" w:rsidRPr="004B0392">
        <w:rPr>
          <w:rFonts w:cs="Kalimati" w:hint="cs"/>
          <w:sz w:val="25"/>
          <w:szCs w:val="25"/>
          <w:cs/>
          <w:lang w:bidi="hi-IN"/>
        </w:rPr>
        <w:t>गर्न</w:t>
      </w:r>
      <w:r w:rsidR="004B0392" w:rsidRPr="004B0392">
        <w:rPr>
          <w:rFonts w:cs="Kalimati"/>
          <w:sz w:val="25"/>
          <w:szCs w:val="25"/>
          <w:cs/>
          <w:lang w:bidi="hi-IN"/>
        </w:rPr>
        <w:t xml:space="preserve"> </w:t>
      </w:r>
      <w:r w:rsidR="004B0392" w:rsidRPr="004B0392">
        <w:rPr>
          <w:rFonts w:cs="Kalimati" w:hint="cs"/>
          <w:sz w:val="25"/>
          <w:szCs w:val="25"/>
          <w:cs/>
          <w:lang w:bidi="hi-IN"/>
        </w:rPr>
        <w:t>रजिष्ट्रारले</w:t>
      </w:r>
      <w:r w:rsidR="004B0392" w:rsidRPr="004B0392">
        <w:rPr>
          <w:rFonts w:cs="Kalimati"/>
          <w:sz w:val="25"/>
          <w:szCs w:val="25"/>
          <w:cs/>
          <w:lang w:bidi="hi-IN"/>
        </w:rPr>
        <w:t xml:space="preserve"> </w:t>
      </w:r>
      <w:r w:rsidR="004B0392" w:rsidRPr="004B0392">
        <w:rPr>
          <w:rFonts w:cs="Kalimati" w:hint="cs"/>
          <w:sz w:val="25"/>
          <w:szCs w:val="25"/>
          <w:cs/>
          <w:lang w:bidi="hi-IN"/>
        </w:rPr>
        <w:t>आवश्यक</w:t>
      </w:r>
      <w:r w:rsidR="004B0392" w:rsidRPr="004B0392">
        <w:rPr>
          <w:rFonts w:cs="Kalimati"/>
          <w:sz w:val="25"/>
          <w:szCs w:val="25"/>
          <w:cs/>
          <w:lang w:bidi="hi-IN"/>
        </w:rPr>
        <w:t xml:space="preserve"> </w:t>
      </w:r>
      <w:r w:rsidR="004B0392" w:rsidRPr="004B0392">
        <w:rPr>
          <w:rFonts w:cs="Kalimati" w:hint="cs"/>
          <w:sz w:val="25"/>
          <w:szCs w:val="25"/>
          <w:cs/>
          <w:lang w:bidi="hi-IN"/>
        </w:rPr>
        <w:t>अनुगमन</w:t>
      </w:r>
      <w:r w:rsidR="004B0392" w:rsidRPr="004B0392">
        <w:rPr>
          <w:rFonts w:cs="Kalimati"/>
          <w:sz w:val="25"/>
          <w:szCs w:val="25"/>
          <w:cs/>
          <w:lang w:bidi="hi-IN"/>
        </w:rPr>
        <w:t xml:space="preserve"> </w:t>
      </w:r>
      <w:r w:rsidR="004B0392" w:rsidRPr="004B0392">
        <w:rPr>
          <w:rFonts w:cs="Kalimati" w:hint="cs"/>
          <w:sz w:val="25"/>
          <w:szCs w:val="25"/>
          <w:cs/>
          <w:lang w:bidi="hi-IN"/>
        </w:rPr>
        <w:t>सुपरीवेक्षण</w:t>
      </w:r>
      <w:r w:rsidR="004B0392" w:rsidRPr="004B0392">
        <w:rPr>
          <w:rFonts w:cs="Kalimati"/>
          <w:sz w:val="25"/>
          <w:szCs w:val="25"/>
          <w:cs/>
          <w:lang w:bidi="hi-IN"/>
        </w:rPr>
        <w:t xml:space="preserve"> </w:t>
      </w:r>
      <w:r w:rsidR="004B0392" w:rsidRPr="004B0392">
        <w:rPr>
          <w:rFonts w:cs="Kalimati" w:hint="cs"/>
          <w:sz w:val="25"/>
          <w:szCs w:val="25"/>
          <w:cs/>
          <w:lang w:bidi="hi-IN"/>
        </w:rPr>
        <w:t>गर्ने।मिसिल</w:t>
      </w:r>
      <w:r w:rsidR="004B0392" w:rsidRPr="004B0392">
        <w:rPr>
          <w:rFonts w:cs="Kalimati"/>
          <w:sz w:val="25"/>
          <w:szCs w:val="25"/>
          <w:cs/>
          <w:lang w:bidi="hi-IN"/>
        </w:rPr>
        <w:t xml:space="preserve"> </w:t>
      </w:r>
      <w:r w:rsidR="004B0392" w:rsidRPr="004B0392">
        <w:rPr>
          <w:rFonts w:cs="Kalimati" w:hint="cs"/>
          <w:sz w:val="25"/>
          <w:szCs w:val="25"/>
          <w:cs/>
          <w:lang w:bidi="hi-IN"/>
        </w:rPr>
        <w:t>प्राप्त</w:t>
      </w:r>
      <w:r w:rsidR="004B0392" w:rsidRPr="004B0392">
        <w:rPr>
          <w:rFonts w:cs="Kalimati"/>
          <w:sz w:val="25"/>
          <w:szCs w:val="25"/>
          <w:cs/>
          <w:lang w:bidi="hi-IN"/>
        </w:rPr>
        <w:t xml:space="preserve"> </w:t>
      </w:r>
      <w:r w:rsidR="004B0392" w:rsidRPr="004B0392">
        <w:rPr>
          <w:rFonts w:cs="Kalimati" w:hint="cs"/>
          <w:sz w:val="25"/>
          <w:szCs w:val="25"/>
          <w:cs/>
          <w:lang w:bidi="hi-IN"/>
        </w:rPr>
        <w:t>भएका</w:t>
      </w:r>
      <w:r w:rsidR="004B0392" w:rsidRPr="004B0392">
        <w:rPr>
          <w:rFonts w:cs="Kalimati"/>
          <w:sz w:val="25"/>
          <w:szCs w:val="25"/>
          <w:cs/>
          <w:lang w:bidi="hi-IN"/>
        </w:rPr>
        <w:t xml:space="preserve"> </w:t>
      </w:r>
      <w:r w:rsidR="004B0392" w:rsidRPr="004B0392">
        <w:rPr>
          <w:rFonts w:cs="Kalimati" w:hint="cs"/>
          <w:sz w:val="25"/>
          <w:szCs w:val="25"/>
          <w:cs/>
          <w:lang w:bidi="hi-IN"/>
        </w:rPr>
        <w:t>र</w:t>
      </w:r>
      <w:r w:rsidR="004B0392" w:rsidRPr="004B0392">
        <w:rPr>
          <w:rFonts w:cs="Kalimati"/>
          <w:sz w:val="25"/>
          <w:szCs w:val="25"/>
          <w:cs/>
          <w:lang w:bidi="hi-IN"/>
        </w:rPr>
        <w:t xml:space="preserve"> </w:t>
      </w:r>
      <w:r w:rsidR="004B0392" w:rsidRPr="004B0392">
        <w:rPr>
          <w:rFonts w:cs="Kalimati" w:hint="cs"/>
          <w:sz w:val="25"/>
          <w:szCs w:val="25"/>
          <w:cs/>
          <w:lang w:bidi="hi-IN"/>
        </w:rPr>
        <w:t>पुनरावेदन</w:t>
      </w:r>
      <w:r w:rsidR="004B0392" w:rsidRPr="004B0392">
        <w:rPr>
          <w:rFonts w:cs="Kalimati"/>
          <w:sz w:val="25"/>
          <w:szCs w:val="25"/>
          <w:cs/>
          <w:lang w:bidi="hi-IN"/>
        </w:rPr>
        <w:t xml:space="preserve"> </w:t>
      </w:r>
      <w:r w:rsidR="004B0392" w:rsidRPr="004B0392">
        <w:rPr>
          <w:rFonts w:cs="Kalimati" w:hint="cs"/>
          <w:sz w:val="25"/>
          <w:szCs w:val="25"/>
          <w:cs/>
          <w:lang w:bidi="hi-IN"/>
        </w:rPr>
        <w:t>गर्ने</w:t>
      </w:r>
      <w:r w:rsidR="004B0392" w:rsidRPr="004B0392">
        <w:rPr>
          <w:rFonts w:cs="Kalimati"/>
          <w:sz w:val="25"/>
          <w:szCs w:val="25"/>
          <w:cs/>
          <w:lang w:bidi="hi-IN"/>
        </w:rPr>
        <w:t xml:space="preserve"> </w:t>
      </w:r>
      <w:r w:rsidR="004B0392" w:rsidRPr="004B0392">
        <w:rPr>
          <w:rFonts w:cs="Kalimati" w:hint="cs"/>
          <w:sz w:val="25"/>
          <w:szCs w:val="25"/>
          <w:cs/>
          <w:lang w:bidi="hi-IN"/>
        </w:rPr>
        <w:t>अर्को</w:t>
      </w:r>
      <w:r w:rsidR="004B0392" w:rsidRPr="004B0392">
        <w:rPr>
          <w:rFonts w:cs="Kalimati"/>
          <w:sz w:val="25"/>
          <w:szCs w:val="25"/>
          <w:cs/>
          <w:lang w:bidi="hi-IN"/>
        </w:rPr>
        <w:t xml:space="preserve"> </w:t>
      </w:r>
      <w:r w:rsidR="004B0392" w:rsidRPr="004B0392">
        <w:rPr>
          <w:rFonts w:cs="Kalimati" w:hint="cs"/>
          <w:sz w:val="25"/>
          <w:szCs w:val="25"/>
          <w:cs/>
          <w:lang w:bidi="hi-IN"/>
        </w:rPr>
        <w:t>पक्षको</w:t>
      </w:r>
      <w:r w:rsidR="004B0392" w:rsidRPr="004B0392">
        <w:rPr>
          <w:rFonts w:cs="Kalimati"/>
          <w:sz w:val="25"/>
          <w:szCs w:val="25"/>
          <w:cs/>
          <w:lang w:bidi="hi-IN"/>
        </w:rPr>
        <w:t xml:space="preserve"> </w:t>
      </w:r>
      <w:r w:rsidR="004B0392" w:rsidRPr="004B0392">
        <w:rPr>
          <w:rFonts w:cs="Kalimati" w:hint="cs"/>
          <w:sz w:val="25"/>
          <w:szCs w:val="25"/>
          <w:cs/>
          <w:lang w:bidi="hi-IN"/>
        </w:rPr>
        <w:t>पुनरावेदन</w:t>
      </w:r>
      <w:r w:rsidR="004B0392" w:rsidRPr="004B0392">
        <w:rPr>
          <w:rFonts w:cs="Kalimati"/>
          <w:sz w:val="25"/>
          <w:szCs w:val="25"/>
          <w:cs/>
          <w:lang w:bidi="hi-IN"/>
        </w:rPr>
        <w:t xml:space="preserve"> </w:t>
      </w:r>
      <w:r w:rsidR="004B0392" w:rsidRPr="004B0392">
        <w:rPr>
          <w:rFonts w:cs="Kalimati" w:hint="cs"/>
          <w:sz w:val="25"/>
          <w:szCs w:val="25"/>
          <w:cs/>
          <w:lang w:bidi="hi-IN"/>
        </w:rPr>
        <w:t>पर्ने</w:t>
      </w:r>
      <w:r w:rsidR="004B0392" w:rsidRPr="004B0392">
        <w:rPr>
          <w:rFonts w:cs="Kalimati"/>
          <w:sz w:val="25"/>
          <w:szCs w:val="25"/>
          <w:cs/>
          <w:lang w:bidi="hi-IN"/>
        </w:rPr>
        <w:t xml:space="preserve"> </w:t>
      </w:r>
      <w:r w:rsidR="004B0392" w:rsidRPr="004B0392">
        <w:rPr>
          <w:rFonts w:cs="Kalimati" w:hint="cs"/>
          <w:sz w:val="25"/>
          <w:szCs w:val="25"/>
          <w:cs/>
          <w:lang w:bidi="hi-IN"/>
        </w:rPr>
        <w:t>अवस्था</w:t>
      </w:r>
      <w:r w:rsidR="004B0392" w:rsidRPr="004B0392">
        <w:rPr>
          <w:rFonts w:cs="Kalimati"/>
          <w:sz w:val="25"/>
          <w:szCs w:val="25"/>
          <w:cs/>
          <w:lang w:bidi="hi-IN"/>
        </w:rPr>
        <w:t xml:space="preserve"> </w:t>
      </w:r>
      <w:r w:rsidR="004B0392" w:rsidRPr="004B0392">
        <w:rPr>
          <w:rFonts w:cs="Kalimati" w:hint="cs"/>
          <w:sz w:val="25"/>
          <w:szCs w:val="25"/>
          <w:cs/>
          <w:lang w:bidi="hi-IN"/>
        </w:rPr>
        <w:t>छैन</w:t>
      </w:r>
      <w:r w:rsidR="004B0392" w:rsidRPr="004B0392">
        <w:rPr>
          <w:rFonts w:cs="Kalimati"/>
          <w:sz w:val="25"/>
          <w:szCs w:val="25"/>
          <w:cs/>
          <w:lang w:bidi="hi-IN"/>
        </w:rPr>
        <w:t xml:space="preserve"> </w:t>
      </w:r>
      <w:r w:rsidR="004B0392" w:rsidRPr="004B0392">
        <w:rPr>
          <w:rFonts w:cs="Kalimati" w:hint="cs"/>
          <w:sz w:val="25"/>
          <w:szCs w:val="25"/>
          <w:cs/>
          <w:lang w:bidi="hi-IN"/>
        </w:rPr>
        <w:t>भने</w:t>
      </w:r>
      <w:r w:rsidR="004B0392" w:rsidRPr="004B0392">
        <w:rPr>
          <w:rFonts w:cs="Kalimati"/>
          <w:sz w:val="25"/>
          <w:szCs w:val="25"/>
          <w:cs/>
          <w:lang w:bidi="hi-IN"/>
        </w:rPr>
        <w:t xml:space="preserve"> </w:t>
      </w:r>
      <w:r w:rsidR="004B0392" w:rsidRPr="004B0392">
        <w:rPr>
          <w:rFonts w:cs="Kalimati" w:hint="cs"/>
          <w:sz w:val="25"/>
          <w:szCs w:val="25"/>
          <w:cs/>
          <w:lang w:bidi="hi-IN"/>
        </w:rPr>
        <w:t>शुरू</w:t>
      </w:r>
      <w:r w:rsidR="004B0392" w:rsidRPr="004B0392">
        <w:rPr>
          <w:rFonts w:cs="Kalimati"/>
          <w:sz w:val="25"/>
          <w:szCs w:val="25"/>
          <w:cs/>
          <w:lang w:bidi="hi-IN"/>
        </w:rPr>
        <w:t xml:space="preserve"> </w:t>
      </w:r>
      <w:r w:rsidR="004B0392" w:rsidRPr="004B0392">
        <w:rPr>
          <w:rFonts w:cs="Kalimati" w:hint="cs"/>
          <w:sz w:val="25"/>
          <w:szCs w:val="25"/>
          <w:cs/>
          <w:lang w:bidi="hi-IN"/>
        </w:rPr>
        <w:t>मिसिल</w:t>
      </w:r>
      <w:r w:rsidR="004B0392" w:rsidRPr="004B0392">
        <w:rPr>
          <w:rFonts w:cs="Kalimati"/>
          <w:sz w:val="25"/>
          <w:szCs w:val="25"/>
          <w:cs/>
          <w:lang w:bidi="hi-IN"/>
        </w:rPr>
        <w:t xml:space="preserve"> </w:t>
      </w:r>
      <w:r w:rsidR="004B0392" w:rsidRPr="004B0392">
        <w:rPr>
          <w:rFonts w:cs="Kalimati" w:hint="cs"/>
          <w:sz w:val="25"/>
          <w:szCs w:val="25"/>
          <w:cs/>
          <w:lang w:bidi="hi-IN"/>
        </w:rPr>
        <w:t>प्राप्त</w:t>
      </w:r>
      <w:r w:rsidR="004B0392" w:rsidRPr="004B0392">
        <w:rPr>
          <w:rFonts w:cs="Kalimati"/>
          <w:sz w:val="25"/>
          <w:szCs w:val="25"/>
          <w:cs/>
          <w:lang w:bidi="hi-IN"/>
        </w:rPr>
        <w:t xml:space="preserve"> </w:t>
      </w:r>
      <w:r w:rsidR="004B0392" w:rsidRPr="004B0392">
        <w:rPr>
          <w:rFonts w:cs="Kalimati" w:hint="cs"/>
          <w:sz w:val="25"/>
          <w:szCs w:val="25"/>
          <w:cs/>
          <w:lang w:bidi="hi-IN"/>
        </w:rPr>
        <w:t>हुनासाथ</w:t>
      </w:r>
      <w:r w:rsidR="004B0392" w:rsidRPr="004B0392">
        <w:rPr>
          <w:rFonts w:cs="Kalimati"/>
          <w:sz w:val="25"/>
          <w:szCs w:val="25"/>
          <w:cs/>
          <w:lang w:bidi="hi-IN"/>
        </w:rPr>
        <w:t xml:space="preserve"> </w:t>
      </w:r>
      <w:r w:rsidR="004B0392" w:rsidRPr="004B0392">
        <w:rPr>
          <w:rFonts w:cs="Kalimati" w:hint="cs"/>
          <w:sz w:val="25"/>
          <w:szCs w:val="25"/>
          <w:cs/>
          <w:lang w:bidi="hi-IN"/>
        </w:rPr>
        <w:t>मुद्दा</w:t>
      </w:r>
      <w:r w:rsidR="004B0392" w:rsidRPr="004B0392">
        <w:rPr>
          <w:rFonts w:cs="Kalimati"/>
          <w:sz w:val="25"/>
          <w:szCs w:val="25"/>
          <w:cs/>
          <w:lang w:bidi="hi-IN"/>
        </w:rPr>
        <w:t xml:space="preserve"> </w:t>
      </w:r>
      <w:r w:rsidR="004B0392" w:rsidRPr="004B0392">
        <w:rPr>
          <w:rFonts w:cs="Kalimati" w:hint="cs"/>
          <w:sz w:val="25"/>
          <w:szCs w:val="25"/>
          <w:cs/>
          <w:lang w:bidi="hi-IN"/>
        </w:rPr>
        <w:t>पेशीमा</w:t>
      </w:r>
      <w:r w:rsidR="004B0392" w:rsidRPr="004B0392">
        <w:rPr>
          <w:rFonts w:cs="Kalimati"/>
          <w:sz w:val="25"/>
          <w:szCs w:val="25"/>
          <w:cs/>
          <w:lang w:bidi="hi-IN"/>
        </w:rPr>
        <w:t xml:space="preserve"> </w:t>
      </w:r>
      <w:r w:rsidR="004B0392" w:rsidRPr="004B0392">
        <w:rPr>
          <w:rFonts w:cs="Kalimati" w:hint="cs"/>
          <w:sz w:val="25"/>
          <w:szCs w:val="25"/>
          <w:cs/>
          <w:lang w:bidi="hi-IN"/>
        </w:rPr>
        <w:t>चढाउने</w:t>
      </w:r>
      <w:r w:rsidR="004B0392" w:rsidRPr="004B0392">
        <w:rPr>
          <w:rFonts w:cs="Kalimati"/>
          <w:sz w:val="25"/>
          <w:szCs w:val="25"/>
          <w:cs/>
          <w:lang w:bidi="hi-IN"/>
        </w:rPr>
        <w:t xml:space="preserve"> </w:t>
      </w:r>
      <w:r w:rsidR="004B0392" w:rsidRPr="004B0392">
        <w:rPr>
          <w:rFonts w:cs="Kalimati" w:hint="cs"/>
          <w:sz w:val="25"/>
          <w:szCs w:val="25"/>
          <w:cs/>
          <w:lang w:bidi="hi-IN"/>
        </w:rPr>
        <w:t>पद्धतिको</w:t>
      </w:r>
      <w:r w:rsidR="004B0392" w:rsidRPr="004B0392">
        <w:rPr>
          <w:rFonts w:cs="Kalimati"/>
          <w:sz w:val="25"/>
          <w:szCs w:val="25"/>
          <w:cs/>
          <w:lang w:bidi="hi-IN"/>
        </w:rPr>
        <w:t xml:space="preserve"> </w:t>
      </w:r>
      <w:r w:rsidR="004B0392" w:rsidRPr="004B0392">
        <w:rPr>
          <w:rFonts w:cs="Kalimati" w:hint="cs"/>
          <w:sz w:val="25"/>
          <w:szCs w:val="25"/>
          <w:cs/>
          <w:lang w:bidi="hi-IN"/>
        </w:rPr>
        <w:t>अवलम्बन</w:t>
      </w:r>
      <w:r w:rsidR="004B0392" w:rsidRPr="004B0392">
        <w:rPr>
          <w:rFonts w:cs="Kalimati"/>
          <w:sz w:val="25"/>
          <w:szCs w:val="25"/>
          <w:cs/>
          <w:lang w:bidi="hi-IN"/>
        </w:rPr>
        <w:t xml:space="preserve"> </w:t>
      </w:r>
      <w:r w:rsidR="004B0392" w:rsidRPr="004B0392">
        <w:rPr>
          <w:rFonts w:cs="Kalimati" w:hint="cs"/>
          <w:sz w:val="25"/>
          <w:szCs w:val="25"/>
          <w:cs/>
          <w:lang w:bidi="hi-IN"/>
        </w:rPr>
        <w:t>गर्ने।</w:t>
      </w:r>
    </w:p>
    <w:p w:rsidR="00E52A0E" w:rsidRDefault="00E52A0E" w:rsidP="00E52A0E">
      <w:pPr>
        <w:pStyle w:val="ListParagraph"/>
        <w:spacing w:after="80" w:line="216" w:lineRule="auto"/>
        <w:ind w:left="1440"/>
        <w:contextualSpacing w:val="0"/>
        <w:jc w:val="both"/>
        <w:rPr>
          <w:rFonts w:cs="Kalimati"/>
          <w:sz w:val="25"/>
          <w:szCs w:val="25"/>
          <w:lang w:bidi="ne-NP"/>
        </w:rPr>
      </w:pPr>
      <w:r>
        <w:rPr>
          <w:rFonts w:cs="Kalimati" w:hint="cs"/>
          <w:sz w:val="25"/>
          <w:szCs w:val="25"/>
          <w:cs/>
          <w:lang w:bidi="ne-NP"/>
        </w:rPr>
        <w:lastRenderedPageBreak/>
        <w:t>४</w:t>
      </w:r>
      <w:r w:rsidR="004B0392">
        <w:rPr>
          <w:rFonts w:cs="Kalimati" w:hint="cs"/>
          <w:sz w:val="25"/>
          <w:szCs w:val="25"/>
          <w:cs/>
          <w:lang w:bidi="ne-NP"/>
        </w:rPr>
        <w:t xml:space="preserve">.२ </w:t>
      </w:r>
      <w:r w:rsidR="004B0392" w:rsidRPr="004B0392">
        <w:rPr>
          <w:rFonts w:ascii="Mangal" w:hAnsi="Mangal" w:cs="Kalimati" w:hint="cs"/>
          <w:sz w:val="25"/>
          <w:szCs w:val="25"/>
          <w:cs/>
          <w:lang w:bidi="hi-IN"/>
        </w:rPr>
        <w:t>रिट</w:t>
      </w:r>
      <w:r w:rsidR="004B0392" w:rsidRPr="004B0392">
        <w:rPr>
          <w:rFonts w:cs="Kalimati"/>
          <w:sz w:val="25"/>
          <w:szCs w:val="25"/>
          <w:cs/>
          <w:lang w:bidi="hi-IN"/>
        </w:rPr>
        <w:t xml:space="preserve"> </w:t>
      </w:r>
      <w:r w:rsidR="004B0392" w:rsidRPr="004B0392">
        <w:rPr>
          <w:rFonts w:cs="Kalimati" w:hint="cs"/>
          <w:sz w:val="25"/>
          <w:szCs w:val="25"/>
          <w:cs/>
          <w:lang w:bidi="hi-IN"/>
        </w:rPr>
        <w:t>निवेदन</w:t>
      </w:r>
      <w:r w:rsidR="004B0392" w:rsidRPr="004B0392">
        <w:rPr>
          <w:rFonts w:cs="Kalimati"/>
          <w:sz w:val="25"/>
          <w:szCs w:val="25"/>
          <w:cs/>
          <w:lang w:bidi="hi-IN"/>
        </w:rPr>
        <w:t xml:space="preserve"> </w:t>
      </w:r>
      <w:r w:rsidR="004B0392" w:rsidRPr="004B0392">
        <w:rPr>
          <w:rFonts w:cs="Kalimati" w:hint="cs"/>
          <w:sz w:val="25"/>
          <w:szCs w:val="25"/>
          <w:cs/>
          <w:lang w:bidi="hi-IN"/>
        </w:rPr>
        <w:t>र</w:t>
      </w:r>
      <w:r w:rsidR="004B0392" w:rsidRPr="004B0392">
        <w:rPr>
          <w:rFonts w:cs="Kalimati"/>
          <w:sz w:val="25"/>
          <w:szCs w:val="25"/>
          <w:cs/>
          <w:lang w:bidi="hi-IN"/>
        </w:rPr>
        <w:t xml:space="preserve"> </w:t>
      </w:r>
      <w:r w:rsidR="004B0392" w:rsidRPr="004B0392">
        <w:rPr>
          <w:rFonts w:cs="Kalimati" w:hint="cs"/>
          <w:sz w:val="25"/>
          <w:szCs w:val="25"/>
          <w:cs/>
          <w:lang w:bidi="hi-IN"/>
        </w:rPr>
        <w:t>निषेधाज्ञा</w:t>
      </w:r>
      <w:r w:rsidR="004B0392" w:rsidRPr="004B0392">
        <w:rPr>
          <w:rFonts w:cs="Kalimati"/>
          <w:sz w:val="25"/>
          <w:szCs w:val="25"/>
          <w:cs/>
          <w:lang w:bidi="hi-IN"/>
        </w:rPr>
        <w:t xml:space="preserve"> </w:t>
      </w:r>
      <w:r w:rsidR="004B0392" w:rsidRPr="004B0392">
        <w:rPr>
          <w:rFonts w:cs="Kalimati" w:hint="cs"/>
          <w:sz w:val="25"/>
          <w:szCs w:val="25"/>
          <w:cs/>
          <w:lang w:bidi="hi-IN"/>
        </w:rPr>
        <w:t>मुद्दा</w:t>
      </w:r>
      <w:r w:rsidR="004B0392" w:rsidRPr="004B0392">
        <w:rPr>
          <w:rFonts w:cs="Kalimati"/>
          <w:sz w:val="25"/>
          <w:szCs w:val="25"/>
          <w:cs/>
          <w:lang w:bidi="hi-IN"/>
        </w:rPr>
        <w:t xml:space="preserve"> </w:t>
      </w:r>
      <w:r w:rsidR="004B0392" w:rsidRPr="004B0392">
        <w:rPr>
          <w:rFonts w:cs="Kalimati" w:hint="cs"/>
          <w:sz w:val="25"/>
          <w:szCs w:val="25"/>
          <w:cs/>
          <w:lang w:bidi="hi-IN"/>
        </w:rPr>
        <w:t>एघार</w:t>
      </w:r>
      <w:r w:rsidR="004B0392" w:rsidRPr="004B0392">
        <w:rPr>
          <w:rFonts w:cs="Kalimati"/>
          <w:sz w:val="25"/>
          <w:szCs w:val="25"/>
          <w:cs/>
          <w:lang w:bidi="hi-IN"/>
        </w:rPr>
        <w:t xml:space="preserve"> </w:t>
      </w:r>
      <w:r w:rsidR="004B0392" w:rsidRPr="004B0392">
        <w:rPr>
          <w:rFonts w:cs="Kalimati" w:hint="cs"/>
          <w:sz w:val="25"/>
          <w:szCs w:val="25"/>
          <w:cs/>
          <w:lang w:bidi="hi-IN"/>
        </w:rPr>
        <w:t>थान</w:t>
      </w:r>
      <w:r w:rsidR="004B0392" w:rsidRPr="004B0392">
        <w:rPr>
          <w:rFonts w:cs="Kalimati"/>
          <w:sz w:val="25"/>
          <w:szCs w:val="25"/>
          <w:cs/>
          <w:lang w:bidi="hi-IN"/>
        </w:rPr>
        <w:t xml:space="preserve"> </w:t>
      </w:r>
      <w:r w:rsidR="004B0392" w:rsidRPr="004B0392">
        <w:rPr>
          <w:rFonts w:cs="Kalimati" w:hint="cs"/>
          <w:sz w:val="25"/>
          <w:szCs w:val="25"/>
          <w:cs/>
          <w:lang w:bidi="hi-IN"/>
        </w:rPr>
        <w:t>बाँकी</w:t>
      </w:r>
      <w:r w:rsidR="004B0392" w:rsidRPr="004B0392">
        <w:rPr>
          <w:rFonts w:cs="Kalimati"/>
          <w:sz w:val="25"/>
          <w:szCs w:val="25"/>
          <w:cs/>
          <w:lang w:bidi="hi-IN"/>
        </w:rPr>
        <w:t xml:space="preserve"> </w:t>
      </w:r>
      <w:r w:rsidR="004B0392" w:rsidRPr="004B0392">
        <w:rPr>
          <w:rFonts w:cs="Kalimati" w:hint="cs"/>
          <w:sz w:val="25"/>
          <w:szCs w:val="25"/>
          <w:cs/>
          <w:lang w:bidi="hi-IN"/>
        </w:rPr>
        <w:t>रहेको</w:t>
      </w:r>
      <w:r w:rsidR="004B0392" w:rsidRPr="004B0392">
        <w:rPr>
          <w:rFonts w:cs="Kalimati"/>
          <w:sz w:val="25"/>
          <w:szCs w:val="25"/>
          <w:cs/>
          <w:lang w:bidi="hi-IN"/>
        </w:rPr>
        <w:t xml:space="preserve"> </w:t>
      </w:r>
      <w:r w:rsidR="004B0392" w:rsidRPr="004B0392">
        <w:rPr>
          <w:rFonts w:cs="Kalimati" w:hint="cs"/>
          <w:sz w:val="25"/>
          <w:szCs w:val="25"/>
          <w:cs/>
          <w:lang w:bidi="hi-IN"/>
        </w:rPr>
        <w:t>हुँदा</w:t>
      </w:r>
      <w:r w:rsidR="004B0392" w:rsidRPr="004B0392">
        <w:rPr>
          <w:rFonts w:cs="Kalimati"/>
          <w:sz w:val="25"/>
          <w:szCs w:val="25"/>
          <w:cs/>
          <w:lang w:bidi="hi-IN"/>
        </w:rPr>
        <w:t xml:space="preserve"> </w:t>
      </w:r>
      <w:r w:rsidR="004B0392" w:rsidRPr="004B0392">
        <w:rPr>
          <w:rFonts w:cs="Kalimati" w:hint="cs"/>
          <w:sz w:val="25"/>
          <w:szCs w:val="25"/>
          <w:cs/>
          <w:lang w:bidi="hi-IN"/>
        </w:rPr>
        <w:t>सुनुवाईको</w:t>
      </w:r>
      <w:r w:rsidR="004B0392" w:rsidRPr="004B0392">
        <w:rPr>
          <w:rFonts w:cs="Kalimati"/>
          <w:sz w:val="25"/>
          <w:szCs w:val="25"/>
          <w:cs/>
          <w:lang w:bidi="hi-IN"/>
        </w:rPr>
        <w:t xml:space="preserve"> </w:t>
      </w:r>
      <w:r w:rsidR="004B0392" w:rsidRPr="004B0392">
        <w:rPr>
          <w:rFonts w:cs="Kalimati" w:hint="cs"/>
          <w:sz w:val="25"/>
          <w:szCs w:val="25"/>
          <w:cs/>
          <w:lang w:bidi="hi-IN"/>
        </w:rPr>
        <w:t>लागि</w:t>
      </w:r>
      <w:r w:rsidR="004B0392" w:rsidRPr="004B0392">
        <w:rPr>
          <w:rFonts w:cs="Kalimati"/>
          <w:sz w:val="25"/>
          <w:szCs w:val="25"/>
          <w:cs/>
          <w:lang w:bidi="hi-IN"/>
        </w:rPr>
        <w:t xml:space="preserve"> </w:t>
      </w:r>
      <w:r w:rsidR="004B0392" w:rsidRPr="004B0392">
        <w:rPr>
          <w:rFonts w:cs="Kalimati" w:hint="cs"/>
          <w:sz w:val="25"/>
          <w:szCs w:val="25"/>
          <w:cs/>
          <w:lang w:bidi="hi-IN"/>
        </w:rPr>
        <w:t>हप्ताको</w:t>
      </w:r>
      <w:r w:rsidR="004B0392" w:rsidRPr="004B0392">
        <w:rPr>
          <w:rFonts w:cs="Kalimati"/>
          <w:sz w:val="25"/>
          <w:szCs w:val="25"/>
          <w:cs/>
          <w:lang w:bidi="hi-IN"/>
        </w:rPr>
        <w:t xml:space="preserve"> </w:t>
      </w:r>
      <w:r w:rsidR="004B0392" w:rsidRPr="004B0392">
        <w:rPr>
          <w:rFonts w:cs="Kalimati" w:hint="cs"/>
          <w:sz w:val="25"/>
          <w:szCs w:val="25"/>
          <w:cs/>
          <w:lang w:bidi="hi-IN"/>
        </w:rPr>
        <w:t>एक</w:t>
      </w:r>
      <w:r w:rsidR="004B0392" w:rsidRPr="004B0392">
        <w:rPr>
          <w:rFonts w:cs="Kalimati"/>
          <w:sz w:val="25"/>
          <w:szCs w:val="25"/>
          <w:cs/>
          <w:lang w:bidi="hi-IN"/>
        </w:rPr>
        <w:t xml:space="preserve"> </w:t>
      </w:r>
      <w:r w:rsidR="004B0392" w:rsidRPr="004B0392">
        <w:rPr>
          <w:rFonts w:cs="Kalimati" w:hint="cs"/>
          <w:sz w:val="25"/>
          <w:szCs w:val="25"/>
          <w:cs/>
          <w:lang w:bidi="hi-IN"/>
        </w:rPr>
        <w:t>दिन</w:t>
      </w:r>
      <w:r w:rsidR="004B0392" w:rsidRPr="004B0392">
        <w:rPr>
          <w:rFonts w:cs="Kalimati"/>
          <w:sz w:val="25"/>
          <w:szCs w:val="25"/>
          <w:cs/>
          <w:lang w:bidi="hi-IN"/>
        </w:rPr>
        <w:t xml:space="preserve"> </w:t>
      </w:r>
      <w:r w:rsidR="004B0392" w:rsidRPr="004B0392">
        <w:rPr>
          <w:rFonts w:cs="Kalimati" w:hint="cs"/>
          <w:sz w:val="25"/>
          <w:szCs w:val="25"/>
          <w:cs/>
          <w:lang w:bidi="hi-IN"/>
        </w:rPr>
        <w:t>बुधवार</w:t>
      </w:r>
      <w:r w:rsidR="004B0392" w:rsidRPr="004B0392">
        <w:rPr>
          <w:rFonts w:cs="Kalimati"/>
          <w:sz w:val="25"/>
          <w:szCs w:val="25"/>
          <w:cs/>
          <w:lang w:bidi="hi-IN"/>
        </w:rPr>
        <w:t xml:space="preserve"> </w:t>
      </w:r>
      <w:r w:rsidR="004B0392" w:rsidRPr="004B0392">
        <w:rPr>
          <w:rFonts w:cs="Kalimati" w:hint="cs"/>
          <w:sz w:val="25"/>
          <w:szCs w:val="25"/>
          <w:cs/>
          <w:lang w:bidi="hi-IN"/>
        </w:rPr>
        <w:t>पेशी</w:t>
      </w:r>
      <w:r w:rsidR="004B0392" w:rsidRPr="004B0392">
        <w:rPr>
          <w:rFonts w:cs="Kalimati"/>
          <w:sz w:val="25"/>
          <w:szCs w:val="25"/>
          <w:cs/>
          <w:lang w:bidi="hi-IN"/>
        </w:rPr>
        <w:t xml:space="preserve"> </w:t>
      </w:r>
      <w:r w:rsidR="004B0392" w:rsidRPr="004B0392">
        <w:rPr>
          <w:rFonts w:cs="Kalimati" w:hint="cs"/>
          <w:sz w:val="25"/>
          <w:szCs w:val="25"/>
          <w:cs/>
          <w:lang w:bidi="hi-IN"/>
        </w:rPr>
        <w:t>राख्ने</w:t>
      </w:r>
      <w:r w:rsidR="004B0392" w:rsidRPr="004B0392">
        <w:rPr>
          <w:rFonts w:cs="Kalimati"/>
          <w:sz w:val="25"/>
          <w:szCs w:val="25"/>
          <w:cs/>
          <w:lang w:bidi="hi-IN"/>
        </w:rPr>
        <w:t xml:space="preserve"> </w:t>
      </w:r>
      <w:r w:rsidR="004B0392" w:rsidRPr="004B0392">
        <w:rPr>
          <w:rFonts w:cs="Kalimati" w:hint="cs"/>
          <w:sz w:val="25"/>
          <w:szCs w:val="25"/>
          <w:cs/>
          <w:lang w:bidi="hi-IN"/>
        </w:rPr>
        <w:t>व्यवस्था</w:t>
      </w:r>
      <w:r w:rsidR="004B0392" w:rsidRPr="004B0392">
        <w:rPr>
          <w:rFonts w:cs="Kalimati"/>
          <w:sz w:val="25"/>
          <w:szCs w:val="25"/>
          <w:cs/>
          <w:lang w:bidi="hi-IN"/>
        </w:rPr>
        <w:t xml:space="preserve"> </w:t>
      </w:r>
      <w:r w:rsidR="004B0392" w:rsidRPr="004B0392">
        <w:rPr>
          <w:rFonts w:cs="Kalimati" w:hint="cs"/>
          <w:sz w:val="25"/>
          <w:szCs w:val="25"/>
          <w:cs/>
          <w:lang w:bidi="hi-IN"/>
        </w:rPr>
        <w:t>मिलाउने।सोही</w:t>
      </w:r>
      <w:r w:rsidR="004B0392" w:rsidRPr="004B0392">
        <w:rPr>
          <w:rFonts w:cs="Kalimati"/>
          <w:sz w:val="25"/>
          <w:szCs w:val="25"/>
          <w:cs/>
          <w:lang w:bidi="hi-IN"/>
        </w:rPr>
        <w:t xml:space="preserve"> </w:t>
      </w:r>
      <w:r w:rsidR="004B0392" w:rsidRPr="004B0392">
        <w:rPr>
          <w:rFonts w:cs="Kalimati" w:hint="cs"/>
          <w:sz w:val="25"/>
          <w:szCs w:val="25"/>
          <w:cs/>
          <w:lang w:bidi="hi-IN"/>
        </w:rPr>
        <w:t>दिन</w:t>
      </w:r>
      <w:r w:rsidR="004B0392" w:rsidRPr="004B0392">
        <w:rPr>
          <w:rFonts w:cs="Kalimati"/>
          <w:sz w:val="25"/>
          <w:szCs w:val="25"/>
          <w:cs/>
          <w:lang w:bidi="hi-IN"/>
        </w:rPr>
        <w:t xml:space="preserve"> </w:t>
      </w:r>
      <w:r w:rsidR="004B0392" w:rsidRPr="004B0392">
        <w:rPr>
          <w:rFonts w:cs="Kalimati" w:hint="cs"/>
          <w:sz w:val="25"/>
          <w:szCs w:val="25"/>
          <w:cs/>
          <w:lang w:bidi="hi-IN"/>
        </w:rPr>
        <w:t>थुनुवा</w:t>
      </w:r>
      <w:r w:rsidR="004B0392" w:rsidRPr="004B0392">
        <w:rPr>
          <w:rFonts w:cs="Kalimati"/>
          <w:sz w:val="25"/>
          <w:szCs w:val="25"/>
          <w:cs/>
          <w:lang w:bidi="hi-IN"/>
        </w:rPr>
        <w:t xml:space="preserve"> </w:t>
      </w:r>
      <w:r w:rsidR="004B0392" w:rsidRPr="004B0392">
        <w:rPr>
          <w:rFonts w:cs="Kalimati" w:hint="cs"/>
          <w:sz w:val="25"/>
          <w:szCs w:val="25"/>
          <w:cs/>
          <w:lang w:bidi="hi-IN"/>
        </w:rPr>
        <w:t>नभएका</w:t>
      </w:r>
      <w:r w:rsidR="004B0392" w:rsidRPr="004B0392">
        <w:rPr>
          <w:rFonts w:cs="Kalimati"/>
          <w:sz w:val="25"/>
          <w:szCs w:val="25"/>
          <w:cs/>
          <w:lang w:bidi="hi-IN"/>
        </w:rPr>
        <w:t xml:space="preserve"> </w:t>
      </w:r>
      <w:r w:rsidR="004B0392" w:rsidRPr="004B0392">
        <w:rPr>
          <w:rFonts w:cs="Kalimati" w:hint="cs"/>
          <w:sz w:val="25"/>
          <w:szCs w:val="25"/>
          <w:cs/>
          <w:lang w:bidi="hi-IN"/>
        </w:rPr>
        <w:t>अन्य</w:t>
      </w:r>
      <w:r w:rsidR="004B0392" w:rsidRPr="004B0392">
        <w:rPr>
          <w:rFonts w:cs="Kalimati"/>
          <w:sz w:val="25"/>
          <w:szCs w:val="25"/>
          <w:cs/>
          <w:lang w:bidi="hi-IN"/>
        </w:rPr>
        <w:t xml:space="preserve"> </w:t>
      </w:r>
      <w:r w:rsidR="004B0392" w:rsidRPr="004B0392">
        <w:rPr>
          <w:rFonts w:cs="Kalimati" w:hint="cs"/>
          <w:sz w:val="25"/>
          <w:szCs w:val="25"/>
          <w:cs/>
          <w:lang w:bidi="hi-IN"/>
        </w:rPr>
        <w:t>मुद्दाहरुको</w:t>
      </w:r>
      <w:r w:rsidR="004B0392" w:rsidRPr="004B0392">
        <w:rPr>
          <w:rFonts w:cs="Kalimati"/>
          <w:sz w:val="25"/>
          <w:szCs w:val="25"/>
          <w:cs/>
          <w:lang w:bidi="hi-IN"/>
        </w:rPr>
        <w:t xml:space="preserve"> </w:t>
      </w:r>
      <w:r w:rsidR="004B0392" w:rsidRPr="004B0392">
        <w:rPr>
          <w:rFonts w:cs="Kalimati" w:hint="cs"/>
          <w:sz w:val="25"/>
          <w:szCs w:val="25"/>
          <w:cs/>
          <w:lang w:bidi="hi-IN"/>
        </w:rPr>
        <w:t>पेशी</w:t>
      </w:r>
      <w:r w:rsidR="004B0392" w:rsidRPr="004B0392">
        <w:rPr>
          <w:rFonts w:cs="Kalimati"/>
          <w:sz w:val="25"/>
          <w:szCs w:val="25"/>
          <w:cs/>
          <w:lang w:bidi="hi-IN"/>
        </w:rPr>
        <w:t xml:space="preserve"> </w:t>
      </w:r>
      <w:r w:rsidR="004B0392" w:rsidRPr="004B0392">
        <w:rPr>
          <w:rFonts w:cs="Kalimati" w:hint="cs"/>
          <w:sz w:val="25"/>
          <w:szCs w:val="25"/>
          <w:cs/>
          <w:lang w:bidi="hi-IN"/>
        </w:rPr>
        <w:t>राख्ने</w:t>
      </w:r>
      <w:r w:rsidR="004B0392" w:rsidRPr="004B0392">
        <w:rPr>
          <w:rFonts w:cs="Kalimati"/>
          <w:sz w:val="25"/>
          <w:szCs w:val="25"/>
          <w:cs/>
          <w:lang w:bidi="hi-IN"/>
        </w:rPr>
        <w:t xml:space="preserve"> </w:t>
      </w:r>
      <w:r w:rsidR="004B0392" w:rsidRPr="004B0392">
        <w:rPr>
          <w:rFonts w:cs="Kalimati" w:hint="cs"/>
          <w:sz w:val="25"/>
          <w:szCs w:val="25"/>
          <w:cs/>
          <w:lang w:bidi="hi-IN"/>
        </w:rPr>
        <w:t>ब्यवस्था</w:t>
      </w:r>
      <w:r w:rsidR="004B0392" w:rsidRPr="004B0392">
        <w:rPr>
          <w:rFonts w:cs="Kalimati"/>
          <w:sz w:val="25"/>
          <w:szCs w:val="25"/>
          <w:cs/>
          <w:lang w:bidi="hi-IN"/>
        </w:rPr>
        <w:t xml:space="preserve"> </w:t>
      </w:r>
      <w:r w:rsidR="004B0392" w:rsidRPr="004B0392">
        <w:rPr>
          <w:rFonts w:cs="Kalimati" w:hint="cs"/>
          <w:sz w:val="25"/>
          <w:szCs w:val="25"/>
          <w:cs/>
          <w:lang w:bidi="hi-IN"/>
        </w:rPr>
        <w:t>मिलाउने।</w:t>
      </w:r>
    </w:p>
    <w:p w:rsidR="00E52A0E" w:rsidRDefault="004B0392" w:rsidP="00E52A0E">
      <w:pPr>
        <w:pStyle w:val="ListParagraph"/>
        <w:spacing w:after="80" w:line="216" w:lineRule="auto"/>
        <w:ind w:left="1440"/>
        <w:contextualSpacing w:val="0"/>
        <w:jc w:val="both"/>
        <w:rPr>
          <w:rFonts w:cs="Kalimati"/>
          <w:sz w:val="25"/>
          <w:szCs w:val="25"/>
          <w:lang w:bidi="ne-NP"/>
        </w:rPr>
      </w:pPr>
      <w:r w:rsidRPr="00E52A0E">
        <w:rPr>
          <w:rFonts w:ascii="Mangal" w:hAnsi="Mangal" w:cs="Kalimati" w:hint="cs"/>
          <w:sz w:val="25"/>
          <w:szCs w:val="25"/>
          <w:cs/>
          <w:lang w:bidi="hi-IN"/>
        </w:rPr>
        <w:t>४</w:t>
      </w:r>
      <w:r w:rsidRPr="00E52A0E">
        <w:rPr>
          <w:rFonts w:cs="Kalimati"/>
          <w:sz w:val="25"/>
          <w:szCs w:val="25"/>
          <w:cs/>
          <w:lang w:bidi="hi-IN"/>
        </w:rPr>
        <w:t>.</w:t>
      </w:r>
      <w:r w:rsidRPr="00E52A0E">
        <w:rPr>
          <w:rFonts w:cs="Kalimati" w:hint="cs"/>
          <w:sz w:val="25"/>
          <w:szCs w:val="25"/>
          <w:cs/>
          <w:lang w:bidi="hi-IN"/>
        </w:rPr>
        <w:t>३</w:t>
      </w:r>
      <w:r w:rsidRPr="00E52A0E">
        <w:rPr>
          <w:rFonts w:cs="Kalimati"/>
          <w:sz w:val="25"/>
          <w:szCs w:val="25"/>
          <w:cs/>
          <w:lang w:bidi="hi-IN"/>
        </w:rPr>
        <w:t xml:space="preserve">  </w:t>
      </w:r>
      <w:r w:rsidRPr="00E52A0E">
        <w:rPr>
          <w:rFonts w:cs="Kalimati" w:hint="cs"/>
          <w:sz w:val="25"/>
          <w:szCs w:val="25"/>
          <w:cs/>
          <w:lang w:bidi="hi-IN"/>
        </w:rPr>
        <w:t>अन्तरिम</w:t>
      </w:r>
      <w:r w:rsidRPr="00E52A0E">
        <w:rPr>
          <w:rFonts w:cs="Kalimati"/>
          <w:sz w:val="25"/>
          <w:szCs w:val="25"/>
          <w:cs/>
          <w:lang w:bidi="hi-IN"/>
        </w:rPr>
        <w:t xml:space="preserve"> </w:t>
      </w:r>
      <w:r w:rsidRPr="00E52A0E">
        <w:rPr>
          <w:rFonts w:cs="Kalimati" w:hint="cs"/>
          <w:sz w:val="25"/>
          <w:szCs w:val="25"/>
          <w:cs/>
          <w:lang w:bidi="hi-IN"/>
        </w:rPr>
        <w:t>आदेशको</w:t>
      </w:r>
      <w:r w:rsidRPr="00E52A0E">
        <w:rPr>
          <w:rFonts w:cs="Kalimati"/>
          <w:sz w:val="25"/>
          <w:szCs w:val="25"/>
          <w:cs/>
          <w:lang w:bidi="hi-IN"/>
        </w:rPr>
        <w:t xml:space="preserve"> </w:t>
      </w:r>
      <w:r w:rsidRPr="00E52A0E">
        <w:rPr>
          <w:rFonts w:cs="Kalimati" w:hint="cs"/>
          <w:sz w:val="25"/>
          <w:szCs w:val="25"/>
          <w:cs/>
          <w:lang w:bidi="hi-IN"/>
        </w:rPr>
        <w:t>छलफलको</w:t>
      </w:r>
      <w:r w:rsidRPr="00E52A0E">
        <w:rPr>
          <w:rFonts w:cs="Kalimati"/>
          <w:sz w:val="25"/>
          <w:szCs w:val="25"/>
          <w:cs/>
          <w:lang w:bidi="hi-IN"/>
        </w:rPr>
        <w:t xml:space="preserve"> </w:t>
      </w:r>
      <w:r w:rsidRPr="00E52A0E">
        <w:rPr>
          <w:rFonts w:cs="Kalimati" w:hint="cs"/>
          <w:sz w:val="25"/>
          <w:szCs w:val="25"/>
          <w:cs/>
          <w:lang w:bidi="hi-IN"/>
        </w:rPr>
        <w:t>लागि</w:t>
      </w:r>
      <w:r w:rsidRPr="00E52A0E">
        <w:rPr>
          <w:rFonts w:cs="Kalimati"/>
          <w:sz w:val="25"/>
          <w:szCs w:val="25"/>
          <w:cs/>
          <w:lang w:bidi="hi-IN"/>
        </w:rPr>
        <w:t xml:space="preserve"> </w:t>
      </w:r>
      <w:r w:rsidRPr="00E52A0E">
        <w:rPr>
          <w:rFonts w:cs="Kalimati" w:hint="cs"/>
          <w:sz w:val="25"/>
          <w:szCs w:val="25"/>
          <w:cs/>
          <w:lang w:bidi="hi-IN"/>
        </w:rPr>
        <w:t>पेशी</w:t>
      </w:r>
      <w:r w:rsidRPr="00E52A0E">
        <w:rPr>
          <w:rFonts w:cs="Kalimati"/>
          <w:sz w:val="25"/>
          <w:szCs w:val="25"/>
          <w:cs/>
          <w:lang w:bidi="hi-IN"/>
        </w:rPr>
        <w:t xml:space="preserve"> </w:t>
      </w:r>
      <w:r w:rsidRPr="00E52A0E">
        <w:rPr>
          <w:rFonts w:cs="Kalimati" w:hint="cs"/>
          <w:sz w:val="25"/>
          <w:szCs w:val="25"/>
          <w:cs/>
          <w:lang w:bidi="hi-IN"/>
        </w:rPr>
        <w:t>तोक्दा</w:t>
      </w:r>
      <w:r w:rsidRPr="00E52A0E">
        <w:rPr>
          <w:rFonts w:cs="Kalimati"/>
          <w:sz w:val="25"/>
          <w:szCs w:val="25"/>
          <w:cs/>
          <w:lang w:bidi="hi-IN"/>
        </w:rPr>
        <w:t xml:space="preserve"> </w:t>
      </w:r>
      <w:r w:rsidRPr="00E52A0E">
        <w:rPr>
          <w:rFonts w:cs="Kalimati" w:hint="cs"/>
          <w:sz w:val="25"/>
          <w:szCs w:val="25"/>
          <w:cs/>
          <w:lang w:bidi="hi-IN"/>
        </w:rPr>
        <w:t>सकभर</w:t>
      </w:r>
      <w:r w:rsidRPr="00E52A0E">
        <w:rPr>
          <w:rFonts w:cs="Kalimati"/>
          <w:sz w:val="25"/>
          <w:szCs w:val="25"/>
          <w:cs/>
          <w:lang w:bidi="hi-IN"/>
        </w:rPr>
        <w:t xml:space="preserve"> </w:t>
      </w:r>
      <w:r w:rsidRPr="00E52A0E">
        <w:rPr>
          <w:rFonts w:cs="Kalimati" w:hint="cs"/>
          <w:sz w:val="25"/>
          <w:szCs w:val="25"/>
          <w:cs/>
          <w:lang w:bidi="hi-IN"/>
        </w:rPr>
        <w:t>बुधवार</w:t>
      </w:r>
      <w:r w:rsidRPr="00E52A0E">
        <w:rPr>
          <w:rFonts w:cs="Kalimati"/>
          <w:sz w:val="25"/>
          <w:szCs w:val="25"/>
          <w:cs/>
          <w:lang w:bidi="hi-IN"/>
        </w:rPr>
        <w:t xml:space="preserve"> </w:t>
      </w:r>
      <w:r w:rsidRPr="00E52A0E">
        <w:rPr>
          <w:rFonts w:cs="Kalimati" w:hint="cs"/>
          <w:sz w:val="25"/>
          <w:szCs w:val="25"/>
          <w:cs/>
          <w:lang w:bidi="hi-IN"/>
        </w:rPr>
        <w:t>र</w:t>
      </w:r>
      <w:r w:rsidRPr="00E52A0E">
        <w:rPr>
          <w:rFonts w:cs="Kalimati"/>
          <w:sz w:val="25"/>
          <w:szCs w:val="25"/>
          <w:cs/>
          <w:lang w:bidi="hi-IN"/>
        </w:rPr>
        <w:t xml:space="preserve"> </w:t>
      </w:r>
      <w:r w:rsidRPr="00E52A0E">
        <w:rPr>
          <w:rFonts w:cs="Kalimati" w:hint="cs"/>
          <w:sz w:val="25"/>
          <w:szCs w:val="25"/>
          <w:cs/>
          <w:lang w:bidi="hi-IN"/>
        </w:rPr>
        <w:t>आइतबार</w:t>
      </w:r>
      <w:r w:rsidRPr="00E52A0E">
        <w:rPr>
          <w:rFonts w:cs="Kalimati"/>
          <w:sz w:val="25"/>
          <w:szCs w:val="25"/>
          <w:cs/>
          <w:lang w:bidi="hi-IN"/>
        </w:rPr>
        <w:t xml:space="preserve"> </w:t>
      </w:r>
      <w:r w:rsidRPr="00E52A0E">
        <w:rPr>
          <w:rFonts w:cs="Kalimati" w:hint="cs"/>
          <w:sz w:val="25"/>
          <w:szCs w:val="25"/>
          <w:cs/>
          <w:lang w:bidi="hi-IN"/>
        </w:rPr>
        <w:t>तोक्ने</w:t>
      </w:r>
      <w:r w:rsidRPr="00E52A0E">
        <w:rPr>
          <w:rFonts w:cs="Kalimati"/>
          <w:sz w:val="25"/>
          <w:szCs w:val="25"/>
          <w:cs/>
          <w:lang w:bidi="hi-IN"/>
        </w:rPr>
        <w:t xml:space="preserve"> </w:t>
      </w:r>
      <w:r w:rsidRPr="00E52A0E">
        <w:rPr>
          <w:rFonts w:cs="Kalimati" w:hint="cs"/>
          <w:sz w:val="25"/>
          <w:szCs w:val="25"/>
          <w:cs/>
          <w:lang w:bidi="hi-IN"/>
        </w:rPr>
        <w:t>ब्यवस्था</w:t>
      </w:r>
      <w:r w:rsidRPr="00E52A0E">
        <w:rPr>
          <w:rFonts w:cs="Kalimati"/>
          <w:sz w:val="25"/>
          <w:szCs w:val="25"/>
          <w:cs/>
          <w:lang w:bidi="hi-IN"/>
        </w:rPr>
        <w:t xml:space="preserve"> </w:t>
      </w:r>
      <w:r w:rsidRPr="00E52A0E">
        <w:rPr>
          <w:rFonts w:cs="Kalimati" w:hint="cs"/>
          <w:sz w:val="25"/>
          <w:szCs w:val="25"/>
          <w:cs/>
          <w:lang w:bidi="hi-IN"/>
        </w:rPr>
        <w:t>मिलाउने।</w:t>
      </w:r>
    </w:p>
    <w:p w:rsidR="00E52A0E" w:rsidRDefault="004B0392" w:rsidP="00E52A0E">
      <w:pPr>
        <w:pStyle w:val="ListParagraph"/>
        <w:spacing w:after="80" w:line="216" w:lineRule="auto"/>
        <w:ind w:left="1440"/>
        <w:contextualSpacing w:val="0"/>
        <w:jc w:val="both"/>
        <w:rPr>
          <w:rFonts w:cs="Kalimati"/>
          <w:sz w:val="25"/>
          <w:szCs w:val="25"/>
          <w:lang w:bidi="ne-NP"/>
        </w:rPr>
      </w:pPr>
      <w:r w:rsidRPr="00E52A0E">
        <w:rPr>
          <w:rFonts w:ascii="Mangal" w:hAnsi="Mangal" w:cs="Kalimati" w:hint="cs"/>
          <w:sz w:val="25"/>
          <w:szCs w:val="25"/>
          <w:cs/>
          <w:lang w:bidi="hi-IN"/>
        </w:rPr>
        <w:t>४</w:t>
      </w:r>
      <w:r w:rsidRPr="00E52A0E">
        <w:rPr>
          <w:rFonts w:cs="Kalimati"/>
          <w:sz w:val="25"/>
          <w:szCs w:val="25"/>
          <w:cs/>
          <w:lang w:bidi="hi-IN"/>
        </w:rPr>
        <w:t>.</w:t>
      </w:r>
      <w:r w:rsidRPr="00E52A0E">
        <w:rPr>
          <w:rFonts w:cs="Kalimati" w:hint="cs"/>
          <w:sz w:val="25"/>
          <w:szCs w:val="25"/>
          <w:cs/>
          <w:lang w:bidi="hi-IN"/>
        </w:rPr>
        <w:t>४</w:t>
      </w:r>
      <w:r w:rsidRPr="00E52A0E">
        <w:rPr>
          <w:rFonts w:cs="Kalimati"/>
          <w:sz w:val="25"/>
          <w:szCs w:val="25"/>
          <w:cs/>
          <w:lang w:bidi="hi-IN"/>
        </w:rPr>
        <w:t xml:space="preserve">  </w:t>
      </w:r>
      <w:r w:rsidRPr="00E52A0E">
        <w:rPr>
          <w:rFonts w:cs="Kalimati" w:hint="cs"/>
          <w:sz w:val="25"/>
          <w:szCs w:val="25"/>
          <w:cs/>
          <w:lang w:bidi="hi-IN"/>
        </w:rPr>
        <w:t>थुनुवा</w:t>
      </w:r>
      <w:r w:rsidRPr="00E52A0E">
        <w:rPr>
          <w:rFonts w:cs="Kalimati"/>
          <w:sz w:val="25"/>
          <w:szCs w:val="25"/>
          <w:cs/>
          <w:lang w:bidi="hi-IN"/>
        </w:rPr>
        <w:t xml:space="preserve"> </w:t>
      </w:r>
      <w:r w:rsidRPr="00E52A0E">
        <w:rPr>
          <w:rFonts w:cs="Kalimati" w:hint="cs"/>
          <w:sz w:val="25"/>
          <w:szCs w:val="25"/>
          <w:cs/>
          <w:lang w:bidi="hi-IN"/>
        </w:rPr>
        <w:t>मुद्दा</w:t>
      </w:r>
      <w:r w:rsidRPr="00E52A0E">
        <w:rPr>
          <w:rFonts w:cs="Kalimati"/>
          <w:sz w:val="25"/>
          <w:szCs w:val="25"/>
          <w:cs/>
          <w:lang w:bidi="hi-IN"/>
        </w:rPr>
        <w:t xml:space="preserve"> 63 </w:t>
      </w:r>
      <w:r w:rsidRPr="00E52A0E">
        <w:rPr>
          <w:rFonts w:cs="Kalimati" w:hint="cs"/>
          <w:sz w:val="25"/>
          <w:szCs w:val="25"/>
          <w:cs/>
          <w:lang w:bidi="hi-IN"/>
        </w:rPr>
        <w:t>थान</w:t>
      </w:r>
      <w:r w:rsidRPr="00E52A0E">
        <w:rPr>
          <w:rFonts w:cs="Kalimati"/>
          <w:sz w:val="25"/>
          <w:szCs w:val="25"/>
          <w:cs/>
          <w:lang w:bidi="hi-IN"/>
        </w:rPr>
        <w:t xml:space="preserve"> </w:t>
      </w:r>
      <w:r w:rsidRPr="00E52A0E">
        <w:rPr>
          <w:rFonts w:cs="Kalimati" w:hint="cs"/>
          <w:sz w:val="25"/>
          <w:szCs w:val="25"/>
          <w:cs/>
          <w:lang w:bidi="hi-IN"/>
        </w:rPr>
        <w:t>बाँकी</w:t>
      </w:r>
      <w:r w:rsidRPr="00E52A0E">
        <w:rPr>
          <w:rFonts w:cs="Kalimati"/>
          <w:sz w:val="25"/>
          <w:szCs w:val="25"/>
          <w:cs/>
          <w:lang w:bidi="hi-IN"/>
        </w:rPr>
        <w:t xml:space="preserve"> </w:t>
      </w:r>
      <w:r w:rsidRPr="00E52A0E">
        <w:rPr>
          <w:rFonts w:cs="Kalimati" w:hint="cs"/>
          <w:sz w:val="25"/>
          <w:szCs w:val="25"/>
          <w:cs/>
          <w:lang w:bidi="hi-IN"/>
        </w:rPr>
        <w:t>रहेको</w:t>
      </w:r>
      <w:r w:rsidRPr="00E52A0E">
        <w:rPr>
          <w:rFonts w:cs="Kalimati"/>
          <w:sz w:val="25"/>
          <w:szCs w:val="25"/>
          <w:cs/>
          <w:lang w:bidi="hi-IN"/>
        </w:rPr>
        <w:t xml:space="preserve"> </w:t>
      </w:r>
      <w:r w:rsidRPr="00E52A0E">
        <w:rPr>
          <w:rFonts w:cs="Kalimati" w:hint="cs"/>
          <w:sz w:val="25"/>
          <w:szCs w:val="25"/>
          <w:cs/>
          <w:lang w:bidi="hi-IN"/>
        </w:rPr>
        <w:t>भन्ने</w:t>
      </w:r>
      <w:r w:rsidRPr="00E52A0E">
        <w:rPr>
          <w:rFonts w:cs="Kalimati"/>
          <w:sz w:val="25"/>
          <w:szCs w:val="25"/>
          <w:cs/>
          <w:lang w:bidi="hi-IN"/>
        </w:rPr>
        <w:t xml:space="preserve"> </w:t>
      </w:r>
      <w:r w:rsidRPr="00E52A0E">
        <w:rPr>
          <w:rFonts w:cs="Kalimati" w:hint="cs"/>
          <w:sz w:val="25"/>
          <w:szCs w:val="25"/>
          <w:cs/>
          <w:lang w:bidi="hi-IN"/>
        </w:rPr>
        <w:t>देखिंदा</w:t>
      </w:r>
      <w:r w:rsidRPr="00E52A0E">
        <w:rPr>
          <w:rFonts w:cs="Kalimati"/>
          <w:sz w:val="25"/>
          <w:szCs w:val="25"/>
          <w:cs/>
          <w:lang w:bidi="hi-IN"/>
        </w:rPr>
        <w:t xml:space="preserve"> </w:t>
      </w:r>
      <w:r w:rsidRPr="00E52A0E">
        <w:rPr>
          <w:rFonts w:cs="Kalimati" w:hint="cs"/>
          <w:sz w:val="25"/>
          <w:szCs w:val="25"/>
          <w:cs/>
          <w:lang w:bidi="hi-IN"/>
        </w:rPr>
        <w:t>प्रत्येक</w:t>
      </w:r>
      <w:r w:rsidRPr="00E52A0E">
        <w:rPr>
          <w:rFonts w:cs="Kalimati"/>
          <w:sz w:val="25"/>
          <w:szCs w:val="25"/>
          <w:cs/>
          <w:lang w:bidi="hi-IN"/>
        </w:rPr>
        <w:t xml:space="preserve"> </w:t>
      </w:r>
      <w:r w:rsidRPr="00E52A0E">
        <w:rPr>
          <w:rFonts w:cs="Kalimati" w:hint="cs"/>
          <w:sz w:val="25"/>
          <w:szCs w:val="25"/>
          <w:cs/>
          <w:lang w:bidi="hi-IN"/>
        </w:rPr>
        <w:t>आइतवार</w:t>
      </w:r>
      <w:r w:rsidRPr="00E52A0E">
        <w:rPr>
          <w:rFonts w:cs="Kalimati"/>
          <w:sz w:val="25"/>
          <w:szCs w:val="25"/>
        </w:rPr>
        <w:t xml:space="preserve">, </w:t>
      </w:r>
      <w:r w:rsidRPr="00E52A0E">
        <w:rPr>
          <w:rFonts w:cs="Kalimati" w:hint="cs"/>
          <w:sz w:val="25"/>
          <w:szCs w:val="25"/>
          <w:cs/>
          <w:lang w:bidi="hi-IN"/>
        </w:rPr>
        <w:t>सोमबार</w:t>
      </w:r>
      <w:r w:rsidRPr="00E52A0E">
        <w:rPr>
          <w:rFonts w:cs="Kalimati"/>
          <w:sz w:val="25"/>
          <w:szCs w:val="25"/>
        </w:rPr>
        <w:t xml:space="preserve">, </w:t>
      </w:r>
      <w:r w:rsidRPr="00E52A0E">
        <w:rPr>
          <w:rFonts w:cs="Kalimati" w:hint="cs"/>
          <w:sz w:val="25"/>
          <w:szCs w:val="25"/>
          <w:cs/>
          <w:lang w:bidi="hi-IN"/>
        </w:rPr>
        <w:t>मंगलबार</w:t>
      </w:r>
      <w:r w:rsidRPr="00E52A0E">
        <w:rPr>
          <w:rFonts w:cs="Kalimati"/>
          <w:sz w:val="25"/>
          <w:szCs w:val="25"/>
          <w:cs/>
          <w:lang w:bidi="hi-IN"/>
        </w:rPr>
        <w:t xml:space="preserve"> </w:t>
      </w:r>
      <w:r w:rsidRPr="00E52A0E">
        <w:rPr>
          <w:rFonts w:cs="Kalimati" w:hint="cs"/>
          <w:sz w:val="25"/>
          <w:szCs w:val="25"/>
          <w:cs/>
          <w:lang w:bidi="hi-IN"/>
        </w:rPr>
        <w:t>गरी</w:t>
      </w:r>
      <w:r w:rsidRPr="00E52A0E">
        <w:rPr>
          <w:rFonts w:cs="Kalimati"/>
          <w:sz w:val="25"/>
          <w:szCs w:val="25"/>
          <w:cs/>
          <w:lang w:bidi="hi-IN"/>
        </w:rPr>
        <w:t xml:space="preserve"> </w:t>
      </w:r>
      <w:r w:rsidRPr="00E52A0E">
        <w:rPr>
          <w:rFonts w:cs="Kalimati" w:hint="cs"/>
          <w:sz w:val="25"/>
          <w:szCs w:val="25"/>
          <w:cs/>
          <w:lang w:bidi="hi-IN"/>
        </w:rPr>
        <w:t>हप्ताको</w:t>
      </w:r>
      <w:r w:rsidRPr="00E52A0E">
        <w:rPr>
          <w:rFonts w:cs="Kalimati"/>
          <w:sz w:val="25"/>
          <w:szCs w:val="25"/>
          <w:cs/>
          <w:lang w:bidi="hi-IN"/>
        </w:rPr>
        <w:t xml:space="preserve"> </w:t>
      </w:r>
      <w:r w:rsidRPr="00E52A0E">
        <w:rPr>
          <w:rFonts w:cs="Kalimati" w:hint="cs"/>
          <w:sz w:val="25"/>
          <w:szCs w:val="25"/>
          <w:cs/>
          <w:lang w:bidi="hi-IN"/>
        </w:rPr>
        <w:t>तीन</w:t>
      </w:r>
      <w:r w:rsidRPr="00E52A0E">
        <w:rPr>
          <w:rFonts w:cs="Kalimati"/>
          <w:sz w:val="25"/>
          <w:szCs w:val="25"/>
          <w:cs/>
          <w:lang w:bidi="hi-IN"/>
        </w:rPr>
        <w:t xml:space="preserve"> </w:t>
      </w:r>
      <w:r w:rsidRPr="00E52A0E">
        <w:rPr>
          <w:rFonts w:cs="Kalimati" w:hint="cs"/>
          <w:sz w:val="25"/>
          <w:szCs w:val="25"/>
          <w:cs/>
          <w:lang w:bidi="hi-IN"/>
        </w:rPr>
        <w:t>दिन</w:t>
      </w:r>
      <w:r w:rsidRPr="00E52A0E">
        <w:rPr>
          <w:rFonts w:cs="Kalimati"/>
          <w:sz w:val="25"/>
          <w:szCs w:val="25"/>
          <w:cs/>
          <w:lang w:bidi="hi-IN"/>
        </w:rPr>
        <w:t xml:space="preserve"> </w:t>
      </w:r>
      <w:r w:rsidRPr="00E52A0E">
        <w:rPr>
          <w:rFonts w:cs="Kalimati" w:hint="cs"/>
          <w:sz w:val="25"/>
          <w:szCs w:val="25"/>
          <w:cs/>
          <w:lang w:bidi="hi-IN"/>
        </w:rPr>
        <w:t>पेशी</w:t>
      </w:r>
      <w:r w:rsidRPr="00E52A0E">
        <w:rPr>
          <w:rFonts w:cs="Kalimati"/>
          <w:sz w:val="25"/>
          <w:szCs w:val="25"/>
          <w:cs/>
          <w:lang w:bidi="hi-IN"/>
        </w:rPr>
        <w:t xml:space="preserve"> </w:t>
      </w:r>
      <w:r w:rsidRPr="00E52A0E">
        <w:rPr>
          <w:rFonts w:cs="Kalimati" w:hint="cs"/>
          <w:sz w:val="25"/>
          <w:szCs w:val="25"/>
          <w:cs/>
          <w:lang w:bidi="hi-IN"/>
        </w:rPr>
        <w:t>राख्ने</w:t>
      </w:r>
      <w:r w:rsidRPr="00E52A0E">
        <w:rPr>
          <w:rFonts w:cs="Kalimati"/>
          <w:sz w:val="25"/>
          <w:szCs w:val="25"/>
          <w:cs/>
          <w:lang w:bidi="hi-IN"/>
        </w:rPr>
        <w:t xml:space="preserve"> </w:t>
      </w:r>
      <w:r w:rsidRPr="00E52A0E">
        <w:rPr>
          <w:rFonts w:cs="Kalimati" w:hint="cs"/>
          <w:sz w:val="25"/>
          <w:szCs w:val="25"/>
          <w:cs/>
          <w:lang w:bidi="hi-IN"/>
        </w:rPr>
        <w:t>व्यवस्था</w:t>
      </w:r>
      <w:r w:rsidRPr="00E52A0E">
        <w:rPr>
          <w:rFonts w:cs="Kalimati"/>
          <w:sz w:val="25"/>
          <w:szCs w:val="25"/>
          <w:cs/>
          <w:lang w:bidi="hi-IN"/>
        </w:rPr>
        <w:t xml:space="preserve"> </w:t>
      </w:r>
      <w:r w:rsidRPr="00E52A0E">
        <w:rPr>
          <w:rFonts w:cs="Kalimati" w:hint="cs"/>
          <w:sz w:val="25"/>
          <w:szCs w:val="25"/>
          <w:cs/>
          <w:lang w:bidi="hi-IN"/>
        </w:rPr>
        <w:t>मिलाउने।थुनुवा</w:t>
      </w:r>
      <w:r w:rsidRPr="00E52A0E">
        <w:rPr>
          <w:rFonts w:cs="Kalimati"/>
          <w:sz w:val="25"/>
          <w:szCs w:val="25"/>
          <w:cs/>
          <w:lang w:bidi="hi-IN"/>
        </w:rPr>
        <w:t xml:space="preserve"> </w:t>
      </w:r>
      <w:r w:rsidRPr="00E52A0E">
        <w:rPr>
          <w:rFonts w:cs="Kalimati" w:hint="cs"/>
          <w:sz w:val="25"/>
          <w:szCs w:val="25"/>
          <w:cs/>
          <w:lang w:bidi="hi-IN"/>
        </w:rPr>
        <w:t>मुद्दाले</w:t>
      </w:r>
      <w:r w:rsidRPr="00E52A0E">
        <w:rPr>
          <w:rFonts w:cs="Kalimati"/>
          <w:sz w:val="25"/>
          <w:szCs w:val="25"/>
          <w:cs/>
          <w:lang w:bidi="hi-IN"/>
        </w:rPr>
        <w:t xml:space="preserve"> </w:t>
      </w:r>
      <w:r w:rsidRPr="00E52A0E">
        <w:rPr>
          <w:rFonts w:cs="Kalimati" w:hint="cs"/>
          <w:sz w:val="25"/>
          <w:szCs w:val="25"/>
          <w:cs/>
          <w:lang w:bidi="hi-IN"/>
        </w:rPr>
        <w:t>पेशी</w:t>
      </w:r>
      <w:r w:rsidRPr="00E52A0E">
        <w:rPr>
          <w:rFonts w:cs="Kalimati"/>
          <w:sz w:val="25"/>
          <w:szCs w:val="25"/>
          <w:cs/>
          <w:lang w:bidi="hi-IN"/>
        </w:rPr>
        <w:t xml:space="preserve"> </w:t>
      </w:r>
      <w:r w:rsidRPr="00E52A0E">
        <w:rPr>
          <w:rFonts w:cs="Kalimati" w:hint="cs"/>
          <w:sz w:val="25"/>
          <w:szCs w:val="25"/>
          <w:cs/>
          <w:lang w:bidi="hi-IN"/>
        </w:rPr>
        <w:t>संख्या</w:t>
      </w:r>
      <w:r w:rsidRPr="00E52A0E">
        <w:rPr>
          <w:rFonts w:cs="Kalimati"/>
          <w:sz w:val="25"/>
          <w:szCs w:val="25"/>
          <w:cs/>
          <w:lang w:bidi="hi-IN"/>
        </w:rPr>
        <w:t xml:space="preserve"> </w:t>
      </w:r>
      <w:r w:rsidRPr="00E52A0E">
        <w:rPr>
          <w:rFonts w:cs="Kalimati" w:hint="cs"/>
          <w:sz w:val="25"/>
          <w:szCs w:val="25"/>
          <w:cs/>
          <w:lang w:bidi="hi-IN"/>
        </w:rPr>
        <w:t>नपुग्ने</w:t>
      </w:r>
      <w:r w:rsidRPr="00E52A0E">
        <w:rPr>
          <w:rFonts w:cs="Kalimati"/>
          <w:sz w:val="25"/>
          <w:szCs w:val="25"/>
          <w:cs/>
          <w:lang w:bidi="hi-IN"/>
        </w:rPr>
        <w:t xml:space="preserve"> </w:t>
      </w:r>
      <w:r w:rsidRPr="00E52A0E">
        <w:rPr>
          <w:rFonts w:cs="Kalimati" w:hint="cs"/>
          <w:sz w:val="25"/>
          <w:szCs w:val="25"/>
          <w:cs/>
          <w:lang w:bidi="hi-IN"/>
        </w:rPr>
        <w:t>भएमा</w:t>
      </w:r>
      <w:r w:rsidRPr="00E52A0E">
        <w:rPr>
          <w:rFonts w:cs="Kalimati"/>
          <w:sz w:val="25"/>
          <w:szCs w:val="25"/>
          <w:cs/>
          <w:lang w:bidi="hi-IN"/>
        </w:rPr>
        <w:t xml:space="preserve"> </w:t>
      </w:r>
      <w:r w:rsidRPr="00E52A0E">
        <w:rPr>
          <w:rFonts w:cs="Kalimati" w:hint="cs"/>
          <w:sz w:val="25"/>
          <w:szCs w:val="25"/>
          <w:cs/>
          <w:lang w:bidi="hi-IN"/>
        </w:rPr>
        <w:t>बिपक्षी</w:t>
      </w:r>
      <w:r w:rsidRPr="00E52A0E">
        <w:rPr>
          <w:rFonts w:cs="Kalimati"/>
          <w:sz w:val="25"/>
          <w:szCs w:val="25"/>
          <w:cs/>
          <w:lang w:bidi="hi-IN"/>
        </w:rPr>
        <w:t xml:space="preserve"> </w:t>
      </w:r>
      <w:r w:rsidRPr="00E52A0E">
        <w:rPr>
          <w:rFonts w:cs="Kalimati" w:hint="cs"/>
          <w:sz w:val="25"/>
          <w:szCs w:val="25"/>
          <w:cs/>
          <w:lang w:bidi="hi-IN"/>
        </w:rPr>
        <w:t>झिकाउने</w:t>
      </w:r>
      <w:r w:rsidRPr="00E52A0E">
        <w:rPr>
          <w:rFonts w:cs="Kalimati"/>
          <w:sz w:val="25"/>
          <w:szCs w:val="25"/>
          <w:cs/>
          <w:lang w:bidi="hi-IN"/>
        </w:rPr>
        <w:t xml:space="preserve"> </w:t>
      </w:r>
      <w:r w:rsidRPr="00E52A0E">
        <w:rPr>
          <w:rFonts w:cs="Kalimati" w:hint="cs"/>
          <w:sz w:val="25"/>
          <w:szCs w:val="25"/>
          <w:cs/>
          <w:lang w:bidi="hi-IN"/>
        </w:rPr>
        <w:t>आदेश</w:t>
      </w:r>
      <w:r w:rsidRPr="00E52A0E">
        <w:rPr>
          <w:rFonts w:cs="Kalimati"/>
          <w:sz w:val="25"/>
          <w:szCs w:val="25"/>
          <w:cs/>
          <w:lang w:bidi="hi-IN"/>
        </w:rPr>
        <w:t xml:space="preserve"> </w:t>
      </w:r>
      <w:r w:rsidRPr="00E52A0E">
        <w:rPr>
          <w:rFonts w:cs="Kalimati" w:hint="cs"/>
          <w:sz w:val="25"/>
          <w:szCs w:val="25"/>
          <w:cs/>
          <w:lang w:bidi="hi-IN"/>
        </w:rPr>
        <w:t>भइसकेका</w:t>
      </w:r>
      <w:r w:rsidRPr="00E52A0E">
        <w:rPr>
          <w:rFonts w:cs="Kalimati"/>
          <w:sz w:val="25"/>
          <w:szCs w:val="25"/>
          <w:cs/>
          <w:lang w:bidi="hi-IN"/>
        </w:rPr>
        <w:t xml:space="preserve"> </w:t>
      </w:r>
      <w:r w:rsidRPr="00E52A0E">
        <w:rPr>
          <w:rFonts w:cs="Kalimati" w:hint="cs"/>
          <w:sz w:val="25"/>
          <w:szCs w:val="25"/>
          <w:cs/>
          <w:lang w:bidi="hi-IN"/>
        </w:rPr>
        <w:t>अन्य</w:t>
      </w:r>
      <w:r w:rsidRPr="00E52A0E">
        <w:rPr>
          <w:rFonts w:cs="Kalimati"/>
          <w:sz w:val="25"/>
          <w:szCs w:val="25"/>
          <w:cs/>
          <w:lang w:bidi="hi-IN"/>
        </w:rPr>
        <w:t xml:space="preserve"> </w:t>
      </w:r>
      <w:r w:rsidRPr="00E52A0E">
        <w:rPr>
          <w:rFonts w:cs="Kalimati" w:hint="cs"/>
          <w:sz w:val="25"/>
          <w:szCs w:val="25"/>
          <w:cs/>
          <w:lang w:bidi="hi-IN"/>
        </w:rPr>
        <w:t>नयाँ</w:t>
      </w:r>
      <w:r w:rsidRPr="00E52A0E">
        <w:rPr>
          <w:rFonts w:cs="Kalimati"/>
          <w:sz w:val="25"/>
          <w:szCs w:val="25"/>
          <w:cs/>
          <w:lang w:bidi="hi-IN"/>
        </w:rPr>
        <w:t xml:space="preserve"> </w:t>
      </w:r>
      <w:r w:rsidRPr="00E52A0E">
        <w:rPr>
          <w:rFonts w:cs="Kalimati" w:hint="cs"/>
          <w:sz w:val="25"/>
          <w:szCs w:val="25"/>
          <w:cs/>
          <w:lang w:bidi="hi-IN"/>
        </w:rPr>
        <w:t>मुद्दाहरुसमेत</w:t>
      </w:r>
      <w:r w:rsidRPr="00E52A0E">
        <w:rPr>
          <w:rFonts w:cs="Kalimati"/>
          <w:sz w:val="25"/>
          <w:szCs w:val="25"/>
          <w:cs/>
          <w:lang w:bidi="hi-IN"/>
        </w:rPr>
        <w:t xml:space="preserve"> </w:t>
      </w:r>
      <w:r w:rsidRPr="00E52A0E">
        <w:rPr>
          <w:rFonts w:cs="Kalimati" w:hint="cs"/>
          <w:sz w:val="25"/>
          <w:szCs w:val="25"/>
          <w:cs/>
          <w:lang w:bidi="hi-IN"/>
        </w:rPr>
        <w:t>पेशी</w:t>
      </w:r>
      <w:r w:rsidRPr="00E52A0E">
        <w:rPr>
          <w:rFonts w:cs="Kalimati"/>
          <w:sz w:val="25"/>
          <w:szCs w:val="25"/>
          <w:cs/>
          <w:lang w:bidi="hi-IN"/>
        </w:rPr>
        <w:t xml:space="preserve"> </w:t>
      </w:r>
      <w:r w:rsidRPr="00E52A0E">
        <w:rPr>
          <w:rFonts w:cs="Kalimati" w:hint="cs"/>
          <w:sz w:val="25"/>
          <w:szCs w:val="25"/>
          <w:cs/>
          <w:lang w:bidi="hi-IN"/>
        </w:rPr>
        <w:t>राख्ने।</w:t>
      </w:r>
    </w:p>
    <w:p w:rsidR="00E52A0E" w:rsidRDefault="004B0392" w:rsidP="00E52A0E">
      <w:pPr>
        <w:pStyle w:val="ListParagraph"/>
        <w:spacing w:after="80" w:line="216" w:lineRule="auto"/>
        <w:ind w:left="1440"/>
        <w:contextualSpacing w:val="0"/>
        <w:jc w:val="both"/>
        <w:rPr>
          <w:rFonts w:cs="Kalimati"/>
          <w:sz w:val="25"/>
          <w:szCs w:val="25"/>
          <w:lang w:bidi="ne-NP"/>
        </w:rPr>
      </w:pPr>
      <w:r w:rsidRPr="00E52A0E">
        <w:rPr>
          <w:rFonts w:ascii="Mangal" w:hAnsi="Mangal" w:cs="Kalimati" w:hint="cs"/>
          <w:sz w:val="25"/>
          <w:szCs w:val="25"/>
          <w:cs/>
          <w:lang w:bidi="hi-IN"/>
        </w:rPr>
        <w:t>४</w:t>
      </w:r>
      <w:r w:rsidRPr="00E52A0E">
        <w:rPr>
          <w:rFonts w:cs="Kalimati"/>
          <w:sz w:val="25"/>
          <w:szCs w:val="25"/>
          <w:cs/>
          <w:lang w:bidi="hi-IN"/>
        </w:rPr>
        <w:t>.</w:t>
      </w:r>
      <w:r w:rsidRPr="00E52A0E">
        <w:rPr>
          <w:rFonts w:cs="Kalimati" w:hint="cs"/>
          <w:sz w:val="25"/>
          <w:szCs w:val="25"/>
          <w:cs/>
          <w:lang w:bidi="hi-IN"/>
        </w:rPr>
        <w:t>५</w:t>
      </w:r>
      <w:r w:rsidRPr="00E52A0E">
        <w:rPr>
          <w:rFonts w:cs="Kalimati"/>
          <w:sz w:val="25"/>
          <w:szCs w:val="25"/>
          <w:cs/>
          <w:lang w:bidi="hi-IN"/>
        </w:rPr>
        <w:t xml:space="preserve"> </w:t>
      </w:r>
      <w:r w:rsidRPr="00E52A0E">
        <w:rPr>
          <w:rFonts w:cs="Kalimati" w:hint="cs"/>
          <w:sz w:val="25"/>
          <w:szCs w:val="25"/>
          <w:cs/>
          <w:lang w:bidi="hi-IN"/>
        </w:rPr>
        <w:t>पुराना</w:t>
      </w:r>
      <w:r w:rsidRPr="00E52A0E">
        <w:rPr>
          <w:rFonts w:cs="Kalimati"/>
          <w:sz w:val="25"/>
          <w:szCs w:val="25"/>
          <w:cs/>
          <w:lang w:bidi="hi-IN"/>
        </w:rPr>
        <w:t xml:space="preserve"> </w:t>
      </w:r>
      <w:r w:rsidRPr="00E52A0E">
        <w:rPr>
          <w:rFonts w:cs="Kalimati" w:hint="cs"/>
          <w:sz w:val="25"/>
          <w:szCs w:val="25"/>
          <w:cs/>
          <w:lang w:bidi="hi-IN"/>
        </w:rPr>
        <w:t>मुद्दा</w:t>
      </w:r>
      <w:r w:rsidRPr="00E52A0E">
        <w:rPr>
          <w:rFonts w:cs="Kalimati"/>
          <w:sz w:val="25"/>
          <w:szCs w:val="25"/>
          <w:cs/>
          <w:lang w:bidi="hi-IN"/>
        </w:rPr>
        <w:t xml:space="preserve"> </w:t>
      </w:r>
      <w:r w:rsidRPr="00E52A0E">
        <w:rPr>
          <w:rFonts w:cs="Kalimati" w:hint="cs"/>
          <w:sz w:val="25"/>
          <w:szCs w:val="25"/>
          <w:cs/>
          <w:lang w:bidi="hi-IN"/>
        </w:rPr>
        <w:t>विहिबार</w:t>
      </w:r>
      <w:r w:rsidRPr="00E52A0E">
        <w:rPr>
          <w:rFonts w:cs="Kalimati"/>
          <w:sz w:val="25"/>
          <w:szCs w:val="25"/>
          <w:cs/>
          <w:lang w:bidi="hi-IN"/>
        </w:rPr>
        <w:t xml:space="preserve"> </w:t>
      </w:r>
      <w:r w:rsidRPr="00E52A0E">
        <w:rPr>
          <w:rFonts w:cs="Kalimati" w:hint="cs"/>
          <w:sz w:val="25"/>
          <w:szCs w:val="25"/>
          <w:cs/>
          <w:lang w:bidi="hi-IN"/>
        </w:rPr>
        <w:t>र</w:t>
      </w:r>
      <w:r w:rsidRPr="00E52A0E">
        <w:rPr>
          <w:rFonts w:cs="Kalimati"/>
          <w:sz w:val="25"/>
          <w:szCs w:val="25"/>
          <w:cs/>
          <w:lang w:bidi="hi-IN"/>
        </w:rPr>
        <w:t xml:space="preserve"> </w:t>
      </w:r>
      <w:r w:rsidRPr="00E52A0E">
        <w:rPr>
          <w:rFonts w:cs="Kalimati" w:hint="cs"/>
          <w:sz w:val="25"/>
          <w:szCs w:val="25"/>
          <w:cs/>
          <w:lang w:bidi="hi-IN"/>
        </w:rPr>
        <w:t>शुक्रबार</w:t>
      </w:r>
      <w:r w:rsidRPr="00E52A0E">
        <w:rPr>
          <w:rFonts w:cs="Kalimati"/>
          <w:sz w:val="25"/>
          <w:szCs w:val="25"/>
          <w:cs/>
          <w:lang w:bidi="hi-IN"/>
        </w:rPr>
        <w:t xml:space="preserve"> </w:t>
      </w:r>
      <w:r w:rsidRPr="00E52A0E">
        <w:rPr>
          <w:rFonts w:cs="Kalimati" w:hint="cs"/>
          <w:sz w:val="25"/>
          <w:szCs w:val="25"/>
          <w:cs/>
          <w:lang w:bidi="hi-IN"/>
        </w:rPr>
        <w:t>बाहेक</w:t>
      </w:r>
      <w:r w:rsidRPr="00E52A0E">
        <w:rPr>
          <w:rFonts w:cs="Kalimati"/>
          <w:sz w:val="25"/>
          <w:szCs w:val="25"/>
          <w:cs/>
          <w:lang w:bidi="hi-IN"/>
        </w:rPr>
        <w:t xml:space="preserve"> </w:t>
      </w:r>
      <w:r w:rsidRPr="00E52A0E">
        <w:rPr>
          <w:rFonts w:cs="Kalimati" w:hint="cs"/>
          <w:sz w:val="25"/>
          <w:szCs w:val="25"/>
          <w:cs/>
          <w:lang w:bidi="hi-IN"/>
        </w:rPr>
        <w:t>अन्य</w:t>
      </w:r>
      <w:r w:rsidRPr="00E52A0E">
        <w:rPr>
          <w:rFonts w:cs="Kalimati"/>
          <w:sz w:val="25"/>
          <w:szCs w:val="25"/>
          <w:cs/>
          <w:lang w:bidi="hi-IN"/>
        </w:rPr>
        <w:t xml:space="preserve"> </w:t>
      </w:r>
      <w:r w:rsidRPr="00E52A0E">
        <w:rPr>
          <w:rFonts w:cs="Kalimati" w:hint="cs"/>
          <w:sz w:val="25"/>
          <w:szCs w:val="25"/>
          <w:cs/>
          <w:lang w:bidi="hi-IN"/>
        </w:rPr>
        <w:t>बार</w:t>
      </w:r>
      <w:r w:rsidRPr="00E52A0E">
        <w:rPr>
          <w:rFonts w:cs="Kalimati"/>
          <w:sz w:val="25"/>
          <w:szCs w:val="25"/>
          <w:cs/>
          <w:lang w:bidi="hi-IN"/>
        </w:rPr>
        <w:t xml:space="preserve"> </w:t>
      </w:r>
      <w:r w:rsidRPr="00E52A0E">
        <w:rPr>
          <w:rFonts w:cs="Kalimati" w:hint="cs"/>
          <w:sz w:val="25"/>
          <w:szCs w:val="25"/>
          <w:cs/>
          <w:lang w:bidi="hi-IN"/>
        </w:rPr>
        <w:t>मुद्दाको</w:t>
      </w:r>
      <w:r w:rsidRPr="00E52A0E">
        <w:rPr>
          <w:rFonts w:cs="Kalimati"/>
          <w:sz w:val="25"/>
          <w:szCs w:val="25"/>
          <w:cs/>
          <w:lang w:bidi="hi-IN"/>
        </w:rPr>
        <w:t xml:space="preserve"> </w:t>
      </w:r>
      <w:r w:rsidRPr="00E52A0E">
        <w:rPr>
          <w:rFonts w:cs="Kalimati" w:hint="cs"/>
          <w:sz w:val="25"/>
          <w:szCs w:val="25"/>
          <w:cs/>
          <w:lang w:bidi="hi-IN"/>
        </w:rPr>
        <w:t>प्रकृति</w:t>
      </w:r>
      <w:r w:rsidRPr="00E52A0E">
        <w:rPr>
          <w:rFonts w:cs="Kalimati"/>
          <w:sz w:val="25"/>
          <w:szCs w:val="25"/>
          <w:cs/>
          <w:lang w:bidi="hi-IN"/>
        </w:rPr>
        <w:t xml:space="preserve"> </w:t>
      </w:r>
      <w:r w:rsidRPr="00E52A0E">
        <w:rPr>
          <w:rFonts w:cs="Kalimati" w:hint="cs"/>
          <w:sz w:val="25"/>
          <w:szCs w:val="25"/>
          <w:cs/>
          <w:lang w:bidi="hi-IN"/>
        </w:rPr>
        <w:t>र</w:t>
      </w:r>
      <w:r w:rsidRPr="00E52A0E">
        <w:rPr>
          <w:rFonts w:cs="Kalimati"/>
          <w:sz w:val="25"/>
          <w:szCs w:val="25"/>
          <w:cs/>
          <w:lang w:bidi="hi-IN"/>
        </w:rPr>
        <w:t xml:space="preserve"> </w:t>
      </w:r>
      <w:r w:rsidRPr="00E52A0E">
        <w:rPr>
          <w:rFonts w:cs="Kalimati" w:hint="cs"/>
          <w:sz w:val="25"/>
          <w:szCs w:val="25"/>
          <w:cs/>
          <w:lang w:bidi="hi-IN"/>
        </w:rPr>
        <w:t>मिल्ने</w:t>
      </w:r>
      <w:r w:rsidRPr="00E52A0E">
        <w:rPr>
          <w:rFonts w:cs="Kalimati"/>
          <w:sz w:val="25"/>
          <w:szCs w:val="25"/>
          <w:cs/>
          <w:lang w:bidi="hi-IN"/>
        </w:rPr>
        <w:t xml:space="preserve"> </w:t>
      </w:r>
      <w:r w:rsidRPr="00E52A0E">
        <w:rPr>
          <w:rFonts w:cs="Kalimati" w:hint="cs"/>
          <w:sz w:val="25"/>
          <w:szCs w:val="25"/>
          <w:cs/>
          <w:lang w:bidi="hi-IN"/>
        </w:rPr>
        <w:t>दिन</w:t>
      </w:r>
      <w:r w:rsidRPr="00E52A0E">
        <w:rPr>
          <w:rFonts w:cs="Kalimati"/>
          <w:sz w:val="25"/>
          <w:szCs w:val="25"/>
          <w:cs/>
          <w:lang w:bidi="hi-IN"/>
        </w:rPr>
        <w:t xml:space="preserve"> </w:t>
      </w:r>
      <w:r w:rsidRPr="00E52A0E">
        <w:rPr>
          <w:rFonts w:cs="Kalimati" w:hint="cs"/>
          <w:sz w:val="25"/>
          <w:szCs w:val="25"/>
          <w:cs/>
          <w:lang w:bidi="hi-IN"/>
        </w:rPr>
        <w:t>अनुसार</w:t>
      </w:r>
      <w:r w:rsidRPr="00E52A0E">
        <w:rPr>
          <w:rFonts w:cs="Kalimati"/>
          <w:sz w:val="25"/>
          <w:szCs w:val="25"/>
          <w:cs/>
          <w:lang w:bidi="hi-IN"/>
        </w:rPr>
        <w:t xml:space="preserve"> </w:t>
      </w:r>
      <w:r w:rsidRPr="00E52A0E">
        <w:rPr>
          <w:rFonts w:cs="Kalimati" w:hint="cs"/>
          <w:sz w:val="25"/>
          <w:szCs w:val="25"/>
          <w:cs/>
          <w:lang w:bidi="hi-IN"/>
        </w:rPr>
        <w:t>पेशी</w:t>
      </w:r>
      <w:r w:rsidRPr="00E52A0E">
        <w:rPr>
          <w:rFonts w:cs="Kalimati"/>
          <w:sz w:val="25"/>
          <w:szCs w:val="25"/>
          <w:cs/>
          <w:lang w:bidi="hi-IN"/>
        </w:rPr>
        <w:t xml:space="preserve"> </w:t>
      </w:r>
      <w:r w:rsidRPr="00E52A0E">
        <w:rPr>
          <w:rFonts w:cs="Kalimati" w:hint="cs"/>
          <w:sz w:val="25"/>
          <w:szCs w:val="25"/>
          <w:cs/>
          <w:lang w:bidi="hi-IN"/>
        </w:rPr>
        <w:t>तोक्ने</w:t>
      </w:r>
      <w:r w:rsidRPr="00E52A0E">
        <w:rPr>
          <w:rFonts w:cs="Kalimati"/>
          <w:sz w:val="25"/>
          <w:szCs w:val="25"/>
          <w:cs/>
          <w:lang w:bidi="hi-IN"/>
        </w:rPr>
        <w:t>/</w:t>
      </w:r>
      <w:r w:rsidRPr="00E52A0E">
        <w:rPr>
          <w:rFonts w:cs="Kalimati" w:hint="cs"/>
          <w:sz w:val="25"/>
          <w:szCs w:val="25"/>
          <w:cs/>
          <w:lang w:bidi="hi-IN"/>
        </w:rPr>
        <w:t>राख्ने</w:t>
      </w:r>
      <w:r w:rsidRPr="00E52A0E">
        <w:rPr>
          <w:rFonts w:cs="Kalimati"/>
          <w:sz w:val="25"/>
          <w:szCs w:val="25"/>
          <w:cs/>
          <w:lang w:bidi="hi-IN"/>
        </w:rPr>
        <w:t xml:space="preserve"> </w:t>
      </w:r>
      <w:r w:rsidRPr="00E52A0E">
        <w:rPr>
          <w:rFonts w:cs="Kalimati" w:hint="cs"/>
          <w:sz w:val="25"/>
          <w:szCs w:val="25"/>
          <w:cs/>
          <w:lang w:bidi="hi-IN"/>
        </w:rPr>
        <w:t>ब्यवस्था</w:t>
      </w:r>
      <w:r w:rsidRPr="00E52A0E">
        <w:rPr>
          <w:rFonts w:cs="Kalimati"/>
          <w:sz w:val="25"/>
          <w:szCs w:val="25"/>
          <w:cs/>
          <w:lang w:bidi="hi-IN"/>
        </w:rPr>
        <w:t xml:space="preserve"> </w:t>
      </w:r>
      <w:r w:rsidRPr="00E52A0E">
        <w:rPr>
          <w:rFonts w:cs="Kalimati" w:hint="cs"/>
          <w:sz w:val="25"/>
          <w:szCs w:val="25"/>
          <w:cs/>
          <w:lang w:bidi="hi-IN"/>
        </w:rPr>
        <w:t>मिलाउने।</w:t>
      </w:r>
    </w:p>
    <w:p w:rsidR="00E52A0E" w:rsidRDefault="004B0392" w:rsidP="00E52A0E">
      <w:pPr>
        <w:pStyle w:val="ListParagraph"/>
        <w:spacing w:after="80" w:line="216" w:lineRule="auto"/>
        <w:ind w:left="1440"/>
        <w:contextualSpacing w:val="0"/>
        <w:jc w:val="both"/>
        <w:rPr>
          <w:rFonts w:cs="Kalimati"/>
          <w:sz w:val="25"/>
          <w:szCs w:val="25"/>
          <w:lang w:bidi="ne-NP"/>
        </w:rPr>
      </w:pPr>
      <w:r w:rsidRPr="00E52A0E">
        <w:rPr>
          <w:rFonts w:ascii="Mangal" w:hAnsi="Mangal" w:cs="Kalimati" w:hint="cs"/>
          <w:sz w:val="25"/>
          <w:szCs w:val="25"/>
          <w:cs/>
          <w:lang w:bidi="hi-IN"/>
        </w:rPr>
        <w:t>४</w:t>
      </w:r>
      <w:r w:rsidRPr="00E52A0E">
        <w:rPr>
          <w:rFonts w:cs="Kalimati"/>
          <w:sz w:val="25"/>
          <w:szCs w:val="25"/>
          <w:cs/>
          <w:lang w:bidi="hi-IN"/>
        </w:rPr>
        <w:t>.</w:t>
      </w:r>
      <w:r w:rsidRPr="00E52A0E">
        <w:rPr>
          <w:rFonts w:cs="Kalimati" w:hint="cs"/>
          <w:sz w:val="25"/>
          <w:szCs w:val="25"/>
          <w:cs/>
          <w:lang w:bidi="hi-IN"/>
        </w:rPr>
        <w:t>६</w:t>
      </w:r>
      <w:r w:rsidRPr="00E52A0E">
        <w:rPr>
          <w:rFonts w:cs="Kalimati"/>
          <w:sz w:val="25"/>
          <w:szCs w:val="25"/>
          <w:cs/>
          <w:lang w:bidi="hi-IN"/>
        </w:rPr>
        <w:t xml:space="preserve">  </w:t>
      </w:r>
      <w:r w:rsidRPr="00E52A0E">
        <w:rPr>
          <w:rFonts w:cs="Kalimati" w:hint="cs"/>
          <w:sz w:val="25"/>
          <w:szCs w:val="25"/>
          <w:cs/>
          <w:lang w:bidi="hi-IN"/>
        </w:rPr>
        <w:t>मुलुकी</w:t>
      </w:r>
      <w:r w:rsidRPr="00E52A0E">
        <w:rPr>
          <w:rFonts w:cs="Kalimati"/>
          <w:sz w:val="25"/>
          <w:szCs w:val="25"/>
          <w:cs/>
          <w:lang w:bidi="hi-IN"/>
        </w:rPr>
        <w:t xml:space="preserve"> </w:t>
      </w:r>
      <w:r w:rsidRPr="00E52A0E">
        <w:rPr>
          <w:rFonts w:cs="Kalimati" w:hint="cs"/>
          <w:sz w:val="25"/>
          <w:szCs w:val="25"/>
          <w:cs/>
          <w:lang w:bidi="hi-IN"/>
        </w:rPr>
        <w:t>अपराध</w:t>
      </w:r>
      <w:r w:rsidRPr="00E52A0E">
        <w:rPr>
          <w:rFonts w:cs="Kalimati"/>
          <w:sz w:val="25"/>
          <w:szCs w:val="25"/>
          <w:cs/>
          <w:lang w:bidi="hi-IN"/>
        </w:rPr>
        <w:t xml:space="preserve"> </w:t>
      </w:r>
      <w:r w:rsidRPr="00E52A0E">
        <w:rPr>
          <w:rFonts w:cs="Kalimati" w:hint="cs"/>
          <w:sz w:val="25"/>
          <w:szCs w:val="25"/>
          <w:cs/>
          <w:lang w:bidi="hi-IN"/>
        </w:rPr>
        <w:t>संहिता</w:t>
      </w:r>
      <w:r w:rsidRPr="00E52A0E">
        <w:rPr>
          <w:rFonts w:cs="Kalimati"/>
          <w:sz w:val="25"/>
          <w:szCs w:val="25"/>
        </w:rPr>
        <w:t xml:space="preserve">, </w:t>
      </w:r>
      <w:r w:rsidRPr="00E52A0E">
        <w:rPr>
          <w:rFonts w:cs="Kalimati"/>
          <w:sz w:val="25"/>
          <w:szCs w:val="25"/>
          <w:cs/>
          <w:lang w:bidi="hi-IN"/>
        </w:rPr>
        <w:t xml:space="preserve">2074 </w:t>
      </w:r>
      <w:r w:rsidRPr="00E52A0E">
        <w:rPr>
          <w:rFonts w:cs="Kalimati" w:hint="cs"/>
          <w:sz w:val="25"/>
          <w:szCs w:val="25"/>
          <w:cs/>
          <w:lang w:bidi="hi-IN"/>
        </w:rPr>
        <w:t>को</w:t>
      </w:r>
      <w:r w:rsidRPr="00E52A0E">
        <w:rPr>
          <w:rFonts w:cs="Kalimati"/>
          <w:sz w:val="25"/>
          <w:szCs w:val="25"/>
          <w:cs/>
          <w:lang w:bidi="hi-IN"/>
        </w:rPr>
        <w:t xml:space="preserve"> </w:t>
      </w:r>
      <w:r w:rsidRPr="00E52A0E">
        <w:rPr>
          <w:rFonts w:cs="Kalimati" w:hint="cs"/>
          <w:sz w:val="25"/>
          <w:szCs w:val="25"/>
          <w:cs/>
          <w:lang w:bidi="hi-IN"/>
        </w:rPr>
        <w:t>दफा</w:t>
      </w:r>
      <w:r w:rsidRPr="00E52A0E">
        <w:rPr>
          <w:rFonts w:cs="Kalimati"/>
          <w:sz w:val="25"/>
          <w:szCs w:val="25"/>
          <w:cs/>
          <w:lang w:bidi="hi-IN"/>
        </w:rPr>
        <w:t xml:space="preserve"> 73 </w:t>
      </w:r>
      <w:r w:rsidRPr="00E52A0E">
        <w:rPr>
          <w:rFonts w:cs="Kalimati" w:hint="cs"/>
          <w:sz w:val="25"/>
          <w:szCs w:val="25"/>
          <w:cs/>
          <w:lang w:bidi="hi-IN"/>
        </w:rPr>
        <w:t>तथा</w:t>
      </w:r>
      <w:r w:rsidRPr="00E52A0E">
        <w:rPr>
          <w:rFonts w:cs="Kalimati"/>
          <w:sz w:val="25"/>
          <w:szCs w:val="25"/>
          <w:cs/>
          <w:lang w:bidi="hi-IN"/>
        </w:rPr>
        <w:t xml:space="preserve"> </w:t>
      </w:r>
      <w:r w:rsidRPr="00E52A0E">
        <w:rPr>
          <w:rFonts w:cs="Kalimati" w:hint="cs"/>
          <w:sz w:val="25"/>
          <w:szCs w:val="25"/>
          <w:cs/>
          <w:lang w:bidi="hi-IN"/>
        </w:rPr>
        <w:t>मुलुकी</w:t>
      </w:r>
      <w:r w:rsidRPr="00E52A0E">
        <w:rPr>
          <w:rFonts w:cs="Kalimati"/>
          <w:sz w:val="25"/>
          <w:szCs w:val="25"/>
          <w:cs/>
          <w:lang w:bidi="hi-IN"/>
        </w:rPr>
        <w:t xml:space="preserve"> </w:t>
      </w:r>
      <w:r w:rsidRPr="00E52A0E">
        <w:rPr>
          <w:rFonts w:cs="Kalimati" w:hint="cs"/>
          <w:sz w:val="25"/>
          <w:szCs w:val="25"/>
          <w:cs/>
          <w:lang w:bidi="hi-IN"/>
        </w:rPr>
        <w:t>देवानी</w:t>
      </w:r>
      <w:r w:rsidRPr="00E52A0E">
        <w:rPr>
          <w:rFonts w:cs="Kalimati"/>
          <w:sz w:val="25"/>
          <w:szCs w:val="25"/>
          <w:cs/>
          <w:lang w:bidi="hi-IN"/>
        </w:rPr>
        <w:t xml:space="preserve"> </w:t>
      </w:r>
      <w:r w:rsidRPr="00E52A0E">
        <w:rPr>
          <w:rFonts w:cs="Kalimati" w:hint="cs"/>
          <w:sz w:val="25"/>
          <w:szCs w:val="25"/>
          <w:cs/>
          <w:lang w:bidi="hi-IN"/>
        </w:rPr>
        <w:t>कार्यविधि</w:t>
      </w:r>
      <w:r w:rsidRPr="00E52A0E">
        <w:rPr>
          <w:rFonts w:cs="Kalimati"/>
          <w:sz w:val="25"/>
          <w:szCs w:val="25"/>
          <w:cs/>
          <w:lang w:bidi="hi-IN"/>
        </w:rPr>
        <w:t xml:space="preserve"> </w:t>
      </w:r>
      <w:r w:rsidRPr="00E52A0E">
        <w:rPr>
          <w:rFonts w:cs="Kalimati" w:hint="cs"/>
          <w:sz w:val="25"/>
          <w:szCs w:val="25"/>
          <w:cs/>
          <w:lang w:bidi="hi-IN"/>
        </w:rPr>
        <w:t>संहिता</w:t>
      </w:r>
      <w:r w:rsidRPr="00E52A0E">
        <w:rPr>
          <w:rFonts w:cs="Kalimati"/>
          <w:sz w:val="25"/>
          <w:szCs w:val="25"/>
        </w:rPr>
        <w:t xml:space="preserve">, </w:t>
      </w:r>
      <w:r w:rsidRPr="00E52A0E">
        <w:rPr>
          <w:rFonts w:cs="Kalimati"/>
          <w:sz w:val="25"/>
          <w:szCs w:val="25"/>
          <w:cs/>
          <w:lang w:bidi="hi-IN"/>
        </w:rPr>
        <w:t xml:space="preserve">2074 </w:t>
      </w:r>
      <w:r w:rsidRPr="00E52A0E">
        <w:rPr>
          <w:rFonts w:cs="Kalimati" w:hint="cs"/>
          <w:sz w:val="25"/>
          <w:szCs w:val="25"/>
          <w:cs/>
          <w:lang w:bidi="hi-IN"/>
        </w:rPr>
        <w:t>को</w:t>
      </w:r>
      <w:r w:rsidRPr="00E52A0E">
        <w:rPr>
          <w:rFonts w:cs="Kalimati"/>
          <w:sz w:val="25"/>
          <w:szCs w:val="25"/>
          <w:cs/>
          <w:lang w:bidi="hi-IN"/>
        </w:rPr>
        <w:t xml:space="preserve"> </w:t>
      </w:r>
      <w:r w:rsidRPr="00E52A0E">
        <w:rPr>
          <w:rFonts w:cs="Kalimati" w:hint="cs"/>
          <w:sz w:val="25"/>
          <w:szCs w:val="25"/>
          <w:cs/>
          <w:lang w:bidi="hi-IN"/>
        </w:rPr>
        <w:t>दफा</w:t>
      </w:r>
      <w:r w:rsidRPr="00E52A0E">
        <w:rPr>
          <w:rFonts w:cs="Kalimati"/>
          <w:sz w:val="25"/>
          <w:szCs w:val="25"/>
          <w:cs/>
          <w:lang w:bidi="hi-IN"/>
        </w:rPr>
        <w:t xml:space="preserve"> 157 </w:t>
      </w:r>
      <w:r w:rsidRPr="00E52A0E">
        <w:rPr>
          <w:rFonts w:cs="Kalimati" w:hint="cs"/>
          <w:sz w:val="25"/>
          <w:szCs w:val="25"/>
          <w:cs/>
          <w:lang w:bidi="hi-IN"/>
        </w:rPr>
        <w:t>का</w:t>
      </w:r>
      <w:r w:rsidRPr="00E52A0E">
        <w:rPr>
          <w:rFonts w:cs="Kalimati"/>
          <w:sz w:val="25"/>
          <w:szCs w:val="25"/>
          <w:cs/>
          <w:lang w:bidi="hi-IN"/>
        </w:rPr>
        <w:t xml:space="preserve"> </w:t>
      </w:r>
      <w:r w:rsidRPr="00E52A0E">
        <w:rPr>
          <w:rFonts w:cs="Kalimati" w:hint="cs"/>
          <w:sz w:val="25"/>
          <w:szCs w:val="25"/>
          <w:cs/>
          <w:lang w:bidi="hi-IN"/>
        </w:rPr>
        <w:t>निवेदन</w:t>
      </w:r>
      <w:r w:rsidRPr="00E52A0E">
        <w:rPr>
          <w:rFonts w:cs="Kalimati"/>
          <w:sz w:val="25"/>
          <w:szCs w:val="25"/>
          <w:cs/>
          <w:lang w:bidi="hi-IN"/>
        </w:rPr>
        <w:t>/</w:t>
      </w:r>
      <w:r w:rsidRPr="00E52A0E">
        <w:rPr>
          <w:rFonts w:cs="Kalimati" w:hint="cs"/>
          <w:sz w:val="25"/>
          <w:szCs w:val="25"/>
          <w:cs/>
          <w:lang w:bidi="hi-IN"/>
        </w:rPr>
        <w:t>प्रतिवेदन</w:t>
      </w:r>
      <w:r w:rsidRPr="00E52A0E">
        <w:rPr>
          <w:rFonts w:cs="Kalimati"/>
          <w:sz w:val="25"/>
          <w:szCs w:val="25"/>
          <w:cs/>
          <w:lang w:bidi="hi-IN"/>
        </w:rPr>
        <w:t xml:space="preserve"> </w:t>
      </w:r>
      <w:r w:rsidRPr="00E52A0E">
        <w:rPr>
          <w:rFonts w:cs="Kalimati" w:hint="cs"/>
          <w:sz w:val="25"/>
          <w:szCs w:val="25"/>
          <w:cs/>
          <w:lang w:bidi="hi-IN"/>
        </w:rPr>
        <w:t>विहिबार</w:t>
      </w:r>
      <w:r w:rsidRPr="00E52A0E">
        <w:rPr>
          <w:rFonts w:cs="Kalimati"/>
          <w:sz w:val="25"/>
          <w:szCs w:val="25"/>
          <w:cs/>
          <w:lang w:bidi="hi-IN"/>
        </w:rPr>
        <w:t xml:space="preserve"> </w:t>
      </w:r>
      <w:r w:rsidRPr="00E52A0E">
        <w:rPr>
          <w:rFonts w:cs="Kalimati" w:hint="cs"/>
          <w:sz w:val="25"/>
          <w:szCs w:val="25"/>
          <w:cs/>
          <w:lang w:bidi="hi-IN"/>
        </w:rPr>
        <w:t>राख्ने</w:t>
      </w:r>
      <w:r w:rsidRPr="00E52A0E">
        <w:rPr>
          <w:rFonts w:cs="Kalimati"/>
          <w:sz w:val="25"/>
          <w:szCs w:val="25"/>
          <w:cs/>
          <w:lang w:bidi="hi-IN"/>
        </w:rPr>
        <w:t xml:space="preserve"> </w:t>
      </w:r>
      <w:r w:rsidRPr="00E52A0E">
        <w:rPr>
          <w:rFonts w:cs="Kalimati" w:hint="cs"/>
          <w:sz w:val="25"/>
          <w:szCs w:val="25"/>
          <w:cs/>
          <w:lang w:bidi="hi-IN"/>
        </w:rPr>
        <w:t>गरेकोलाई</w:t>
      </w:r>
      <w:r w:rsidRPr="00E52A0E">
        <w:rPr>
          <w:rFonts w:cs="Kalimati"/>
          <w:sz w:val="25"/>
          <w:szCs w:val="25"/>
          <w:cs/>
          <w:lang w:bidi="hi-IN"/>
        </w:rPr>
        <w:t xml:space="preserve"> </w:t>
      </w:r>
      <w:r w:rsidRPr="00E52A0E">
        <w:rPr>
          <w:rFonts w:cs="Kalimati" w:hint="cs"/>
          <w:sz w:val="25"/>
          <w:szCs w:val="25"/>
          <w:cs/>
          <w:lang w:bidi="hi-IN"/>
        </w:rPr>
        <w:t>निरन्तरता</w:t>
      </w:r>
      <w:r w:rsidRPr="00E52A0E">
        <w:rPr>
          <w:rFonts w:cs="Kalimati"/>
          <w:sz w:val="25"/>
          <w:szCs w:val="25"/>
          <w:cs/>
          <w:lang w:bidi="hi-IN"/>
        </w:rPr>
        <w:t xml:space="preserve"> </w:t>
      </w:r>
      <w:r w:rsidRPr="00E52A0E">
        <w:rPr>
          <w:rFonts w:cs="Kalimati" w:hint="cs"/>
          <w:sz w:val="25"/>
          <w:szCs w:val="25"/>
          <w:cs/>
          <w:lang w:bidi="hi-IN"/>
        </w:rPr>
        <w:t>दिई</w:t>
      </w:r>
      <w:r w:rsidRPr="00E52A0E">
        <w:rPr>
          <w:rFonts w:cs="Kalimati"/>
          <w:sz w:val="25"/>
          <w:szCs w:val="25"/>
          <w:cs/>
          <w:lang w:bidi="hi-IN"/>
        </w:rPr>
        <w:t xml:space="preserve"> </w:t>
      </w:r>
      <w:r w:rsidRPr="00E52A0E">
        <w:rPr>
          <w:rFonts w:cs="Kalimati" w:hint="cs"/>
          <w:sz w:val="25"/>
          <w:szCs w:val="25"/>
          <w:cs/>
          <w:lang w:bidi="hi-IN"/>
        </w:rPr>
        <w:t>यस्ता</w:t>
      </w:r>
      <w:r w:rsidRPr="00E52A0E">
        <w:rPr>
          <w:rFonts w:cs="Kalimati"/>
          <w:sz w:val="25"/>
          <w:szCs w:val="25"/>
          <w:cs/>
          <w:lang w:bidi="hi-IN"/>
        </w:rPr>
        <w:t xml:space="preserve"> </w:t>
      </w:r>
      <w:r w:rsidRPr="00E52A0E">
        <w:rPr>
          <w:rFonts w:cs="Kalimati" w:hint="cs"/>
          <w:sz w:val="25"/>
          <w:szCs w:val="25"/>
          <w:cs/>
          <w:lang w:bidi="hi-IN"/>
        </w:rPr>
        <w:t>निवेदनको</w:t>
      </w:r>
      <w:r w:rsidRPr="00E52A0E">
        <w:rPr>
          <w:rFonts w:cs="Kalimati"/>
          <w:sz w:val="25"/>
          <w:szCs w:val="25"/>
          <w:cs/>
          <w:lang w:bidi="hi-IN"/>
        </w:rPr>
        <w:t xml:space="preserve"> </w:t>
      </w:r>
      <w:r w:rsidRPr="00E52A0E">
        <w:rPr>
          <w:rFonts w:cs="Kalimati" w:hint="cs"/>
          <w:sz w:val="25"/>
          <w:szCs w:val="25"/>
          <w:cs/>
          <w:lang w:bidi="hi-IN"/>
        </w:rPr>
        <w:t>संख्या</w:t>
      </w:r>
      <w:r w:rsidRPr="00E52A0E">
        <w:rPr>
          <w:rFonts w:cs="Kalimati"/>
          <w:sz w:val="25"/>
          <w:szCs w:val="25"/>
          <w:cs/>
          <w:lang w:bidi="hi-IN"/>
        </w:rPr>
        <w:t xml:space="preserve"> </w:t>
      </w:r>
      <w:r w:rsidRPr="00E52A0E">
        <w:rPr>
          <w:rFonts w:cs="Kalimati" w:hint="cs"/>
          <w:sz w:val="25"/>
          <w:szCs w:val="25"/>
          <w:cs/>
          <w:lang w:bidi="hi-IN"/>
        </w:rPr>
        <w:t>धेरै</w:t>
      </w:r>
      <w:r w:rsidRPr="00E52A0E">
        <w:rPr>
          <w:rFonts w:cs="Kalimati"/>
          <w:sz w:val="25"/>
          <w:szCs w:val="25"/>
          <w:cs/>
          <w:lang w:bidi="hi-IN"/>
        </w:rPr>
        <w:t xml:space="preserve"> </w:t>
      </w:r>
      <w:r w:rsidRPr="00E52A0E">
        <w:rPr>
          <w:rFonts w:cs="Kalimati" w:hint="cs"/>
          <w:sz w:val="25"/>
          <w:szCs w:val="25"/>
          <w:cs/>
          <w:lang w:bidi="hi-IN"/>
        </w:rPr>
        <w:t>नहुँदा</w:t>
      </w:r>
      <w:r w:rsidRPr="00E52A0E">
        <w:rPr>
          <w:rFonts w:cs="Kalimati"/>
          <w:sz w:val="25"/>
          <w:szCs w:val="25"/>
          <w:cs/>
          <w:lang w:bidi="hi-IN"/>
        </w:rPr>
        <w:t xml:space="preserve"> </w:t>
      </w:r>
      <w:r w:rsidRPr="00E52A0E">
        <w:rPr>
          <w:rFonts w:cs="Kalimati" w:hint="cs"/>
          <w:sz w:val="25"/>
          <w:szCs w:val="25"/>
          <w:cs/>
          <w:lang w:bidi="hi-IN"/>
        </w:rPr>
        <w:t>सोही</w:t>
      </w:r>
      <w:r w:rsidRPr="00E52A0E">
        <w:rPr>
          <w:rFonts w:cs="Kalimati"/>
          <w:sz w:val="25"/>
          <w:szCs w:val="25"/>
          <w:cs/>
          <w:lang w:bidi="hi-IN"/>
        </w:rPr>
        <w:t xml:space="preserve"> </w:t>
      </w:r>
      <w:r w:rsidRPr="00E52A0E">
        <w:rPr>
          <w:rFonts w:cs="Kalimati" w:hint="cs"/>
          <w:sz w:val="25"/>
          <w:szCs w:val="25"/>
          <w:cs/>
          <w:lang w:bidi="hi-IN"/>
        </w:rPr>
        <w:t>दिन</w:t>
      </w:r>
      <w:r w:rsidRPr="00E52A0E">
        <w:rPr>
          <w:rFonts w:cs="Kalimati"/>
          <w:sz w:val="25"/>
          <w:szCs w:val="25"/>
          <w:cs/>
          <w:lang w:bidi="hi-IN"/>
        </w:rPr>
        <w:t xml:space="preserve"> </w:t>
      </w:r>
      <w:r w:rsidRPr="00E52A0E">
        <w:rPr>
          <w:rFonts w:cs="Kalimati" w:hint="cs"/>
          <w:sz w:val="25"/>
          <w:szCs w:val="25"/>
          <w:cs/>
          <w:lang w:bidi="hi-IN"/>
        </w:rPr>
        <w:t>थुनुवा</w:t>
      </w:r>
      <w:r w:rsidRPr="00E52A0E">
        <w:rPr>
          <w:rFonts w:cs="Kalimati"/>
          <w:sz w:val="25"/>
          <w:szCs w:val="25"/>
          <w:cs/>
          <w:lang w:bidi="hi-IN"/>
        </w:rPr>
        <w:t xml:space="preserve"> </w:t>
      </w:r>
      <w:r w:rsidRPr="00E52A0E">
        <w:rPr>
          <w:rFonts w:cs="Kalimati" w:hint="cs"/>
          <w:sz w:val="25"/>
          <w:szCs w:val="25"/>
          <w:cs/>
          <w:lang w:bidi="hi-IN"/>
        </w:rPr>
        <w:t>नभएका</w:t>
      </w:r>
      <w:r w:rsidRPr="00E52A0E">
        <w:rPr>
          <w:rFonts w:cs="Kalimati"/>
          <w:sz w:val="25"/>
          <w:szCs w:val="25"/>
          <w:cs/>
          <w:lang w:bidi="hi-IN"/>
        </w:rPr>
        <w:t xml:space="preserve"> </w:t>
      </w:r>
      <w:r w:rsidRPr="00E52A0E">
        <w:rPr>
          <w:rFonts w:cs="Kalimati" w:hint="cs"/>
          <w:sz w:val="25"/>
          <w:szCs w:val="25"/>
          <w:cs/>
          <w:lang w:bidi="hi-IN"/>
        </w:rPr>
        <w:t>साना</w:t>
      </w:r>
      <w:r w:rsidRPr="00E52A0E">
        <w:rPr>
          <w:rFonts w:cs="Kalimati"/>
          <w:sz w:val="25"/>
          <w:szCs w:val="25"/>
          <w:cs/>
          <w:lang w:bidi="hi-IN"/>
        </w:rPr>
        <w:t xml:space="preserve"> </w:t>
      </w:r>
      <w:r w:rsidRPr="00E52A0E">
        <w:rPr>
          <w:rFonts w:cs="Kalimati" w:hint="cs"/>
          <w:sz w:val="25"/>
          <w:szCs w:val="25"/>
          <w:cs/>
          <w:lang w:bidi="hi-IN"/>
        </w:rPr>
        <w:t>प्रकृतिका</w:t>
      </w:r>
      <w:r w:rsidRPr="00E52A0E">
        <w:rPr>
          <w:rFonts w:cs="Kalimati"/>
          <w:sz w:val="25"/>
          <w:szCs w:val="25"/>
          <w:cs/>
          <w:lang w:bidi="hi-IN"/>
        </w:rPr>
        <w:t xml:space="preserve"> </w:t>
      </w:r>
      <w:r w:rsidRPr="00E52A0E">
        <w:rPr>
          <w:rFonts w:cs="Kalimati" w:hint="cs"/>
          <w:sz w:val="25"/>
          <w:szCs w:val="25"/>
          <w:cs/>
          <w:lang w:bidi="hi-IN"/>
        </w:rPr>
        <w:t>फौजदारी</w:t>
      </w:r>
      <w:r w:rsidRPr="00E52A0E">
        <w:rPr>
          <w:rFonts w:cs="Kalimati"/>
          <w:sz w:val="25"/>
          <w:szCs w:val="25"/>
          <w:cs/>
          <w:lang w:bidi="hi-IN"/>
        </w:rPr>
        <w:t xml:space="preserve"> </w:t>
      </w:r>
      <w:r w:rsidRPr="00E52A0E">
        <w:rPr>
          <w:rFonts w:cs="Kalimati" w:hint="cs"/>
          <w:sz w:val="25"/>
          <w:szCs w:val="25"/>
          <w:cs/>
          <w:lang w:bidi="hi-IN"/>
        </w:rPr>
        <w:t>र</w:t>
      </w:r>
      <w:r w:rsidRPr="00E52A0E">
        <w:rPr>
          <w:rFonts w:cs="Kalimati"/>
          <w:sz w:val="25"/>
          <w:szCs w:val="25"/>
          <w:cs/>
          <w:lang w:bidi="hi-IN"/>
        </w:rPr>
        <w:t xml:space="preserve"> </w:t>
      </w:r>
      <w:r w:rsidRPr="00E52A0E">
        <w:rPr>
          <w:rFonts w:cs="Kalimati" w:hint="cs"/>
          <w:sz w:val="25"/>
          <w:szCs w:val="25"/>
          <w:cs/>
          <w:lang w:bidi="hi-IN"/>
        </w:rPr>
        <w:t>देवानी</w:t>
      </w:r>
      <w:r w:rsidRPr="00E52A0E">
        <w:rPr>
          <w:rFonts w:cs="Kalimati"/>
          <w:sz w:val="25"/>
          <w:szCs w:val="25"/>
          <w:cs/>
          <w:lang w:bidi="hi-IN"/>
        </w:rPr>
        <w:t xml:space="preserve"> </w:t>
      </w:r>
      <w:r w:rsidRPr="00E52A0E">
        <w:rPr>
          <w:rFonts w:cs="Kalimati" w:hint="cs"/>
          <w:sz w:val="25"/>
          <w:szCs w:val="25"/>
          <w:cs/>
          <w:lang w:bidi="hi-IN"/>
        </w:rPr>
        <w:t>मुद्दा</w:t>
      </w:r>
      <w:r w:rsidRPr="00E52A0E">
        <w:rPr>
          <w:rFonts w:cs="Kalimati"/>
          <w:sz w:val="25"/>
          <w:szCs w:val="25"/>
          <w:cs/>
          <w:lang w:bidi="hi-IN"/>
        </w:rPr>
        <w:t xml:space="preserve"> </w:t>
      </w:r>
      <w:r w:rsidRPr="00E52A0E">
        <w:rPr>
          <w:rFonts w:cs="Kalimati" w:hint="cs"/>
          <w:sz w:val="25"/>
          <w:szCs w:val="25"/>
          <w:cs/>
          <w:lang w:bidi="hi-IN"/>
        </w:rPr>
        <w:t>पेशी</w:t>
      </w:r>
      <w:r w:rsidRPr="00E52A0E">
        <w:rPr>
          <w:rFonts w:cs="Kalimati"/>
          <w:sz w:val="25"/>
          <w:szCs w:val="25"/>
          <w:cs/>
          <w:lang w:bidi="hi-IN"/>
        </w:rPr>
        <w:t xml:space="preserve"> </w:t>
      </w:r>
      <w:r w:rsidRPr="00E52A0E">
        <w:rPr>
          <w:rFonts w:cs="Kalimati" w:hint="cs"/>
          <w:sz w:val="25"/>
          <w:szCs w:val="25"/>
          <w:cs/>
          <w:lang w:bidi="hi-IN"/>
        </w:rPr>
        <w:t>राख्ने।</w:t>
      </w:r>
    </w:p>
    <w:p w:rsidR="00E52A0E" w:rsidRDefault="00E52A0E" w:rsidP="00E52A0E">
      <w:pPr>
        <w:pStyle w:val="ListParagraph"/>
        <w:spacing w:after="80" w:line="216" w:lineRule="auto"/>
        <w:ind w:left="1440"/>
        <w:contextualSpacing w:val="0"/>
        <w:jc w:val="both"/>
        <w:rPr>
          <w:rFonts w:cs="Kalimati"/>
          <w:sz w:val="25"/>
          <w:szCs w:val="25"/>
          <w:lang w:bidi="ne-NP"/>
        </w:rPr>
      </w:pPr>
      <w:r>
        <w:rPr>
          <w:rFonts w:cs="Kalimati" w:hint="cs"/>
          <w:sz w:val="25"/>
          <w:szCs w:val="25"/>
          <w:cs/>
          <w:lang w:bidi="ne-NP"/>
        </w:rPr>
        <w:t xml:space="preserve">४.७ </w:t>
      </w:r>
      <w:r w:rsidR="004B0392" w:rsidRPr="00E52A0E">
        <w:rPr>
          <w:rFonts w:ascii="Mangal" w:hAnsi="Mangal" w:cs="Kalimati" w:hint="cs"/>
          <w:sz w:val="25"/>
          <w:szCs w:val="25"/>
          <w:cs/>
          <w:lang w:bidi="hi-IN"/>
        </w:rPr>
        <w:t>मुद्दाको</w:t>
      </w:r>
      <w:r w:rsidR="004B0392" w:rsidRPr="00E52A0E">
        <w:rPr>
          <w:rFonts w:cs="Kalimati"/>
          <w:sz w:val="25"/>
          <w:szCs w:val="25"/>
          <w:cs/>
          <w:lang w:bidi="hi-IN"/>
        </w:rPr>
        <w:t xml:space="preserve"> </w:t>
      </w:r>
      <w:r w:rsidR="004B0392" w:rsidRPr="00E52A0E">
        <w:rPr>
          <w:rFonts w:cs="Kalimati" w:hint="cs"/>
          <w:sz w:val="25"/>
          <w:szCs w:val="25"/>
          <w:cs/>
          <w:lang w:bidi="hi-IN"/>
        </w:rPr>
        <w:t>प्रकृति</w:t>
      </w:r>
      <w:r w:rsidR="004B0392" w:rsidRPr="00E52A0E">
        <w:rPr>
          <w:rFonts w:cs="Kalimati"/>
          <w:sz w:val="25"/>
          <w:szCs w:val="25"/>
        </w:rPr>
        <w:t xml:space="preserve">, </w:t>
      </w:r>
      <w:r w:rsidR="004B0392" w:rsidRPr="00E52A0E">
        <w:rPr>
          <w:rFonts w:cs="Kalimati" w:hint="cs"/>
          <w:sz w:val="25"/>
          <w:szCs w:val="25"/>
          <w:cs/>
          <w:lang w:bidi="hi-IN"/>
        </w:rPr>
        <w:t>नयाँ</w:t>
      </w:r>
      <w:r w:rsidR="004B0392" w:rsidRPr="00E52A0E">
        <w:rPr>
          <w:rFonts w:cs="Kalimati"/>
          <w:sz w:val="25"/>
          <w:szCs w:val="25"/>
          <w:cs/>
          <w:lang w:bidi="hi-IN"/>
        </w:rPr>
        <w:t>/</w:t>
      </w:r>
      <w:r w:rsidR="004B0392" w:rsidRPr="00E52A0E">
        <w:rPr>
          <w:rFonts w:cs="Kalimati" w:hint="cs"/>
          <w:sz w:val="25"/>
          <w:szCs w:val="25"/>
          <w:cs/>
          <w:lang w:bidi="hi-IN"/>
        </w:rPr>
        <w:t>पुरानो</w:t>
      </w:r>
      <w:r w:rsidR="004B0392" w:rsidRPr="00E52A0E">
        <w:rPr>
          <w:rFonts w:cs="Kalimati"/>
          <w:sz w:val="25"/>
          <w:szCs w:val="25"/>
          <w:cs/>
          <w:lang w:bidi="hi-IN"/>
        </w:rPr>
        <w:t xml:space="preserve"> </w:t>
      </w:r>
      <w:r w:rsidR="004B0392" w:rsidRPr="00E52A0E">
        <w:rPr>
          <w:rFonts w:cs="Kalimati" w:hint="cs"/>
          <w:sz w:val="25"/>
          <w:szCs w:val="25"/>
          <w:cs/>
          <w:lang w:bidi="hi-IN"/>
        </w:rPr>
        <w:t>संख्या</w:t>
      </w:r>
      <w:r w:rsidR="004B0392" w:rsidRPr="00E52A0E">
        <w:rPr>
          <w:rFonts w:cs="Kalimati"/>
          <w:sz w:val="25"/>
          <w:szCs w:val="25"/>
          <w:cs/>
          <w:lang w:bidi="hi-IN"/>
        </w:rPr>
        <w:t xml:space="preserve"> </w:t>
      </w:r>
      <w:r w:rsidR="004B0392" w:rsidRPr="00E52A0E">
        <w:rPr>
          <w:rFonts w:cs="Kalimati" w:hint="cs"/>
          <w:sz w:val="25"/>
          <w:szCs w:val="25"/>
          <w:cs/>
          <w:lang w:bidi="hi-IN"/>
        </w:rPr>
        <w:t>आदिको</w:t>
      </w:r>
      <w:r w:rsidR="004B0392" w:rsidRPr="00E52A0E">
        <w:rPr>
          <w:rFonts w:cs="Kalimati"/>
          <w:sz w:val="25"/>
          <w:szCs w:val="25"/>
          <w:cs/>
          <w:lang w:bidi="hi-IN"/>
        </w:rPr>
        <w:t xml:space="preserve"> </w:t>
      </w:r>
      <w:r w:rsidR="004B0392" w:rsidRPr="00E52A0E">
        <w:rPr>
          <w:rFonts w:cs="Kalimati" w:hint="cs"/>
          <w:sz w:val="25"/>
          <w:szCs w:val="25"/>
          <w:cs/>
          <w:lang w:bidi="hi-IN"/>
        </w:rPr>
        <w:t>आधारमा</w:t>
      </w:r>
      <w:r w:rsidR="004B0392" w:rsidRPr="00E52A0E">
        <w:rPr>
          <w:rFonts w:cs="Kalimati"/>
          <w:sz w:val="25"/>
          <w:szCs w:val="25"/>
          <w:cs/>
          <w:lang w:bidi="hi-IN"/>
        </w:rPr>
        <w:t xml:space="preserve"> </w:t>
      </w:r>
      <w:r w:rsidR="004B0392" w:rsidRPr="00E52A0E">
        <w:rPr>
          <w:rFonts w:cs="Kalimati" w:hint="cs"/>
          <w:sz w:val="25"/>
          <w:szCs w:val="25"/>
          <w:cs/>
          <w:lang w:bidi="hi-IN"/>
        </w:rPr>
        <w:t>प्रत्येक</w:t>
      </w:r>
      <w:r w:rsidR="004B0392" w:rsidRPr="00E52A0E">
        <w:rPr>
          <w:rFonts w:cs="Kalimati"/>
          <w:sz w:val="25"/>
          <w:szCs w:val="25"/>
          <w:cs/>
          <w:lang w:bidi="hi-IN"/>
        </w:rPr>
        <w:t xml:space="preserve"> </w:t>
      </w:r>
      <w:r w:rsidR="004B0392" w:rsidRPr="00E52A0E">
        <w:rPr>
          <w:rFonts w:cs="Kalimati" w:hint="cs"/>
          <w:sz w:val="25"/>
          <w:szCs w:val="25"/>
          <w:cs/>
          <w:lang w:bidi="hi-IN"/>
        </w:rPr>
        <w:t>दिन</w:t>
      </w:r>
      <w:r w:rsidR="004B0392" w:rsidRPr="00E52A0E">
        <w:rPr>
          <w:rFonts w:cs="Kalimati"/>
          <w:sz w:val="25"/>
          <w:szCs w:val="25"/>
          <w:cs/>
          <w:lang w:bidi="hi-IN"/>
        </w:rPr>
        <w:t xml:space="preserve"> </w:t>
      </w:r>
      <w:r w:rsidR="004B0392" w:rsidRPr="00E52A0E">
        <w:rPr>
          <w:rFonts w:cs="Kalimati" w:hint="cs"/>
          <w:sz w:val="25"/>
          <w:szCs w:val="25"/>
          <w:cs/>
          <w:lang w:bidi="hi-IN"/>
        </w:rPr>
        <w:t>पेशीको</w:t>
      </w:r>
      <w:r w:rsidR="004B0392" w:rsidRPr="00E52A0E">
        <w:rPr>
          <w:rFonts w:cs="Kalimati"/>
          <w:sz w:val="25"/>
          <w:szCs w:val="25"/>
          <w:cs/>
          <w:lang w:bidi="hi-IN"/>
        </w:rPr>
        <w:t xml:space="preserve"> </w:t>
      </w:r>
      <w:r w:rsidR="004B0392" w:rsidRPr="00E52A0E">
        <w:rPr>
          <w:rFonts w:cs="Kalimati" w:hint="cs"/>
          <w:sz w:val="25"/>
          <w:szCs w:val="25"/>
          <w:cs/>
          <w:lang w:bidi="hi-IN"/>
        </w:rPr>
        <w:t>अनुपात</w:t>
      </w:r>
      <w:r w:rsidR="004B0392" w:rsidRPr="00E52A0E">
        <w:rPr>
          <w:rFonts w:cs="Kalimati"/>
          <w:sz w:val="25"/>
          <w:szCs w:val="25"/>
          <w:cs/>
          <w:lang w:bidi="hi-IN"/>
        </w:rPr>
        <w:t xml:space="preserve"> </w:t>
      </w:r>
      <w:r w:rsidR="004B0392" w:rsidRPr="00E52A0E">
        <w:rPr>
          <w:rFonts w:cs="Kalimati" w:hint="cs"/>
          <w:sz w:val="25"/>
          <w:szCs w:val="25"/>
          <w:cs/>
          <w:lang w:bidi="hi-IN"/>
        </w:rPr>
        <w:t>मिलाई</w:t>
      </w:r>
      <w:r w:rsidR="004B0392" w:rsidRPr="00E52A0E">
        <w:rPr>
          <w:rFonts w:cs="Kalimati"/>
          <w:sz w:val="25"/>
          <w:szCs w:val="25"/>
          <w:cs/>
          <w:lang w:bidi="hi-IN"/>
        </w:rPr>
        <w:t xml:space="preserve"> </w:t>
      </w:r>
      <w:r w:rsidR="004B0392" w:rsidRPr="00E52A0E">
        <w:rPr>
          <w:rFonts w:cs="Kalimati" w:hint="cs"/>
          <w:sz w:val="25"/>
          <w:szCs w:val="25"/>
          <w:cs/>
          <w:lang w:bidi="hi-IN"/>
        </w:rPr>
        <w:t>पेशी</w:t>
      </w:r>
      <w:r w:rsidR="004B0392" w:rsidRPr="00E52A0E">
        <w:rPr>
          <w:rFonts w:cs="Kalimati"/>
          <w:sz w:val="25"/>
          <w:szCs w:val="25"/>
          <w:cs/>
          <w:lang w:bidi="hi-IN"/>
        </w:rPr>
        <w:t xml:space="preserve"> </w:t>
      </w:r>
      <w:r w:rsidR="004B0392" w:rsidRPr="00E52A0E">
        <w:rPr>
          <w:rFonts w:cs="Kalimati" w:hint="cs"/>
          <w:sz w:val="25"/>
          <w:szCs w:val="25"/>
          <w:cs/>
          <w:lang w:bidi="hi-IN"/>
        </w:rPr>
        <w:t>तोक्ने</w:t>
      </w:r>
      <w:r w:rsidR="004B0392" w:rsidRPr="00E52A0E">
        <w:rPr>
          <w:rFonts w:cs="Kalimati"/>
          <w:sz w:val="25"/>
          <w:szCs w:val="25"/>
          <w:cs/>
          <w:lang w:bidi="hi-IN"/>
        </w:rPr>
        <w:t xml:space="preserve"> </w:t>
      </w:r>
      <w:r w:rsidR="004B0392" w:rsidRPr="00E52A0E">
        <w:rPr>
          <w:rFonts w:cs="Kalimati" w:hint="cs"/>
          <w:sz w:val="25"/>
          <w:szCs w:val="25"/>
          <w:cs/>
          <w:lang w:bidi="hi-IN"/>
        </w:rPr>
        <w:t>व्यवस्था</w:t>
      </w:r>
      <w:r w:rsidR="004B0392" w:rsidRPr="00E52A0E">
        <w:rPr>
          <w:rFonts w:cs="Kalimati"/>
          <w:sz w:val="25"/>
          <w:szCs w:val="25"/>
          <w:cs/>
          <w:lang w:bidi="hi-IN"/>
        </w:rPr>
        <w:t xml:space="preserve"> </w:t>
      </w:r>
      <w:r w:rsidR="004B0392" w:rsidRPr="00E52A0E">
        <w:rPr>
          <w:rFonts w:cs="Kalimati" w:hint="cs"/>
          <w:sz w:val="25"/>
          <w:szCs w:val="25"/>
          <w:cs/>
          <w:lang w:bidi="hi-IN"/>
        </w:rPr>
        <w:t>रजिष्ट्रारले</w:t>
      </w:r>
      <w:r w:rsidR="004B0392" w:rsidRPr="00E52A0E">
        <w:rPr>
          <w:rFonts w:cs="Kalimati"/>
          <w:sz w:val="25"/>
          <w:szCs w:val="25"/>
          <w:cs/>
          <w:lang w:bidi="hi-IN"/>
        </w:rPr>
        <w:t xml:space="preserve"> </w:t>
      </w:r>
      <w:r w:rsidR="004B0392" w:rsidRPr="00E52A0E">
        <w:rPr>
          <w:rFonts w:cs="Kalimati" w:hint="cs"/>
          <w:sz w:val="25"/>
          <w:szCs w:val="25"/>
          <w:cs/>
          <w:lang w:bidi="hi-IN"/>
        </w:rPr>
        <w:t>मिलाउने।प्रत्येक</w:t>
      </w:r>
      <w:r w:rsidR="004B0392" w:rsidRPr="00E52A0E">
        <w:rPr>
          <w:rFonts w:cs="Kalimati"/>
          <w:sz w:val="25"/>
          <w:szCs w:val="25"/>
          <w:cs/>
          <w:lang w:bidi="hi-IN"/>
        </w:rPr>
        <w:t xml:space="preserve"> </w:t>
      </w:r>
      <w:r w:rsidR="004B0392" w:rsidRPr="00E52A0E">
        <w:rPr>
          <w:rFonts w:cs="Kalimati" w:hint="cs"/>
          <w:sz w:val="25"/>
          <w:szCs w:val="25"/>
          <w:cs/>
          <w:lang w:bidi="hi-IN"/>
        </w:rPr>
        <w:t>दिन</w:t>
      </w:r>
      <w:r w:rsidR="004B0392" w:rsidRPr="00E52A0E">
        <w:rPr>
          <w:rFonts w:cs="Kalimati"/>
          <w:sz w:val="25"/>
          <w:szCs w:val="25"/>
          <w:cs/>
          <w:lang w:bidi="hi-IN"/>
        </w:rPr>
        <w:t xml:space="preserve"> </w:t>
      </w:r>
      <w:r w:rsidR="004B0392" w:rsidRPr="00E52A0E">
        <w:rPr>
          <w:rFonts w:cs="Kalimati" w:hint="cs"/>
          <w:sz w:val="25"/>
          <w:szCs w:val="25"/>
          <w:cs/>
          <w:lang w:bidi="hi-IN"/>
        </w:rPr>
        <w:t>प्रति</w:t>
      </w:r>
      <w:r w:rsidR="004B0392" w:rsidRPr="00E52A0E">
        <w:rPr>
          <w:rFonts w:cs="Kalimati"/>
          <w:sz w:val="25"/>
          <w:szCs w:val="25"/>
          <w:cs/>
          <w:lang w:bidi="hi-IN"/>
        </w:rPr>
        <w:t xml:space="preserve"> </w:t>
      </w:r>
      <w:r w:rsidR="004B0392" w:rsidRPr="00E52A0E">
        <w:rPr>
          <w:rFonts w:cs="Kalimati" w:hint="cs"/>
          <w:sz w:val="25"/>
          <w:szCs w:val="25"/>
          <w:cs/>
          <w:lang w:bidi="hi-IN"/>
        </w:rPr>
        <w:t>इजलास</w:t>
      </w:r>
      <w:r w:rsidR="004B0392" w:rsidRPr="00E52A0E">
        <w:rPr>
          <w:rFonts w:cs="Kalimati"/>
          <w:sz w:val="25"/>
          <w:szCs w:val="25"/>
          <w:cs/>
          <w:lang w:bidi="hi-IN"/>
        </w:rPr>
        <w:t xml:space="preserve"> </w:t>
      </w:r>
      <w:r w:rsidR="004B0392" w:rsidRPr="00E52A0E">
        <w:rPr>
          <w:rFonts w:cs="Kalimati" w:hint="cs"/>
          <w:sz w:val="25"/>
          <w:szCs w:val="25"/>
          <w:cs/>
          <w:lang w:bidi="hi-IN"/>
        </w:rPr>
        <w:t>कम्तीमा</w:t>
      </w:r>
      <w:r w:rsidR="004B0392" w:rsidRPr="00E52A0E">
        <w:rPr>
          <w:rFonts w:cs="Kalimati"/>
          <w:sz w:val="25"/>
          <w:szCs w:val="25"/>
          <w:cs/>
          <w:lang w:bidi="hi-IN"/>
        </w:rPr>
        <w:t xml:space="preserve"> </w:t>
      </w:r>
      <w:r w:rsidR="004B0392" w:rsidRPr="00E52A0E">
        <w:rPr>
          <w:rFonts w:cs="Kalimati" w:hint="cs"/>
          <w:sz w:val="25"/>
          <w:szCs w:val="25"/>
          <w:cs/>
          <w:lang w:bidi="hi-IN"/>
        </w:rPr>
        <w:t>बाह्र</w:t>
      </w:r>
      <w:r w:rsidR="004B0392" w:rsidRPr="00E52A0E">
        <w:rPr>
          <w:rFonts w:cs="Kalimati"/>
          <w:sz w:val="25"/>
          <w:szCs w:val="25"/>
          <w:cs/>
          <w:lang w:bidi="hi-IN"/>
        </w:rPr>
        <w:t xml:space="preserve"> </w:t>
      </w:r>
      <w:r w:rsidR="004B0392" w:rsidRPr="00E52A0E">
        <w:rPr>
          <w:rFonts w:cs="Kalimati" w:hint="cs"/>
          <w:sz w:val="25"/>
          <w:szCs w:val="25"/>
          <w:cs/>
          <w:lang w:bidi="hi-IN"/>
        </w:rPr>
        <w:t>थान</w:t>
      </w:r>
      <w:r w:rsidR="004B0392" w:rsidRPr="00E52A0E">
        <w:rPr>
          <w:rFonts w:cs="Kalimati"/>
          <w:sz w:val="25"/>
          <w:szCs w:val="25"/>
          <w:cs/>
          <w:lang w:bidi="hi-IN"/>
        </w:rPr>
        <w:t xml:space="preserve"> </w:t>
      </w:r>
      <w:r w:rsidR="004B0392" w:rsidRPr="00E52A0E">
        <w:rPr>
          <w:rFonts w:cs="Kalimati" w:hint="cs"/>
          <w:sz w:val="25"/>
          <w:szCs w:val="25"/>
          <w:cs/>
          <w:lang w:bidi="hi-IN"/>
        </w:rPr>
        <w:t>मुद्दा</w:t>
      </w:r>
      <w:r w:rsidR="004B0392" w:rsidRPr="00E52A0E">
        <w:rPr>
          <w:rFonts w:cs="Kalimati"/>
          <w:sz w:val="25"/>
          <w:szCs w:val="25"/>
          <w:cs/>
          <w:lang w:bidi="hi-IN"/>
        </w:rPr>
        <w:t xml:space="preserve"> </w:t>
      </w:r>
      <w:r w:rsidR="004B0392" w:rsidRPr="00E52A0E">
        <w:rPr>
          <w:rFonts w:cs="Kalimati" w:hint="cs"/>
          <w:sz w:val="25"/>
          <w:szCs w:val="25"/>
          <w:cs/>
          <w:lang w:bidi="hi-IN"/>
        </w:rPr>
        <w:t>पेशी</w:t>
      </w:r>
      <w:r w:rsidR="004B0392" w:rsidRPr="00E52A0E">
        <w:rPr>
          <w:rFonts w:cs="Kalimati"/>
          <w:sz w:val="25"/>
          <w:szCs w:val="25"/>
          <w:cs/>
          <w:lang w:bidi="hi-IN"/>
        </w:rPr>
        <w:t xml:space="preserve"> </w:t>
      </w:r>
      <w:r w:rsidR="004B0392" w:rsidRPr="00E52A0E">
        <w:rPr>
          <w:rFonts w:cs="Kalimati" w:hint="cs"/>
          <w:sz w:val="25"/>
          <w:szCs w:val="25"/>
          <w:cs/>
          <w:lang w:bidi="hi-IN"/>
        </w:rPr>
        <w:t>पर्ने</w:t>
      </w:r>
      <w:r w:rsidR="004B0392" w:rsidRPr="00E52A0E">
        <w:rPr>
          <w:rFonts w:cs="Kalimati"/>
          <w:sz w:val="25"/>
          <w:szCs w:val="25"/>
          <w:cs/>
          <w:lang w:bidi="hi-IN"/>
        </w:rPr>
        <w:t xml:space="preserve"> </w:t>
      </w:r>
      <w:r w:rsidR="004B0392" w:rsidRPr="00E52A0E">
        <w:rPr>
          <w:rFonts w:cs="Kalimati" w:hint="cs"/>
          <w:sz w:val="25"/>
          <w:szCs w:val="25"/>
          <w:cs/>
          <w:lang w:bidi="hi-IN"/>
        </w:rPr>
        <w:t>गरी</w:t>
      </w:r>
      <w:r w:rsidR="004B0392" w:rsidRPr="00E52A0E">
        <w:rPr>
          <w:rFonts w:cs="Kalimati"/>
          <w:sz w:val="25"/>
          <w:szCs w:val="25"/>
          <w:cs/>
          <w:lang w:bidi="hi-IN"/>
        </w:rPr>
        <w:t xml:space="preserve"> </w:t>
      </w:r>
      <w:r w:rsidR="004B0392" w:rsidRPr="00E52A0E">
        <w:rPr>
          <w:rFonts w:cs="Kalimati" w:hint="cs"/>
          <w:sz w:val="25"/>
          <w:szCs w:val="25"/>
          <w:cs/>
          <w:lang w:bidi="hi-IN"/>
        </w:rPr>
        <w:t>पेशी</w:t>
      </w:r>
      <w:r w:rsidR="004B0392" w:rsidRPr="00E52A0E">
        <w:rPr>
          <w:rFonts w:cs="Kalimati"/>
          <w:sz w:val="25"/>
          <w:szCs w:val="25"/>
          <w:cs/>
          <w:lang w:bidi="hi-IN"/>
        </w:rPr>
        <w:t xml:space="preserve"> </w:t>
      </w:r>
      <w:r w:rsidR="004B0392" w:rsidRPr="00E52A0E">
        <w:rPr>
          <w:rFonts w:cs="Kalimati" w:hint="cs"/>
          <w:sz w:val="25"/>
          <w:szCs w:val="25"/>
          <w:cs/>
          <w:lang w:bidi="hi-IN"/>
        </w:rPr>
        <w:t>ब्यबस्थापन</w:t>
      </w:r>
      <w:r w:rsidR="004B0392" w:rsidRPr="00E52A0E">
        <w:rPr>
          <w:rFonts w:cs="Kalimati"/>
          <w:sz w:val="25"/>
          <w:szCs w:val="25"/>
          <w:cs/>
          <w:lang w:bidi="hi-IN"/>
        </w:rPr>
        <w:t xml:space="preserve"> </w:t>
      </w:r>
      <w:r w:rsidR="004B0392" w:rsidRPr="00E52A0E">
        <w:rPr>
          <w:rFonts w:cs="Kalimati" w:hint="cs"/>
          <w:sz w:val="25"/>
          <w:szCs w:val="25"/>
          <w:cs/>
          <w:lang w:bidi="hi-IN"/>
        </w:rPr>
        <w:t>गर्ने</w:t>
      </w:r>
      <w:r w:rsidR="004B0392" w:rsidRPr="00E52A0E">
        <w:rPr>
          <w:rFonts w:cs="Kalimati"/>
          <w:sz w:val="25"/>
          <w:szCs w:val="25"/>
          <w:cs/>
          <w:lang w:bidi="hi-IN"/>
        </w:rPr>
        <w:t xml:space="preserve"> </w:t>
      </w:r>
      <w:r w:rsidR="004B0392" w:rsidRPr="00E52A0E">
        <w:rPr>
          <w:rFonts w:cs="Kalimati" w:hint="cs"/>
          <w:sz w:val="25"/>
          <w:szCs w:val="25"/>
          <w:cs/>
          <w:lang w:bidi="hi-IN"/>
        </w:rPr>
        <w:t>।</w:t>
      </w:r>
    </w:p>
    <w:p w:rsidR="00E52A0E" w:rsidRDefault="00E52A0E" w:rsidP="00E52A0E">
      <w:pPr>
        <w:pStyle w:val="ListParagraph"/>
        <w:spacing w:after="80" w:line="216" w:lineRule="auto"/>
        <w:ind w:left="1440"/>
        <w:contextualSpacing w:val="0"/>
        <w:jc w:val="both"/>
        <w:rPr>
          <w:rFonts w:cs="Kalimati"/>
          <w:sz w:val="25"/>
          <w:szCs w:val="25"/>
          <w:lang w:bidi="ne-NP"/>
        </w:rPr>
      </w:pPr>
      <w:r>
        <w:rPr>
          <w:rFonts w:cs="Kalimati" w:hint="cs"/>
          <w:sz w:val="25"/>
          <w:szCs w:val="25"/>
          <w:cs/>
          <w:lang w:bidi="ne-NP"/>
        </w:rPr>
        <w:t xml:space="preserve">४.८ </w:t>
      </w:r>
      <w:r w:rsidR="004B0392" w:rsidRPr="00E52A0E">
        <w:rPr>
          <w:rFonts w:ascii="Mangal" w:hAnsi="Mangal" w:cs="Kalimati" w:hint="cs"/>
          <w:sz w:val="25"/>
          <w:szCs w:val="25"/>
          <w:cs/>
          <w:lang w:bidi="hi-IN"/>
        </w:rPr>
        <w:t>मिलापत्र</w:t>
      </w:r>
      <w:r w:rsidR="004B0392" w:rsidRPr="00E52A0E">
        <w:rPr>
          <w:rFonts w:cs="Kalimati"/>
          <w:sz w:val="25"/>
          <w:szCs w:val="25"/>
        </w:rPr>
        <w:t xml:space="preserve">, </w:t>
      </w:r>
      <w:r w:rsidR="004B0392" w:rsidRPr="00E52A0E">
        <w:rPr>
          <w:rFonts w:cs="Kalimati" w:hint="cs"/>
          <w:sz w:val="25"/>
          <w:szCs w:val="25"/>
          <w:cs/>
          <w:lang w:bidi="hi-IN"/>
        </w:rPr>
        <w:t>पुनरावेदन</w:t>
      </w:r>
      <w:r w:rsidR="004B0392" w:rsidRPr="00E52A0E">
        <w:rPr>
          <w:rFonts w:cs="Kalimati"/>
          <w:sz w:val="25"/>
          <w:szCs w:val="25"/>
          <w:cs/>
          <w:lang w:bidi="hi-IN"/>
        </w:rPr>
        <w:t>/</w:t>
      </w:r>
      <w:r w:rsidR="004B0392" w:rsidRPr="00E52A0E">
        <w:rPr>
          <w:rFonts w:cs="Kalimati" w:hint="cs"/>
          <w:sz w:val="25"/>
          <w:szCs w:val="25"/>
          <w:cs/>
          <w:lang w:bidi="hi-IN"/>
        </w:rPr>
        <w:t>निबेदन</w:t>
      </w:r>
      <w:r w:rsidR="004B0392" w:rsidRPr="00E52A0E">
        <w:rPr>
          <w:rFonts w:cs="Kalimati"/>
          <w:sz w:val="25"/>
          <w:szCs w:val="25"/>
          <w:cs/>
          <w:lang w:bidi="hi-IN"/>
        </w:rPr>
        <w:t xml:space="preserve"> </w:t>
      </w:r>
      <w:r w:rsidR="004B0392" w:rsidRPr="00E52A0E">
        <w:rPr>
          <w:rFonts w:cs="Kalimati" w:hint="cs"/>
          <w:sz w:val="25"/>
          <w:szCs w:val="25"/>
          <w:cs/>
          <w:lang w:bidi="hi-IN"/>
        </w:rPr>
        <w:t>फिर्ता</w:t>
      </w:r>
      <w:r w:rsidR="004B0392" w:rsidRPr="00E52A0E">
        <w:rPr>
          <w:rFonts w:cs="Kalimati"/>
          <w:sz w:val="25"/>
          <w:szCs w:val="25"/>
          <w:cs/>
          <w:lang w:bidi="hi-IN"/>
        </w:rPr>
        <w:t xml:space="preserve"> </w:t>
      </w:r>
      <w:r w:rsidR="004B0392" w:rsidRPr="00E52A0E">
        <w:rPr>
          <w:rFonts w:cs="Kalimati" w:hint="cs"/>
          <w:sz w:val="25"/>
          <w:szCs w:val="25"/>
          <w:cs/>
          <w:lang w:bidi="hi-IN"/>
        </w:rPr>
        <w:t>सकभर</w:t>
      </w:r>
      <w:r w:rsidR="004B0392" w:rsidRPr="00E52A0E">
        <w:rPr>
          <w:rFonts w:cs="Kalimati"/>
          <w:sz w:val="25"/>
          <w:szCs w:val="25"/>
          <w:cs/>
          <w:lang w:bidi="hi-IN"/>
        </w:rPr>
        <w:t xml:space="preserve"> </w:t>
      </w:r>
      <w:r w:rsidR="004B0392" w:rsidRPr="00E52A0E">
        <w:rPr>
          <w:rFonts w:cs="Kalimati" w:hint="cs"/>
          <w:sz w:val="25"/>
          <w:szCs w:val="25"/>
          <w:cs/>
          <w:lang w:bidi="hi-IN"/>
        </w:rPr>
        <w:t>दर्ता</w:t>
      </w:r>
      <w:r w:rsidR="004B0392" w:rsidRPr="00E52A0E">
        <w:rPr>
          <w:rFonts w:cs="Kalimati"/>
          <w:sz w:val="25"/>
          <w:szCs w:val="25"/>
          <w:cs/>
          <w:lang w:bidi="hi-IN"/>
        </w:rPr>
        <w:t xml:space="preserve"> </w:t>
      </w:r>
      <w:r w:rsidR="004B0392" w:rsidRPr="00E52A0E">
        <w:rPr>
          <w:rFonts w:cs="Kalimati" w:hint="cs"/>
          <w:sz w:val="25"/>
          <w:szCs w:val="25"/>
          <w:cs/>
          <w:lang w:bidi="hi-IN"/>
        </w:rPr>
        <w:t>भएकै</w:t>
      </w:r>
      <w:r w:rsidR="004B0392" w:rsidRPr="00E52A0E">
        <w:rPr>
          <w:rFonts w:cs="Kalimati"/>
          <w:sz w:val="25"/>
          <w:szCs w:val="25"/>
          <w:cs/>
          <w:lang w:bidi="hi-IN"/>
        </w:rPr>
        <w:t xml:space="preserve"> </w:t>
      </w:r>
      <w:r w:rsidR="004B0392" w:rsidRPr="00E52A0E">
        <w:rPr>
          <w:rFonts w:cs="Kalimati" w:hint="cs"/>
          <w:sz w:val="25"/>
          <w:szCs w:val="25"/>
          <w:cs/>
          <w:lang w:bidi="hi-IN"/>
        </w:rPr>
        <w:t>दिन</w:t>
      </w:r>
      <w:r w:rsidR="004B0392" w:rsidRPr="00E52A0E">
        <w:rPr>
          <w:rFonts w:cs="Kalimati"/>
          <w:sz w:val="25"/>
          <w:szCs w:val="25"/>
          <w:cs/>
          <w:lang w:bidi="hi-IN"/>
        </w:rPr>
        <w:t xml:space="preserve"> </w:t>
      </w:r>
      <w:r w:rsidR="004B0392" w:rsidRPr="00E52A0E">
        <w:rPr>
          <w:rFonts w:cs="Kalimati" w:hint="cs"/>
          <w:sz w:val="25"/>
          <w:szCs w:val="25"/>
          <w:cs/>
          <w:lang w:bidi="hi-IN"/>
        </w:rPr>
        <w:t>ईजलाससमक्ष</w:t>
      </w:r>
      <w:r w:rsidR="004B0392" w:rsidRPr="00E52A0E">
        <w:rPr>
          <w:rFonts w:cs="Kalimati"/>
          <w:sz w:val="25"/>
          <w:szCs w:val="25"/>
          <w:cs/>
          <w:lang w:bidi="hi-IN"/>
        </w:rPr>
        <w:t xml:space="preserve"> </w:t>
      </w:r>
      <w:r w:rsidR="004B0392" w:rsidRPr="00E52A0E">
        <w:rPr>
          <w:rFonts w:cs="Kalimati" w:hint="cs"/>
          <w:sz w:val="25"/>
          <w:szCs w:val="25"/>
          <w:cs/>
          <w:lang w:bidi="hi-IN"/>
        </w:rPr>
        <w:t>पेश</w:t>
      </w:r>
      <w:r w:rsidR="004B0392" w:rsidRPr="00E52A0E">
        <w:rPr>
          <w:rFonts w:cs="Kalimati"/>
          <w:sz w:val="25"/>
          <w:szCs w:val="25"/>
          <w:cs/>
          <w:lang w:bidi="hi-IN"/>
        </w:rPr>
        <w:t xml:space="preserve"> </w:t>
      </w:r>
      <w:r w:rsidR="004B0392" w:rsidRPr="00E52A0E">
        <w:rPr>
          <w:rFonts w:cs="Kalimati" w:hint="cs"/>
          <w:sz w:val="25"/>
          <w:szCs w:val="25"/>
          <w:cs/>
          <w:lang w:bidi="hi-IN"/>
        </w:rPr>
        <w:t>गर्ने।पक्राउ</w:t>
      </w:r>
      <w:r w:rsidR="004B0392" w:rsidRPr="00E52A0E">
        <w:rPr>
          <w:rFonts w:cs="Kalimati"/>
          <w:sz w:val="25"/>
          <w:szCs w:val="25"/>
          <w:cs/>
          <w:lang w:bidi="hi-IN"/>
        </w:rPr>
        <w:t xml:space="preserve"> </w:t>
      </w:r>
      <w:r w:rsidR="004B0392" w:rsidRPr="00E52A0E">
        <w:rPr>
          <w:rFonts w:cs="Kalimati" w:hint="cs"/>
          <w:sz w:val="25"/>
          <w:szCs w:val="25"/>
          <w:cs/>
          <w:lang w:bidi="hi-IN"/>
        </w:rPr>
        <w:t>पूर्जी</w:t>
      </w:r>
      <w:r w:rsidR="004B0392" w:rsidRPr="00E52A0E">
        <w:rPr>
          <w:rFonts w:cs="Kalimati"/>
          <w:sz w:val="25"/>
          <w:szCs w:val="25"/>
        </w:rPr>
        <w:t xml:space="preserve">, </w:t>
      </w:r>
      <w:r w:rsidR="004B0392" w:rsidRPr="00E52A0E">
        <w:rPr>
          <w:rFonts w:cs="Kalimati" w:hint="cs"/>
          <w:sz w:val="25"/>
          <w:szCs w:val="25"/>
          <w:cs/>
          <w:lang w:bidi="hi-IN"/>
        </w:rPr>
        <w:t>म्याद</w:t>
      </w:r>
      <w:r w:rsidR="004B0392" w:rsidRPr="00E52A0E">
        <w:rPr>
          <w:rFonts w:cs="Kalimati"/>
          <w:sz w:val="25"/>
          <w:szCs w:val="25"/>
          <w:cs/>
          <w:lang w:bidi="hi-IN"/>
        </w:rPr>
        <w:t xml:space="preserve"> </w:t>
      </w:r>
      <w:r w:rsidR="004B0392" w:rsidRPr="00E52A0E">
        <w:rPr>
          <w:rFonts w:cs="Kalimati" w:hint="cs"/>
          <w:sz w:val="25"/>
          <w:szCs w:val="25"/>
          <w:cs/>
          <w:lang w:bidi="hi-IN"/>
        </w:rPr>
        <w:t>थप</w:t>
      </w:r>
      <w:r w:rsidR="004B0392" w:rsidRPr="00E52A0E">
        <w:rPr>
          <w:rFonts w:cs="Kalimati"/>
          <w:sz w:val="25"/>
          <w:szCs w:val="25"/>
        </w:rPr>
        <w:t xml:space="preserve">, </w:t>
      </w:r>
      <w:r w:rsidR="004B0392" w:rsidRPr="00E52A0E">
        <w:rPr>
          <w:rFonts w:cs="Kalimati" w:hint="cs"/>
          <w:sz w:val="25"/>
          <w:szCs w:val="25"/>
          <w:cs/>
          <w:lang w:bidi="hi-IN"/>
        </w:rPr>
        <w:t>अभियोगसाथ</w:t>
      </w:r>
      <w:r w:rsidR="004B0392" w:rsidRPr="00E52A0E">
        <w:rPr>
          <w:rFonts w:cs="Kalimati"/>
          <w:sz w:val="25"/>
          <w:szCs w:val="25"/>
          <w:cs/>
          <w:lang w:bidi="hi-IN"/>
        </w:rPr>
        <w:t xml:space="preserve"> </w:t>
      </w:r>
      <w:r w:rsidR="004B0392" w:rsidRPr="00E52A0E">
        <w:rPr>
          <w:rFonts w:cs="Kalimati" w:hint="cs"/>
          <w:sz w:val="25"/>
          <w:szCs w:val="25"/>
          <w:cs/>
          <w:lang w:bidi="hi-IN"/>
        </w:rPr>
        <w:t>पेश</w:t>
      </w:r>
      <w:r w:rsidR="004B0392" w:rsidRPr="00E52A0E">
        <w:rPr>
          <w:rFonts w:cs="Kalimati"/>
          <w:sz w:val="25"/>
          <w:szCs w:val="25"/>
          <w:cs/>
          <w:lang w:bidi="hi-IN"/>
        </w:rPr>
        <w:t xml:space="preserve"> </w:t>
      </w:r>
      <w:r w:rsidR="004B0392" w:rsidRPr="00E52A0E">
        <w:rPr>
          <w:rFonts w:cs="Kalimati" w:hint="cs"/>
          <w:sz w:val="25"/>
          <w:szCs w:val="25"/>
          <w:cs/>
          <w:lang w:bidi="hi-IN"/>
        </w:rPr>
        <w:t>भएका</w:t>
      </w:r>
      <w:r w:rsidR="004B0392" w:rsidRPr="00E52A0E">
        <w:rPr>
          <w:rFonts w:cs="Kalimati"/>
          <w:sz w:val="25"/>
          <w:szCs w:val="25"/>
          <w:cs/>
          <w:lang w:bidi="hi-IN"/>
        </w:rPr>
        <w:t xml:space="preserve"> </w:t>
      </w:r>
      <w:r w:rsidR="004B0392" w:rsidRPr="00E52A0E">
        <w:rPr>
          <w:rFonts w:cs="Kalimati" w:hint="cs"/>
          <w:sz w:val="25"/>
          <w:szCs w:val="25"/>
          <w:cs/>
          <w:lang w:bidi="hi-IN"/>
        </w:rPr>
        <w:t>अभियुक्तको</w:t>
      </w:r>
      <w:r w:rsidR="004B0392" w:rsidRPr="00E52A0E">
        <w:rPr>
          <w:rFonts w:cs="Kalimati"/>
          <w:sz w:val="25"/>
          <w:szCs w:val="25"/>
          <w:cs/>
          <w:lang w:bidi="hi-IN"/>
        </w:rPr>
        <w:t xml:space="preserve"> </w:t>
      </w:r>
      <w:r w:rsidR="004B0392" w:rsidRPr="00E52A0E">
        <w:rPr>
          <w:rFonts w:cs="Kalimati" w:hint="cs"/>
          <w:sz w:val="25"/>
          <w:szCs w:val="25"/>
          <w:cs/>
          <w:lang w:bidi="hi-IN"/>
        </w:rPr>
        <w:t>बयानका</w:t>
      </w:r>
      <w:r w:rsidR="004B0392" w:rsidRPr="00E52A0E">
        <w:rPr>
          <w:rFonts w:cs="Kalimati"/>
          <w:sz w:val="25"/>
          <w:szCs w:val="25"/>
          <w:cs/>
          <w:lang w:bidi="hi-IN"/>
        </w:rPr>
        <w:t xml:space="preserve"> </w:t>
      </w:r>
      <w:r w:rsidR="004B0392" w:rsidRPr="00E52A0E">
        <w:rPr>
          <w:rFonts w:cs="Kalimati" w:hint="cs"/>
          <w:sz w:val="25"/>
          <w:szCs w:val="25"/>
          <w:cs/>
          <w:lang w:bidi="hi-IN"/>
        </w:rPr>
        <w:t>लागि</w:t>
      </w:r>
      <w:r w:rsidR="004B0392" w:rsidRPr="00E52A0E">
        <w:rPr>
          <w:rFonts w:cs="Kalimati"/>
          <w:sz w:val="25"/>
          <w:szCs w:val="25"/>
          <w:cs/>
          <w:lang w:bidi="hi-IN"/>
        </w:rPr>
        <w:t xml:space="preserve"> </w:t>
      </w:r>
      <w:r w:rsidR="004B0392" w:rsidRPr="00E52A0E">
        <w:rPr>
          <w:rFonts w:cs="Kalimati" w:hint="cs"/>
          <w:sz w:val="25"/>
          <w:szCs w:val="25"/>
          <w:cs/>
          <w:lang w:bidi="hi-IN"/>
        </w:rPr>
        <w:t>सोही</w:t>
      </w:r>
      <w:r w:rsidR="004B0392" w:rsidRPr="00E52A0E">
        <w:rPr>
          <w:rFonts w:cs="Kalimati"/>
          <w:sz w:val="25"/>
          <w:szCs w:val="25"/>
          <w:cs/>
          <w:lang w:bidi="hi-IN"/>
        </w:rPr>
        <w:t xml:space="preserve"> </w:t>
      </w:r>
      <w:r w:rsidR="004B0392" w:rsidRPr="00E52A0E">
        <w:rPr>
          <w:rFonts w:cs="Kalimati" w:hint="cs"/>
          <w:sz w:val="25"/>
          <w:szCs w:val="25"/>
          <w:cs/>
          <w:lang w:bidi="hi-IN"/>
        </w:rPr>
        <w:t>दिन</w:t>
      </w:r>
      <w:r w:rsidR="004B0392" w:rsidRPr="00E52A0E">
        <w:rPr>
          <w:rFonts w:cs="Kalimati"/>
          <w:sz w:val="25"/>
          <w:szCs w:val="25"/>
          <w:cs/>
          <w:lang w:bidi="hi-IN"/>
        </w:rPr>
        <w:t xml:space="preserve"> </w:t>
      </w:r>
      <w:r w:rsidR="004B0392" w:rsidRPr="00E52A0E">
        <w:rPr>
          <w:rFonts w:cs="Kalimati" w:hint="cs"/>
          <w:sz w:val="25"/>
          <w:szCs w:val="25"/>
          <w:cs/>
          <w:lang w:bidi="hi-IN"/>
        </w:rPr>
        <w:t>पेश</w:t>
      </w:r>
      <w:r w:rsidR="004B0392" w:rsidRPr="00E52A0E">
        <w:rPr>
          <w:rFonts w:cs="Kalimati"/>
          <w:sz w:val="25"/>
          <w:szCs w:val="25"/>
          <w:cs/>
          <w:lang w:bidi="hi-IN"/>
        </w:rPr>
        <w:t xml:space="preserve"> </w:t>
      </w:r>
      <w:r w:rsidR="004B0392" w:rsidRPr="00E52A0E">
        <w:rPr>
          <w:rFonts w:cs="Kalimati" w:hint="cs"/>
          <w:sz w:val="25"/>
          <w:szCs w:val="25"/>
          <w:cs/>
          <w:lang w:bidi="hi-IN"/>
        </w:rPr>
        <w:t>गर्ने।एक</w:t>
      </w:r>
      <w:r w:rsidR="004B0392" w:rsidRPr="00E52A0E">
        <w:rPr>
          <w:rFonts w:cs="Kalimati"/>
          <w:sz w:val="25"/>
          <w:szCs w:val="25"/>
          <w:cs/>
          <w:lang w:bidi="hi-IN"/>
        </w:rPr>
        <w:t xml:space="preserve"> </w:t>
      </w:r>
      <w:r w:rsidR="004B0392" w:rsidRPr="00E52A0E">
        <w:rPr>
          <w:rFonts w:cs="Kalimati" w:hint="cs"/>
          <w:sz w:val="25"/>
          <w:szCs w:val="25"/>
          <w:cs/>
          <w:lang w:bidi="hi-IN"/>
        </w:rPr>
        <w:t>बजेभन्दा</w:t>
      </w:r>
      <w:r w:rsidR="004B0392" w:rsidRPr="00E52A0E">
        <w:rPr>
          <w:rFonts w:cs="Kalimati"/>
          <w:sz w:val="25"/>
          <w:szCs w:val="25"/>
          <w:cs/>
          <w:lang w:bidi="hi-IN"/>
        </w:rPr>
        <w:t xml:space="preserve"> </w:t>
      </w:r>
      <w:r w:rsidR="004B0392" w:rsidRPr="00E52A0E">
        <w:rPr>
          <w:rFonts w:cs="Kalimati" w:hint="cs"/>
          <w:sz w:val="25"/>
          <w:szCs w:val="25"/>
          <w:cs/>
          <w:lang w:bidi="hi-IN"/>
        </w:rPr>
        <w:t>अघि</w:t>
      </w:r>
      <w:r w:rsidR="004B0392" w:rsidRPr="00E52A0E">
        <w:rPr>
          <w:rFonts w:cs="Kalimati"/>
          <w:sz w:val="25"/>
          <w:szCs w:val="25"/>
          <w:cs/>
          <w:lang w:bidi="hi-IN"/>
        </w:rPr>
        <w:t xml:space="preserve"> </w:t>
      </w:r>
      <w:r w:rsidR="004B0392" w:rsidRPr="00E52A0E">
        <w:rPr>
          <w:rFonts w:cs="Kalimati" w:hint="cs"/>
          <w:sz w:val="25"/>
          <w:szCs w:val="25"/>
          <w:cs/>
          <w:lang w:bidi="hi-IN"/>
        </w:rPr>
        <w:t>दर्ता</w:t>
      </w:r>
      <w:r w:rsidR="004B0392" w:rsidRPr="00E52A0E">
        <w:rPr>
          <w:rFonts w:cs="Kalimati"/>
          <w:sz w:val="25"/>
          <w:szCs w:val="25"/>
          <w:cs/>
          <w:lang w:bidi="hi-IN"/>
        </w:rPr>
        <w:t xml:space="preserve"> </w:t>
      </w:r>
      <w:r w:rsidR="004B0392" w:rsidRPr="00E52A0E">
        <w:rPr>
          <w:rFonts w:cs="Kalimati" w:hint="cs"/>
          <w:sz w:val="25"/>
          <w:szCs w:val="25"/>
          <w:cs/>
          <w:lang w:bidi="hi-IN"/>
        </w:rPr>
        <w:t>भएका</w:t>
      </w:r>
      <w:r w:rsidR="004B0392" w:rsidRPr="00E52A0E">
        <w:rPr>
          <w:rFonts w:cs="Kalimati"/>
          <w:sz w:val="25"/>
          <w:szCs w:val="25"/>
          <w:cs/>
          <w:lang w:bidi="hi-IN"/>
        </w:rPr>
        <w:t xml:space="preserve"> </w:t>
      </w:r>
      <w:r w:rsidR="004B0392" w:rsidRPr="00E52A0E">
        <w:rPr>
          <w:rFonts w:cs="Kalimati" w:hint="cs"/>
          <w:sz w:val="25"/>
          <w:szCs w:val="25"/>
          <w:cs/>
          <w:lang w:bidi="hi-IN"/>
        </w:rPr>
        <w:t>बन्दीप्रत्यक्षीकरणका</w:t>
      </w:r>
      <w:r w:rsidR="004B0392" w:rsidRPr="00E52A0E">
        <w:rPr>
          <w:rFonts w:cs="Kalimati"/>
          <w:sz w:val="25"/>
          <w:szCs w:val="25"/>
          <w:cs/>
          <w:lang w:bidi="hi-IN"/>
        </w:rPr>
        <w:t xml:space="preserve"> </w:t>
      </w:r>
      <w:r w:rsidR="004B0392" w:rsidRPr="00E52A0E">
        <w:rPr>
          <w:rFonts w:cs="Kalimati" w:hint="cs"/>
          <w:sz w:val="25"/>
          <w:szCs w:val="25"/>
          <w:cs/>
          <w:lang w:bidi="hi-IN"/>
        </w:rPr>
        <w:t>निवेदन</w:t>
      </w:r>
      <w:r w:rsidR="004B0392" w:rsidRPr="00E52A0E">
        <w:rPr>
          <w:rFonts w:cs="Kalimati"/>
          <w:sz w:val="25"/>
          <w:szCs w:val="25"/>
          <w:cs/>
          <w:lang w:bidi="hi-IN"/>
        </w:rPr>
        <w:t xml:space="preserve"> </w:t>
      </w:r>
      <w:r w:rsidR="004B0392" w:rsidRPr="00E52A0E">
        <w:rPr>
          <w:rFonts w:cs="Kalimati" w:hint="cs"/>
          <w:sz w:val="25"/>
          <w:szCs w:val="25"/>
          <w:cs/>
          <w:lang w:bidi="hi-IN"/>
        </w:rPr>
        <w:t>सोही</w:t>
      </w:r>
      <w:r w:rsidR="004B0392" w:rsidRPr="00E52A0E">
        <w:rPr>
          <w:rFonts w:cs="Kalimati"/>
          <w:sz w:val="25"/>
          <w:szCs w:val="25"/>
          <w:cs/>
          <w:lang w:bidi="hi-IN"/>
        </w:rPr>
        <w:t xml:space="preserve"> </w:t>
      </w:r>
      <w:r w:rsidR="004B0392" w:rsidRPr="00E52A0E">
        <w:rPr>
          <w:rFonts w:cs="Kalimati" w:hint="cs"/>
          <w:sz w:val="25"/>
          <w:szCs w:val="25"/>
          <w:cs/>
          <w:lang w:bidi="hi-IN"/>
        </w:rPr>
        <w:t>दिन</w:t>
      </w:r>
      <w:r w:rsidR="004B0392" w:rsidRPr="00E52A0E">
        <w:rPr>
          <w:rFonts w:cs="Kalimati"/>
          <w:sz w:val="25"/>
          <w:szCs w:val="25"/>
          <w:cs/>
          <w:lang w:bidi="hi-IN"/>
        </w:rPr>
        <w:t xml:space="preserve"> </w:t>
      </w:r>
      <w:r w:rsidR="004B0392" w:rsidRPr="00E52A0E">
        <w:rPr>
          <w:rFonts w:cs="Kalimati" w:hint="cs"/>
          <w:sz w:val="25"/>
          <w:szCs w:val="25"/>
          <w:cs/>
          <w:lang w:bidi="hi-IN"/>
        </w:rPr>
        <w:t>र</w:t>
      </w:r>
      <w:r w:rsidR="004B0392" w:rsidRPr="00E52A0E">
        <w:rPr>
          <w:rFonts w:cs="Kalimati"/>
          <w:sz w:val="25"/>
          <w:szCs w:val="25"/>
          <w:cs/>
          <w:lang w:bidi="hi-IN"/>
        </w:rPr>
        <w:t xml:space="preserve"> </w:t>
      </w:r>
      <w:r w:rsidR="004B0392" w:rsidRPr="00E52A0E">
        <w:rPr>
          <w:rFonts w:cs="Kalimati" w:hint="cs"/>
          <w:sz w:val="25"/>
          <w:szCs w:val="25"/>
          <w:cs/>
          <w:lang w:bidi="hi-IN"/>
        </w:rPr>
        <w:t>अन्य</w:t>
      </w:r>
      <w:r w:rsidR="004B0392" w:rsidRPr="00E52A0E">
        <w:rPr>
          <w:rFonts w:cs="Kalimati"/>
          <w:sz w:val="25"/>
          <w:szCs w:val="25"/>
          <w:cs/>
          <w:lang w:bidi="hi-IN"/>
        </w:rPr>
        <w:t xml:space="preserve"> </w:t>
      </w:r>
      <w:r w:rsidR="004B0392" w:rsidRPr="00E52A0E">
        <w:rPr>
          <w:rFonts w:cs="Kalimati" w:hint="cs"/>
          <w:sz w:val="25"/>
          <w:szCs w:val="25"/>
          <w:cs/>
          <w:lang w:bidi="hi-IN"/>
        </w:rPr>
        <w:t>रिट</w:t>
      </w:r>
      <w:r w:rsidR="004B0392" w:rsidRPr="00E52A0E">
        <w:rPr>
          <w:rFonts w:cs="Kalimati"/>
          <w:sz w:val="25"/>
          <w:szCs w:val="25"/>
          <w:cs/>
          <w:lang w:bidi="hi-IN"/>
        </w:rPr>
        <w:t xml:space="preserve"> </w:t>
      </w:r>
      <w:r w:rsidR="004B0392" w:rsidRPr="00E52A0E">
        <w:rPr>
          <w:rFonts w:cs="Kalimati" w:hint="cs"/>
          <w:sz w:val="25"/>
          <w:szCs w:val="25"/>
          <w:cs/>
          <w:lang w:bidi="hi-IN"/>
        </w:rPr>
        <w:t>तथा</w:t>
      </w:r>
      <w:r w:rsidR="004B0392" w:rsidRPr="00E52A0E">
        <w:rPr>
          <w:rFonts w:cs="Kalimati"/>
          <w:sz w:val="25"/>
          <w:szCs w:val="25"/>
          <w:cs/>
          <w:lang w:bidi="hi-IN"/>
        </w:rPr>
        <w:t xml:space="preserve"> </w:t>
      </w:r>
      <w:r w:rsidR="004B0392" w:rsidRPr="00E52A0E">
        <w:rPr>
          <w:rFonts w:cs="Kalimati" w:hint="cs"/>
          <w:sz w:val="25"/>
          <w:szCs w:val="25"/>
          <w:cs/>
          <w:lang w:bidi="hi-IN"/>
        </w:rPr>
        <w:t>निवेदनमा</w:t>
      </w:r>
      <w:r w:rsidR="004B0392" w:rsidRPr="00E52A0E">
        <w:rPr>
          <w:rFonts w:cs="Kalimati"/>
          <w:sz w:val="25"/>
          <w:szCs w:val="25"/>
          <w:cs/>
          <w:lang w:bidi="hi-IN"/>
        </w:rPr>
        <w:t xml:space="preserve"> </w:t>
      </w:r>
      <w:r w:rsidR="004B0392" w:rsidRPr="00E52A0E">
        <w:rPr>
          <w:rFonts w:cs="Kalimati" w:hint="cs"/>
          <w:sz w:val="25"/>
          <w:szCs w:val="25"/>
          <w:cs/>
          <w:lang w:bidi="hi-IN"/>
        </w:rPr>
        <w:t>भोलीपल्टको</w:t>
      </w:r>
      <w:r w:rsidR="004B0392" w:rsidRPr="00E52A0E">
        <w:rPr>
          <w:rFonts w:cs="Kalimati"/>
          <w:sz w:val="25"/>
          <w:szCs w:val="25"/>
          <w:cs/>
          <w:lang w:bidi="hi-IN"/>
        </w:rPr>
        <w:t xml:space="preserve"> </w:t>
      </w:r>
      <w:r w:rsidR="004B0392" w:rsidRPr="00E52A0E">
        <w:rPr>
          <w:rFonts w:cs="Kalimati" w:hint="cs"/>
          <w:sz w:val="25"/>
          <w:szCs w:val="25"/>
          <w:cs/>
          <w:lang w:bidi="hi-IN"/>
        </w:rPr>
        <w:t>प्रारम्भिक</w:t>
      </w:r>
      <w:r w:rsidR="004B0392" w:rsidRPr="00E52A0E">
        <w:rPr>
          <w:rFonts w:cs="Kalimati"/>
          <w:sz w:val="25"/>
          <w:szCs w:val="25"/>
          <w:cs/>
          <w:lang w:bidi="hi-IN"/>
        </w:rPr>
        <w:t xml:space="preserve"> </w:t>
      </w:r>
      <w:r w:rsidR="004B0392" w:rsidRPr="00E52A0E">
        <w:rPr>
          <w:rFonts w:cs="Kalimati" w:hint="cs"/>
          <w:sz w:val="25"/>
          <w:szCs w:val="25"/>
          <w:cs/>
          <w:lang w:bidi="hi-IN"/>
        </w:rPr>
        <w:t>सुनुवाईको</w:t>
      </w:r>
      <w:r w:rsidR="004B0392" w:rsidRPr="00E52A0E">
        <w:rPr>
          <w:rFonts w:cs="Kalimati"/>
          <w:sz w:val="25"/>
          <w:szCs w:val="25"/>
          <w:cs/>
          <w:lang w:bidi="hi-IN"/>
        </w:rPr>
        <w:t xml:space="preserve"> </w:t>
      </w:r>
      <w:r w:rsidR="004B0392" w:rsidRPr="00E52A0E">
        <w:rPr>
          <w:rFonts w:cs="Kalimati" w:hint="cs"/>
          <w:sz w:val="25"/>
          <w:szCs w:val="25"/>
          <w:cs/>
          <w:lang w:bidi="hi-IN"/>
        </w:rPr>
        <w:t>पेशी</w:t>
      </w:r>
      <w:r w:rsidR="004B0392" w:rsidRPr="00E52A0E">
        <w:rPr>
          <w:rFonts w:cs="Kalimati"/>
          <w:sz w:val="25"/>
          <w:szCs w:val="25"/>
          <w:cs/>
          <w:lang w:bidi="hi-IN"/>
        </w:rPr>
        <w:t xml:space="preserve"> </w:t>
      </w:r>
      <w:r w:rsidR="004B0392" w:rsidRPr="00E52A0E">
        <w:rPr>
          <w:rFonts w:cs="Kalimati" w:hint="cs"/>
          <w:sz w:val="25"/>
          <w:szCs w:val="25"/>
          <w:cs/>
          <w:lang w:bidi="hi-IN"/>
        </w:rPr>
        <w:t>तोकी</w:t>
      </w:r>
      <w:r w:rsidR="004B0392" w:rsidRPr="00E52A0E">
        <w:rPr>
          <w:rFonts w:cs="Kalimati"/>
          <w:sz w:val="25"/>
          <w:szCs w:val="25"/>
          <w:cs/>
          <w:lang w:bidi="hi-IN"/>
        </w:rPr>
        <w:t xml:space="preserve"> </w:t>
      </w:r>
      <w:r w:rsidR="004B0392" w:rsidRPr="00E52A0E">
        <w:rPr>
          <w:rFonts w:cs="Kalimati" w:hint="cs"/>
          <w:sz w:val="25"/>
          <w:szCs w:val="25"/>
          <w:cs/>
          <w:lang w:bidi="hi-IN"/>
        </w:rPr>
        <w:t>पेश</w:t>
      </w:r>
      <w:r w:rsidR="004B0392" w:rsidRPr="00E52A0E">
        <w:rPr>
          <w:rFonts w:cs="Kalimati"/>
          <w:sz w:val="25"/>
          <w:szCs w:val="25"/>
          <w:cs/>
          <w:lang w:bidi="hi-IN"/>
        </w:rPr>
        <w:t xml:space="preserve"> </w:t>
      </w:r>
      <w:r w:rsidR="004B0392" w:rsidRPr="00E52A0E">
        <w:rPr>
          <w:rFonts w:cs="Kalimati" w:hint="cs"/>
          <w:sz w:val="25"/>
          <w:szCs w:val="25"/>
          <w:cs/>
          <w:lang w:bidi="hi-IN"/>
        </w:rPr>
        <w:t>गर्ने।</w:t>
      </w:r>
      <w:r w:rsidR="004B0392" w:rsidRPr="00E52A0E">
        <w:rPr>
          <w:rFonts w:cs="Kalimati"/>
          <w:sz w:val="25"/>
          <w:szCs w:val="25"/>
          <w:cs/>
          <w:lang w:bidi="hi-IN"/>
        </w:rPr>
        <w:t xml:space="preserve"> </w:t>
      </w:r>
    </w:p>
    <w:p w:rsidR="00E52A0E" w:rsidRDefault="004B0392" w:rsidP="00E52A0E">
      <w:pPr>
        <w:pStyle w:val="ListParagraph"/>
        <w:spacing w:after="80" w:line="216" w:lineRule="auto"/>
        <w:ind w:left="1440"/>
        <w:contextualSpacing w:val="0"/>
        <w:jc w:val="both"/>
        <w:rPr>
          <w:rFonts w:cs="Kalimati"/>
          <w:sz w:val="25"/>
          <w:szCs w:val="25"/>
          <w:lang w:bidi="ne-NP"/>
        </w:rPr>
      </w:pPr>
      <w:r w:rsidRPr="00E52A0E">
        <w:rPr>
          <w:rFonts w:ascii="Mangal" w:hAnsi="Mangal" w:cs="Kalimati" w:hint="cs"/>
          <w:sz w:val="25"/>
          <w:szCs w:val="25"/>
          <w:cs/>
          <w:lang w:bidi="hi-IN"/>
        </w:rPr>
        <w:t>४</w:t>
      </w:r>
      <w:r w:rsidRPr="00E52A0E">
        <w:rPr>
          <w:rFonts w:cs="Kalimati"/>
          <w:sz w:val="25"/>
          <w:szCs w:val="25"/>
          <w:cs/>
          <w:lang w:bidi="hi-IN"/>
        </w:rPr>
        <w:t>.</w:t>
      </w:r>
      <w:r w:rsidRPr="00E52A0E">
        <w:rPr>
          <w:rFonts w:cs="Kalimati" w:hint="cs"/>
          <w:sz w:val="25"/>
          <w:szCs w:val="25"/>
          <w:cs/>
          <w:lang w:bidi="hi-IN"/>
        </w:rPr>
        <w:t>९</w:t>
      </w:r>
      <w:r w:rsidRPr="00E52A0E">
        <w:rPr>
          <w:rFonts w:cs="Kalimati"/>
          <w:sz w:val="25"/>
          <w:szCs w:val="25"/>
          <w:cs/>
          <w:lang w:bidi="hi-IN"/>
        </w:rPr>
        <w:t xml:space="preserve"> </w:t>
      </w:r>
      <w:r w:rsidRPr="00E52A0E">
        <w:rPr>
          <w:rFonts w:cs="Kalimati" w:hint="cs"/>
          <w:sz w:val="25"/>
          <w:szCs w:val="25"/>
          <w:cs/>
          <w:lang w:bidi="hi-IN"/>
        </w:rPr>
        <w:t>मुद्दामा</w:t>
      </w:r>
      <w:r w:rsidRPr="00E52A0E">
        <w:rPr>
          <w:rFonts w:cs="Kalimati"/>
          <w:sz w:val="25"/>
          <w:szCs w:val="25"/>
          <w:cs/>
          <w:lang w:bidi="hi-IN"/>
        </w:rPr>
        <w:t xml:space="preserve"> </w:t>
      </w:r>
      <w:r w:rsidRPr="00E52A0E">
        <w:rPr>
          <w:rFonts w:cs="Kalimati" w:hint="cs"/>
          <w:sz w:val="25"/>
          <w:szCs w:val="25"/>
          <w:cs/>
          <w:lang w:bidi="hi-IN"/>
        </w:rPr>
        <w:t>भएका</w:t>
      </w:r>
      <w:r w:rsidRPr="00E52A0E">
        <w:rPr>
          <w:rFonts w:cs="Kalimati"/>
          <w:sz w:val="25"/>
          <w:szCs w:val="25"/>
          <w:cs/>
          <w:lang w:bidi="hi-IN"/>
        </w:rPr>
        <w:t xml:space="preserve"> </w:t>
      </w:r>
      <w:r w:rsidRPr="00E52A0E">
        <w:rPr>
          <w:rFonts w:cs="Kalimati" w:hint="cs"/>
          <w:sz w:val="25"/>
          <w:szCs w:val="25"/>
          <w:cs/>
          <w:lang w:bidi="hi-IN"/>
        </w:rPr>
        <w:t>आदेश</w:t>
      </w:r>
      <w:r w:rsidRPr="00E52A0E">
        <w:rPr>
          <w:rFonts w:cs="Kalimati"/>
          <w:sz w:val="25"/>
          <w:szCs w:val="25"/>
          <w:cs/>
          <w:lang w:bidi="hi-IN"/>
        </w:rPr>
        <w:t xml:space="preserve"> </w:t>
      </w:r>
      <w:r w:rsidRPr="00E52A0E">
        <w:rPr>
          <w:rFonts w:cs="Kalimati" w:hint="cs"/>
          <w:sz w:val="25"/>
          <w:szCs w:val="25"/>
          <w:cs/>
          <w:lang w:bidi="hi-IN"/>
        </w:rPr>
        <w:t>समयमा</w:t>
      </w:r>
      <w:r w:rsidRPr="00E52A0E">
        <w:rPr>
          <w:rFonts w:cs="Kalimati"/>
          <w:sz w:val="25"/>
          <w:szCs w:val="25"/>
          <w:cs/>
          <w:lang w:bidi="hi-IN"/>
        </w:rPr>
        <w:t xml:space="preserve"> </w:t>
      </w:r>
      <w:r w:rsidRPr="00E52A0E">
        <w:rPr>
          <w:rFonts w:cs="Kalimati" w:hint="cs"/>
          <w:sz w:val="25"/>
          <w:szCs w:val="25"/>
          <w:cs/>
          <w:lang w:bidi="hi-IN"/>
        </w:rPr>
        <w:t>कार्यान्वयन</w:t>
      </w:r>
      <w:r w:rsidRPr="00E52A0E">
        <w:rPr>
          <w:rFonts w:cs="Kalimati"/>
          <w:sz w:val="25"/>
          <w:szCs w:val="25"/>
          <w:cs/>
          <w:lang w:bidi="hi-IN"/>
        </w:rPr>
        <w:t xml:space="preserve"> </w:t>
      </w:r>
      <w:r w:rsidRPr="00E52A0E">
        <w:rPr>
          <w:rFonts w:cs="Kalimati" w:hint="cs"/>
          <w:sz w:val="25"/>
          <w:szCs w:val="25"/>
          <w:cs/>
          <w:lang w:bidi="hi-IN"/>
        </w:rPr>
        <w:t>गर्ने</w:t>
      </w:r>
      <w:r w:rsidRPr="00E52A0E">
        <w:rPr>
          <w:rFonts w:cs="Kalimati"/>
          <w:sz w:val="25"/>
          <w:szCs w:val="25"/>
          <w:cs/>
          <w:lang w:bidi="hi-IN"/>
        </w:rPr>
        <w:t xml:space="preserve"> </w:t>
      </w:r>
      <w:r w:rsidRPr="00E52A0E">
        <w:rPr>
          <w:rFonts w:cs="Kalimati" w:hint="cs"/>
          <w:sz w:val="25"/>
          <w:szCs w:val="25"/>
          <w:cs/>
          <w:lang w:bidi="hi-IN"/>
        </w:rPr>
        <w:t>गराउने</w:t>
      </w:r>
      <w:r w:rsidRPr="00E52A0E">
        <w:rPr>
          <w:rFonts w:cs="Kalimati"/>
          <w:sz w:val="25"/>
          <w:szCs w:val="25"/>
          <w:cs/>
          <w:lang w:bidi="hi-IN"/>
        </w:rPr>
        <w:t xml:space="preserve"> </w:t>
      </w:r>
      <w:r w:rsidRPr="00E52A0E">
        <w:rPr>
          <w:rFonts w:cs="Kalimati" w:hint="cs"/>
          <w:sz w:val="25"/>
          <w:szCs w:val="25"/>
          <w:cs/>
          <w:lang w:bidi="hi-IN"/>
        </w:rPr>
        <w:t>तथा</w:t>
      </w:r>
      <w:r w:rsidRPr="00E52A0E">
        <w:rPr>
          <w:rFonts w:cs="Kalimati"/>
          <w:sz w:val="25"/>
          <w:szCs w:val="25"/>
          <w:cs/>
          <w:lang w:bidi="hi-IN"/>
        </w:rPr>
        <w:t xml:space="preserve"> </w:t>
      </w:r>
      <w:r w:rsidRPr="00E52A0E">
        <w:rPr>
          <w:rFonts w:cs="Kalimati" w:hint="cs"/>
          <w:sz w:val="25"/>
          <w:szCs w:val="25"/>
          <w:cs/>
          <w:lang w:bidi="hi-IN"/>
        </w:rPr>
        <w:t>सोको</w:t>
      </w:r>
      <w:r w:rsidRPr="00E52A0E">
        <w:rPr>
          <w:rFonts w:cs="Kalimati"/>
          <w:sz w:val="25"/>
          <w:szCs w:val="25"/>
          <w:cs/>
          <w:lang w:bidi="hi-IN"/>
        </w:rPr>
        <w:t xml:space="preserve"> </w:t>
      </w:r>
      <w:r w:rsidRPr="00E52A0E">
        <w:rPr>
          <w:rFonts w:cs="Kalimati" w:hint="cs"/>
          <w:sz w:val="25"/>
          <w:szCs w:val="25"/>
          <w:cs/>
          <w:lang w:bidi="hi-IN"/>
        </w:rPr>
        <w:t>नियमित</w:t>
      </w:r>
      <w:r w:rsidRPr="00E52A0E">
        <w:rPr>
          <w:rFonts w:cs="Kalimati"/>
          <w:sz w:val="25"/>
          <w:szCs w:val="25"/>
          <w:cs/>
          <w:lang w:bidi="hi-IN"/>
        </w:rPr>
        <w:t xml:space="preserve"> </w:t>
      </w:r>
      <w:r w:rsidRPr="00E52A0E">
        <w:rPr>
          <w:rFonts w:cs="Kalimati" w:hint="cs"/>
          <w:sz w:val="25"/>
          <w:szCs w:val="25"/>
          <w:cs/>
          <w:lang w:bidi="hi-IN"/>
        </w:rPr>
        <w:t>अनुगमन</w:t>
      </w:r>
      <w:r w:rsidRPr="00E52A0E">
        <w:rPr>
          <w:rFonts w:cs="Kalimati"/>
          <w:sz w:val="25"/>
          <w:szCs w:val="25"/>
          <w:cs/>
          <w:lang w:bidi="hi-IN"/>
        </w:rPr>
        <w:t xml:space="preserve"> </w:t>
      </w:r>
      <w:r w:rsidRPr="00E52A0E">
        <w:rPr>
          <w:rFonts w:cs="Kalimati" w:hint="cs"/>
          <w:sz w:val="25"/>
          <w:szCs w:val="25"/>
          <w:cs/>
          <w:lang w:bidi="hi-IN"/>
        </w:rPr>
        <w:t>मुद्दा</w:t>
      </w:r>
      <w:r w:rsidRPr="00E52A0E">
        <w:rPr>
          <w:rFonts w:cs="Kalimati"/>
          <w:sz w:val="25"/>
          <w:szCs w:val="25"/>
          <w:cs/>
          <w:lang w:bidi="hi-IN"/>
        </w:rPr>
        <w:t xml:space="preserve"> </w:t>
      </w:r>
      <w:r w:rsidRPr="00E52A0E">
        <w:rPr>
          <w:rFonts w:cs="Kalimati" w:hint="cs"/>
          <w:sz w:val="25"/>
          <w:szCs w:val="25"/>
          <w:cs/>
          <w:lang w:bidi="hi-IN"/>
        </w:rPr>
        <w:t>शाखाका</w:t>
      </w:r>
      <w:r w:rsidRPr="00E52A0E">
        <w:rPr>
          <w:rFonts w:cs="Kalimati"/>
          <w:sz w:val="25"/>
          <w:szCs w:val="25"/>
          <w:cs/>
          <w:lang w:bidi="hi-IN"/>
        </w:rPr>
        <w:t xml:space="preserve"> </w:t>
      </w:r>
      <w:r w:rsidRPr="00E52A0E">
        <w:rPr>
          <w:rFonts w:cs="Kalimati" w:hint="cs"/>
          <w:sz w:val="25"/>
          <w:szCs w:val="25"/>
          <w:cs/>
          <w:lang w:bidi="hi-IN"/>
        </w:rPr>
        <w:t>सुपरीबेक्षक</w:t>
      </w:r>
      <w:r w:rsidRPr="00E52A0E">
        <w:rPr>
          <w:rFonts w:cs="Kalimati"/>
          <w:sz w:val="25"/>
          <w:szCs w:val="25"/>
          <w:cs/>
          <w:lang w:bidi="hi-IN"/>
        </w:rPr>
        <w:t xml:space="preserve"> </w:t>
      </w:r>
      <w:r w:rsidRPr="00E52A0E">
        <w:rPr>
          <w:rFonts w:cs="Kalimati" w:hint="cs"/>
          <w:sz w:val="25"/>
          <w:szCs w:val="25"/>
          <w:cs/>
          <w:lang w:bidi="hi-IN"/>
        </w:rPr>
        <w:t>तथा</w:t>
      </w:r>
      <w:r w:rsidRPr="00E52A0E">
        <w:rPr>
          <w:rFonts w:cs="Kalimati"/>
          <w:sz w:val="25"/>
          <w:szCs w:val="25"/>
          <w:cs/>
          <w:lang w:bidi="hi-IN"/>
        </w:rPr>
        <w:t xml:space="preserve"> </w:t>
      </w:r>
      <w:r w:rsidRPr="00E52A0E">
        <w:rPr>
          <w:rFonts w:cs="Kalimati" w:hint="cs"/>
          <w:sz w:val="25"/>
          <w:szCs w:val="25"/>
          <w:cs/>
          <w:lang w:bidi="hi-IN"/>
        </w:rPr>
        <w:t>रजिस्ट्रारले</w:t>
      </w:r>
      <w:r w:rsidRPr="00E52A0E">
        <w:rPr>
          <w:rFonts w:cs="Kalimati"/>
          <w:sz w:val="25"/>
          <w:szCs w:val="25"/>
          <w:cs/>
          <w:lang w:bidi="hi-IN"/>
        </w:rPr>
        <w:t xml:space="preserve"> </w:t>
      </w:r>
      <w:r w:rsidRPr="00E52A0E">
        <w:rPr>
          <w:rFonts w:cs="Kalimati" w:hint="cs"/>
          <w:sz w:val="25"/>
          <w:szCs w:val="25"/>
          <w:cs/>
          <w:lang w:bidi="hi-IN"/>
        </w:rPr>
        <w:t>गर्ने</w:t>
      </w:r>
      <w:r w:rsidRPr="00E52A0E">
        <w:rPr>
          <w:rFonts w:cs="Kalimati"/>
          <w:sz w:val="25"/>
          <w:szCs w:val="25"/>
          <w:cs/>
          <w:lang w:bidi="hi-IN"/>
        </w:rPr>
        <w:t xml:space="preserve"> </w:t>
      </w:r>
      <w:r w:rsidRPr="00E52A0E">
        <w:rPr>
          <w:rFonts w:cs="Kalimati" w:hint="cs"/>
          <w:sz w:val="25"/>
          <w:szCs w:val="25"/>
          <w:cs/>
          <w:lang w:bidi="hi-IN"/>
        </w:rPr>
        <w:t>।</w:t>
      </w:r>
      <w:r w:rsidRPr="00E52A0E">
        <w:rPr>
          <w:rFonts w:cs="Kalimati"/>
          <w:sz w:val="25"/>
          <w:szCs w:val="25"/>
          <w:cs/>
          <w:lang w:bidi="hi-IN"/>
        </w:rPr>
        <w:t xml:space="preserve"> </w:t>
      </w:r>
    </w:p>
    <w:p w:rsidR="00E52A0E" w:rsidRDefault="004B0392" w:rsidP="00E52A0E">
      <w:pPr>
        <w:pStyle w:val="ListParagraph"/>
        <w:spacing w:after="80" w:line="216" w:lineRule="auto"/>
        <w:ind w:left="1440"/>
        <w:contextualSpacing w:val="0"/>
        <w:jc w:val="both"/>
        <w:rPr>
          <w:rFonts w:cs="Kalimati"/>
          <w:sz w:val="25"/>
          <w:szCs w:val="25"/>
          <w:lang w:bidi="ne-NP"/>
        </w:rPr>
      </w:pPr>
      <w:r w:rsidRPr="00E52A0E">
        <w:rPr>
          <w:rFonts w:ascii="Mangal" w:hAnsi="Mangal" w:cs="Kalimati" w:hint="cs"/>
          <w:sz w:val="25"/>
          <w:szCs w:val="25"/>
          <w:cs/>
          <w:lang w:bidi="hi-IN"/>
        </w:rPr>
        <w:t>४</w:t>
      </w:r>
      <w:r w:rsidRPr="00E52A0E">
        <w:rPr>
          <w:rFonts w:cs="Kalimati"/>
          <w:sz w:val="25"/>
          <w:szCs w:val="25"/>
          <w:cs/>
          <w:lang w:bidi="hi-IN"/>
        </w:rPr>
        <w:t>.</w:t>
      </w:r>
      <w:r w:rsidRPr="00E52A0E">
        <w:rPr>
          <w:rFonts w:cs="Kalimati" w:hint="cs"/>
          <w:sz w:val="25"/>
          <w:szCs w:val="25"/>
          <w:cs/>
          <w:lang w:bidi="hi-IN"/>
        </w:rPr>
        <w:t>१०</w:t>
      </w:r>
      <w:r w:rsidRPr="00E52A0E">
        <w:rPr>
          <w:rFonts w:cs="Kalimati"/>
          <w:sz w:val="25"/>
          <w:szCs w:val="25"/>
          <w:cs/>
          <w:lang w:bidi="hi-IN"/>
        </w:rPr>
        <w:t xml:space="preserve"> </w:t>
      </w:r>
      <w:r w:rsidRPr="00E52A0E">
        <w:rPr>
          <w:rFonts w:cs="Kalimati" w:hint="cs"/>
          <w:sz w:val="25"/>
          <w:szCs w:val="25"/>
          <w:cs/>
          <w:lang w:bidi="hi-IN"/>
        </w:rPr>
        <w:t>तीनजना</w:t>
      </w:r>
      <w:r w:rsidRPr="00E52A0E">
        <w:rPr>
          <w:rFonts w:cs="Kalimati"/>
          <w:sz w:val="25"/>
          <w:szCs w:val="25"/>
          <w:cs/>
          <w:lang w:bidi="hi-IN"/>
        </w:rPr>
        <w:t xml:space="preserve"> </w:t>
      </w:r>
      <w:r w:rsidRPr="00E52A0E">
        <w:rPr>
          <w:rFonts w:cs="Kalimati" w:hint="cs"/>
          <w:sz w:val="25"/>
          <w:szCs w:val="25"/>
          <w:cs/>
          <w:lang w:bidi="hi-IN"/>
        </w:rPr>
        <w:t>मात्र</w:t>
      </w:r>
      <w:r w:rsidRPr="00E52A0E">
        <w:rPr>
          <w:rFonts w:cs="Kalimati"/>
          <w:sz w:val="25"/>
          <w:szCs w:val="25"/>
          <w:cs/>
          <w:lang w:bidi="hi-IN"/>
        </w:rPr>
        <w:t xml:space="preserve"> </w:t>
      </w:r>
      <w:r w:rsidRPr="00E52A0E">
        <w:rPr>
          <w:rFonts w:cs="Kalimati" w:hint="cs"/>
          <w:sz w:val="25"/>
          <w:szCs w:val="25"/>
          <w:cs/>
          <w:lang w:bidi="hi-IN"/>
        </w:rPr>
        <w:t>न्यायाधीश</w:t>
      </w:r>
      <w:r w:rsidRPr="00E52A0E">
        <w:rPr>
          <w:rFonts w:cs="Kalimati"/>
          <w:sz w:val="25"/>
          <w:szCs w:val="25"/>
          <w:cs/>
          <w:lang w:bidi="hi-IN"/>
        </w:rPr>
        <w:t xml:space="preserve"> </w:t>
      </w:r>
      <w:r w:rsidRPr="00E52A0E">
        <w:rPr>
          <w:rFonts w:cs="Kalimati" w:hint="cs"/>
          <w:sz w:val="25"/>
          <w:szCs w:val="25"/>
          <w:cs/>
          <w:lang w:bidi="hi-IN"/>
        </w:rPr>
        <w:t>उपस्थित</w:t>
      </w:r>
      <w:r w:rsidRPr="00E52A0E">
        <w:rPr>
          <w:rFonts w:cs="Kalimati"/>
          <w:sz w:val="25"/>
          <w:szCs w:val="25"/>
          <w:cs/>
          <w:lang w:bidi="hi-IN"/>
        </w:rPr>
        <w:t xml:space="preserve"> </w:t>
      </w:r>
      <w:r w:rsidRPr="00E52A0E">
        <w:rPr>
          <w:rFonts w:cs="Kalimati" w:hint="cs"/>
          <w:sz w:val="25"/>
          <w:szCs w:val="25"/>
          <w:cs/>
          <w:lang w:bidi="hi-IN"/>
        </w:rPr>
        <w:t>भएको</w:t>
      </w:r>
      <w:r w:rsidRPr="00E52A0E">
        <w:rPr>
          <w:rFonts w:cs="Kalimati"/>
          <w:sz w:val="25"/>
          <w:szCs w:val="25"/>
          <w:cs/>
          <w:lang w:bidi="hi-IN"/>
        </w:rPr>
        <w:t xml:space="preserve"> </w:t>
      </w:r>
      <w:r w:rsidRPr="00E52A0E">
        <w:rPr>
          <w:rFonts w:cs="Kalimati" w:hint="cs"/>
          <w:sz w:val="25"/>
          <w:szCs w:val="25"/>
          <w:cs/>
          <w:lang w:bidi="hi-IN"/>
        </w:rPr>
        <w:t>अवस्थामा</w:t>
      </w:r>
      <w:r w:rsidRPr="00E52A0E">
        <w:rPr>
          <w:rFonts w:cs="Kalimati"/>
          <w:sz w:val="25"/>
          <w:szCs w:val="25"/>
          <w:cs/>
          <w:lang w:bidi="hi-IN"/>
        </w:rPr>
        <w:t xml:space="preserve"> </w:t>
      </w:r>
      <w:r w:rsidRPr="00E52A0E">
        <w:rPr>
          <w:rFonts w:cs="Kalimati" w:hint="cs"/>
          <w:sz w:val="25"/>
          <w:szCs w:val="25"/>
          <w:cs/>
          <w:lang w:bidi="hi-IN"/>
        </w:rPr>
        <w:t>र</w:t>
      </w:r>
      <w:r w:rsidRPr="00E52A0E">
        <w:rPr>
          <w:rFonts w:cs="Kalimati"/>
          <w:sz w:val="25"/>
          <w:szCs w:val="25"/>
          <w:cs/>
          <w:lang w:bidi="hi-IN"/>
        </w:rPr>
        <w:t xml:space="preserve"> </w:t>
      </w:r>
      <w:r w:rsidRPr="00E52A0E">
        <w:rPr>
          <w:rFonts w:cs="Kalimati" w:hint="cs"/>
          <w:sz w:val="25"/>
          <w:szCs w:val="25"/>
          <w:cs/>
          <w:lang w:bidi="hi-IN"/>
        </w:rPr>
        <w:t>दुइवटा</w:t>
      </w:r>
      <w:r w:rsidRPr="00E52A0E">
        <w:rPr>
          <w:rFonts w:cs="Kalimati"/>
          <w:sz w:val="25"/>
          <w:szCs w:val="25"/>
          <w:cs/>
          <w:lang w:bidi="hi-IN"/>
        </w:rPr>
        <w:t xml:space="preserve"> </w:t>
      </w:r>
      <w:r w:rsidRPr="00E52A0E">
        <w:rPr>
          <w:rFonts w:cs="Kalimati" w:hint="cs"/>
          <w:sz w:val="25"/>
          <w:szCs w:val="25"/>
          <w:cs/>
          <w:lang w:bidi="hi-IN"/>
        </w:rPr>
        <w:t>मुद्दाको</w:t>
      </w:r>
      <w:r w:rsidRPr="00E52A0E">
        <w:rPr>
          <w:rFonts w:cs="Kalimati"/>
          <w:sz w:val="25"/>
          <w:szCs w:val="25"/>
          <w:cs/>
          <w:lang w:bidi="hi-IN"/>
        </w:rPr>
        <w:t xml:space="preserve"> </w:t>
      </w:r>
      <w:r w:rsidRPr="00E52A0E">
        <w:rPr>
          <w:rFonts w:cs="Kalimati" w:hint="cs"/>
          <w:sz w:val="25"/>
          <w:szCs w:val="25"/>
          <w:cs/>
          <w:lang w:bidi="hi-IN"/>
        </w:rPr>
        <w:t>समूहको</w:t>
      </w:r>
      <w:r w:rsidRPr="00E52A0E">
        <w:rPr>
          <w:rFonts w:cs="Kalimati"/>
          <w:sz w:val="25"/>
          <w:szCs w:val="25"/>
          <w:cs/>
          <w:lang w:bidi="hi-IN"/>
        </w:rPr>
        <w:t xml:space="preserve"> </w:t>
      </w:r>
      <w:r w:rsidRPr="00E52A0E">
        <w:rPr>
          <w:rFonts w:cs="Kalimati" w:hint="cs"/>
          <w:sz w:val="25"/>
          <w:szCs w:val="25"/>
          <w:cs/>
          <w:lang w:bidi="hi-IN"/>
        </w:rPr>
        <w:t>साप्ताहिक</w:t>
      </w:r>
      <w:r w:rsidRPr="00E52A0E">
        <w:rPr>
          <w:rFonts w:cs="Kalimati"/>
          <w:sz w:val="25"/>
          <w:szCs w:val="25"/>
          <w:cs/>
          <w:lang w:bidi="hi-IN"/>
        </w:rPr>
        <w:t xml:space="preserve"> </w:t>
      </w:r>
      <w:r w:rsidRPr="00E52A0E">
        <w:rPr>
          <w:rFonts w:cs="Kalimati" w:hint="cs"/>
          <w:sz w:val="25"/>
          <w:szCs w:val="25"/>
          <w:cs/>
          <w:lang w:bidi="hi-IN"/>
        </w:rPr>
        <w:t>पेशी</w:t>
      </w:r>
      <w:r w:rsidRPr="00E52A0E">
        <w:rPr>
          <w:rFonts w:cs="Kalimati"/>
          <w:sz w:val="25"/>
          <w:szCs w:val="25"/>
          <w:cs/>
          <w:lang w:bidi="hi-IN"/>
        </w:rPr>
        <w:t xml:space="preserve"> </w:t>
      </w:r>
      <w:r w:rsidRPr="00E52A0E">
        <w:rPr>
          <w:rFonts w:cs="Kalimati" w:hint="cs"/>
          <w:sz w:val="25"/>
          <w:szCs w:val="25"/>
          <w:cs/>
          <w:lang w:bidi="hi-IN"/>
        </w:rPr>
        <w:t>सूची</w:t>
      </w:r>
      <w:r w:rsidRPr="00E52A0E">
        <w:rPr>
          <w:rFonts w:cs="Kalimati"/>
          <w:sz w:val="25"/>
          <w:szCs w:val="25"/>
          <w:cs/>
          <w:lang w:bidi="hi-IN"/>
        </w:rPr>
        <w:t xml:space="preserve"> </w:t>
      </w:r>
      <w:r w:rsidRPr="00E52A0E">
        <w:rPr>
          <w:rFonts w:cs="Kalimati" w:hint="cs"/>
          <w:sz w:val="25"/>
          <w:szCs w:val="25"/>
          <w:cs/>
          <w:lang w:bidi="hi-IN"/>
        </w:rPr>
        <w:t>प्रकाशन</w:t>
      </w:r>
      <w:r w:rsidRPr="00E52A0E">
        <w:rPr>
          <w:rFonts w:cs="Kalimati"/>
          <w:sz w:val="25"/>
          <w:szCs w:val="25"/>
          <w:cs/>
          <w:lang w:bidi="hi-IN"/>
        </w:rPr>
        <w:t xml:space="preserve"> </w:t>
      </w:r>
      <w:r w:rsidRPr="00E52A0E">
        <w:rPr>
          <w:rFonts w:cs="Kalimati" w:hint="cs"/>
          <w:sz w:val="25"/>
          <w:szCs w:val="25"/>
          <w:cs/>
          <w:lang w:bidi="hi-IN"/>
        </w:rPr>
        <w:t>भएको</w:t>
      </w:r>
      <w:r w:rsidRPr="00E52A0E">
        <w:rPr>
          <w:rFonts w:cs="Kalimati"/>
          <w:sz w:val="25"/>
          <w:szCs w:val="25"/>
          <w:cs/>
          <w:lang w:bidi="hi-IN"/>
        </w:rPr>
        <w:t xml:space="preserve"> </w:t>
      </w:r>
      <w:r w:rsidRPr="00E52A0E">
        <w:rPr>
          <w:rFonts w:cs="Kalimati" w:hint="cs"/>
          <w:sz w:val="25"/>
          <w:szCs w:val="25"/>
          <w:cs/>
          <w:lang w:bidi="hi-IN"/>
        </w:rPr>
        <w:t>अवस्थामा</w:t>
      </w:r>
      <w:r w:rsidRPr="00E52A0E">
        <w:rPr>
          <w:rFonts w:cs="Kalimati"/>
          <w:sz w:val="25"/>
          <w:szCs w:val="25"/>
          <w:cs/>
          <w:lang w:bidi="hi-IN"/>
        </w:rPr>
        <w:t xml:space="preserve"> </w:t>
      </w:r>
      <w:r w:rsidRPr="00E52A0E">
        <w:rPr>
          <w:rFonts w:cs="Kalimati" w:hint="cs"/>
          <w:sz w:val="25"/>
          <w:szCs w:val="25"/>
          <w:cs/>
          <w:lang w:bidi="hi-IN"/>
        </w:rPr>
        <w:t>पेश</w:t>
      </w:r>
      <w:r w:rsidRPr="00E52A0E">
        <w:rPr>
          <w:rFonts w:cs="Kalimati"/>
          <w:sz w:val="25"/>
          <w:szCs w:val="25"/>
          <w:cs/>
          <w:lang w:bidi="hi-IN"/>
        </w:rPr>
        <w:t xml:space="preserve"> </w:t>
      </w:r>
      <w:r w:rsidRPr="00E52A0E">
        <w:rPr>
          <w:rFonts w:cs="Kalimati" w:hint="cs"/>
          <w:sz w:val="25"/>
          <w:szCs w:val="25"/>
          <w:cs/>
          <w:lang w:bidi="hi-IN"/>
        </w:rPr>
        <w:t>भएका</w:t>
      </w:r>
      <w:r w:rsidRPr="00E52A0E">
        <w:rPr>
          <w:rFonts w:cs="Kalimati"/>
          <w:sz w:val="25"/>
          <w:szCs w:val="25"/>
          <w:cs/>
          <w:lang w:bidi="hi-IN"/>
        </w:rPr>
        <w:t xml:space="preserve"> </w:t>
      </w:r>
      <w:r w:rsidRPr="00E52A0E">
        <w:rPr>
          <w:rFonts w:cs="Kalimati" w:hint="cs"/>
          <w:sz w:val="25"/>
          <w:szCs w:val="25"/>
          <w:cs/>
          <w:lang w:bidi="hi-IN"/>
        </w:rPr>
        <w:t>मुद्दा</w:t>
      </w:r>
      <w:r w:rsidRPr="00E52A0E">
        <w:rPr>
          <w:rFonts w:cs="Kalimati"/>
          <w:sz w:val="25"/>
          <w:szCs w:val="25"/>
          <w:cs/>
          <w:lang w:bidi="hi-IN"/>
        </w:rPr>
        <w:t xml:space="preserve"> </w:t>
      </w:r>
      <w:r w:rsidRPr="00E52A0E">
        <w:rPr>
          <w:rFonts w:cs="Kalimati" w:hint="cs"/>
          <w:sz w:val="25"/>
          <w:szCs w:val="25"/>
          <w:cs/>
          <w:lang w:bidi="hi-IN"/>
        </w:rPr>
        <w:t>संख्या</w:t>
      </w:r>
      <w:r w:rsidRPr="00E52A0E">
        <w:rPr>
          <w:rFonts w:cs="Kalimati"/>
          <w:sz w:val="25"/>
          <w:szCs w:val="25"/>
          <w:cs/>
          <w:lang w:bidi="hi-IN"/>
        </w:rPr>
        <w:t xml:space="preserve"> </w:t>
      </w:r>
      <w:r w:rsidRPr="00E52A0E">
        <w:rPr>
          <w:rFonts w:cs="Kalimati" w:hint="cs"/>
          <w:sz w:val="25"/>
          <w:szCs w:val="25"/>
          <w:cs/>
          <w:lang w:bidi="hi-IN"/>
        </w:rPr>
        <w:t>र</w:t>
      </w:r>
      <w:r w:rsidRPr="00E52A0E">
        <w:rPr>
          <w:rFonts w:cs="Kalimati"/>
          <w:sz w:val="25"/>
          <w:szCs w:val="25"/>
          <w:cs/>
          <w:lang w:bidi="hi-IN"/>
        </w:rPr>
        <w:t xml:space="preserve"> </w:t>
      </w:r>
      <w:r w:rsidRPr="00E52A0E">
        <w:rPr>
          <w:rFonts w:cs="Kalimati" w:hint="cs"/>
          <w:sz w:val="25"/>
          <w:szCs w:val="25"/>
          <w:cs/>
          <w:lang w:bidi="hi-IN"/>
        </w:rPr>
        <w:t>लाग्न</w:t>
      </w:r>
      <w:r w:rsidRPr="00E52A0E">
        <w:rPr>
          <w:rFonts w:cs="Kalimati"/>
          <w:sz w:val="25"/>
          <w:szCs w:val="25"/>
          <w:cs/>
          <w:lang w:bidi="hi-IN"/>
        </w:rPr>
        <w:t xml:space="preserve"> </w:t>
      </w:r>
      <w:r w:rsidRPr="00E52A0E">
        <w:rPr>
          <w:rFonts w:cs="Kalimati" w:hint="cs"/>
          <w:sz w:val="25"/>
          <w:szCs w:val="25"/>
          <w:cs/>
          <w:lang w:bidi="hi-IN"/>
        </w:rPr>
        <w:t>सक्ने</w:t>
      </w:r>
      <w:r w:rsidRPr="00E52A0E">
        <w:rPr>
          <w:rFonts w:cs="Kalimati"/>
          <w:sz w:val="25"/>
          <w:szCs w:val="25"/>
          <w:cs/>
          <w:lang w:bidi="hi-IN"/>
        </w:rPr>
        <w:t xml:space="preserve"> </w:t>
      </w:r>
      <w:r w:rsidRPr="00E52A0E">
        <w:rPr>
          <w:rFonts w:cs="Kalimati" w:hint="cs"/>
          <w:sz w:val="25"/>
          <w:szCs w:val="25"/>
          <w:cs/>
          <w:lang w:bidi="hi-IN"/>
        </w:rPr>
        <w:t>समयसमेतलाई</w:t>
      </w:r>
      <w:r w:rsidRPr="00E52A0E">
        <w:rPr>
          <w:rFonts w:cs="Kalimati"/>
          <w:sz w:val="25"/>
          <w:szCs w:val="25"/>
          <w:cs/>
          <w:lang w:bidi="hi-IN"/>
        </w:rPr>
        <w:t xml:space="preserve"> </w:t>
      </w:r>
      <w:r w:rsidRPr="00E52A0E">
        <w:rPr>
          <w:rFonts w:cs="Kalimati" w:hint="cs"/>
          <w:sz w:val="25"/>
          <w:szCs w:val="25"/>
          <w:cs/>
          <w:lang w:bidi="hi-IN"/>
        </w:rPr>
        <w:t>मध्यनजर</w:t>
      </w:r>
      <w:r w:rsidRPr="00E52A0E">
        <w:rPr>
          <w:rFonts w:cs="Kalimati"/>
          <w:sz w:val="25"/>
          <w:szCs w:val="25"/>
          <w:cs/>
          <w:lang w:bidi="hi-IN"/>
        </w:rPr>
        <w:t xml:space="preserve"> </w:t>
      </w:r>
      <w:r w:rsidRPr="00E52A0E">
        <w:rPr>
          <w:rFonts w:cs="Kalimati" w:hint="cs"/>
          <w:sz w:val="25"/>
          <w:szCs w:val="25"/>
          <w:cs/>
          <w:lang w:bidi="hi-IN"/>
        </w:rPr>
        <w:t>गरी</w:t>
      </w:r>
      <w:r w:rsidRPr="00E52A0E">
        <w:rPr>
          <w:rFonts w:cs="Kalimati"/>
          <w:sz w:val="25"/>
          <w:szCs w:val="25"/>
          <w:cs/>
          <w:lang w:bidi="hi-IN"/>
        </w:rPr>
        <w:t xml:space="preserve"> </w:t>
      </w:r>
      <w:r w:rsidRPr="00E52A0E">
        <w:rPr>
          <w:rFonts w:cs="Kalimati" w:hint="cs"/>
          <w:sz w:val="25"/>
          <w:szCs w:val="25"/>
          <w:cs/>
          <w:lang w:bidi="hi-IN"/>
        </w:rPr>
        <w:t>सकभर</w:t>
      </w:r>
      <w:r w:rsidRPr="00E52A0E">
        <w:rPr>
          <w:rFonts w:cs="Kalimati"/>
          <w:sz w:val="25"/>
          <w:szCs w:val="25"/>
          <w:cs/>
          <w:lang w:bidi="hi-IN"/>
        </w:rPr>
        <w:t xml:space="preserve"> </w:t>
      </w:r>
      <w:r w:rsidRPr="00E52A0E">
        <w:rPr>
          <w:rFonts w:cs="Kalimati" w:hint="cs"/>
          <w:sz w:val="25"/>
          <w:szCs w:val="25"/>
          <w:cs/>
          <w:lang w:bidi="hi-IN"/>
        </w:rPr>
        <w:t>पूर्वार्ध</w:t>
      </w:r>
      <w:r w:rsidRPr="00E52A0E">
        <w:rPr>
          <w:rFonts w:cs="Kalimati"/>
          <w:sz w:val="25"/>
          <w:szCs w:val="25"/>
          <w:cs/>
          <w:lang w:bidi="hi-IN"/>
        </w:rPr>
        <w:t xml:space="preserve"> </w:t>
      </w:r>
      <w:r w:rsidRPr="00E52A0E">
        <w:rPr>
          <w:rFonts w:cs="Kalimati" w:hint="cs"/>
          <w:sz w:val="25"/>
          <w:szCs w:val="25"/>
          <w:cs/>
          <w:lang w:bidi="hi-IN"/>
        </w:rPr>
        <w:t>र</w:t>
      </w:r>
      <w:r w:rsidRPr="00E52A0E">
        <w:rPr>
          <w:rFonts w:cs="Kalimati"/>
          <w:sz w:val="25"/>
          <w:szCs w:val="25"/>
          <w:cs/>
          <w:lang w:bidi="hi-IN"/>
        </w:rPr>
        <w:t xml:space="preserve"> </w:t>
      </w:r>
      <w:r w:rsidRPr="00E52A0E">
        <w:rPr>
          <w:rFonts w:cs="Kalimati" w:hint="cs"/>
          <w:sz w:val="25"/>
          <w:szCs w:val="25"/>
          <w:cs/>
          <w:lang w:bidi="hi-IN"/>
        </w:rPr>
        <w:t>उत्तरार्ध</w:t>
      </w:r>
      <w:r w:rsidRPr="00E52A0E">
        <w:rPr>
          <w:rFonts w:cs="Kalimati"/>
          <w:sz w:val="25"/>
          <w:szCs w:val="25"/>
          <w:cs/>
          <w:lang w:bidi="hi-IN"/>
        </w:rPr>
        <w:t xml:space="preserve"> </w:t>
      </w:r>
      <w:r w:rsidRPr="00E52A0E">
        <w:rPr>
          <w:rFonts w:cs="Kalimati" w:hint="cs"/>
          <w:sz w:val="25"/>
          <w:szCs w:val="25"/>
          <w:cs/>
          <w:lang w:bidi="hi-IN"/>
        </w:rPr>
        <w:t>गरी</w:t>
      </w:r>
      <w:r w:rsidRPr="00E52A0E">
        <w:rPr>
          <w:rFonts w:cs="Kalimati"/>
          <w:sz w:val="25"/>
          <w:szCs w:val="25"/>
          <w:cs/>
          <w:lang w:bidi="hi-IN"/>
        </w:rPr>
        <w:t xml:space="preserve"> </w:t>
      </w:r>
      <w:r w:rsidRPr="00E52A0E">
        <w:rPr>
          <w:rFonts w:cs="Kalimati" w:hint="cs"/>
          <w:sz w:val="25"/>
          <w:szCs w:val="25"/>
          <w:cs/>
          <w:lang w:bidi="hi-IN"/>
        </w:rPr>
        <w:t>इजलास</w:t>
      </w:r>
      <w:r w:rsidRPr="00E52A0E">
        <w:rPr>
          <w:rFonts w:cs="Kalimati"/>
          <w:sz w:val="25"/>
          <w:szCs w:val="25"/>
          <w:cs/>
          <w:lang w:bidi="hi-IN"/>
        </w:rPr>
        <w:t xml:space="preserve"> </w:t>
      </w:r>
      <w:r w:rsidRPr="00E52A0E">
        <w:rPr>
          <w:rFonts w:cs="Kalimati" w:hint="cs"/>
          <w:sz w:val="25"/>
          <w:szCs w:val="25"/>
          <w:cs/>
          <w:lang w:bidi="hi-IN"/>
        </w:rPr>
        <w:t>लाग्ने</w:t>
      </w:r>
      <w:r w:rsidRPr="00E52A0E">
        <w:rPr>
          <w:rFonts w:cs="Kalimati"/>
          <w:sz w:val="25"/>
          <w:szCs w:val="25"/>
          <w:cs/>
          <w:lang w:bidi="hi-IN"/>
        </w:rPr>
        <w:t xml:space="preserve"> </w:t>
      </w:r>
      <w:r w:rsidRPr="00E52A0E">
        <w:rPr>
          <w:rFonts w:cs="Kalimati" w:hint="cs"/>
          <w:sz w:val="25"/>
          <w:szCs w:val="25"/>
          <w:cs/>
          <w:lang w:bidi="hi-IN"/>
        </w:rPr>
        <w:t>व्यवस्था</w:t>
      </w:r>
      <w:r w:rsidRPr="00E52A0E">
        <w:rPr>
          <w:rFonts w:cs="Kalimati"/>
          <w:sz w:val="25"/>
          <w:szCs w:val="25"/>
          <w:cs/>
          <w:lang w:bidi="hi-IN"/>
        </w:rPr>
        <w:t xml:space="preserve"> </w:t>
      </w:r>
      <w:r w:rsidRPr="00E52A0E">
        <w:rPr>
          <w:rFonts w:cs="Kalimati" w:hint="cs"/>
          <w:sz w:val="25"/>
          <w:szCs w:val="25"/>
          <w:cs/>
          <w:lang w:bidi="hi-IN"/>
        </w:rPr>
        <w:t>गर्ने।</w:t>
      </w:r>
    </w:p>
    <w:p w:rsidR="00E52A0E" w:rsidRDefault="004B0392" w:rsidP="00E52A0E">
      <w:pPr>
        <w:pStyle w:val="ListParagraph"/>
        <w:spacing w:after="80" w:line="216" w:lineRule="auto"/>
        <w:ind w:left="1440"/>
        <w:contextualSpacing w:val="0"/>
        <w:jc w:val="both"/>
        <w:rPr>
          <w:rFonts w:cs="Kalimati"/>
          <w:sz w:val="25"/>
          <w:szCs w:val="25"/>
          <w:lang w:bidi="ne-NP"/>
        </w:rPr>
      </w:pPr>
      <w:r w:rsidRPr="00E52A0E">
        <w:rPr>
          <w:rFonts w:ascii="Mangal" w:hAnsi="Mangal" w:cs="Kalimati" w:hint="cs"/>
          <w:sz w:val="25"/>
          <w:szCs w:val="25"/>
          <w:cs/>
          <w:lang w:bidi="hi-IN"/>
        </w:rPr>
        <w:t>४</w:t>
      </w:r>
      <w:r w:rsidRPr="00E52A0E">
        <w:rPr>
          <w:rFonts w:cs="Kalimati"/>
          <w:sz w:val="25"/>
          <w:szCs w:val="25"/>
          <w:cs/>
          <w:lang w:bidi="hi-IN"/>
        </w:rPr>
        <w:t>.</w:t>
      </w:r>
      <w:r w:rsidRPr="00E52A0E">
        <w:rPr>
          <w:rFonts w:cs="Kalimati" w:hint="cs"/>
          <w:sz w:val="25"/>
          <w:szCs w:val="25"/>
          <w:cs/>
          <w:lang w:bidi="hi-IN"/>
        </w:rPr>
        <w:t>११</w:t>
      </w:r>
      <w:r w:rsidRPr="00E52A0E">
        <w:rPr>
          <w:rFonts w:cs="Kalimati"/>
          <w:sz w:val="25"/>
          <w:szCs w:val="25"/>
          <w:cs/>
          <w:lang w:bidi="hi-IN"/>
        </w:rPr>
        <w:t xml:space="preserve"> </w:t>
      </w:r>
      <w:r w:rsidRPr="00E52A0E">
        <w:rPr>
          <w:rFonts w:cs="Kalimati" w:hint="cs"/>
          <w:sz w:val="25"/>
          <w:szCs w:val="25"/>
          <w:cs/>
          <w:lang w:bidi="hi-IN"/>
        </w:rPr>
        <w:t>पुराना</w:t>
      </w:r>
      <w:r w:rsidRPr="00E52A0E">
        <w:rPr>
          <w:rFonts w:cs="Kalimati"/>
          <w:sz w:val="25"/>
          <w:szCs w:val="25"/>
          <w:cs/>
          <w:lang w:bidi="hi-IN"/>
        </w:rPr>
        <w:t xml:space="preserve"> </w:t>
      </w:r>
      <w:r w:rsidRPr="00E52A0E">
        <w:rPr>
          <w:rFonts w:cs="Kalimati" w:hint="cs"/>
          <w:sz w:val="25"/>
          <w:szCs w:val="25"/>
          <w:cs/>
          <w:lang w:bidi="hi-IN"/>
        </w:rPr>
        <w:t>तथा</w:t>
      </w:r>
      <w:r w:rsidRPr="00E52A0E">
        <w:rPr>
          <w:rFonts w:cs="Kalimati"/>
          <w:sz w:val="25"/>
          <w:szCs w:val="25"/>
          <w:cs/>
          <w:lang w:bidi="hi-IN"/>
        </w:rPr>
        <w:t xml:space="preserve"> </w:t>
      </w:r>
      <w:r w:rsidRPr="00E52A0E">
        <w:rPr>
          <w:rFonts w:cs="Kalimati" w:hint="cs"/>
          <w:sz w:val="25"/>
          <w:szCs w:val="25"/>
          <w:cs/>
          <w:lang w:bidi="hi-IN"/>
        </w:rPr>
        <w:t>बढी</w:t>
      </w:r>
      <w:r w:rsidRPr="00E52A0E">
        <w:rPr>
          <w:rFonts w:cs="Kalimati"/>
          <w:sz w:val="25"/>
          <w:szCs w:val="25"/>
          <w:cs/>
          <w:lang w:bidi="hi-IN"/>
        </w:rPr>
        <w:t xml:space="preserve"> </w:t>
      </w:r>
      <w:r w:rsidRPr="00E52A0E">
        <w:rPr>
          <w:rFonts w:cs="Kalimati" w:hint="cs"/>
          <w:sz w:val="25"/>
          <w:szCs w:val="25"/>
          <w:cs/>
          <w:lang w:bidi="hi-IN"/>
        </w:rPr>
        <w:t>समय</w:t>
      </w:r>
      <w:r w:rsidRPr="00E52A0E">
        <w:rPr>
          <w:rFonts w:cs="Kalimati"/>
          <w:sz w:val="25"/>
          <w:szCs w:val="25"/>
          <w:cs/>
          <w:lang w:bidi="hi-IN"/>
        </w:rPr>
        <w:t xml:space="preserve"> </w:t>
      </w:r>
      <w:r w:rsidRPr="00E52A0E">
        <w:rPr>
          <w:rFonts w:cs="Kalimati" w:hint="cs"/>
          <w:sz w:val="25"/>
          <w:szCs w:val="25"/>
          <w:cs/>
          <w:lang w:bidi="hi-IN"/>
        </w:rPr>
        <w:t>लाग्ने</w:t>
      </w:r>
      <w:r w:rsidRPr="00E52A0E">
        <w:rPr>
          <w:rFonts w:cs="Kalimati"/>
          <w:sz w:val="25"/>
          <w:szCs w:val="25"/>
          <w:cs/>
          <w:lang w:bidi="hi-IN"/>
        </w:rPr>
        <w:t xml:space="preserve"> </w:t>
      </w:r>
      <w:r w:rsidRPr="00E52A0E">
        <w:rPr>
          <w:rFonts w:cs="Kalimati" w:hint="cs"/>
          <w:sz w:val="25"/>
          <w:szCs w:val="25"/>
          <w:cs/>
          <w:lang w:bidi="hi-IN"/>
        </w:rPr>
        <w:t>प्रकृतिका</w:t>
      </w:r>
      <w:r w:rsidRPr="00E52A0E">
        <w:rPr>
          <w:rFonts w:cs="Kalimati"/>
          <w:sz w:val="25"/>
          <w:szCs w:val="25"/>
          <w:cs/>
          <w:lang w:bidi="hi-IN"/>
        </w:rPr>
        <w:t xml:space="preserve"> </w:t>
      </w:r>
      <w:r w:rsidRPr="00E52A0E">
        <w:rPr>
          <w:rFonts w:cs="Kalimati" w:hint="cs"/>
          <w:sz w:val="25"/>
          <w:szCs w:val="25"/>
          <w:cs/>
          <w:lang w:bidi="hi-IN"/>
        </w:rPr>
        <w:t>मुद्दा</w:t>
      </w:r>
      <w:r w:rsidRPr="00E52A0E">
        <w:rPr>
          <w:rFonts w:cs="Kalimati"/>
          <w:sz w:val="25"/>
          <w:szCs w:val="25"/>
          <w:cs/>
          <w:lang w:bidi="hi-IN"/>
        </w:rPr>
        <w:t xml:space="preserve"> </w:t>
      </w:r>
      <w:r w:rsidRPr="00E52A0E">
        <w:rPr>
          <w:rFonts w:cs="Kalimati" w:hint="cs"/>
          <w:sz w:val="25"/>
          <w:szCs w:val="25"/>
          <w:cs/>
          <w:lang w:bidi="hi-IN"/>
        </w:rPr>
        <w:t>तथा</w:t>
      </w:r>
      <w:r w:rsidRPr="00E52A0E">
        <w:rPr>
          <w:rFonts w:cs="Kalimati"/>
          <w:sz w:val="25"/>
          <w:szCs w:val="25"/>
          <w:cs/>
          <w:lang w:bidi="hi-IN"/>
        </w:rPr>
        <w:t xml:space="preserve"> </w:t>
      </w:r>
      <w:r w:rsidRPr="00E52A0E">
        <w:rPr>
          <w:rFonts w:cs="Kalimati" w:hint="cs"/>
          <w:sz w:val="25"/>
          <w:szCs w:val="25"/>
          <w:cs/>
          <w:lang w:bidi="hi-IN"/>
        </w:rPr>
        <w:t>प्रतिबेदन</w:t>
      </w:r>
      <w:r w:rsidRPr="00E52A0E">
        <w:rPr>
          <w:rFonts w:cs="Kalimati"/>
          <w:sz w:val="25"/>
          <w:szCs w:val="25"/>
          <w:cs/>
          <w:lang w:bidi="hi-IN"/>
        </w:rPr>
        <w:t xml:space="preserve"> </w:t>
      </w:r>
      <w:r w:rsidRPr="00E52A0E">
        <w:rPr>
          <w:rFonts w:cs="Kalimati" w:hint="cs"/>
          <w:sz w:val="25"/>
          <w:szCs w:val="25"/>
          <w:cs/>
          <w:lang w:bidi="hi-IN"/>
        </w:rPr>
        <w:t>सुनुवाईको</w:t>
      </w:r>
      <w:r w:rsidRPr="00E52A0E">
        <w:rPr>
          <w:rFonts w:cs="Kalimati"/>
          <w:sz w:val="25"/>
          <w:szCs w:val="25"/>
          <w:cs/>
          <w:lang w:bidi="hi-IN"/>
        </w:rPr>
        <w:t xml:space="preserve"> </w:t>
      </w:r>
      <w:r w:rsidRPr="00E52A0E">
        <w:rPr>
          <w:rFonts w:cs="Kalimati" w:hint="cs"/>
          <w:sz w:val="25"/>
          <w:szCs w:val="25"/>
          <w:cs/>
          <w:lang w:bidi="hi-IN"/>
        </w:rPr>
        <w:t>क्रममा</w:t>
      </w:r>
      <w:r w:rsidRPr="00E52A0E">
        <w:rPr>
          <w:rFonts w:cs="Kalimati"/>
          <w:sz w:val="25"/>
          <w:szCs w:val="25"/>
          <w:cs/>
          <w:lang w:bidi="hi-IN"/>
        </w:rPr>
        <w:t xml:space="preserve"> </w:t>
      </w:r>
      <w:r w:rsidRPr="00E52A0E">
        <w:rPr>
          <w:rFonts w:cs="Kalimati" w:hint="cs"/>
          <w:sz w:val="25"/>
          <w:szCs w:val="25"/>
          <w:cs/>
          <w:lang w:bidi="hi-IN"/>
        </w:rPr>
        <w:t>सो</w:t>
      </w:r>
      <w:r w:rsidRPr="00E52A0E">
        <w:rPr>
          <w:rFonts w:cs="Kalimati"/>
          <w:sz w:val="25"/>
          <w:szCs w:val="25"/>
          <w:cs/>
          <w:lang w:bidi="hi-IN"/>
        </w:rPr>
        <w:t xml:space="preserve"> </w:t>
      </w:r>
      <w:r w:rsidRPr="00E52A0E">
        <w:rPr>
          <w:rFonts w:cs="Kalimati" w:hint="cs"/>
          <w:sz w:val="25"/>
          <w:szCs w:val="25"/>
          <w:cs/>
          <w:lang w:bidi="hi-IN"/>
        </w:rPr>
        <w:t>दिन</w:t>
      </w:r>
      <w:r w:rsidRPr="00E52A0E">
        <w:rPr>
          <w:rFonts w:cs="Kalimati"/>
          <w:sz w:val="25"/>
          <w:szCs w:val="25"/>
          <w:cs/>
          <w:lang w:bidi="hi-IN"/>
        </w:rPr>
        <w:t xml:space="preserve"> </w:t>
      </w:r>
      <w:r w:rsidRPr="00E52A0E">
        <w:rPr>
          <w:rFonts w:cs="Kalimati" w:hint="cs"/>
          <w:sz w:val="25"/>
          <w:szCs w:val="25"/>
          <w:cs/>
          <w:lang w:bidi="hi-IN"/>
        </w:rPr>
        <w:t>नभ्याइएको</w:t>
      </w:r>
      <w:r w:rsidRPr="00E52A0E">
        <w:rPr>
          <w:rFonts w:cs="Kalimati"/>
          <w:sz w:val="25"/>
          <w:szCs w:val="25"/>
          <w:cs/>
          <w:lang w:bidi="hi-IN"/>
        </w:rPr>
        <w:t xml:space="preserve"> </w:t>
      </w:r>
      <w:r w:rsidRPr="00E52A0E">
        <w:rPr>
          <w:rFonts w:cs="Kalimati" w:hint="cs"/>
          <w:sz w:val="25"/>
          <w:szCs w:val="25"/>
          <w:cs/>
          <w:lang w:bidi="hi-IN"/>
        </w:rPr>
        <w:t>अबस्थामा</w:t>
      </w:r>
      <w:r w:rsidRPr="00E52A0E">
        <w:rPr>
          <w:rFonts w:cs="Kalimati"/>
          <w:sz w:val="25"/>
          <w:szCs w:val="25"/>
          <w:cs/>
          <w:lang w:bidi="hi-IN"/>
        </w:rPr>
        <w:t xml:space="preserve"> </w:t>
      </w:r>
      <w:r w:rsidRPr="00E52A0E">
        <w:rPr>
          <w:rFonts w:cs="Kalimati" w:hint="cs"/>
          <w:sz w:val="25"/>
          <w:szCs w:val="25"/>
          <w:cs/>
          <w:lang w:bidi="hi-IN"/>
        </w:rPr>
        <w:t>हेर्दाहेर्दैमा</w:t>
      </w:r>
      <w:r w:rsidRPr="00E52A0E">
        <w:rPr>
          <w:rFonts w:cs="Kalimati"/>
          <w:sz w:val="25"/>
          <w:szCs w:val="25"/>
          <w:cs/>
          <w:lang w:bidi="hi-IN"/>
        </w:rPr>
        <w:t xml:space="preserve"> </w:t>
      </w:r>
      <w:r w:rsidRPr="00E52A0E">
        <w:rPr>
          <w:rFonts w:cs="Kalimati" w:hint="cs"/>
          <w:sz w:val="25"/>
          <w:szCs w:val="25"/>
          <w:cs/>
          <w:lang w:bidi="hi-IN"/>
        </w:rPr>
        <w:t>राखी</w:t>
      </w:r>
      <w:r w:rsidRPr="00E52A0E">
        <w:rPr>
          <w:rFonts w:cs="Kalimati"/>
          <w:sz w:val="25"/>
          <w:szCs w:val="25"/>
          <w:cs/>
          <w:lang w:bidi="hi-IN"/>
        </w:rPr>
        <w:t xml:space="preserve"> </w:t>
      </w:r>
      <w:r w:rsidRPr="00E52A0E">
        <w:rPr>
          <w:rFonts w:cs="Kalimati" w:hint="cs"/>
          <w:sz w:val="25"/>
          <w:szCs w:val="25"/>
          <w:cs/>
          <w:lang w:bidi="hi-IN"/>
        </w:rPr>
        <w:t>सुनुवाई</w:t>
      </w:r>
      <w:r w:rsidRPr="00E52A0E">
        <w:rPr>
          <w:rFonts w:cs="Kalimati"/>
          <w:sz w:val="25"/>
          <w:szCs w:val="25"/>
          <w:cs/>
          <w:lang w:bidi="hi-IN"/>
        </w:rPr>
        <w:t xml:space="preserve"> </w:t>
      </w:r>
      <w:r w:rsidRPr="00E52A0E">
        <w:rPr>
          <w:rFonts w:cs="Kalimati" w:hint="cs"/>
          <w:sz w:val="25"/>
          <w:szCs w:val="25"/>
          <w:cs/>
          <w:lang w:bidi="hi-IN"/>
        </w:rPr>
        <w:t>गर्न</w:t>
      </w:r>
      <w:r w:rsidRPr="00E52A0E">
        <w:rPr>
          <w:rFonts w:cs="Kalimati"/>
          <w:sz w:val="25"/>
          <w:szCs w:val="25"/>
          <w:cs/>
          <w:lang w:bidi="hi-IN"/>
        </w:rPr>
        <w:t xml:space="preserve"> </w:t>
      </w:r>
      <w:r w:rsidRPr="00E52A0E">
        <w:rPr>
          <w:rFonts w:cs="Kalimati" w:hint="cs"/>
          <w:sz w:val="25"/>
          <w:szCs w:val="25"/>
          <w:cs/>
          <w:lang w:bidi="hi-IN"/>
        </w:rPr>
        <w:t>सर्वोच्च</w:t>
      </w:r>
      <w:r w:rsidRPr="00E52A0E">
        <w:rPr>
          <w:rFonts w:cs="Kalimati"/>
          <w:sz w:val="25"/>
          <w:szCs w:val="25"/>
          <w:cs/>
          <w:lang w:bidi="hi-IN"/>
        </w:rPr>
        <w:t xml:space="preserve"> </w:t>
      </w:r>
      <w:r w:rsidRPr="00E52A0E">
        <w:rPr>
          <w:rFonts w:cs="Kalimati" w:hint="cs"/>
          <w:sz w:val="25"/>
          <w:szCs w:val="25"/>
          <w:cs/>
          <w:lang w:bidi="hi-IN"/>
        </w:rPr>
        <w:t>अदालतबाट</w:t>
      </w:r>
      <w:r w:rsidRPr="00E52A0E">
        <w:rPr>
          <w:rFonts w:cs="Kalimati"/>
          <w:sz w:val="25"/>
          <w:szCs w:val="25"/>
          <w:cs/>
          <w:lang w:bidi="hi-IN"/>
        </w:rPr>
        <w:t xml:space="preserve"> </w:t>
      </w:r>
      <w:r w:rsidRPr="00E52A0E">
        <w:rPr>
          <w:rFonts w:cs="Kalimati" w:hint="cs"/>
          <w:sz w:val="25"/>
          <w:szCs w:val="25"/>
          <w:cs/>
          <w:lang w:bidi="hi-IN"/>
        </w:rPr>
        <w:t>प्राप्त</w:t>
      </w:r>
      <w:r w:rsidRPr="00E52A0E">
        <w:rPr>
          <w:rFonts w:cs="Kalimati"/>
          <w:sz w:val="25"/>
          <w:szCs w:val="25"/>
          <w:cs/>
          <w:lang w:bidi="hi-IN"/>
        </w:rPr>
        <w:t xml:space="preserve"> </w:t>
      </w:r>
      <w:r w:rsidRPr="00E52A0E">
        <w:rPr>
          <w:rFonts w:cs="Kalimati" w:hint="cs"/>
          <w:sz w:val="25"/>
          <w:szCs w:val="25"/>
          <w:cs/>
          <w:lang w:bidi="hi-IN"/>
        </w:rPr>
        <w:t>परिपत्रसमेतलाई</w:t>
      </w:r>
      <w:r w:rsidRPr="00E52A0E">
        <w:rPr>
          <w:rFonts w:cs="Kalimati"/>
          <w:sz w:val="25"/>
          <w:szCs w:val="25"/>
          <w:cs/>
          <w:lang w:bidi="hi-IN"/>
        </w:rPr>
        <w:t xml:space="preserve"> </w:t>
      </w:r>
      <w:r w:rsidRPr="00E52A0E">
        <w:rPr>
          <w:rFonts w:cs="Kalimati" w:hint="cs"/>
          <w:sz w:val="25"/>
          <w:szCs w:val="25"/>
          <w:cs/>
          <w:lang w:bidi="hi-IN"/>
        </w:rPr>
        <w:t>मध्यनजर</w:t>
      </w:r>
      <w:r w:rsidRPr="00E52A0E">
        <w:rPr>
          <w:rFonts w:cs="Kalimati"/>
          <w:sz w:val="25"/>
          <w:szCs w:val="25"/>
          <w:cs/>
          <w:lang w:bidi="hi-IN"/>
        </w:rPr>
        <w:t xml:space="preserve"> </w:t>
      </w:r>
      <w:r w:rsidRPr="00E52A0E">
        <w:rPr>
          <w:rFonts w:cs="Kalimati" w:hint="cs"/>
          <w:sz w:val="25"/>
          <w:szCs w:val="25"/>
          <w:cs/>
          <w:lang w:bidi="hi-IN"/>
        </w:rPr>
        <w:t>गरी</w:t>
      </w:r>
      <w:r w:rsidRPr="00E52A0E">
        <w:rPr>
          <w:rFonts w:cs="Kalimati"/>
          <w:sz w:val="25"/>
          <w:szCs w:val="25"/>
          <w:cs/>
          <w:lang w:bidi="hi-IN"/>
        </w:rPr>
        <w:t xml:space="preserve"> </w:t>
      </w:r>
      <w:r w:rsidRPr="00E52A0E">
        <w:rPr>
          <w:rFonts w:cs="Kalimati" w:hint="cs"/>
          <w:sz w:val="25"/>
          <w:szCs w:val="25"/>
          <w:cs/>
          <w:lang w:bidi="hi-IN"/>
        </w:rPr>
        <w:t>आवश्यक</w:t>
      </w:r>
      <w:r w:rsidRPr="00E52A0E">
        <w:rPr>
          <w:rFonts w:cs="Kalimati"/>
          <w:sz w:val="25"/>
          <w:szCs w:val="25"/>
          <w:cs/>
          <w:lang w:bidi="hi-IN"/>
        </w:rPr>
        <w:t xml:space="preserve"> </w:t>
      </w:r>
      <w:r w:rsidRPr="00E52A0E">
        <w:rPr>
          <w:rFonts w:cs="Kalimati" w:hint="cs"/>
          <w:sz w:val="25"/>
          <w:szCs w:val="25"/>
          <w:cs/>
          <w:lang w:bidi="hi-IN"/>
        </w:rPr>
        <w:t>र</w:t>
      </w:r>
      <w:r w:rsidRPr="00E52A0E">
        <w:rPr>
          <w:rFonts w:cs="Kalimati"/>
          <w:sz w:val="25"/>
          <w:szCs w:val="25"/>
          <w:cs/>
          <w:lang w:bidi="hi-IN"/>
        </w:rPr>
        <w:t xml:space="preserve"> </w:t>
      </w:r>
      <w:r w:rsidRPr="00E52A0E">
        <w:rPr>
          <w:rFonts w:cs="Kalimati" w:hint="cs"/>
          <w:sz w:val="25"/>
          <w:szCs w:val="25"/>
          <w:cs/>
          <w:lang w:bidi="hi-IN"/>
        </w:rPr>
        <w:t>उपयुक्त</w:t>
      </w:r>
      <w:r w:rsidRPr="00E52A0E">
        <w:rPr>
          <w:rFonts w:cs="Kalimati"/>
          <w:sz w:val="25"/>
          <w:szCs w:val="25"/>
          <w:cs/>
          <w:lang w:bidi="hi-IN"/>
        </w:rPr>
        <w:t xml:space="preserve"> </w:t>
      </w:r>
      <w:r w:rsidRPr="00E52A0E">
        <w:rPr>
          <w:rFonts w:cs="Kalimati" w:hint="cs"/>
          <w:sz w:val="25"/>
          <w:szCs w:val="25"/>
          <w:cs/>
          <w:lang w:bidi="hi-IN"/>
        </w:rPr>
        <w:t>व्यवस्थापन</w:t>
      </w:r>
      <w:r w:rsidRPr="00E52A0E">
        <w:rPr>
          <w:rFonts w:cs="Kalimati"/>
          <w:sz w:val="25"/>
          <w:szCs w:val="25"/>
          <w:cs/>
          <w:lang w:bidi="hi-IN"/>
        </w:rPr>
        <w:t xml:space="preserve"> </w:t>
      </w:r>
      <w:r w:rsidRPr="00E52A0E">
        <w:rPr>
          <w:rFonts w:cs="Kalimati" w:hint="cs"/>
          <w:sz w:val="25"/>
          <w:szCs w:val="25"/>
          <w:cs/>
          <w:lang w:bidi="hi-IN"/>
        </w:rPr>
        <w:t>गर्ने।</w:t>
      </w:r>
    </w:p>
    <w:p w:rsidR="00E52A0E" w:rsidRDefault="004B0392" w:rsidP="00E52A0E">
      <w:pPr>
        <w:pStyle w:val="ListParagraph"/>
        <w:spacing w:after="80" w:line="216" w:lineRule="auto"/>
        <w:ind w:left="1440"/>
        <w:contextualSpacing w:val="0"/>
        <w:jc w:val="both"/>
        <w:rPr>
          <w:rFonts w:cs="Kalimati"/>
          <w:sz w:val="25"/>
          <w:szCs w:val="25"/>
          <w:lang w:bidi="ne-NP"/>
        </w:rPr>
      </w:pPr>
      <w:r w:rsidRPr="00E52A0E">
        <w:rPr>
          <w:rFonts w:ascii="Mangal" w:hAnsi="Mangal" w:cs="Kalimati" w:hint="cs"/>
          <w:sz w:val="25"/>
          <w:szCs w:val="25"/>
          <w:cs/>
          <w:lang w:bidi="hi-IN"/>
        </w:rPr>
        <w:t>४</w:t>
      </w:r>
      <w:r w:rsidRPr="00E52A0E">
        <w:rPr>
          <w:rFonts w:cs="Kalimati"/>
          <w:sz w:val="25"/>
          <w:szCs w:val="25"/>
          <w:cs/>
          <w:lang w:bidi="hi-IN"/>
        </w:rPr>
        <w:t>.</w:t>
      </w:r>
      <w:r w:rsidRPr="00E52A0E">
        <w:rPr>
          <w:rFonts w:cs="Kalimati" w:hint="cs"/>
          <w:sz w:val="25"/>
          <w:szCs w:val="25"/>
          <w:cs/>
          <w:lang w:bidi="hi-IN"/>
        </w:rPr>
        <w:t>१२</w:t>
      </w:r>
      <w:r w:rsidRPr="00E52A0E">
        <w:rPr>
          <w:rFonts w:cs="Kalimati"/>
          <w:sz w:val="25"/>
          <w:szCs w:val="25"/>
          <w:cs/>
          <w:lang w:bidi="hi-IN"/>
        </w:rPr>
        <w:t xml:space="preserve"> </w:t>
      </w:r>
      <w:r w:rsidRPr="00E52A0E">
        <w:rPr>
          <w:rFonts w:cs="Kalimati" w:hint="cs"/>
          <w:sz w:val="25"/>
          <w:szCs w:val="25"/>
          <w:cs/>
          <w:lang w:bidi="hi-IN"/>
        </w:rPr>
        <w:t>मुद्दाको</w:t>
      </w:r>
      <w:r w:rsidRPr="00E52A0E">
        <w:rPr>
          <w:rFonts w:cs="Kalimati"/>
          <w:sz w:val="25"/>
          <w:szCs w:val="25"/>
          <w:cs/>
          <w:lang w:bidi="hi-IN"/>
        </w:rPr>
        <w:t xml:space="preserve"> </w:t>
      </w:r>
      <w:r w:rsidRPr="00E52A0E">
        <w:rPr>
          <w:rFonts w:cs="Kalimati" w:hint="cs"/>
          <w:sz w:val="25"/>
          <w:szCs w:val="25"/>
          <w:cs/>
          <w:lang w:bidi="hi-IN"/>
        </w:rPr>
        <w:t>गम्भीरता</w:t>
      </w:r>
      <w:r w:rsidRPr="00E52A0E">
        <w:rPr>
          <w:rFonts w:cs="Kalimati"/>
          <w:sz w:val="25"/>
          <w:szCs w:val="25"/>
        </w:rPr>
        <w:t xml:space="preserve">, </w:t>
      </w:r>
      <w:r w:rsidRPr="00E52A0E">
        <w:rPr>
          <w:rFonts w:cs="Kalimati" w:hint="cs"/>
          <w:sz w:val="25"/>
          <w:szCs w:val="25"/>
          <w:cs/>
          <w:lang w:bidi="hi-IN"/>
        </w:rPr>
        <w:t>नयाँ</w:t>
      </w:r>
      <w:r w:rsidRPr="00E52A0E">
        <w:rPr>
          <w:rFonts w:cs="Kalimati"/>
          <w:sz w:val="25"/>
          <w:szCs w:val="25"/>
          <w:cs/>
          <w:lang w:bidi="hi-IN"/>
        </w:rPr>
        <w:t>/</w:t>
      </w:r>
      <w:r w:rsidRPr="00E52A0E">
        <w:rPr>
          <w:rFonts w:cs="Kalimati" w:hint="cs"/>
          <w:sz w:val="25"/>
          <w:szCs w:val="25"/>
          <w:cs/>
          <w:lang w:bidi="hi-IN"/>
        </w:rPr>
        <w:t>पुरानो</w:t>
      </w:r>
      <w:r w:rsidRPr="00E52A0E">
        <w:rPr>
          <w:rFonts w:cs="Kalimati"/>
          <w:sz w:val="25"/>
          <w:szCs w:val="25"/>
        </w:rPr>
        <w:t xml:space="preserve">, </w:t>
      </w:r>
      <w:r w:rsidRPr="00E52A0E">
        <w:rPr>
          <w:rFonts w:cs="Kalimati" w:hint="cs"/>
          <w:sz w:val="25"/>
          <w:szCs w:val="25"/>
          <w:cs/>
          <w:lang w:bidi="hi-IN"/>
        </w:rPr>
        <w:t>थुनुवा</w:t>
      </w:r>
      <w:r w:rsidRPr="00E52A0E">
        <w:rPr>
          <w:rFonts w:cs="Kalimati"/>
          <w:sz w:val="25"/>
          <w:szCs w:val="25"/>
          <w:cs/>
          <w:lang w:bidi="hi-IN"/>
        </w:rPr>
        <w:t xml:space="preserve"> </w:t>
      </w:r>
      <w:r w:rsidRPr="00E52A0E">
        <w:rPr>
          <w:rFonts w:cs="Kalimati" w:hint="cs"/>
          <w:sz w:val="25"/>
          <w:szCs w:val="25"/>
          <w:cs/>
          <w:lang w:bidi="hi-IN"/>
        </w:rPr>
        <w:t>रहे</w:t>
      </w:r>
      <w:r w:rsidRPr="00E52A0E">
        <w:rPr>
          <w:rFonts w:cs="Kalimati"/>
          <w:sz w:val="25"/>
          <w:szCs w:val="25"/>
          <w:cs/>
          <w:lang w:bidi="hi-IN"/>
        </w:rPr>
        <w:t xml:space="preserve"> </w:t>
      </w:r>
      <w:r w:rsidRPr="00E52A0E">
        <w:rPr>
          <w:rFonts w:cs="Kalimati" w:hint="cs"/>
          <w:sz w:val="25"/>
          <w:szCs w:val="25"/>
          <w:cs/>
          <w:lang w:bidi="hi-IN"/>
        </w:rPr>
        <w:t>नरहेको</w:t>
      </w:r>
      <w:r w:rsidRPr="00E52A0E">
        <w:rPr>
          <w:rFonts w:cs="Kalimati"/>
          <w:sz w:val="25"/>
          <w:szCs w:val="25"/>
        </w:rPr>
        <w:t xml:space="preserve">, </w:t>
      </w:r>
      <w:r w:rsidRPr="00E52A0E">
        <w:rPr>
          <w:rFonts w:cs="Kalimati" w:hint="cs"/>
          <w:sz w:val="25"/>
          <w:szCs w:val="25"/>
          <w:cs/>
          <w:lang w:bidi="hi-IN"/>
        </w:rPr>
        <w:t>कानून</w:t>
      </w:r>
      <w:r w:rsidRPr="00E52A0E">
        <w:rPr>
          <w:rFonts w:cs="Kalimati"/>
          <w:sz w:val="25"/>
          <w:szCs w:val="25"/>
          <w:cs/>
          <w:lang w:bidi="hi-IN"/>
        </w:rPr>
        <w:t xml:space="preserve"> </w:t>
      </w:r>
      <w:r w:rsidRPr="00E52A0E">
        <w:rPr>
          <w:rFonts w:cs="Kalimati" w:hint="cs"/>
          <w:sz w:val="25"/>
          <w:szCs w:val="25"/>
          <w:cs/>
          <w:lang w:bidi="hi-IN"/>
        </w:rPr>
        <w:t>व्यवसायीको</w:t>
      </w:r>
      <w:r w:rsidRPr="00E52A0E">
        <w:rPr>
          <w:rFonts w:cs="Kalimati"/>
          <w:sz w:val="25"/>
          <w:szCs w:val="25"/>
          <w:cs/>
          <w:lang w:bidi="hi-IN"/>
        </w:rPr>
        <w:t xml:space="preserve"> </w:t>
      </w:r>
      <w:r w:rsidRPr="00E52A0E">
        <w:rPr>
          <w:rFonts w:cs="Kalimati" w:hint="cs"/>
          <w:sz w:val="25"/>
          <w:szCs w:val="25"/>
          <w:cs/>
          <w:lang w:bidi="hi-IN"/>
        </w:rPr>
        <w:t>संख्या</w:t>
      </w:r>
      <w:r w:rsidRPr="00E52A0E">
        <w:rPr>
          <w:rFonts w:cs="Kalimati"/>
          <w:sz w:val="25"/>
          <w:szCs w:val="25"/>
          <w:cs/>
          <w:lang w:bidi="hi-IN"/>
        </w:rPr>
        <w:t xml:space="preserve"> </w:t>
      </w:r>
      <w:r w:rsidRPr="00E52A0E">
        <w:rPr>
          <w:rFonts w:cs="Kalimati" w:hint="cs"/>
          <w:sz w:val="25"/>
          <w:szCs w:val="25"/>
          <w:cs/>
          <w:lang w:bidi="hi-IN"/>
        </w:rPr>
        <w:t>आदीलाई</w:t>
      </w:r>
      <w:r w:rsidRPr="00E52A0E">
        <w:rPr>
          <w:rFonts w:cs="Kalimati"/>
          <w:sz w:val="25"/>
          <w:szCs w:val="25"/>
          <w:cs/>
          <w:lang w:bidi="hi-IN"/>
        </w:rPr>
        <w:t xml:space="preserve"> </w:t>
      </w:r>
      <w:r w:rsidRPr="00E52A0E">
        <w:rPr>
          <w:rFonts w:cs="Kalimati" w:hint="cs"/>
          <w:sz w:val="25"/>
          <w:szCs w:val="25"/>
          <w:cs/>
          <w:lang w:bidi="hi-IN"/>
        </w:rPr>
        <w:t>हेरी</w:t>
      </w:r>
      <w:r w:rsidRPr="00E52A0E">
        <w:rPr>
          <w:rFonts w:cs="Kalimati"/>
          <w:sz w:val="25"/>
          <w:szCs w:val="25"/>
          <w:cs/>
          <w:lang w:bidi="hi-IN"/>
        </w:rPr>
        <w:t xml:space="preserve"> </w:t>
      </w:r>
      <w:r w:rsidRPr="00E52A0E">
        <w:rPr>
          <w:rFonts w:cs="Kalimati" w:hint="cs"/>
          <w:sz w:val="25"/>
          <w:szCs w:val="25"/>
          <w:cs/>
          <w:lang w:bidi="hi-IN"/>
        </w:rPr>
        <w:t>अनुपात</w:t>
      </w:r>
      <w:r w:rsidRPr="00E52A0E">
        <w:rPr>
          <w:rFonts w:cs="Kalimati"/>
          <w:sz w:val="25"/>
          <w:szCs w:val="25"/>
          <w:cs/>
          <w:lang w:bidi="hi-IN"/>
        </w:rPr>
        <w:t xml:space="preserve"> </w:t>
      </w:r>
      <w:r w:rsidRPr="00E52A0E">
        <w:rPr>
          <w:rFonts w:cs="Kalimati" w:hint="cs"/>
          <w:sz w:val="25"/>
          <w:szCs w:val="25"/>
          <w:cs/>
          <w:lang w:bidi="hi-IN"/>
        </w:rPr>
        <w:t>मिल्ने</w:t>
      </w:r>
      <w:r w:rsidRPr="00E52A0E">
        <w:rPr>
          <w:rFonts w:cs="Kalimati"/>
          <w:sz w:val="25"/>
          <w:szCs w:val="25"/>
          <w:cs/>
          <w:lang w:bidi="hi-IN"/>
        </w:rPr>
        <w:t xml:space="preserve"> </w:t>
      </w:r>
      <w:r w:rsidRPr="00E52A0E">
        <w:rPr>
          <w:rFonts w:cs="Kalimati" w:hint="cs"/>
          <w:sz w:val="25"/>
          <w:szCs w:val="25"/>
          <w:cs/>
          <w:lang w:bidi="hi-IN"/>
        </w:rPr>
        <w:t>गरी</w:t>
      </w:r>
      <w:r w:rsidRPr="00E52A0E">
        <w:rPr>
          <w:rFonts w:cs="Kalimati"/>
          <w:sz w:val="25"/>
          <w:szCs w:val="25"/>
          <w:cs/>
          <w:lang w:bidi="hi-IN"/>
        </w:rPr>
        <w:t xml:space="preserve"> </w:t>
      </w:r>
      <w:r w:rsidRPr="00E52A0E">
        <w:rPr>
          <w:rFonts w:cs="Kalimati" w:hint="cs"/>
          <w:sz w:val="25"/>
          <w:szCs w:val="25"/>
          <w:cs/>
          <w:lang w:bidi="hi-IN"/>
        </w:rPr>
        <w:t>मुद्दाको</w:t>
      </w:r>
      <w:r w:rsidRPr="00E52A0E">
        <w:rPr>
          <w:rFonts w:cs="Kalimati"/>
          <w:sz w:val="25"/>
          <w:szCs w:val="25"/>
          <w:cs/>
          <w:lang w:bidi="hi-IN"/>
        </w:rPr>
        <w:t xml:space="preserve"> </w:t>
      </w:r>
      <w:r w:rsidRPr="00E52A0E">
        <w:rPr>
          <w:rFonts w:cs="Kalimati" w:hint="cs"/>
          <w:sz w:val="25"/>
          <w:szCs w:val="25"/>
          <w:cs/>
          <w:lang w:bidi="hi-IN"/>
        </w:rPr>
        <w:t>पेशी</w:t>
      </w:r>
      <w:r w:rsidRPr="00E52A0E">
        <w:rPr>
          <w:rFonts w:cs="Kalimati"/>
          <w:sz w:val="25"/>
          <w:szCs w:val="25"/>
          <w:cs/>
          <w:lang w:bidi="hi-IN"/>
        </w:rPr>
        <w:t xml:space="preserve"> </w:t>
      </w:r>
      <w:r w:rsidRPr="00E52A0E">
        <w:rPr>
          <w:rFonts w:cs="Kalimati" w:hint="cs"/>
          <w:sz w:val="25"/>
          <w:szCs w:val="25"/>
          <w:cs/>
          <w:lang w:bidi="hi-IN"/>
        </w:rPr>
        <w:t>समूह</w:t>
      </w:r>
      <w:r w:rsidRPr="00E52A0E">
        <w:rPr>
          <w:rFonts w:cs="Kalimati"/>
          <w:sz w:val="25"/>
          <w:szCs w:val="25"/>
          <w:cs/>
          <w:lang w:bidi="hi-IN"/>
        </w:rPr>
        <w:t xml:space="preserve"> </w:t>
      </w:r>
      <w:r w:rsidRPr="00E52A0E">
        <w:rPr>
          <w:rFonts w:cs="Kalimati" w:hint="cs"/>
          <w:sz w:val="25"/>
          <w:szCs w:val="25"/>
          <w:cs/>
          <w:lang w:bidi="hi-IN"/>
        </w:rPr>
        <w:t>बनाउने।</w:t>
      </w:r>
    </w:p>
    <w:p w:rsidR="004B0392" w:rsidRPr="00E52A0E" w:rsidRDefault="004B0392" w:rsidP="00E52A0E">
      <w:pPr>
        <w:pStyle w:val="ListParagraph"/>
        <w:spacing w:after="80" w:line="216" w:lineRule="auto"/>
        <w:ind w:left="1440"/>
        <w:contextualSpacing w:val="0"/>
        <w:jc w:val="both"/>
        <w:rPr>
          <w:rFonts w:cs="Kalimati"/>
          <w:sz w:val="25"/>
          <w:szCs w:val="25"/>
        </w:rPr>
      </w:pPr>
      <w:r w:rsidRPr="00E52A0E">
        <w:rPr>
          <w:rFonts w:ascii="Mangal" w:hAnsi="Mangal" w:cs="Kalimati" w:hint="cs"/>
          <w:sz w:val="25"/>
          <w:szCs w:val="25"/>
          <w:cs/>
          <w:lang w:bidi="hi-IN"/>
        </w:rPr>
        <w:lastRenderedPageBreak/>
        <w:t>४</w:t>
      </w:r>
      <w:r w:rsidRPr="00E52A0E">
        <w:rPr>
          <w:rFonts w:cs="Kalimati"/>
          <w:sz w:val="25"/>
          <w:szCs w:val="25"/>
          <w:cs/>
          <w:lang w:bidi="hi-IN"/>
        </w:rPr>
        <w:t>.</w:t>
      </w:r>
      <w:r w:rsidRPr="00E52A0E">
        <w:rPr>
          <w:rFonts w:cs="Kalimati" w:hint="cs"/>
          <w:sz w:val="25"/>
          <w:szCs w:val="25"/>
          <w:cs/>
          <w:lang w:bidi="hi-IN"/>
        </w:rPr>
        <w:t>१३</w:t>
      </w:r>
      <w:r w:rsidRPr="00E52A0E">
        <w:rPr>
          <w:rFonts w:cs="Kalimati"/>
          <w:sz w:val="25"/>
          <w:szCs w:val="25"/>
          <w:cs/>
          <w:lang w:bidi="hi-IN"/>
        </w:rPr>
        <w:t xml:space="preserve"> </w:t>
      </w:r>
      <w:r w:rsidRPr="00E52A0E">
        <w:rPr>
          <w:rFonts w:cs="Kalimati" w:hint="cs"/>
          <w:sz w:val="25"/>
          <w:szCs w:val="25"/>
          <w:cs/>
          <w:lang w:bidi="hi-IN"/>
        </w:rPr>
        <w:t>साप्ताहिक</w:t>
      </w:r>
      <w:r w:rsidRPr="00E52A0E">
        <w:rPr>
          <w:rFonts w:cs="Kalimati"/>
          <w:sz w:val="25"/>
          <w:szCs w:val="25"/>
          <w:cs/>
          <w:lang w:bidi="hi-IN"/>
        </w:rPr>
        <w:t xml:space="preserve"> </w:t>
      </w:r>
      <w:r w:rsidRPr="00E52A0E">
        <w:rPr>
          <w:rFonts w:cs="Kalimati" w:hint="cs"/>
          <w:sz w:val="25"/>
          <w:szCs w:val="25"/>
          <w:cs/>
          <w:lang w:bidi="hi-IN"/>
        </w:rPr>
        <w:t>पेशी</w:t>
      </w:r>
      <w:r w:rsidRPr="00E52A0E">
        <w:rPr>
          <w:rFonts w:cs="Kalimati"/>
          <w:sz w:val="25"/>
          <w:szCs w:val="25"/>
          <w:cs/>
          <w:lang w:bidi="hi-IN"/>
        </w:rPr>
        <w:t xml:space="preserve"> </w:t>
      </w:r>
      <w:r w:rsidRPr="00E52A0E">
        <w:rPr>
          <w:rFonts w:cs="Kalimati" w:hint="cs"/>
          <w:sz w:val="25"/>
          <w:szCs w:val="25"/>
          <w:cs/>
          <w:lang w:bidi="hi-IN"/>
        </w:rPr>
        <w:t>सूची</w:t>
      </w:r>
      <w:r w:rsidRPr="00E52A0E">
        <w:rPr>
          <w:rFonts w:cs="Kalimati"/>
          <w:sz w:val="25"/>
          <w:szCs w:val="25"/>
          <w:cs/>
          <w:lang w:bidi="hi-IN"/>
        </w:rPr>
        <w:t xml:space="preserve"> </w:t>
      </w:r>
      <w:r w:rsidRPr="00E52A0E">
        <w:rPr>
          <w:rFonts w:cs="Kalimati" w:hint="cs"/>
          <w:sz w:val="25"/>
          <w:szCs w:val="25"/>
          <w:cs/>
          <w:lang w:bidi="hi-IN"/>
        </w:rPr>
        <w:t>निकाल्न</w:t>
      </w:r>
      <w:r w:rsidRPr="00E52A0E">
        <w:rPr>
          <w:rFonts w:cs="Kalimati"/>
          <w:sz w:val="25"/>
          <w:szCs w:val="25"/>
          <w:cs/>
          <w:lang w:bidi="hi-IN"/>
        </w:rPr>
        <w:t xml:space="preserve"> </w:t>
      </w:r>
      <w:r w:rsidRPr="00E52A0E">
        <w:rPr>
          <w:rFonts w:cs="Kalimati" w:hint="cs"/>
          <w:sz w:val="25"/>
          <w:szCs w:val="25"/>
          <w:cs/>
          <w:lang w:bidi="hi-IN"/>
        </w:rPr>
        <w:t>मुद्दाको</w:t>
      </w:r>
      <w:r w:rsidRPr="00E52A0E">
        <w:rPr>
          <w:rFonts w:cs="Kalimati"/>
          <w:sz w:val="25"/>
          <w:szCs w:val="25"/>
          <w:cs/>
          <w:lang w:bidi="hi-IN"/>
        </w:rPr>
        <w:t xml:space="preserve"> </w:t>
      </w:r>
      <w:r w:rsidRPr="00E52A0E">
        <w:rPr>
          <w:rFonts w:cs="Kalimati" w:hint="cs"/>
          <w:sz w:val="25"/>
          <w:szCs w:val="25"/>
          <w:cs/>
          <w:lang w:bidi="hi-IN"/>
        </w:rPr>
        <w:t>समूह</w:t>
      </w:r>
      <w:r w:rsidRPr="00E52A0E">
        <w:rPr>
          <w:rFonts w:cs="Kalimati"/>
          <w:sz w:val="25"/>
          <w:szCs w:val="25"/>
          <w:cs/>
          <w:lang w:bidi="hi-IN"/>
        </w:rPr>
        <w:t xml:space="preserve"> </w:t>
      </w:r>
      <w:r w:rsidRPr="00E52A0E">
        <w:rPr>
          <w:rFonts w:cs="Kalimati" w:hint="cs"/>
          <w:sz w:val="25"/>
          <w:szCs w:val="25"/>
          <w:cs/>
          <w:lang w:bidi="hi-IN"/>
        </w:rPr>
        <w:t>बनाउनु</w:t>
      </w:r>
      <w:r w:rsidRPr="00E52A0E">
        <w:rPr>
          <w:rFonts w:cs="Kalimati"/>
          <w:sz w:val="25"/>
          <w:szCs w:val="25"/>
          <w:cs/>
          <w:lang w:bidi="hi-IN"/>
        </w:rPr>
        <w:t xml:space="preserve"> </w:t>
      </w:r>
      <w:r w:rsidRPr="00E52A0E">
        <w:rPr>
          <w:rFonts w:cs="Kalimati" w:hint="cs"/>
          <w:sz w:val="25"/>
          <w:szCs w:val="25"/>
          <w:cs/>
          <w:lang w:bidi="hi-IN"/>
        </w:rPr>
        <w:t>अघि</w:t>
      </w:r>
      <w:r w:rsidRPr="00E52A0E">
        <w:rPr>
          <w:rFonts w:cs="Kalimati"/>
          <w:sz w:val="25"/>
          <w:szCs w:val="25"/>
          <w:cs/>
          <w:lang w:bidi="hi-IN"/>
        </w:rPr>
        <w:t xml:space="preserve"> </w:t>
      </w:r>
      <w:r w:rsidRPr="00E52A0E">
        <w:rPr>
          <w:rFonts w:cs="Kalimati" w:hint="cs"/>
          <w:sz w:val="25"/>
          <w:szCs w:val="25"/>
          <w:cs/>
          <w:lang w:bidi="hi-IN"/>
        </w:rPr>
        <w:t>प्रस्तावित</w:t>
      </w:r>
      <w:r w:rsidRPr="00E52A0E">
        <w:rPr>
          <w:rFonts w:cs="Kalimati"/>
          <w:sz w:val="25"/>
          <w:szCs w:val="25"/>
          <w:cs/>
          <w:lang w:bidi="hi-IN"/>
        </w:rPr>
        <w:t xml:space="preserve"> </w:t>
      </w:r>
      <w:r w:rsidRPr="00E52A0E">
        <w:rPr>
          <w:rFonts w:cs="Kalimati" w:hint="cs"/>
          <w:sz w:val="25"/>
          <w:szCs w:val="25"/>
          <w:cs/>
          <w:lang w:bidi="hi-IN"/>
        </w:rPr>
        <w:t>समूह</w:t>
      </w:r>
      <w:r w:rsidRPr="00E52A0E">
        <w:rPr>
          <w:rFonts w:cs="Kalimati"/>
          <w:sz w:val="25"/>
          <w:szCs w:val="25"/>
          <w:cs/>
          <w:lang w:bidi="hi-IN"/>
        </w:rPr>
        <w:t xml:space="preserve"> </w:t>
      </w:r>
      <w:r w:rsidRPr="00E52A0E">
        <w:rPr>
          <w:rFonts w:cs="Kalimati" w:hint="cs"/>
          <w:sz w:val="25"/>
          <w:szCs w:val="25"/>
          <w:cs/>
          <w:lang w:bidi="hi-IN"/>
        </w:rPr>
        <w:t>तयार</w:t>
      </w:r>
      <w:r w:rsidRPr="00E52A0E">
        <w:rPr>
          <w:rFonts w:cs="Kalimati"/>
          <w:sz w:val="25"/>
          <w:szCs w:val="25"/>
          <w:cs/>
          <w:lang w:bidi="hi-IN"/>
        </w:rPr>
        <w:t xml:space="preserve"> </w:t>
      </w:r>
      <w:r w:rsidRPr="00E52A0E">
        <w:rPr>
          <w:rFonts w:cs="Kalimati" w:hint="cs"/>
          <w:sz w:val="25"/>
          <w:szCs w:val="25"/>
          <w:cs/>
          <w:lang w:bidi="hi-IN"/>
        </w:rPr>
        <w:t>गरी</w:t>
      </w:r>
      <w:r w:rsidRPr="00E52A0E">
        <w:rPr>
          <w:rFonts w:cs="Kalimati"/>
          <w:sz w:val="25"/>
          <w:szCs w:val="25"/>
          <w:cs/>
          <w:lang w:bidi="hi-IN"/>
        </w:rPr>
        <w:t xml:space="preserve"> </w:t>
      </w:r>
      <w:r w:rsidRPr="00E52A0E">
        <w:rPr>
          <w:rFonts w:cs="Kalimati" w:hint="cs"/>
          <w:sz w:val="25"/>
          <w:szCs w:val="25"/>
          <w:cs/>
          <w:lang w:bidi="hi-IN"/>
        </w:rPr>
        <w:t>रजिष्ट्रारले</w:t>
      </w:r>
      <w:r w:rsidRPr="00E52A0E">
        <w:rPr>
          <w:rFonts w:cs="Kalimati"/>
          <w:sz w:val="25"/>
          <w:szCs w:val="25"/>
          <w:cs/>
          <w:lang w:bidi="hi-IN"/>
        </w:rPr>
        <w:t xml:space="preserve"> </w:t>
      </w:r>
      <w:r w:rsidRPr="00E52A0E">
        <w:rPr>
          <w:rFonts w:cs="Kalimati" w:hint="cs"/>
          <w:sz w:val="25"/>
          <w:szCs w:val="25"/>
          <w:cs/>
          <w:lang w:bidi="hi-IN"/>
        </w:rPr>
        <w:t>पेशी</w:t>
      </w:r>
      <w:r w:rsidRPr="00E52A0E">
        <w:rPr>
          <w:rFonts w:cs="Kalimati"/>
          <w:sz w:val="25"/>
          <w:szCs w:val="25"/>
          <w:cs/>
          <w:lang w:bidi="hi-IN"/>
        </w:rPr>
        <w:t xml:space="preserve"> </w:t>
      </w:r>
      <w:r w:rsidRPr="00E52A0E">
        <w:rPr>
          <w:rFonts w:cs="Kalimati" w:hint="cs"/>
          <w:sz w:val="25"/>
          <w:szCs w:val="25"/>
          <w:cs/>
          <w:lang w:bidi="hi-IN"/>
        </w:rPr>
        <w:t>ब्यवस्थापन</w:t>
      </w:r>
      <w:r w:rsidRPr="00E52A0E">
        <w:rPr>
          <w:rFonts w:cs="Kalimati"/>
          <w:sz w:val="25"/>
          <w:szCs w:val="25"/>
          <w:cs/>
          <w:lang w:bidi="hi-IN"/>
        </w:rPr>
        <w:t xml:space="preserve"> </w:t>
      </w:r>
      <w:r w:rsidRPr="00E52A0E">
        <w:rPr>
          <w:rFonts w:cs="Kalimati" w:hint="cs"/>
          <w:sz w:val="25"/>
          <w:szCs w:val="25"/>
          <w:cs/>
          <w:lang w:bidi="hi-IN"/>
        </w:rPr>
        <w:t>समितिसमक्ष</w:t>
      </w:r>
      <w:r w:rsidRPr="00E52A0E">
        <w:rPr>
          <w:rFonts w:cs="Kalimati"/>
          <w:sz w:val="25"/>
          <w:szCs w:val="25"/>
          <w:cs/>
          <w:lang w:bidi="hi-IN"/>
        </w:rPr>
        <w:t xml:space="preserve"> </w:t>
      </w:r>
      <w:r w:rsidRPr="00E52A0E">
        <w:rPr>
          <w:rFonts w:cs="Kalimati" w:hint="cs"/>
          <w:sz w:val="25"/>
          <w:szCs w:val="25"/>
          <w:cs/>
          <w:lang w:bidi="hi-IN"/>
        </w:rPr>
        <w:t>पेश</w:t>
      </w:r>
      <w:r w:rsidRPr="00E52A0E">
        <w:rPr>
          <w:rFonts w:cs="Kalimati"/>
          <w:sz w:val="25"/>
          <w:szCs w:val="25"/>
          <w:cs/>
          <w:lang w:bidi="hi-IN"/>
        </w:rPr>
        <w:t xml:space="preserve"> </w:t>
      </w:r>
      <w:r w:rsidRPr="00E52A0E">
        <w:rPr>
          <w:rFonts w:cs="Kalimati" w:hint="cs"/>
          <w:sz w:val="25"/>
          <w:szCs w:val="25"/>
          <w:cs/>
          <w:lang w:bidi="hi-IN"/>
        </w:rPr>
        <w:t>गरी</w:t>
      </w:r>
      <w:r w:rsidRPr="00E52A0E">
        <w:rPr>
          <w:rFonts w:cs="Kalimati"/>
          <w:sz w:val="25"/>
          <w:szCs w:val="25"/>
          <w:cs/>
          <w:lang w:bidi="hi-IN"/>
        </w:rPr>
        <w:t xml:space="preserve"> </w:t>
      </w:r>
      <w:r w:rsidRPr="00E52A0E">
        <w:rPr>
          <w:rFonts w:cs="Kalimati" w:hint="cs"/>
          <w:sz w:val="25"/>
          <w:szCs w:val="25"/>
          <w:cs/>
          <w:lang w:bidi="hi-IN"/>
        </w:rPr>
        <w:t>भएको</w:t>
      </w:r>
      <w:r w:rsidRPr="00E52A0E">
        <w:rPr>
          <w:rFonts w:cs="Kalimati"/>
          <w:sz w:val="25"/>
          <w:szCs w:val="25"/>
          <w:cs/>
          <w:lang w:bidi="hi-IN"/>
        </w:rPr>
        <w:t xml:space="preserve"> </w:t>
      </w:r>
      <w:r w:rsidRPr="00E52A0E">
        <w:rPr>
          <w:rFonts w:cs="Kalimati" w:hint="cs"/>
          <w:sz w:val="25"/>
          <w:szCs w:val="25"/>
          <w:cs/>
          <w:lang w:bidi="hi-IN"/>
        </w:rPr>
        <w:t>निर्देशानुसार</w:t>
      </w:r>
      <w:r w:rsidRPr="00E52A0E">
        <w:rPr>
          <w:rFonts w:cs="Kalimati"/>
          <w:sz w:val="25"/>
          <w:szCs w:val="25"/>
          <w:cs/>
          <w:lang w:bidi="hi-IN"/>
        </w:rPr>
        <w:t xml:space="preserve"> </w:t>
      </w:r>
      <w:r w:rsidRPr="00E52A0E">
        <w:rPr>
          <w:rFonts w:cs="Kalimati" w:hint="cs"/>
          <w:sz w:val="25"/>
          <w:szCs w:val="25"/>
          <w:cs/>
          <w:lang w:bidi="hi-IN"/>
        </w:rPr>
        <w:t>मुद्दाको</w:t>
      </w:r>
      <w:r w:rsidRPr="00E52A0E">
        <w:rPr>
          <w:rFonts w:cs="Kalimati"/>
          <w:sz w:val="25"/>
          <w:szCs w:val="25"/>
          <w:cs/>
          <w:lang w:bidi="hi-IN"/>
        </w:rPr>
        <w:t xml:space="preserve"> </w:t>
      </w:r>
      <w:r w:rsidRPr="00E52A0E">
        <w:rPr>
          <w:rFonts w:cs="Kalimati" w:hint="cs"/>
          <w:sz w:val="25"/>
          <w:szCs w:val="25"/>
          <w:cs/>
          <w:lang w:bidi="hi-IN"/>
        </w:rPr>
        <w:t>समुहलाई</w:t>
      </w:r>
      <w:r w:rsidRPr="00E52A0E">
        <w:rPr>
          <w:rFonts w:cs="Kalimati"/>
          <w:sz w:val="25"/>
          <w:szCs w:val="25"/>
          <w:cs/>
          <w:lang w:bidi="hi-IN"/>
        </w:rPr>
        <w:t xml:space="preserve"> </w:t>
      </w:r>
      <w:r w:rsidRPr="00E52A0E">
        <w:rPr>
          <w:rFonts w:cs="Kalimati" w:hint="cs"/>
          <w:sz w:val="25"/>
          <w:szCs w:val="25"/>
          <w:cs/>
          <w:lang w:bidi="hi-IN"/>
        </w:rPr>
        <w:t>अन्तिम</w:t>
      </w:r>
      <w:r w:rsidRPr="00E52A0E">
        <w:rPr>
          <w:rFonts w:cs="Kalimati"/>
          <w:sz w:val="25"/>
          <w:szCs w:val="25"/>
          <w:cs/>
          <w:lang w:bidi="hi-IN"/>
        </w:rPr>
        <w:t xml:space="preserve"> </w:t>
      </w:r>
      <w:r w:rsidRPr="00E52A0E">
        <w:rPr>
          <w:rFonts w:cs="Kalimati" w:hint="cs"/>
          <w:sz w:val="25"/>
          <w:szCs w:val="25"/>
          <w:cs/>
          <w:lang w:bidi="hi-IN"/>
        </w:rPr>
        <w:t>रुप</w:t>
      </w:r>
      <w:r w:rsidRPr="00E52A0E">
        <w:rPr>
          <w:rFonts w:cs="Kalimati"/>
          <w:sz w:val="25"/>
          <w:szCs w:val="25"/>
          <w:cs/>
          <w:lang w:bidi="hi-IN"/>
        </w:rPr>
        <w:t xml:space="preserve"> </w:t>
      </w:r>
      <w:r w:rsidRPr="00E52A0E">
        <w:rPr>
          <w:rFonts w:cs="Kalimati" w:hint="cs"/>
          <w:sz w:val="25"/>
          <w:szCs w:val="25"/>
          <w:cs/>
          <w:lang w:bidi="hi-IN"/>
        </w:rPr>
        <w:t>दिई</w:t>
      </w:r>
      <w:r w:rsidRPr="00E52A0E">
        <w:rPr>
          <w:rFonts w:cs="Kalimati"/>
          <w:sz w:val="25"/>
          <w:szCs w:val="25"/>
          <w:cs/>
          <w:lang w:bidi="hi-IN"/>
        </w:rPr>
        <w:t xml:space="preserve"> </w:t>
      </w:r>
      <w:r w:rsidRPr="00E52A0E">
        <w:rPr>
          <w:rFonts w:cs="Kalimati" w:hint="cs"/>
          <w:sz w:val="25"/>
          <w:szCs w:val="25"/>
          <w:cs/>
          <w:lang w:bidi="hi-IN"/>
        </w:rPr>
        <w:t>प्रकाशन</w:t>
      </w:r>
      <w:r w:rsidRPr="00E52A0E">
        <w:rPr>
          <w:rFonts w:cs="Kalimati"/>
          <w:sz w:val="25"/>
          <w:szCs w:val="25"/>
          <w:cs/>
          <w:lang w:bidi="hi-IN"/>
        </w:rPr>
        <w:t xml:space="preserve"> </w:t>
      </w:r>
      <w:r w:rsidRPr="00E52A0E">
        <w:rPr>
          <w:rFonts w:cs="Kalimati" w:hint="cs"/>
          <w:sz w:val="25"/>
          <w:szCs w:val="25"/>
          <w:cs/>
          <w:lang w:bidi="hi-IN"/>
        </w:rPr>
        <w:t>गर्ने।</w:t>
      </w:r>
    </w:p>
    <w:p w:rsidR="00E52A0E" w:rsidRDefault="004B0392" w:rsidP="00E52A0E">
      <w:pPr>
        <w:pStyle w:val="ListParagraph"/>
        <w:numPr>
          <w:ilvl w:val="0"/>
          <w:numId w:val="52"/>
        </w:numPr>
        <w:spacing w:after="80" w:line="216" w:lineRule="auto"/>
        <w:ind w:left="720" w:hanging="630"/>
        <w:jc w:val="both"/>
        <w:rPr>
          <w:rFonts w:cs="Kalimati"/>
          <w:sz w:val="25"/>
          <w:szCs w:val="25"/>
        </w:rPr>
      </w:pPr>
      <w:r w:rsidRPr="004B0392">
        <w:rPr>
          <w:rFonts w:cs="Kalimati" w:hint="cs"/>
          <w:sz w:val="25"/>
          <w:szCs w:val="25"/>
          <w:cs/>
          <w:lang w:bidi="hi-IN"/>
        </w:rPr>
        <w:t>चारजना</w:t>
      </w:r>
      <w:r w:rsidRPr="004B0392">
        <w:rPr>
          <w:rFonts w:cs="Kalimati"/>
          <w:sz w:val="25"/>
          <w:szCs w:val="25"/>
          <w:cs/>
          <w:lang w:bidi="hi-IN"/>
        </w:rPr>
        <w:t xml:space="preserve"> </w:t>
      </w:r>
      <w:r w:rsidRPr="004B0392">
        <w:rPr>
          <w:rFonts w:cs="Kalimati" w:hint="cs"/>
          <w:sz w:val="25"/>
          <w:szCs w:val="25"/>
          <w:cs/>
          <w:lang w:bidi="hi-IN"/>
        </w:rPr>
        <w:t>न्यायाधीश</w:t>
      </w:r>
      <w:r w:rsidRPr="004B0392">
        <w:rPr>
          <w:rFonts w:cs="Kalimati"/>
          <w:sz w:val="25"/>
          <w:szCs w:val="25"/>
          <w:cs/>
          <w:lang w:bidi="hi-IN"/>
        </w:rPr>
        <w:t xml:space="preserve"> </w:t>
      </w:r>
      <w:r w:rsidRPr="004B0392">
        <w:rPr>
          <w:rFonts w:cs="Kalimati" w:hint="cs"/>
          <w:sz w:val="25"/>
          <w:szCs w:val="25"/>
          <w:cs/>
          <w:lang w:bidi="hi-IN"/>
        </w:rPr>
        <w:t>कार्यरत</w:t>
      </w:r>
      <w:r w:rsidRPr="004B0392">
        <w:rPr>
          <w:rFonts w:cs="Kalimati"/>
          <w:sz w:val="25"/>
          <w:szCs w:val="25"/>
          <w:cs/>
          <w:lang w:bidi="hi-IN"/>
        </w:rPr>
        <w:t xml:space="preserve"> </w:t>
      </w:r>
      <w:r w:rsidRPr="004B0392">
        <w:rPr>
          <w:rFonts w:cs="Kalimati" w:hint="cs"/>
          <w:sz w:val="25"/>
          <w:szCs w:val="25"/>
          <w:cs/>
          <w:lang w:bidi="hi-IN"/>
        </w:rPr>
        <w:t>यस</w:t>
      </w:r>
      <w:r w:rsidRPr="004B0392">
        <w:rPr>
          <w:rFonts w:cs="Kalimati"/>
          <w:sz w:val="25"/>
          <w:szCs w:val="25"/>
          <w:cs/>
          <w:lang w:bidi="hi-IN"/>
        </w:rPr>
        <w:t xml:space="preserve"> </w:t>
      </w:r>
      <w:r w:rsidRPr="004B0392">
        <w:rPr>
          <w:rFonts w:cs="Kalimati" w:hint="cs"/>
          <w:sz w:val="25"/>
          <w:szCs w:val="25"/>
          <w:cs/>
          <w:lang w:bidi="hi-IN"/>
        </w:rPr>
        <w:t>अदालतमा</w:t>
      </w:r>
      <w:r w:rsidRPr="004B0392">
        <w:rPr>
          <w:rFonts w:cs="Kalimati"/>
          <w:sz w:val="25"/>
          <w:szCs w:val="25"/>
          <w:cs/>
          <w:lang w:bidi="hi-IN"/>
        </w:rPr>
        <w:t xml:space="preserve"> </w:t>
      </w:r>
      <w:r w:rsidRPr="004B0392">
        <w:rPr>
          <w:rFonts w:cs="Kalimati" w:hint="cs"/>
          <w:sz w:val="25"/>
          <w:szCs w:val="25"/>
          <w:cs/>
          <w:lang w:bidi="hi-IN"/>
        </w:rPr>
        <w:t>कारण</w:t>
      </w:r>
      <w:r w:rsidRPr="004B0392">
        <w:rPr>
          <w:rFonts w:cs="Kalimati"/>
          <w:sz w:val="25"/>
          <w:szCs w:val="25"/>
          <w:cs/>
          <w:lang w:bidi="hi-IN"/>
        </w:rPr>
        <w:t xml:space="preserve"> </w:t>
      </w:r>
      <w:r w:rsidRPr="004B0392">
        <w:rPr>
          <w:rFonts w:cs="Kalimati" w:hint="cs"/>
          <w:sz w:val="25"/>
          <w:szCs w:val="25"/>
          <w:cs/>
          <w:lang w:bidi="hi-IN"/>
        </w:rPr>
        <w:t>खोली</w:t>
      </w:r>
      <w:r w:rsidRPr="004B0392">
        <w:rPr>
          <w:rFonts w:cs="Kalimati"/>
          <w:sz w:val="25"/>
          <w:szCs w:val="25"/>
          <w:cs/>
          <w:lang w:bidi="hi-IN"/>
        </w:rPr>
        <w:t xml:space="preserve"> </w:t>
      </w:r>
      <w:r w:rsidRPr="004B0392">
        <w:rPr>
          <w:rFonts w:cs="Kalimati" w:hint="cs"/>
          <w:sz w:val="25"/>
          <w:szCs w:val="25"/>
          <w:cs/>
          <w:lang w:bidi="hi-IN"/>
        </w:rPr>
        <w:t>विपक्षी</w:t>
      </w:r>
      <w:r w:rsidRPr="004B0392">
        <w:rPr>
          <w:rFonts w:cs="Kalimati"/>
          <w:sz w:val="25"/>
          <w:szCs w:val="25"/>
          <w:cs/>
          <w:lang w:bidi="hi-IN"/>
        </w:rPr>
        <w:t xml:space="preserve"> </w:t>
      </w:r>
      <w:r w:rsidRPr="004B0392">
        <w:rPr>
          <w:rFonts w:cs="Kalimati" w:hint="cs"/>
          <w:sz w:val="25"/>
          <w:szCs w:val="25"/>
          <w:cs/>
          <w:lang w:bidi="hi-IN"/>
        </w:rPr>
        <w:t>झिकाउने</w:t>
      </w:r>
      <w:r w:rsidRPr="004B0392">
        <w:rPr>
          <w:rFonts w:cs="Kalimati"/>
          <w:sz w:val="25"/>
          <w:szCs w:val="25"/>
          <w:cs/>
          <w:lang w:bidi="hi-IN"/>
        </w:rPr>
        <w:t xml:space="preserve"> </w:t>
      </w:r>
      <w:r w:rsidRPr="004B0392">
        <w:rPr>
          <w:rFonts w:cs="Kalimati" w:hint="cs"/>
          <w:sz w:val="25"/>
          <w:szCs w:val="25"/>
          <w:cs/>
          <w:lang w:bidi="hi-IN"/>
        </w:rPr>
        <w:t>आदेश</w:t>
      </w:r>
      <w:r w:rsidRPr="004B0392">
        <w:rPr>
          <w:rFonts w:cs="Kalimati"/>
          <w:sz w:val="25"/>
          <w:szCs w:val="25"/>
          <w:cs/>
          <w:lang w:bidi="hi-IN"/>
        </w:rPr>
        <w:t xml:space="preserve"> </w:t>
      </w:r>
      <w:r w:rsidRPr="004B0392">
        <w:rPr>
          <w:rFonts w:cs="Kalimati" w:hint="cs"/>
          <w:sz w:val="25"/>
          <w:szCs w:val="25"/>
          <w:cs/>
          <w:lang w:bidi="hi-IN"/>
        </w:rPr>
        <w:t>भएका</w:t>
      </w:r>
      <w:r w:rsidRPr="004B0392">
        <w:rPr>
          <w:rFonts w:cs="Kalimati"/>
          <w:sz w:val="25"/>
          <w:szCs w:val="25"/>
          <w:cs/>
          <w:lang w:bidi="hi-IN"/>
        </w:rPr>
        <w:t xml:space="preserve"> </w:t>
      </w:r>
      <w:r w:rsidRPr="004B0392">
        <w:rPr>
          <w:rFonts w:cs="Kalimati" w:hint="cs"/>
          <w:sz w:val="25"/>
          <w:szCs w:val="25"/>
          <w:cs/>
          <w:lang w:bidi="hi-IN"/>
        </w:rPr>
        <w:t>मुद्दा</w:t>
      </w:r>
      <w:r w:rsidRPr="004B0392">
        <w:rPr>
          <w:rFonts w:cs="Kalimati"/>
          <w:sz w:val="25"/>
          <w:szCs w:val="25"/>
          <w:cs/>
          <w:lang w:bidi="hi-IN"/>
        </w:rPr>
        <w:t xml:space="preserve"> </w:t>
      </w:r>
      <w:r w:rsidRPr="004B0392">
        <w:rPr>
          <w:rFonts w:cs="Kalimati" w:hint="cs"/>
          <w:sz w:val="25"/>
          <w:szCs w:val="25"/>
          <w:cs/>
          <w:lang w:bidi="hi-IN"/>
        </w:rPr>
        <w:t>गोला</w:t>
      </w:r>
      <w:r w:rsidRPr="004B0392">
        <w:rPr>
          <w:rFonts w:cs="Kalimati"/>
          <w:sz w:val="25"/>
          <w:szCs w:val="25"/>
          <w:cs/>
          <w:lang w:bidi="hi-IN"/>
        </w:rPr>
        <w:t xml:space="preserve"> </w:t>
      </w:r>
      <w:r w:rsidRPr="004B0392">
        <w:rPr>
          <w:rFonts w:cs="Kalimati" w:hint="cs"/>
          <w:sz w:val="25"/>
          <w:szCs w:val="25"/>
          <w:cs/>
          <w:lang w:bidi="hi-IN"/>
        </w:rPr>
        <w:t>प्रणालीबाट</w:t>
      </w:r>
      <w:r w:rsidRPr="004B0392">
        <w:rPr>
          <w:rFonts w:cs="Kalimati"/>
          <w:sz w:val="25"/>
          <w:szCs w:val="25"/>
          <w:cs/>
          <w:lang w:bidi="hi-IN"/>
        </w:rPr>
        <w:t xml:space="preserve"> </w:t>
      </w:r>
      <w:r w:rsidRPr="004B0392">
        <w:rPr>
          <w:rFonts w:cs="Kalimati" w:hint="cs"/>
          <w:sz w:val="25"/>
          <w:szCs w:val="25"/>
          <w:cs/>
          <w:lang w:bidi="hi-IN"/>
        </w:rPr>
        <w:t>तोकिंदा</w:t>
      </w:r>
      <w:r w:rsidRPr="004B0392">
        <w:rPr>
          <w:rFonts w:cs="Kalimati"/>
          <w:sz w:val="25"/>
          <w:szCs w:val="25"/>
          <w:cs/>
          <w:lang w:bidi="hi-IN"/>
        </w:rPr>
        <w:t xml:space="preserve"> </w:t>
      </w:r>
      <w:r w:rsidRPr="004B0392">
        <w:rPr>
          <w:rFonts w:cs="Kalimati" w:hint="cs"/>
          <w:sz w:val="25"/>
          <w:szCs w:val="25"/>
          <w:cs/>
          <w:lang w:bidi="hi-IN"/>
        </w:rPr>
        <w:t>हेर्न</w:t>
      </w:r>
      <w:r w:rsidRPr="004B0392">
        <w:rPr>
          <w:rFonts w:cs="Kalimati"/>
          <w:sz w:val="25"/>
          <w:szCs w:val="25"/>
          <w:cs/>
          <w:lang w:bidi="hi-IN"/>
        </w:rPr>
        <w:t xml:space="preserve"> </w:t>
      </w:r>
      <w:r w:rsidRPr="004B0392">
        <w:rPr>
          <w:rFonts w:cs="Kalimati" w:hint="cs"/>
          <w:sz w:val="25"/>
          <w:szCs w:val="25"/>
          <w:cs/>
          <w:lang w:bidi="hi-IN"/>
        </w:rPr>
        <w:t>नमिल्ने</w:t>
      </w:r>
      <w:r w:rsidRPr="004B0392">
        <w:rPr>
          <w:rFonts w:cs="Kalimati"/>
          <w:sz w:val="25"/>
          <w:szCs w:val="25"/>
          <w:cs/>
          <w:lang w:bidi="hi-IN"/>
        </w:rPr>
        <w:t xml:space="preserve"> </w:t>
      </w:r>
      <w:r w:rsidRPr="004B0392">
        <w:rPr>
          <w:rFonts w:cs="Kalimati" w:hint="cs"/>
          <w:sz w:val="25"/>
          <w:szCs w:val="25"/>
          <w:cs/>
          <w:lang w:bidi="hi-IN"/>
        </w:rPr>
        <w:t>मुद्दालाई</w:t>
      </w:r>
      <w:r w:rsidRPr="004B0392">
        <w:rPr>
          <w:rFonts w:cs="Kalimati"/>
          <w:sz w:val="25"/>
          <w:szCs w:val="25"/>
          <w:cs/>
          <w:lang w:bidi="hi-IN"/>
        </w:rPr>
        <w:t xml:space="preserve"> </w:t>
      </w:r>
      <w:r w:rsidRPr="004B0392">
        <w:rPr>
          <w:rFonts w:cs="Kalimati" w:hint="cs"/>
          <w:sz w:val="25"/>
          <w:szCs w:val="25"/>
          <w:cs/>
          <w:lang w:bidi="hi-IN"/>
        </w:rPr>
        <w:t>फर्छ्यौट</w:t>
      </w:r>
      <w:r w:rsidRPr="004B0392">
        <w:rPr>
          <w:rFonts w:cs="Kalimati"/>
          <w:sz w:val="25"/>
          <w:szCs w:val="25"/>
          <w:cs/>
          <w:lang w:bidi="hi-IN"/>
        </w:rPr>
        <w:t xml:space="preserve"> </w:t>
      </w:r>
      <w:r w:rsidRPr="004B0392">
        <w:rPr>
          <w:rFonts w:cs="Kalimati" w:hint="cs"/>
          <w:sz w:val="25"/>
          <w:szCs w:val="25"/>
          <w:cs/>
          <w:lang w:bidi="hi-IN"/>
        </w:rPr>
        <w:t>गर्न</w:t>
      </w:r>
      <w:r w:rsidRPr="004B0392">
        <w:rPr>
          <w:rFonts w:cs="Kalimati"/>
          <w:sz w:val="25"/>
          <w:szCs w:val="25"/>
          <w:cs/>
          <w:lang w:bidi="hi-IN"/>
        </w:rPr>
        <w:t xml:space="preserve"> </w:t>
      </w:r>
      <w:r w:rsidRPr="004B0392">
        <w:rPr>
          <w:rFonts w:cs="Kalimati" w:hint="cs"/>
          <w:sz w:val="25"/>
          <w:szCs w:val="25"/>
          <w:cs/>
          <w:lang w:bidi="hi-IN"/>
        </w:rPr>
        <w:t>आवश्यक</w:t>
      </w:r>
      <w:r w:rsidRPr="004B0392">
        <w:rPr>
          <w:rFonts w:cs="Kalimati"/>
          <w:sz w:val="25"/>
          <w:szCs w:val="25"/>
          <w:cs/>
          <w:lang w:bidi="hi-IN"/>
        </w:rPr>
        <w:t xml:space="preserve"> </w:t>
      </w:r>
      <w:r w:rsidRPr="004B0392">
        <w:rPr>
          <w:rFonts w:cs="Kalimati" w:hint="cs"/>
          <w:sz w:val="25"/>
          <w:szCs w:val="25"/>
          <w:cs/>
          <w:lang w:bidi="hi-IN"/>
        </w:rPr>
        <w:t>र</w:t>
      </w:r>
      <w:r w:rsidRPr="004B0392">
        <w:rPr>
          <w:rFonts w:cs="Kalimati"/>
          <w:sz w:val="25"/>
          <w:szCs w:val="25"/>
          <w:cs/>
          <w:lang w:bidi="hi-IN"/>
        </w:rPr>
        <w:t xml:space="preserve"> </w:t>
      </w:r>
      <w:r w:rsidRPr="004B0392">
        <w:rPr>
          <w:rFonts w:cs="Kalimati" w:hint="cs"/>
          <w:sz w:val="25"/>
          <w:szCs w:val="25"/>
          <w:cs/>
          <w:lang w:bidi="hi-IN"/>
        </w:rPr>
        <w:t>उपयुक्त</w:t>
      </w:r>
      <w:r w:rsidRPr="004B0392">
        <w:rPr>
          <w:rFonts w:cs="Kalimati"/>
          <w:sz w:val="25"/>
          <w:szCs w:val="25"/>
          <w:cs/>
          <w:lang w:bidi="hi-IN"/>
        </w:rPr>
        <w:t xml:space="preserve"> </w:t>
      </w:r>
      <w:r w:rsidRPr="004B0392">
        <w:rPr>
          <w:rFonts w:cs="Kalimati" w:hint="cs"/>
          <w:sz w:val="25"/>
          <w:szCs w:val="25"/>
          <w:cs/>
          <w:lang w:bidi="hi-IN"/>
        </w:rPr>
        <w:t>व्यवस्थापन</w:t>
      </w:r>
      <w:r w:rsidRPr="004B0392">
        <w:rPr>
          <w:rFonts w:cs="Kalimati"/>
          <w:sz w:val="25"/>
          <w:szCs w:val="25"/>
          <w:cs/>
          <w:lang w:bidi="hi-IN"/>
        </w:rPr>
        <w:t xml:space="preserve"> </w:t>
      </w:r>
      <w:r w:rsidRPr="004B0392">
        <w:rPr>
          <w:rFonts w:cs="Kalimati" w:hint="cs"/>
          <w:sz w:val="25"/>
          <w:szCs w:val="25"/>
          <w:cs/>
          <w:lang w:bidi="hi-IN"/>
        </w:rPr>
        <w:t>गर्ने।</w:t>
      </w:r>
    </w:p>
    <w:p w:rsidR="00E52A0E" w:rsidRDefault="004B0392" w:rsidP="00E52A0E">
      <w:pPr>
        <w:pStyle w:val="ListParagraph"/>
        <w:numPr>
          <w:ilvl w:val="0"/>
          <w:numId w:val="52"/>
        </w:numPr>
        <w:spacing w:after="80" w:line="216" w:lineRule="auto"/>
        <w:ind w:left="720" w:hanging="630"/>
        <w:jc w:val="both"/>
        <w:rPr>
          <w:rFonts w:cs="Kalimati"/>
          <w:sz w:val="25"/>
          <w:szCs w:val="25"/>
        </w:rPr>
      </w:pPr>
      <w:r w:rsidRPr="00E52A0E">
        <w:rPr>
          <w:rFonts w:ascii="Mangal" w:hAnsi="Mangal" w:cs="Kalimati" w:hint="cs"/>
          <w:sz w:val="25"/>
          <w:szCs w:val="25"/>
          <w:cs/>
          <w:lang w:bidi="hi-IN"/>
        </w:rPr>
        <w:t>बक्यौता</w:t>
      </w:r>
      <w:r w:rsidRPr="00E52A0E">
        <w:rPr>
          <w:rFonts w:cs="Kalimati"/>
          <w:sz w:val="25"/>
          <w:szCs w:val="25"/>
          <w:cs/>
          <w:lang w:bidi="hi-IN"/>
        </w:rPr>
        <w:t xml:space="preserve"> </w:t>
      </w:r>
      <w:r w:rsidRPr="00E52A0E">
        <w:rPr>
          <w:rFonts w:cs="Kalimati" w:hint="cs"/>
          <w:sz w:val="25"/>
          <w:szCs w:val="25"/>
          <w:cs/>
          <w:lang w:bidi="hi-IN"/>
        </w:rPr>
        <w:t>मुद्दा</w:t>
      </w:r>
      <w:r w:rsidRPr="00E52A0E">
        <w:rPr>
          <w:rFonts w:cs="Kalimati"/>
          <w:sz w:val="25"/>
          <w:szCs w:val="25"/>
          <w:cs/>
          <w:lang w:bidi="hi-IN"/>
        </w:rPr>
        <w:t xml:space="preserve"> </w:t>
      </w:r>
      <w:r w:rsidRPr="00E52A0E">
        <w:rPr>
          <w:rFonts w:cs="Kalimati" w:hint="cs"/>
          <w:sz w:val="25"/>
          <w:szCs w:val="25"/>
          <w:cs/>
          <w:lang w:bidi="hi-IN"/>
        </w:rPr>
        <w:t>न्यूनीकरण</w:t>
      </w:r>
      <w:r w:rsidRPr="00E52A0E">
        <w:rPr>
          <w:rFonts w:cs="Kalimati"/>
          <w:sz w:val="25"/>
          <w:szCs w:val="25"/>
          <w:cs/>
          <w:lang w:bidi="hi-IN"/>
        </w:rPr>
        <w:t xml:space="preserve"> </w:t>
      </w:r>
      <w:r w:rsidRPr="00E52A0E">
        <w:rPr>
          <w:rFonts w:cs="Kalimati" w:hint="cs"/>
          <w:sz w:val="25"/>
          <w:szCs w:val="25"/>
          <w:cs/>
          <w:lang w:bidi="hi-IN"/>
        </w:rPr>
        <w:t>सम्बन्धमा</w:t>
      </w:r>
      <w:r w:rsidRPr="00E52A0E">
        <w:rPr>
          <w:rFonts w:cs="Kalimati"/>
          <w:sz w:val="25"/>
          <w:szCs w:val="25"/>
          <w:cs/>
          <w:lang w:bidi="hi-IN"/>
        </w:rPr>
        <w:t xml:space="preserve"> </w:t>
      </w:r>
      <w:r w:rsidRPr="00E52A0E">
        <w:rPr>
          <w:rFonts w:cs="Kalimati" w:hint="cs"/>
          <w:sz w:val="25"/>
          <w:szCs w:val="25"/>
          <w:cs/>
          <w:lang w:bidi="hi-IN"/>
        </w:rPr>
        <w:t>सर्वोच्च</w:t>
      </w:r>
      <w:r w:rsidRPr="00E52A0E">
        <w:rPr>
          <w:rFonts w:cs="Kalimati"/>
          <w:sz w:val="25"/>
          <w:szCs w:val="25"/>
          <w:cs/>
          <w:lang w:bidi="hi-IN"/>
        </w:rPr>
        <w:t xml:space="preserve"> </w:t>
      </w:r>
      <w:r w:rsidRPr="00E52A0E">
        <w:rPr>
          <w:rFonts w:cs="Kalimati" w:hint="cs"/>
          <w:sz w:val="25"/>
          <w:szCs w:val="25"/>
          <w:cs/>
          <w:lang w:bidi="hi-IN"/>
        </w:rPr>
        <w:t>अदालतबाट</w:t>
      </w:r>
      <w:r w:rsidRPr="00E52A0E">
        <w:rPr>
          <w:rFonts w:cs="Kalimati"/>
          <w:sz w:val="25"/>
          <w:szCs w:val="25"/>
          <w:cs/>
          <w:lang w:bidi="hi-IN"/>
        </w:rPr>
        <w:t xml:space="preserve"> </w:t>
      </w:r>
      <w:r w:rsidRPr="00E52A0E">
        <w:rPr>
          <w:rFonts w:cs="Kalimati" w:hint="cs"/>
          <w:sz w:val="25"/>
          <w:szCs w:val="25"/>
          <w:cs/>
          <w:lang w:bidi="hi-IN"/>
        </w:rPr>
        <w:t>सम्माननीय</w:t>
      </w:r>
      <w:r w:rsidRPr="00E52A0E">
        <w:rPr>
          <w:rFonts w:cs="Kalimati"/>
          <w:sz w:val="25"/>
          <w:szCs w:val="25"/>
          <w:cs/>
          <w:lang w:bidi="hi-IN"/>
        </w:rPr>
        <w:t xml:space="preserve"> </w:t>
      </w:r>
      <w:r w:rsidRPr="00E52A0E">
        <w:rPr>
          <w:rFonts w:cs="Kalimati" w:hint="cs"/>
          <w:sz w:val="25"/>
          <w:szCs w:val="25"/>
          <w:cs/>
          <w:lang w:bidi="hi-IN"/>
        </w:rPr>
        <w:t>का</w:t>
      </w:r>
      <w:r w:rsidRPr="00E52A0E">
        <w:rPr>
          <w:rFonts w:cs="Kalimati"/>
          <w:sz w:val="25"/>
          <w:szCs w:val="25"/>
          <w:cs/>
          <w:lang w:bidi="hi-IN"/>
        </w:rPr>
        <w:t>.</w:t>
      </w:r>
      <w:r w:rsidRPr="00E52A0E">
        <w:rPr>
          <w:rFonts w:cs="Kalimati" w:hint="cs"/>
          <w:sz w:val="25"/>
          <w:szCs w:val="25"/>
          <w:cs/>
          <w:lang w:bidi="hi-IN"/>
        </w:rPr>
        <w:t>मु</w:t>
      </w:r>
      <w:r w:rsidRPr="00E52A0E">
        <w:rPr>
          <w:rFonts w:cs="Kalimati"/>
          <w:sz w:val="25"/>
          <w:szCs w:val="25"/>
          <w:cs/>
          <w:lang w:bidi="hi-IN"/>
        </w:rPr>
        <w:t>.</w:t>
      </w:r>
      <w:r w:rsidRPr="00E52A0E">
        <w:rPr>
          <w:rFonts w:cs="Kalimati" w:hint="cs"/>
          <w:sz w:val="25"/>
          <w:szCs w:val="25"/>
          <w:cs/>
          <w:lang w:bidi="hi-IN"/>
        </w:rPr>
        <w:t>प्रधान</w:t>
      </w:r>
      <w:r w:rsidRPr="00E52A0E">
        <w:rPr>
          <w:rFonts w:cs="Kalimati"/>
          <w:sz w:val="25"/>
          <w:szCs w:val="25"/>
          <w:cs/>
          <w:lang w:bidi="hi-IN"/>
        </w:rPr>
        <w:t xml:space="preserve"> </w:t>
      </w:r>
      <w:r w:rsidRPr="00E52A0E">
        <w:rPr>
          <w:rFonts w:cs="Kalimati" w:hint="cs"/>
          <w:sz w:val="25"/>
          <w:szCs w:val="25"/>
          <w:cs/>
          <w:lang w:bidi="hi-IN"/>
        </w:rPr>
        <w:t>न्यायाधीशज्यू</w:t>
      </w:r>
      <w:r w:rsidRPr="00E52A0E">
        <w:rPr>
          <w:rFonts w:cs="Kalimati"/>
          <w:sz w:val="25"/>
          <w:szCs w:val="25"/>
          <w:cs/>
          <w:lang w:bidi="hi-IN"/>
        </w:rPr>
        <w:t xml:space="preserve"> </w:t>
      </w:r>
      <w:r w:rsidRPr="00E52A0E">
        <w:rPr>
          <w:rFonts w:cs="Kalimati" w:hint="cs"/>
          <w:sz w:val="25"/>
          <w:szCs w:val="25"/>
          <w:cs/>
          <w:lang w:bidi="hi-IN"/>
        </w:rPr>
        <w:t>र</w:t>
      </w:r>
      <w:r w:rsidRPr="00E52A0E">
        <w:rPr>
          <w:rFonts w:cs="Kalimati"/>
          <w:sz w:val="25"/>
          <w:szCs w:val="25"/>
          <w:cs/>
          <w:lang w:bidi="hi-IN"/>
        </w:rPr>
        <w:t xml:space="preserve"> </w:t>
      </w:r>
      <w:r w:rsidRPr="00E52A0E">
        <w:rPr>
          <w:rFonts w:cs="Kalimati" w:hint="cs"/>
          <w:sz w:val="25"/>
          <w:szCs w:val="25"/>
          <w:cs/>
          <w:lang w:bidi="hi-IN"/>
        </w:rPr>
        <w:t>सर्वोच्च</w:t>
      </w:r>
      <w:r w:rsidRPr="00E52A0E">
        <w:rPr>
          <w:rFonts w:cs="Kalimati"/>
          <w:sz w:val="25"/>
          <w:szCs w:val="25"/>
          <w:cs/>
          <w:lang w:bidi="hi-IN"/>
        </w:rPr>
        <w:t xml:space="preserve"> </w:t>
      </w:r>
      <w:r w:rsidRPr="00E52A0E">
        <w:rPr>
          <w:rFonts w:cs="Kalimati" w:hint="cs"/>
          <w:sz w:val="25"/>
          <w:szCs w:val="25"/>
          <w:cs/>
          <w:lang w:bidi="hi-IN"/>
        </w:rPr>
        <w:t>अदालतका</w:t>
      </w:r>
      <w:r w:rsidRPr="00E52A0E">
        <w:rPr>
          <w:rFonts w:cs="Kalimati"/>
          <w:sz w:val="25"/>
          <w:szCs w:val="25"/>
          <w:cs/>
          <w:lang w:bidi="hi-IN"/>
        </w:rPr>
        <w:t xml:space="preserve"> </w:t>
      </w:r>
      <w:r w:rsidRPr="00E52A0E">
        <w:rPr>
          <w:rFonts w:cs="Kalimati" w:hint="cs"/>
          <w:sz w:val="25"/>
          <w:szCs w:val="25"/>
          <w:cs/>
          <w:lang w:bidi="hi-IN"/>
        </w:rPr>
        <w:t>माननीय</w:t>
      </w:r>
      <w:r w:rsidRPr="00E52A0E">
        <w:rPr>
          <w:rFonts w:cs="Kalimati"/>
          <w:sz w:val="25"/>
          <w:szCs w:val="25"/>
          <w:cs/>
          <w:lang w:bidi="hi-IN"/>
        </w:rPr>
        <w:t xml:space="preserve"> </w:t>
      </w:r>
      <w:r w:rsidRPr="00E52A0E">
        <w:rPr>
          <w:rFonts w:cs="Kalimati" w:hint="cs"/>
          <w:sz w:val="25"/>
          <w:szCs w:val="25"/>
          <w:cs/>
          <w:lang w:bidi="hi-IN"/>
        </w:rPr>
        <w:t>न्यायाधीश</w:t>
      </w:r>
      <w:r w:rsidRPr="00E52A0E">
        <w:rPr>
          <w:rFonts w:cs="Kalimati"/>
          <w:sz w:val="25"/>
          <w:szCs w:val="25"/>
          <w:cs/>
          <w:lang w:bidi="hi-IN"/>
        </w:rPr>
        <w:t xml:space="preserve"> </w:t>
      </w:r>
      <w:r w:rsidRPr="00E52A0E">
        <w:rPr>
          <w:rFonts w:cs="Kalimati" w:hint="cs"/>
          <w:sz w:val="25"/>
          <w:szCs w:val="25"/>
          <w:cs/>
          <w:lang w:bidi="hi-IN"/>
        </w:rPr>
        <w:t>एवम्</w:t>
      </w:r>
      <w:r w:rsidRPr="00E52A0E">
        <w:rPr>
          <w:rFonts w:cs="Kalimati"/>
          <w:sz w:val="25"/>
          <w:szCs w:val="25"/>
          <w:cs/>
          <w:lang w:bidi="hi-IN"/>
        </w:rPr>
        <w:t xml:space="preserve"> </w:t>
      </w:r>
      <w:r w:rsidRPr="00E52A0E">
        <w:rPr>
          <w:rFonts w:cs="Kalimati" w:hint="cs"/>
          <w:sz w:val="25"/>
          <w:szCs w:val="25"/>
          <w:cs/>
          <w:lang w:bidi="hi-IN"/>
        </w:rPr>
        <w:t>अनुसन्धान</w:t>
      </w:r>
      <w:r w:rsidRPr="00E52A0E">
        <w:rPr>
          <w:rFonts w:cs="Kalimati"/>
          <w:sz w:val="25"/>
          <w:szCs w:val="25"/>
          <w:cs/>
          <w:lang w:bidi="hi-IN"/>
        </w:rPr>
        <w:t xml:space="preserve"> </w:t>
      </w:r>
      <w:r w:rsidRPr="00E52A0E">
        <w:rPr>
          <w:rFonts w:cs="Kalimati" w:hint="cs"/>
          <w:sz w:val="25"/>
          <w:szCs w:val="25"/>
          <w:cs/>
          <w:lang w:bidi="hi-IN"/>
        </w:rPr>
        <w:t>तथा</w:t>
      </w:r>
      <w:r w:rsidRPr="00E52A0E">
        <w:rPr>
          <w:rFonts w:cs="Kalimati"/>
          <w:sz w:val="25"/>
          <w:szCs w:val="25"/>
          <w:cs/>
          <w:lang w:bidi="hi-IN"/>
        </w:rPr>
        <w:t xml:space="preserve"> </w:t>
      </w:r>
      <w:r w:rsidRPr="00E52A0E">
        <w:rPr>
          <w:rFonts w:cs="Kalimati" w:hint="cs"/>
          <w:sz w:val="25"/>
          <w:szCs w:val="25"/>
          <w:cs/>
          <w:lang w:bidi="hi-IN"/>
        </w:rPr>
        <w:t>योजना</w:t>
      </w:r>
      <w:r w:rsidRPr="00E52A0E">
        <w:rPr>
          <w:rFonts w:cs="Kalimati"/>
          <w:sz w:val="25"/>
          <w:szCs w:val="25"/>
          <w:cs/>
          <w:lang w:bidi="hi-IN"/>
        </w:rPr>
        <w:t xml:space="preserve"> </w:t>
      </w:r>
      <w:r w:rsidRPr="00E52A0E">
        <w:rPr>
          <w:rFonts w:cs="Kalimati" w:hint="cs"/>
          <w:sz w:val="25"/>
          <w:szCs w:val="25"/>
          <w:cs/>
          <w:lang w:bidi="hi-IN"/>
        </w:rPr>
        <w:t>समितिका</w:t>
      </w:r>
      <w:r w:rsidRPr="00E52A0E">
        <w:rPr>
          <w:rFonts w:cs="Kalimati"/>
          <w:sz w:val="25"/>
          <w:szCs w:val="25"/>
          <w:cs/>
          <w:lang w:bidi="hi-IN"/>
        </w:rPr>
        <w:t xml:space="preserve"> </w:t>
      </w:r>
      <w:r w:rsidRPr="00E52A0E">
        <w:rPr>
          <w:rFonts w:cs="Kalimati" w:hint="cs"/>
          <w:sz w:val="25"/>
          <w:szCs w:val="25"/>
          <w:cs/>
          <w:lang w:bidi="hi-IN"/>
        </w:rPr>
        <w:t>अध्यक्षज्यूबाट</w:t>
      </w:r>
      <w:r w:rsidRPr="00E52A0E">
        <w:rPr>
          <w:rFonts w:cs="Kalimati"/>
          <w:sz w:val="25"/>
          <w:szCs w:val="25"/>
          <w:cs/>
          <w:lang w:bidi="hi-IN"/>
        </w:rPr>
        <w:t xml:space="preserve"> </w:t>
      </w:r>
      <w:r w:rsidRPr="00E52A0E">
        <w:rPr>
          <w:rFonts w:cs="Kalimati" w:hint="cs"/>
          <w:sz w:val="25"/>
          <w:szCs w:val="25"/>
          <w:cs/>
          <w:lang w:bidi="hi-IN"/>
        </w:rPr>
        <w:t>हस्ताक्षरित</w:t>
      </w:r>
      <w:r w:rsidRPr="00E52A0E">
        <w:rPr>
          <w:rFonts w:cs="Kalimati"/>
          <w:sz w:val="25"/>
          <w:szCs w:val="25"/>
          <w:cs/>
          <w:lang w:bidi="hi-IN"/>
        </w:rPr>
        <w:t xml:space="preserve"> 2079/10/11 </w:t>
      </w:r>
      <w:r w:rsidRPr="00E52A0E">
        <w:rPr>
          <w:rFonts w:cs="Kalimati" w:hint="cs"/>
          <w:sz w:val="25"/>
          <w:szCs w:val="25"/>
          <w:cs/>
          <w:lang w:bidi="hi-IN"/>
        </w:rPr>
        <w:t>को</w:t>
      </w:r>
      <w:r w:rsidRPr="00E52A0E">
        <w:rPr>
          <w:rFonts w:cs="Kalimati"/>
          <w:sz w:val="25"/>
          <w:szCs w:val="25"/>
          <w:cs/>
          <w:lang w:bidi="hi-IN"/>
        </w:rPr>
        <w:t xml:space="preserve"> </w:t>
      </w:r>
      <w:r w:rsidRPr="00E52A0E">
        <w:rPr>
          <w:rFonts w:cs="Kalimati" w:hint="cs"/>
          <w:sz w:val="25"/>
          <w:szCs w:val="25"/>
          <w:cs/>
          <w:lang w:bidi="hi-IN"/>
        </w:rPr>
        <w:t>निर्देशन</w:t>
      </w:r>
      <w:r w:rsidRPr="00E52A0E">
        <w:rPr>
          <w:rFonts w:cs="Kalimati"/>
          <w:sz w:val="25"/>
          <w:szCs w:val="25"/>
          <w:cs/>
          <w:lang w:bidi="hi-IN"/>
        </w:rPr>
        <w:t xml:space="preserve"> </w:t>
      </w:r>
      <w:r w:rsidRPr="00E52A0E">
        <w:rPr>
          <w:rFonts w:cs="Kalimati" w:hint="cs"/>
          <w:sz w:val="25"/>
          <w:szCs w:val="25"/>
          <w:cs/>
          <w:lang w:bidi="hi-IN"/>
        </w:rPr>
        <w:t>तथा</w:t>
      </w:r>
      <w:r w:rsidRPr="00E52A0E">
        <w:rPr>
          <w:rFonts w:cs="Kalimati"/>
          <w:sz w:val="25"/>
          <w:szCs w:val="25"/>
          <w:cs/>
          <w:lang w:bidi="hi-IN"/>
        </w:rPr>
        <w:t xml:space="preserve"> </w:t>
      </w:r>
      <w:r w:rsidRPr="00E52A0E">
        <w:rPr>
          <w:rFonts w:cs="Kalimati" w:hint="cs"/>
          <w:sz w:val="25"/>
          <w:szCs w:val="25"/>
          <w:cs/>
          <w:lang w:bidi="hi-IN"/>
        </w:rPr>
        <w:t>अनुसन्धान</w:t>
      </w:r>
      <w:r w:rsidRPr="00E52A0E">
        <w:rPr>
          <w:rFonts w:cs="Kalimati"/>
          <w:sz w:val="25"/>
          <w:szCs w:val="25"/>
          <w:cs/>
          <w:lang w:bidi="hi-IN"/>
        </w:rPr>
        <w:t xml:space="preserve"> </w:t>
      </w:r>
      <w:r w:rsidRPr="00E52A0E">
        <w:rPr>
          <w:rFonts w:cs="Kalimati" w:hint="cs"/>
          <w:sz w:val="25"/>
          <w:szCs w:val="25"/>
          <w:cs/>
          <w:lang w:bidi="hi-IN"/>
        </w:rPr>
        <w:t>तथा</w:t>
      </w:r>
      <w:r w:rsidRPr="00E52A0E">
        <w:rPr>
          <w:rFonts w:cs="Kalimati"/>
          <w:sz w:val="25"/>
          <w:szCs w:val="25"/>
          <w:cs/>
          <w:lang w:bidi="hi-IN"/>
        </w:rPr>
        <w:t xml:space="preserve"> </w:t>
      </w:r>
      <w:r w:rsidRPr="00E52A0E">
        <w:rPr>
          <w:rFonts w:cs="Kalimati" w:hint="cs"/>
          <w:sz w:val="25"/>
          <w:szCs w:val="25"/>
          <w:cs/>
          <w:lang w:bidi="hi-IN"/>
        </w:rPr>
        <w:t>योजना</w:t>
      </w:r>
      <w:r w:rsidRPr="00E52A0E">
        <w:rPr>
          <w:rFonts w:cs="Kalimati"/>
          <w:sz w:val="25"/>
          <w:szCs w:val="25"/>
          <w:cs/>
          <w:lang w:bidi="hi-IN"/>
        </w:rPr>
        <w:t xml:space="preserve"> </w:t>
      </w:r>
      <w:r w:rsidRPr="00E52A0E">
        <w:rPr>
          <w:rFonts w:cs="Kalimati" w:hint="cs"/>
          <w:sz w:val="25"/>
          <w:szCs w:val="25"/>
          <w:cs/>
          <w:lang w:bidi="hi-IN"/>
        </w:rPr>
        <w:t>समितिको</w:t>
      </w:r>
      <w:r w:rsidRPr="00E52A0E">
        <w:rPr>
          <w:rFonts w:cs="Kalimati"/>
          <w:sz w:val="25"/>
          <w:szCs w:val="25"/>
          <w:cs/>
          <w:lang w:bidi="hi-IN"/>
        </w:rPr>
        <w:t xml:space="preserve"> 2079/10/13 </w:t>
      </w:r>
      <w:r w:rsidRPr="00E52A0E">
        <w:rPr>
          <w:rFonts w:cs="Kalimati" w:hint="cs"/>
          <w:sz w:val="25"/>
          <w:szCs w:val="25"/>
          <w:cs/>
          <w:lang w:bidi="hi-IN"/>
        </w:rPr>
        <w:t>को</w:t>
      </w:r>
      <w:r w:rsidRPr="00E52A0E">
        <w:rPr>
          <w:rFonts w:cs="Kalimati"/>
          <w:sz w:val="25"/>
          <w:szCs w:val="25"/>
          <w:cs/>
          <w:lang w:bidi="hi-IN"/>
        </w:rPr>
        <w:t xml:space="preserve"> </w:t>
      </w:r>
      <w:r w:rsidRPr="00E52A0E">
        <w:rPr>
          <w:rFonts w:cs="Kalimati" w:hint="cs"/>
          <w:sz w:val="25"/>
          <w:szCs w:val="25"/>
          <w:cs/>
          <w:lang w:bidi="hi-IN"/>
        </w:rPr>
        <w:t>निर्णयानुसार</w:t>
      </w:r>
      <w:r w:rsidRPr="00E52A0E">
        <w:rPr>
          <w:rFonts w:cs="Kalimati"/>
          <w:sz w:val="25"/>
          <w:szCs w:val="25"/>
          <w:cs/>
          <w:lang w:bidi="hi-IN"/>
        </w:rPr>
        <w:t xml:space="preserve"> </w:t>
      </w:r>
      <w:r w:rsidRPr="00E52A0E">
        <w:rPr>
          <w:rFonts w:cs="Kalimati" w:hint="cs"/>
          <w:sz w:val="25"/>
          <w:szCs w:val="25"/>
          <w:cs/>
          <w:lang w:bidi="hi-IN"/>
        </w:rPr>
        <w:t>प्राप्त</w:t>
      </w:r>
      <w:r w:rsidRPr="00E52A0E">
        <w:rPr>
          <w:rFonts w:cs="Kalimati"/>
          <w:sz w:val="25"/>
          <w:szCs w:val="25"/>
          <w:cs/>
          <w:lang w:bidi="hi-IN"/>
        </w:rPr>
        <w:t xml:space="preserve"> </w:t>
      </w:r>
      <w:r w:rsidRPr="00E52A0E">
        <w:rPr>
          <w:rFonts w:cs="Kalimati" w:hint="cs"/>
          <w:sz w:val="25"/>
          <w:szCs w:val="25"/>
          <w:cs/>
          <w:lang w:bidi="hi-IN"/>
        </w:rPr>
        <w:t>भएको</w:t>
      </w:r>
      <w:r w:rsidRPr="00E52A0E">
        <w:rPr>
          <w:rFonts w:cs="Kalimati"/>
          <w:sz w:val="25"/>
          <w:szCs w:val="25"/>
          <w:cs/>
          <w:lang w:bidi="hi-IN"/>
        </w:rPr>
        <w:t xml:space="preserve"> </w:t>
      </w:r>
      <w:r w:rsidRPr="00E52A0E">
        <w:rPr>
          <w:rFonts w:cs="Kalimati" w:hint="cs"/>
          <w:sz w:val="25"/>
          <w:szCs w:val="25"/>
          <w:cs/>
          <w:lang w:bidi="hi-IN"/>
        </w:rPr>
        <w:t>परिपत्रसमेतलाई</w:t>
      </w:r>
      <w:r w:rsidRPr="00E52A0E">
        <w:rPr>
          <w:rFonts w:cs="Kalimati"/>
          <w:sz w:val="25"/>
          <w:szCs w:val="25"/>
          <w:cs/>
          <w:lang w:bidi="hi-IN"/>
        </w:rPr>
        <w:t xml:space="preserve"> </w:t>
      </w:r>
      <w:r w:rsidRPr="00E52A0E">
        <w:rPr>
          <w:rFonts w:cs="Kalimati" w:hint="cs"/>
          <w:sz w:val="25"/>
          <w:szCs w:val="25"/>
          <w:cs/>
          <w:lang w:bidi="hi-IN"/>
        </w:rPr>
        <w:t>अनुशरण</w:t>
      </w:r>
      <w:r w:rsidRPr="00E52A0E">
        <w:rPr>
          <w:rFonts w:cs="Kalimati"/>
          <w:sz w:val="25"/>
          <w:szCs w:val="25"/>
          <w:cs/>
          <w:lang w:bidi="hi-IN"/>
        </w:rPr>
        <w:t xml:space="preserve"> </w:t>
      </w:r>
      <w:r w:rsidRPr="00E52A0E">
        <w:rPr>
          <w:rFonts w:cs="Kalimati" w:hint="cs"/>
          <w:sz w:val="25"/>
          <w:szCs w:val="25"/>
          <w:cs/>
          <w:lang w:bidi="hi-IN"/>
        </w:rPr>
        <w:t>गरी</w:t>
      </w:r>
      <w:r w:rsidRPr="00E52A0E">
        <w:rPr>
          <w:rFonts w:cs="Kalimati"/>
          <w:sz w:val="25"/>
          <w:szCs w:val="25"/>
          <w:cs/>
          <w:lang w:bidi="hi-IN"/>
        </w:rPr>
        <w:t xml:space="preserve"> </w:t>
      </w:r>
      <w:r w:rsidRPr="00E52A0E">
        <w:rPr>
          <w:rFonts w:cs="Kalimati" w:hint="cs"/>
          <w:sz w:val="25"/>
          <w:szCs w:val="25"/>
          <w:cs/>
          <w:lang w:bidi="hi-IN"/>
        </w:rPr>
        <w:t>बक्यौता</w:t>
      </w:r>
      <w:r w:rsidRPr="00E52A0E">
        <w:rPr>
          <w:rFonts w:cs="Kalimati"/>
          <w:sz w:val="25"/>
          <w:szCs w:val="25"/>
          <w:cs/>
          <w:lang w:bidi="hi-IN"/>
        </w:rPr>
        <w:t xml:space="preserve"> </w:t>
      </w:r>
      <w:r w:rsidRPr="00E52A0E">
        <w:rPr>
          <w:rFonts w:cs="Kalimati" w:hint="cs"/>
          <w:sz w:val="25"/>
          <w:szCs w:val="25"/>
          <w:cs/>
          <w:lang w:bidi="hi-IN"/>
        </w:rPr>
        <w:t>मुद्दाको</w:t>
      </w:r>
      <w:r w:rsidRPr="00E52A0E">
        <w:rPr>
          <w:rFonts w:cs="Kalimati"/>
          <w:sz w:val="25"/>
          <w:szCs w:val="25"/>
          <w:cs/>
          <w:lang w:bidi="hi-IN"/>
        </w:rPr>
        <w:t xml:space="preserve"> </w:t>
      </w:r>
      <w:r w:rsidRPr="00E52A0E">
        <w:rPr>
          <w:rFonts w:cs="Kalimati" w:hint="cs"/>
          <w:sz w:val="25"/>
          <w:szCs w:val="25"/>
          <w:cs/>
          <w:lang w:bidi="hi-IN"/>
        </w:rPr>
        <w:t>पेशी</w:t>
      </w:r>
      <w:r w:rsidRPr="00E52A0E">
        <w:rPr>
          <w:rFonts w:cs="Kalimati"/>
          <w:sz w:val="25"/>
          <w:szCs w:val="25"/>
          <w:cs/>
          <w:lang w:bidi="hi-IN"/>
        </w:rPr>
        <w:t xml:space="preserve"> </w:t>
      </w:r>
      <w:r w:rsidRPr="00E52A0E">
        <w:rPr>
          <w:rFonts w:cs="Kalimati" w:hint="cs"/>
          <w:sz w:val="25"/>
          <w:szCs w:val="25"/>
          <w:cs/>
          <w:lang w:bidi="hi-IN"/>
        </w:rPr>
        <w:t>व्यवस्थापन</w:t>
      </w:r>
      <w:r w:rsidRPr="00E52A0E">
        <w:rPr>
          <w:rFonts w:cs="Kalimati"/>
          <w:sz w:val="25"/>
          <w:szCs w:val="25"/>
          <w:cs/>
          <w:lang w:bidi="hi-IN"/>
        </w:rPr>
        <w:t xml:space="preserve"> </w:t>
      </w:r>
      <w:r w:rsidRPr="00E52A0E">
        <w:rPr>
          <w:rFonts w:cs="Kalimati" w:hint="cs"/>
          <w:sz w:val="25"/>
          <w:szCs w:val="25"/>
          <w:cs/>
          <w:lang w:bidi="hi-IN"/>
        </w:rPr>
        <w:t>गर्ने।</w:t>
      </w:r>
    </w:p>
    <w:p w:rsidR="00E52A0E" w:rsidRDefault="004B0392" w:rsidP="00E52A0E">
      <w:pPr>
        <w:pStyle w:val="ListParagraph"/>
        <w:numPr>
          <w:ilvl w:val="0"/>
          <w:numId w:val="52"/>
        </w:numPr>
        <w:spacing w:after="80" w:line="216" w:lineRule="auto"/>
        <w:ind w:left="720" w:hanging="630"/>
        <w:jc w:val="both"/>
        <w:rPr>
          <w:rFonts w:cs="Kalimati"/>
          <w:sz w:val="25"/>
          <w:szCs w:val="25"/>
        </w:rPr>
      </w:pPr>
      <w:r w:rsidRPr="00E52A0E">
        <w:rPr>
          <w:rFonts w:ascii="Mangal" w:hAnsi="Mangal" w:cs="Kalimati" w:hint="cs"/>
          <w:sz w:val="25"/>
          <w:szCs w:val="25"/>
          <w:cs/>
          <w:lang w:bidi="hi-IN"/>
        </w:rPr>
        <w:t>प्रस्तुत</w:t>
      </w:r>
      <w:r w:rsidRPr="00E52A0E">
        <w:rPr>
          <w:rFonts w:cs="Kalimati"/>
          <w:sz w:val="25"/>
          <w:szCs w:val="25"/>
          <w:cs/>
          <w:lang w:bidi="hi-IN"/>
        </w:rPr>
        <w:t xml:space="preserve"> </w:t>
      </w:r>
      <w:r w:rsidRPr="00E52A0E">
        <w:rPr>
          <w:rFonts w:cs="Kalimati" w:hint="cs"/>
          <w:sz w:val="25"/>
          <w:szCs w:val="25"/>
          <w:cs/>
          <w:lang w:bidi="hi-IN"/>
        </w:rPr>
        <w:t>पेशी</w:t>
      </w:r>
      <w:r w:rsidRPr="00E52A0E">
        <w:rPr>
          <w:rFonts w:cs="Kalimati"/>
          <w:sz w:val="25"/>
          <w:szCs w:val="25"/>
          <w:cs/>
          <w:lang w:bidi="hi-IN"/>
        </w:rPr>
        <w:t xml:space="preserve"> </w:t>
      </w:r>
      <w:r w:rsidRPr="00E52A0E">
        <w:rPr>
          <w:rFonts w:cs="Kalimati" w:hint="cs"/>
          <w:sz w:val="25"/>
          <w:szCs w:val="25"/>
          <w:cs/>
          <w:lang w:bidi="hi-IN"/>
        </w:rPr>
        <w:t>ब्यबस्थापन</w:t>
      </w:r>
      <w:r w:rsidRPr="00E52A0E">
        <w:rPr>
          <w:rFonts w:cs="Kalimati"/>
          <w:sz w:val="25"/>
          <w:szCs w:val="25"/>
          <w:cs/>
          <w:lang w:bidi="hi-IN"/>
        </w:rPr>
        <w:t xml:space="preserve"> </w:t>
      </w:r>
      <w:r w:rsidRPr="00E52A0E">
        <w:rPr>
          <w:rFonts w:cs="Kalimati" w:hint="cs"/>
          <w:sz w:val="25"/>
          <w:szCs w:val="25"/>
          <w:cs/>
          <w:lang w:bidi="hi-IN"/>
        </w:rPr>
        <w:t>सम्बन्धी</w:t>
      </w:r>
      <w:r w:rsidRPr="00E52A0E">
        <w:rPr>
          <w:rFonts w:cs="Kalimati"/>
          <w:sz w:val="25"/>
          <w:szCs w:val="25"/>
          <w:cs/>
          <w:lang w:bidi="hi-IN"/>
        </w:rPr>
        <w:t xml:space="preserve"> </w:t>
      </w:r>
      <w:r w:rsidRPr="00E52A0E">
        <w:rPr>
          <w:rFonts w:cs="Kalimati" w:hint="cs"/>
          <w:sz w:val="25"/>
          <w:szCs w:val="25"/>
          <w:cs/>
          <w:lang w:bidi="hi-IN"/>
        </w:rPr>
        <w:t>नीतिगत</w:t>
      </w:r>
      <w:r w:rsidRPr="00E52A0E">
        <w:rPr>
          <w:rFonts w:cs="Kalimati"/>
          <w:sz w:val="25"/>
          <w:szCs w:val="25"/>
          <w:cs/>
          <w:lang w:bidi="hi-IN"/>
        </w:rPr>
        <w:t xml:space="preserve"> </w:t>
      </w:r>
      <w:r w:rsidRPr="00E52A0E">
        <w:rPr>
          <w:rFonts w:cs="Kalimati" w:hint="cs"/>
          <w:sz w:val="25"/>
          <w:szCs w:val="25"/>
          <w:cs/>
          <w:lang w:bidi="hi-IN"/>
        </w:rPr>
        <w:t>प्रबन्धको</w:t>
      </w:r>
      <w:r w:rsidRPr="00E52A0E">
        <w:rPr>
          <w:rFonts w:cs="Kalimati"/>
          <w:sz w:val="25"/>
          <w:szCs w:val="25"/>
          <w:cs/>
          <w:lang w:bidi="hi-IN"/>
        </w:rPr>
        <w:t xml:space="preserve"> </w:t>
      </w:r>
      <w:r w:rsidRPr="00E52A0E">
        <w:rPr>
          <w:rFonts w:cs="Kalimati" w:hint="cs"/>
          <w:sz w:val="25"/>
          <w:szCs w:val="25"/>
          <w:cs/>
          <w:lang w:bidi="hi-IN"/>
        </w:rPr>
        <w:t>प्रभावकारी</w:t>
      </w:r>
      <w:r w:rsidRPr="00E52A0E">
        <w:rPr>
          <w:rFonts w:cs="Kalimati"/>
          <w:sz w:val="25"/>
          <w:szCs w:val="25"/>
          <w:cs/>
          <w:lang w:bidi="hi-IN"/>
        </w:rPr>
        <w:t xml:space="preserve"> </w:t>
      </w:r>
      <w:r w:rsidRPr="00E52A0E">
        <w:rPr>
          <w:rFonts w:cs="Kalimati" w:hint="cs"/>
          <w:sz w:val="25"/>
          <w:szCs w:val="25"/>
          <w:cs/>
          <w:lang w:bidi="hi-IN"/>
        </w:rPr>
        <w:t>कार्यान्वयनमा</w:t>
      </w:r>
      <w:r w:rsidRPr="00E52A0E">
        <w:rPr>
          <w:rFonts w:cs="Kalimati"/>
          <w:sz w:val="25"/>
          <w:szCs w:val="25"/>
          <w:cs/>
          <w:lang w:bidi="hi-IN"/>
        </w:rPr>
        <w:t xml:space="preserve"> </w:t>
      </w:r>
      <w:r w:rsidRPr="00E52A0E">
        <w:rPr>
          <w:rFonts w:cs="Kalimati" w:hint="cs"/>
          <w:sz w:val="25"/>
          <w:szCs w:val="25"/>
          <w:cs/>
          <w:lang w:bidi="hi-IN"/>
        </w:rPr>
        <w:t>सहयोग</w:t>
      </w:r>
      <w:r w:rsidRPr="00E52A0E">
        <w:rPr>
          <w:rFonts w:cs="Kalimati"/>
          <w:sz w:val="25"/>
          <w:szCs w:val="25"/>
          <w:cs/>
          <w:lang w:bidi="hi-IN"/>
        </w:rPr>
        <w:t xml:space="preserve"> </w:t>
      </w:r>
      <w:r w:rsidRPr="00E52A0E">
        <w:rPr>
          <w:rFonts w:cs="Kalimati" w:hint="cs"/>
          <w:sz w:val="25"/>
          <w:szCs w:val="25"/>
          <w:cs/>
          <w:lang w:bidi="hi-IN"/>
        </w:rPr>
        <w:t>र</w:t>
      </w:r>
      <w:r w:rsidRPr="00E52A0E">
        <w:rPr>
          <w:rFonts w:cs="Kalimati"/>
          <w:sz w:val="25"/>
          <w:szCs w:val="25"/>
          <w:cs/>
          <w:lang w:bidi="hi-IN"/>
        </w:rPr>
        <w:t xml:space="preserve"> </w:t>
      </w:r>
      <w:r w:rsidRPr="00E52A0E">
        <w:rPr>
          <w:rFonts w:cs="Kalimati" w:hint="cs"/>
          <w:sz w:val="25"/>
          <w:szCs w:val="25"/>
          <w:cs/>
          <w:lang w:bidi="hi-IN"/>
        </w:rPr>
        <w:t>समन्वयको</w:t>
      </w:r>
      <w:r w:rsidRPr="00E52A0E">
        <w:rPr>
          <w:rFonts w:cs="Kalimati"/>
          <w:sz w:val="25"/>
          <w:szCs w:val="25"/>
          <w:cs/>
          <w:lang w:bidi="hi-IN"/>
        </w:rPr>
        <w:t xml:space="preserve"> </w:t>
      </w:r>
      <w:r w:rsidRPr="00E52A0E">
        <w:rPr>
          <w:rFonts w:cs="Kalimati" w:hint="cs"/>
          <w:sz w:val="25"/>
          <w:szCs w:val="25"/>
          <w:cs/>
          <w:lang w:bidi="hi-IN"/>
        </w:rPr>
        <w:t>लागि</w:t>
      </w:r>
      <w:r w:rsidRPr="00E52A0E">
        <w:rPr>
          <w:rFonts w:cs="Kalimati"/>
          <w:sz w:val="25"/>
          <w:szCs w:val="25"/>
          <w:cs/>
          <w:lang w:bidi="hi-IN"/>
        </w:rPr>
        <w:t xml:space="preserve"> </w:t>
      </w:r>
      <w:r w:rsidRPr="00E52A0E">
        <w:rPr>
          <w:rFonts w:cs="Kalimati" w:hint="cs"/>
          <w:sz w:val="25"/>
          <w:szCs w:val="25"/>
          <w:cs/>
          <w:lang w:bidi="hi-IN"/>
        </w:rPr>
        <w:t>उच्च</w:t>
      </w:r>
      <w:r w:rsidRPr="00E52A0E">
        <w:rPr>
          <w:rFonts w:cs="Kalimati"/>
          <w:sz w:val="25"/>
          <w:szCs w:val="25"/>
          <w:cs/>
          <w:lang w:bidi="hi-IN"/>
        </w:rPr>
        <w:t xml:space="preserve"> </w:t>
      </w:r>
      <w:r w:rsidRPr="00E52A0E">
        <w:rPr>
          <w:rFonts w:cs="Kalimati" w:hint="cs"/>
          <w:sz w:val="25"/>
          <w:szCs w:val="25"/>
          <w:cs/>
          <w:lang w:bidi="hi-IN"/>
        </w:rPr>
        <w:t>अदालत</w:t>
      </w:r>
      <w:r w:rsidRPr="00E52A0E">
        <w:rPr>
          <w:rFonts w:cs="Kalimati"/>
          <w:sz w:val="25"/>
          <w:szCs w:val="25"/>
          <w:cs/>
          <w:lang w:bidi="hi-IN"/>
        </w:rPr>
        <w:t xml:space="preserve"> </w:t>
      </w:r>
      <w:r w:rsidRPr="00E52A0E">
        <w:rPr>
          <w:rFonts w:cs="Kalimati" w:hint="cs"/>
          <w:sz w:val="25"/>
          <w:szCs w:val="25"/>
          <w:cs/>
          <w:lang w:bidi="hi-IN"/>
        </w:rPr>
        <w:t>बार</w:t>
      </w:r>
      <w:r w:rsidRPr="00E52A0E">
        <w:rPr>
          <w:rFonts w:cs="Kalimati"/>
          <w:sz w:val="25"/>
          <w:szCs w:val="25"/>
          <w:cs/>
          <w:lang w:bidi="hi-IN"/>
        </w:rPr>
        <w:t xml:space="preserve"> </w:t>
      </w:r>
      <w:r w:rsidRPr="00E52A0E">
        <w:rPr>
          <w:rFonts w:cs="Kalimati" w:hint="cs"/>
          <w:sz w:val="25"/>
          <w:szCs w:val="25"/>
          <w:cs/>
          <w:lang w:bidi="hi-IN"/>
        </w:rPr>
        <w:t>एशोसियसन</w:t>
      </w:r>
      <w:r w:rsidRPr="00E52A0E">
        <w:rPr>
          <w:rFonts w:cs="Kalimati"/>
          <w:sz w:val="25"/>
          <w:szCs w:val="25"/>
          <w:cs/>
          <w:lang w:bidi="hi-IN"/>
        </w:rPr>
        <w:t xml:space="preserve"> </w:t>
      </w:r>
      <w:r w:rsidRPr="00E52A0E">
        <w:rPr>
          <w:rFonts w:cs="Kalimati" w:hint="cs"/>
          <w:sz w:val="25"/>
          <w:szCs w:val="25"/>
          <w:cs/>
          <w:lang w:bidi="hi-IN"/>
        </w:rPr>
        <w:t>दिपायल</w:t>
      </w:r>
      <w:r w:rsidRPr="00E52A0E">
        <w:rPr>
          <w:rFonts w:cs="Kalimati"/>
          <w:sz w:val="25"/>
          <w:szCs w:val="25"/>
          <w:cs/>
          <w:lang w:bidi="hi-IN"/>
        </w:rPr>
        <w:t xml:space="preserve"> </w:t>
      </w:r>
      <w:r w:rsidRPr="00E52A0E">
        <w:rPr>
          <w:rFonts w:cs="Kalimati" w:hint="cs"/>
          <w:sz w:val="25"/>
          <w:szCs w:val="25"/>
          <w:cs/>
          <w:lang w:bidi="hi-IN"/>
        </w:rPr>
        <w:t>र</w:t>
      </w:r>
      <w:r w:rsidRPr="00E52A0E">
        <w:rPr>
          <w:rFonts w:cs="Kalimati"/>
          <w:sz w:val="25"/>
          <w:szCs w:val="25"/>
          <w:cs/>
          <w:lang w:bidi="hi-IN"/>
        </w:rPr>
        <w:t xml:space="preserve"> </w:t>
      </w:r>
      <w:r w:rsidRPr="00E52A0E">
        <w:rPr>
          <w:rFonts w:cs="Kalimati" w:hint="cs"/>
          <w:sz w:val="25"/>
          <w:szCs w:val="25"/>
          <w:cs/>
          <w:lang w:bidi="hi-IN"/>
        </w:rPr>
        <w:t>अन्य</w:t>
      </w:r>
      <w:r w:rsidRPr="00E52A0E">
        <w:rPr>
          <w:rFonts w:cs="Kalimati"/>
          <w:sz w:val="25"/>
          <w:szCs w:val="25"/>
          <w:cs/>
          <w:lang w:bidi="hi-IN"/>
        </w:rPr>
        <w:t xml:space="preserve"> </w:t>
      </w:r>
      <w:r w:rsidRPr="00E52A0E">
        <w:rPr>
          <w:rFonts w:cs="Kalimati" w:hint="cs"/>
          <w:sz w:val="25"/>
          <w:szCs w:val="25"/>
          <w:cs/>
          <w:lang w:bidi="hi-IN"/>
        </w:rPr>
        <w:t>सम्बन्धित</w:t>
      </w:r>
      <w:r w:rsidRPr="00E52A0E">
        <w:rPr>
          <w:rFonts w:cs="Kalimati"/>
          <w:sz w:val="25"/>
          <w:szCs w:val="25"/>
          <w:cs/>
          <w:lang w:bidi="hi-IN"/>
        </w:rPr>
        <w:t xml:space="preserve"> </w:t>
      </w:r>
      <w:r w:rsidRPr="00E52A0E">
        <w:rPr>
          <w:rFonts w:cs="Kalimati" w:hint="cs"/>
          <w:sz w:val="25"/>
          <w:szCs w:val="25"/>
          <w:cs/>
          <w:lang w:bidi="hi-IN"/>
        </w:rPr>
        <w:t>बार</w:t>
      </w:r>
      <w:r w:rsidRPr="00E52A0E">
        <w:rPr>
          <w:rFonts w:cs="Kalimati"/>
          <w:sz w:val="25"/>
          <w:szCs w:val="25"/>
          <w:cs/>
          <w:lang w:bidi="hi-IN"/>
        </w:rPr>
        <w:t xml:space="preserve"> </w:t>
      </w:r>
      <w:r w:rsidRPr="00E52A0E">
        <w:rPr>
          <w:rFonts w:cs="Kalimati" w:hint="cs"/>
          <w:sz w:val="25"/>
          <w:szCs w:val="25"/>
          <w:cs/>
          <w:lang w:bidi="hi-IN"/>
        </w:rPr>
        <w:t>इकाई</w:t>
      </w:r>
      <w:r w:rsidRPr="00E52A0E">
        <w:rPr>
          <w:rFonts w:cs="Kalimati"/>
          <w:sz w:val="25"/>
          <w:szCs w:val="25"/>
          <w:cs/>
          <w:lang w:bidi="hi-IN"/>
        </w:rPr>
        <w:t xml:space="preserve"> </w:t>
      </w:r>
      <w:r w:rsidRPr="00E52A0E">
        <w:rPr>
          <w:rFonts w:cs="Kalimati" w:hint="cs"/>
          <w:sz w:val="25"/>
          <w:szCs w:val="25"/>
          <w:cs/>
          <w:lang w:bidi="hi-IN"/>
        </w:rPr>
        <w:t>तथा</w:t>
      </w:r>
      <w:r w:rsidRPr="00E52A0E">
        <w:rPr>
          <w:rFonts w:cs="Kalimati"/>
          <w:sz w:val="25"/>
          <w:szCs w:val="25"/>
          <w:cs/>
          <w:lang w:bidi="hi-IN"/>
        </w:rPr>
        <w:t xml:space="preserve"> </w:t>
      </w:r>
      <w:r w:rsidRPr="00E52A0E">
        <w:rPr>
          <w:rFonts w:cs="Kalimati" w:hint="cs"/>
          <w:sz w:val="25"/>
          <w:szCs w:val="25"/>
          <w:cs/>
          <w:lang w:bidi="hi-IN"/>
        </w:rPr>
        <w:t>उच्च</w:t>
      </w:r>
      <w:r w:rsidRPr="00E52A0E">
        <w:rPr>
          <w:rFonts w:cs="Kalimati"/>
          <w:sz w:val="25"/>
          <w:szCs w:val="25"/>
          <w:cs/>
          <w:lang w:bidi="hi-IN"/>
        </w:rPr>
        <w:t xml:space="preserve"> </w:t>
      </w:r>
      <w:r w:rsidRPr="00E52A0E">
        <w:rPr>
          <w:rFonts w:cs="Kalimati" w:hint="cs"/>
          <w:sz w:val="25"/>
          <w:szCs w:val="25"/>
          <w:cs/>
          <w:lang w:bidi="hi-IN"/>
        </w:rPr>
        <w:t>सरकारी</w:t>
      </w:r>
      <w:r w:rsidRPr="00E52A0E">
        <w:rPr>
          <w:rFonts w:cs="Kalimati"/>
          <w:sz w:val="25"/>
          <w:szCs w:val="25"/>
          <w:cs/>
          <w:lang w:bidi="hi-IN"/>
        </w:rPr>
        <w:t xml:space="preserve"> </w:t>
      </w:r>
      <w:r w:rsidRPr="00E52A0E">
        <w:rPr>
          <w:rFonts w:cs="Kalimati" w:hint="cs"/>
          <w:sz w:val="25"/>
          <w:szCs w:val="25"/>
          <w:cs/>
          <w:lang w:bidi="hi-IN"/>
        </w:rPr>
        <w:t>वकिल</w:t>
      </w:r>
      <w:r w:rsidRPr="00E52A0E">
        <w:rPr>
          <w:rFonts w:cs="Kalimati"/>
          <w:sz w:val="25"/>
          <w:szCs w:val="25"/>
          <w:cs/>
          <w:lang w:bidi="hi-IN"/>
        </w:rPr>
        <w:t xml:space="preserve"> </w:t>
      </w:r>
      <w:r w:rsidRPr="00E52A0E">
        <w:rPr>
          <w:rFonts w:cs="Kalimati" w:hint="cs"/>
          <w:sz w:val="25"/>
          <w:szCs w:val="25"/>
          <w:cs/>
          <w:lang w:bidi="hi-IN"/>
        </w:rPr>
        <w:t>कार्यालय</w:t>
      </w:r>
      <w:r w:rsidRPr="00E52A0E">
        <w:rPr>
          <w:rFonts w:cs="Kalimati"/>
          <w:sz w:val="25"/>
          <w:szCs w:val="25"/>
          <w:cs/>
          <w:lang w:bidi="hi-IN"/>
        </w:rPr>
        <w:t xml:space="preserve"> </w:t>
      </w:r>
      <w:r w:rsidRPr="00E52A0E">
        <w:rPr>
          <w:rFonts w:cs="Kalimati" w:hint="cs"/>
          <w:sz w:val="25"/>
          <w:szCs w:val="25"/>
          <w:cs/>
          <w:lang w:bidi="hi-IN"/>
        </w:rPr>
        <w:t>दिपायलमा</w:t>
      </w:r>
      <w:r w:rsidRPr="00E52A0E">
        <w:rPr>
          <w:rFonts w:cs="Kalimati"/>
          <w:sz w:val="25"/>
          <w:szCs w:val="25"/>
          <w:cs/>
          <w:lang w:bidi="hi-IN"/>
        </w:rPr>
        <w:t xml:space="preserve"> </w:t>
      </w:r>
      <w:r w:rsidRPr="00E52A0E">
        <w:rPr>
          <w:rFonts w:cs="Kalimati" w:hint="cs"/>
          <w:sz w:val="25"/>
          <w:szCs w:val="25"/>
          <w:cs/>
          <w:lang w:bidi="hi-IN"/>
        </w:rPr>
        <w:t>निर्णयको</w:t>
      </w:r>
      <w:r w:rsidRPr="00E52A0E">
        <w:rPr>
          <w:rFonts w:cs="Kalimati"/>
          <w:sz w:val="25"/>
          <w:szCs w:val="25"/>
          <w:cs/>
          <w:lang w:bidi="hi-IN"/>
        </w:rPr>
        <w:t xml:space="preserve"> </w:t>
      </w:r>
      <w:r w:rsidRPr="00E52A0E">
        <w:rPr>
          <w:rFonts w:cs="Kalimati" w:hint="cs"/>
          <w:sz w:val="25"/>
          <w:szCs w:val="25"/>
          <w:cs/>
          <w:lang w:bidi="hi-IN"/>
        </w:rPr>
        <w:t>प्रतिलिपिसहित</w:t>
      </w:r>
      <w:r w:rsidRPr="00E52A0E">
        <w:rPr>
          <w:rFonts w:cs="Kalimati"/>
          <w:sz w:val="25"/>
          <w:szCs w:val="25"/>
          <w:cs/>
          <w:lang w:bidi="hi-IN"/>
        </w:rPr>
        <w:t xml:space="preserve"> </w:t>
      </w:r>
      <w:r w:rsidRPr="00E52A0E">
        <w:rPr>
          <w:rFonts w:cs="Kalimati" w:hint="cs"/>
          <w:sz w:val="25"/>
          <w:szCs w:val="25"/>
          <w:cs/>
          <w:lang w:bidi="hi-IN"/>
        </w:rPr>
        <w:t>लेखी</w:t>
      </w:r>
      <w:r w:rsidRPr="00E52A0E">
        <w:rPr>
          <w:rFonts w:cs="Kalimati"/>
          <w:sz w:val="25"/>
          <w:szCs w:val="25"/>
          <w:cs/>
          <w:lang w:bidi="hi-IN"/>
        </w:rPr>
        <w:t xml:space="preserve"> </w:t>
      </w:r>
      <w:r w:rsidRPr="00E52A0E">
        <w:rPr>
          <w:rFonts w:cs="Kalimati" w:hint="cs"/>
          <w:sz w:val="25"/>
          <w:szCs w:val="25"/>
          <w:cs/>
          <w:lang w:bidi="hi-IN"/>
        </w:rPr>
        <w:t>पठाउने</w:t>
      </w:r>
      <w:r w:rsidRPr="00E52A0E">
        <w:rPr>
          <w:rFonts w:cs="Kalimati"/>
          <w:sz w:val="25"/>
          <w:szCs w:val="25"/>
          <w:cs/>
          <w:lang w:bidi="hi-IN"/>
        </w:rPr>
        <w:t xml:space="preserve"> </w:t>
      </w:r>
      <w:r w:rsidRPr="00E52A0E">
        <w:rPr>
          <w:rFonts w:cs="Kalimati" w:hint="cs"/>
          <w:sz w:val="25"/>
          <w:szCs w:val="25"/>
          <w:cs/>
          <w:lang w:bidi="hi-IN"/>
        </w:rPr>
        <w:t>।</w:t>
      </w:r>
    </w:p>
    <w:p w:rsidR="00E52A0E" w:rsidRDefault="004B0392" w:rsidP="00E52A0E">
      <w:pPr>
        <w:pStyle w:val="ListParagraph"/>
        <w:numPr>
          <w:ilvl w:val="0"/>
          <w:numId w:val="52"/>
        </w:numPr>
        <w:spacing w:after="80" w:line="216" w:lineRule="auto"/>
        <w:ind w:left="720" w:hanging="630"/>
        <w:jc w:val="both"/>
        <w:rPr>
          <w:rFonts w:cs="Kalimati"/>
          <w:sz w:val="25"/>
          <w:szCs w:val="25"/>
        </w:rPr>
      </w:pPr>
      <w:r w:rsidRPr="00E52A0E">
        <w:rPr>
          <w:rFonts w:ascii="Mangal" w:hAnsi="Mangal" w:cs="Kalimati" w:hint="cs"/>
          <w:sz w:val="25"/>
          <w:szCs w:val="25"/>
          <w:cs/>
          <w:lang w:bidi="hi-IN"/>
        </w:rPr>
        <w:t>प्रस्तुत</w:t>
      </w:r>
      <w:r w:rsidRPr="00E52A0E">
        <w:rPr>
          <w:rFonts w:cs="Kalimati"/>
          <w:sz w:val="25"/>
          <w:szCs w:val="25"/>
          <w:cs/>
          <w:lang w:bidi="hi-IN"/>
        </w:rPr>
        <w:t xml:space="preserve"> </w:t>
      </w:r>
      <w:r w:rsidRPr="00E52A0E">
        <w:rPr>
          <w:rFonts w:cs="Kalimati" w:hint="cs"/>
          <w:sz w:val="25"/>
          <w:szCs w:val="25"/>
          <w:cs/>
          <w:lang w:bidi="hi-IN"/>
        </w:rPr>
        <w:t>मापदण्डको</w:t>
      </w:r>
      <w:r w:rsidRPr="00E52A0E">
        <w:rPr>
          <w:rFonts w:cs="Kalimati"/>
          <w:sz w:val="25"/>
          <w:szCs w:val="25"/>
          <w:cs/>
          <w:lang w:bidi="hi-IN"/>
        </w:rPr>
        <w:t xml:space="preserve"> </w:t>
      </w:r>
      <w:r w:rsidRPr="00E52A0E">
        <w:rPr>
          <w:rFonts w:cs="Kalimati" w:hint="cs"/>
          <w:sz w:val="25"/>
          <w:szCs w:val="25"/>
          <w:cs/>
          <w:lang w:bidi="hi-IN"/>
        </w:rPr>
        <w:t>कार्यान्वयन</w:t>
      </w:r>
      <w:r w:rsidRPr="00E52A0E">
        <w:rPr>
          <w:rFonts w:cs="Kalimati"/>
          <w:sz w:val="25"/>
          <w:szCs w:val="25"/>
          <w:cs/>
          <w:lang w:bidi="hi-IN"/>
        </w:rPr>
        <w:t xml:space="preserve"> </w:t>
      </w:r>
      <w:r w:rsidRPr="00E52A0E">
        <w:rPr>
          <w:rFonts w:cs="Kalimati" w:hint="cs"/>
          <w:sz w:val="25"/>
          <w:szCs w:val="25"/>
          <w:cs/>
          <w:lang w:bidi="hi-IN"/>
        </w:rPr>
        <w:t>गर्ने</w:t>
      </w:r>
      <w:r w:rsidRPr="00E52A0E">
        <w:rPr>
          <w:rFonts w:cs="Kalimati"/>
          <w:sz w:val="25"/>
          <w:szCs w:val="25"/>
          <w:cs/>
          <w:lang w:bidi="hi-IN"/>
        </w:rPr>
        <w:t xml:space="preserve"> </w:t>
      </w:r>
      <w:r w:rsidRPr="00E52A0E">
        <w:rPr>
          <w:rFonts w:cs="Kalimati" w:hint="cs"/>
          <w:sz w:val="25"/>
          <w:szCs w:val="25"/>
          <w:cs/>
          <w:lang w:bidi="hi-IN"/>
        </w:rPr>
        <w:t>गराउन</w:t>
      </w:r>
      <w:r w:rsidRPr="00E52A0E">
        <w:rPr>
          <w:rFonts w:cs="Kalimati"/>
          <w:sz w:val="25"/>
          <w:szCs w:val="25"/>
          <w:cs/>
          <w:lang w:bidi="hi-IN"/>
        </w:rPr>
        <w:t xml:space="preserve"> </w:t>
      </w:r>
      <w:r w:rsidRPr="00E52A0E">
        <w:rPr>
          <w:rFonts w:cs="Kalimati" w:hint="cs"/>
          <w:sz w:val="25"/>
          <w:szCs w:val="25"/>
          <w:cs/>
          <w:lang w:bidi="hi-IN"/>
        </w:rPr>
        <w:t>नियमित</w:t>
      </w:r>
      <w:r w:rsidRPr="00E52A0E">
        <w:rPr>
          <w:rFonts w:cs="Kalimati"/>
          <w:sz w:val="25"/>
          <w:szCs w:val="25"/>
          <w:cs/>
          <w:lang w:bidi="hi-IN"/>
        </w:rPr>
        <w:t xml:space="preserve"> </w:t>
      </w:r>
      <w:r w:rsidRPr="00E52A0E">
        <w:rPr>
          <w:rFonts w:cs="Kalimati" w:hint="cs"/>
          <w:sz w:val="25"/>
          <w:szCs w:val="25"/>
          <w:cs/>
          <w:lang w:bidi="hi-IN"/>
        </w:rPr>
        <w:t>अनुगमन</w:t>
      </w:r>
      <w:r w:rsidRPr="00E52A0E">
        <w:rPr>
          <w:rFonts w:cs="Kalimati"/>
          <w:sz w:val="25"/>
          <w:szCs w:val="25"/>
          <w:cs/>
          <w:lang w:bidi="hi-IN"/>
        </w:rPr>
        <w:t xml:space="preserve"> </w:t>
      </w:r>
      <w:r w:rsidRPr="00E52A0E">
        <w:rPr>
          <w:rFonts w:cs="Kalimati" w:hint="cs"/>
          <w:sz w:val="25"/>
          <w:szCs w:val="25"/>
          <w:cs/>
          <w:lang w:bidi="hi-IN"/>
        </w:rPr>
        <w:t>गर्ने</w:t>
      </w:r>
      <w:r w:rsidRPr="00E52A0E">
        <w:rPr>
          <w:rFonts w:cs="Kalimati"/>
          <w:sz w:val="25"/>
          <w:szCs w:val="25"/>
          <w:cs/>
          <w:lang w:bidi="hi-IN"/>
        </w:rPr>
        <w:t xml:space="preserve"> </w:t>
      </w:r>
      <w:r w:rsidRPr="00E52A0E">
        <w:rPr>
          <w:rFonts w:cs="Kalimati" w:hint="cs"/>
          <w:sz w:val="25"/>
          <w:szCs w:val="25"/>
          <w:cs/>
          <w:lang w:bidi="hi-IN"/>
        </w:rPr>
        <w:t>तथा</w:t>
      </w:r>
      <w:r w:rsidRPr="00E52A0E">
        <w:rPr>
          <w:rFonts w:cs="Kalimati"/>
          <w:sz w:val="25"/>
          <w:szCs w:val="25"/>
          <w:cs/>
          <w:lang w:bidi="hi-IN"/>
        </w:rPr>
        <w:t xml:space="preserve"> </w:t>
      </w:r>
      <w:r w:rsidRPr="00E52A0E">
        <w:rPr>
          <w:rFonts w:cs="Kalimati" w:hint="cs"/>
          <w:sz w:val="25"/>
          <w:szCs w:val="25"/>
          <w:cs/>
          <w:lang w:bidi="hi-IN"/>
        </w:rPr>
        <w:t>कार्यान्वयनको</w:t>
      </w:r>
      <w:r w:rsidRPr="00E52A0E">
        <w:rPr>
          <w:rFonts w:cs="Kalimati"/>
          <w:sz w:val="25"/>
          <w:szCs w:val="25"/>
          <w:cs/>
          <w:lang w:bidi="hi-IN"/>
        </w:rPr>
        <w:t xml:space="preserve"> </w:t>
      </w:r>
      <w:r w:rsidRPr="00E52A0E">
        <w:rPr>
          <w:rFonts w:cs="Kalimati" w:hint="cs"/>
          <w:sz w:val="25"/>
          <w:szCs w:val="25"/>
          <w:cs/>
          <w:lang w:bidi="hi-IN"/>
        </w:rPr>
        <w:t>अबस्था</w:t>
      </w:r>
      <w:r w:rsidRPr="00E52A0E">
        <w:rPr>
          <w:rFonts w:cs="Kalimati"/>
          <w:sz w:val="25"/>
          <w:szCs w:val="25"/>
          <w:cs/>
          <w:lang w:bidi="hi-IN"/>
        </w:rPr>
        <w:t xml:space="preserve"> </w:t>
      </w:r>
      <w:r w:rsidRPr="00E52A0E">
        <w:rPr>
          <w:rFonts w:cs="Kalimati" w:hint="cs"/>
          <w:sz w:val="25"/>
          <w:szCs w:val="25"/>
          <w:cs/>
          <w:lang w:bidi="hi-IN"/>
        </w:rPr>
        <w:t>तथ्याङ्कसहित</w:t>
      </w:r>
      <w:r w:rsidRPr="00E52A0E">
        <w:rPr>
          <w:rFonts w:cs="Kalimati"/>
          <w:sz w:val="25"/>
          <w:szCs w:val="25"/>
          <w:cs/>
          <w:lang w:bidi="hi-IN"/>
        </w:rPr>
        <w:t xml:space="preserve"> </w:t>
      </w:r>
      <w:r w:rsidRPr="00E52A0E">
        <w:rPr>
          <w:rFonts w:cs="Kalimati" w:hint="cs"/>
          <w:sz w:val="25"/>
          <w:szCs w:val="25"/>
          <w:cs/>
          <w:lang w:bidi="hi-IN"/>
        </w:rPr>
        <w:t>प्रत्येक</w:t>
      </w:r>
      <w:r w:rsidRPr="00E52A0E">
        <w:rPr>
          <w:rFonts w:cs="Kalimati"/>
          <w:sz w:val="25"/>
          <w:szCs w:val="25"/>
          <w:cs/>
          <w:lang w:bidi="hi-IN"/>
        </w:rPr>
        <w:t xml:space="preserve"> </w:t>
      </w:r>
      <w:r w:rsidRPr="00E52A0E">
        <w:rPr>
          <w:rFonts w:cs="Kalimati" w:hint="cs"/>
          <w:sz w:val="25"/>
          <w:szCs w:val="25"/>
          <w:cs/>
          <w:lang w:bidi="hi-IN"/>
        </w:rPr>
        <w:t>महिना</w:t>
      </w:r>
      <w:r w:rsidRPr="00E52A0E">
        <w:rPr>
          <w:rFonts w:cs="Kalimati"/>
          <w:sz w:val="25"/>
          <w:szCs w:val="25"/>
          <w:cs/>
          <w:lang w:bidi="hi-IN"/>
        </w:rPr>
        <w:t xml:space="preserve"> </w:t>
      </w:r>
      <w:r w:rsidRPr="00E52A0E">
        <w:rPr>
          <w:rFonts w:cs="Kalimati" w:hint="cs"/>
          <w:sz w:val="25"/>
          <w:szCs w:val="25"/>
          <w:cs/>
          <w:lang w:bidi="hi-IN"/>
        </w:rPr>
        <w:t>समितिमा</w:t>
      </w:r>
      <w:r w:rsidRPr="00E52A0E">
        <w:rPr>
          <w:rFonts w:cs="Kalimati"/>
          <w:sz w:val="25"/>
          <w:szCs w:val="25"/>
          <w:cs/>
          <w:lang w:bidi="hi-IN"/>
        </w:rPr>
        <w:t xml:space="preserve"> </w:t>
      </w:r>
      <w:r w:rsidRPr="00E52A0E">
        <w:rPr>
          <w:rFonts w:cs="Kalimati" w:hint="cs"/>
          <w:sz w:val="25"/>
          <w:szCs w:val="25"/>
          <w:cs/>
          <w:lang w:bidi="hi-IN"/>
        </w:rPr>
        <w:t>पेश</w:t>
      </w:r>
      <w:r w:rsidRPr="00E52A0E">
        <w:rPr>
          <w:rFonts w:cs="Kalimati"/>
          <w:sz w:val="25"/>
          <w:szCs w:val="25"/>
          <w:cs/>
          <w:lang w:bidi="hi-IN"/>
        </w:rPr>
        <w:t xml:space="preserve"> </w:t>
      </w:r>
      <w:r w:rsidRPr="00E52A0E">
        <w:rPr>
          <w:rFonts w:cs="Kalimati" w:hint="cs"/>
          <w:sz w:val="25"/>
          <w:szCs w:val="25"/>
          <w:cs/>
          <w:lang w:bidi="hi-IN"/>
        </w:rPr>
        <w:t>गर्ने</w:t>
      </w:r>
      <w:r w:rsidRPr="00E52A0E">
        <w:rPr>
          <w:rFonts w:cs="Kalimati"/>
          <w:sz w:val="25"/>
          <w:szCs w:val="25"/>
          <w:cs/>
          <w:lang w:bidi="hi-IN"/>
        </w:rPr>
        <w:t xml:space="preserve"> </w:t>
      </w:r>
      <w:r w:rsidRPr="00E52A0E">
        <w:rPr>
          <w:rFonts w:cs="Kalimati" w:hint="cs"/>
          <w:sz w:val="25"/>
          <w:szCs w:val="25"/>
          <w:cs/>
          <w:lang w:bidi="hi-IN"/>
        </w:rPr>
        <w:t>।</w:t>
      </w:r>
      <w:r w:rsidRPr="00E52A0E">
        <w:rPr>
          <w:rFonts w:cs="Kalimati"/>
          <w:sz w:val="25"/>
          <w:szCs w:val="25"/>
          <w:cs/>
          <w:lang w:bidi="hi-IN"/>
        </w:rPr>
        <w:t xml:space="preserve"> </w:t>
      </w:r>
    </w:p>
    <w:p w:rsidR="004F1569" w:rsidRPr="00E52A0E" w:rsidRDefault="004B0392" w:rsidP="00E52A0E">
      <w:pPr>
        <w:pStyle w:val="ListParagraph"/>
        <w:numPr>
          <w:ilvl w:val="0"/>
          <w:numId w:val="52"/>
        </w:numPr>
        <w:spacing w:after="80" w:line="216" w:lineRule="auto"/>
        <w:ind w:left="720" w:hanging="630"/>
        <w:jc w:val="both"/>
        <w:rPr>
          <w:rFonts w:cs="Kalimati"/>
          <w:sz w:val="25"/>
          <w:szCs w:val="25"/>
        </w:rPr>
      </w:pPr>
      <w:r w:rsidRPr="00E52A0E">
        <w:rPr>
          <w:rFonts w:ascii="Mangal" w:hAnsi="Mangal" w:cs="Kalimati" w:hint="cs"/>
          <w:sz w:val="25"/>
          <w:szCs w:val="25"/>
          <w:cs/>
          <w:lang w:bidi="hi-IN"/>
        </w:rPr>
        <w:t>मुद्दाको</w:t>
      </w:r>
      <w:r w:rsidRPr="00E52A0E">
        <w:rPr>
          <w:rFonts w:cs="Kalimati"/>
          <w:sz w:val="25"/>
          <w:szCs w:val="25"/>
          <w:cs/>
          <w:lang w:bidi="hi-IN"/>
        </w:rPr>
        <w:t xml:space="preserve"> </w:t>
      </w:r>
      <w:r w:rsidRPr="00E52A0E">
        <w:rPr>
          <w:rFonts w:cs="Kalimati" w:hint="cs"/>
          <w:sz w:val="25"/>
          <w:szCs w:val="25"/>
          <w:cs/>
          <w:lang w:bidi="hi-IN"/>
        </w:rPr>
        <w:t>सँख्या</w:t>
      </w:r>
      <w:r w:rsidRPr="00E52A0E">
        <w:rPr>
          <w:rFonts w:cs="Kalimati"/>
          <w:sz w:val="25"/>
          <w:szCs w:val="25"/>
        </w:rPr>
        <w:t xml:space="preserve">, </w:t>
      </w:r>
      <w:r w:rsidRPr="00E52A0E">
        <w:rPr>
          <w:rFonts w:cs="Kalimati" w:hint="cs"/>
          <w:sz w:val="25"/>
          <w:szCs w:val="25"/>
          <w:cs/>
          <w:lang w:bidi="hi-IN"/>
        </w:rPr>
        <w:t>प्रकृति</w:t>
      </w:r>
      <w:r w:rsidRPr="00E52A0E">
        <w:rPr>
          <w:rFonts w:cs="Kalimati"/>
          <w:sz w:val="25"/>
          <w:szCs w:val="25"/>
          <w:cs/>
          <w:lang w:bidi="hi-IN"/>
        </w:rPr>
        <w:t xml:space="preserve"> </w:t>
      </w:r>
      <w:r w:rsidRPr="00E52A0E">
        <w:rPr>
          <w:rFonts w:cs="Kalimati" w:hint="cs"/>
          <w:sz w:val="25"/>
          <w:szCs w:val="25"/>
          <w:cs/>
          <w:lang w:bidi="hi-IN"/>
        </w:rPr>
        <w:t>र</w:t>
      </w:r>
      <w:r w:rsidRPr="00E52A0E">
        <w:rPr>
          <w:rFonts w:cs="Kalimati"/>
          <w:sz w:val="25"/>
          <w:szCs w:val="25"/>
          <w:cs/>
          <w:lang w:bidi="hi-IN"/>
        </w:rPr>
        <w:t xml:space="preserve"> </w:t>
      </w:r>
      <w:r w:rsidRPr="00E52A0E">
        <w:rPr>
          <w:rFonts w:cs="Kalimati" w:hint="cs"/>
          <w:sz w:val="25"/>
          <w:szCs w:val="25"/>
          <w:cs/>
          <w:lang w:bidi="hi-IN"/>
        </w:rPr>
        <w:t>अबस्थाको</w:t>
      </w:r>
      <w:r w:rsidRPr="00E52A0E">
        <w:rPr>
          <w:rFonts w:cs="Kalimati"/>
          <w:sz w:val="25"/>
          <w:szCs w:val="25"/>
          <w:cs/>
          <w:lang w:bidi="hi-IN"/>
        </w:rPr>
        <w:t xml:space="preserve"> </w:t>
      </w:r>
      <w:r w:rsidRPr="00E52A0E">
        <w:rPr>
          <w:rFonts w:cs="Kalimati" w:hint="cs"/>
          <w:sz w:val="25"/>
          <w:szCs w:val="25"/>
          <w:cs/>
          <w:lang w:bidi="hi-IN"/>
        </w:rPr>
        <w:t>तथ्याङ्कीय</w:t>
      </w:r>
      <w:r w:rsidRPr="00E52A0E">
        <w:rPr>
          <w:rFonts w:cs="Kalimati"/>
          <w:sz w:val="25"/>
          <w:szCs w:val="25"/>
          <w:cs/>
          <w:lang w:bidi="hi-IN"/>
        </w:rPr>
        <w:t xml:space="preserve"> </w:t>
      </w:r>
      <w:r w:rsidRPr="00E52A0E">
        <w:rPr>
          <w:rFonts w:cs="Kalimati" w:hint="cs"/>
          <w:sz w:val="25"/>
          <w:szCs w:val="25"/>
          <w:cs/>
          <w:lang w:bidi="hi-IN"/>
        </w:rPr>
        <w:t>बिश्लेषण</w:t>
      </w:r>
      <w:r w:rsidRPr="00E52A0E">
        <w:rPr>
          <w:rFonts w:cs="Kalimati"/>
          <w:sz w:val="25"/>
          <w:szCs w:val="25"/>
          <w:cs/>
          <w:lang w:bidi="hi-IN"/>
        </w:rPr>
        <w:t xml:space="preserve"> </w:t>
      </w:r>
      <w:r w:rsidRPr="00E52A0E">
        <w:rPr>
          <w:rFonts w:cs="Kalimati" w:hint="cs"/>
          <w:sz w:val="25"/>
          <w:szCs w:val="25"/>
          <w:cs/>
          <w:lang w:bidi="hi-IN"/>
        </w:rPr>
        <w:t>गरी</w:t>
      </w:r>
      <w:r w:rsidRPr="00E52A0E">
        <w:rPr>
          <w:rFonts w:cs="Kalimati"/>
          <w:sz w:val="25"/>
          <w:szCs w:val="25"/>
          <w:cs/>
          <w:lang w:bidi="hi-IN"/>
        </w:rPr>
        <w:t xml:space="preserve"> </w:t>
      </w:r>
      <w:r w:rsidRPr="00E52A0E">
        <w:rPr>
          <w:rFonts w:cs="Kalimati" w:hint="cs"/>
          <w:sz w:val="25"/>
          <w:szCs w:val="25"/>
          <w:cs/>
          <w:lang w:bidi="hi-IN"/>
        </w:rPr>
        <w:t>सम्बन्धित</w:t>
      </w:r>
      <w:r w:rsidRPr="00E52A0E">
        <w:rPr>
          <w:rFonts w:cs="Kalimati"/>
          <w:sz w:val="25"/>
          <w:szCs w:val="25"/>
          <w:cs/>
          <w:lang w:bidi="hi-IN"/>
        </w:rPr>
        <w:t xml:space="preserve"> </w:t>
      </w:r>
      <w:r w:rsidRPr="00E52A0E">
        <w:rPr>
          <w:rFonts w:cs="Kalimati" w:hint="cs"/>
          <w:sz w:val="25"/>
          <w:szCs w:val="25"/>
          <w:cs/>
          <w:lang w:bidi="hi-IN"/>
        </w:rPr>
        <w:t>सरकारी</w:t>
      </w:r>
      <w:r w:rsidRPr="00E52A0E">
        <w:rPr>
          <w:rFonts w:cs="Kalimati"/>
          <w:sz w:val="25"/>
          <w:szCs w:val="25"/>
          <w:cs/>
          <w:lang w:bidi="hi-IN"/>
        </w:rPr>
        <w:t xml:space="preserve"> </w:t>
      </w:r>
      <w:r w:rsidRPr="00E52A0E">
        <w:rPr>
          <w:rFonts w:cs="Kalimati" w:hint="cs"/>
          <w:sz w:val="25"/>
          <w:szCs w:val="25"/>
          <w:cs/>
          <w:lang w:bidi="hi-IN"/>
        </w:rPr>
        <w:t>वकिल</w:t>
      </w:r>
      <w:r w:rsidRPr="00E52A0E">
        <w:rPr>
          <w:rFonts w:cs="Kalimati"/>
          <w:sz w:val="25"/>
          <w:szCs w:val="25"/>
          <w:cs/>
          <w:lang w:bidi="hi-IN"/>
        </w:rPr>
        <w:t xml:space="preserve"> </w:t>
      </w:r>
      <w:r w:rsidRPr="00E52A0E">
        <w:rPr>
          <w:rFonts w:cs="Kalimati" w:hint="cs"/>
          <w:sz w:val="25"/>
          <w:szCs w:val="25"/>
          <w:cs/>
          <w:lang w:bidi="hi-IN"/>
        </w:rPr>
        <w:t>तथा</w:t>
      </w:r>
      <w:r w:rsidRPr="00E52A0E">
        <w:rPr>
          <w:rFonts w:cs="Kalimati"/>
          <w:sz w:val="25"/>
          <w:szCs w:val="25"/>
          <w:cs/>
          <w:lang w:bidi="hi-IN"/>
        </w:rPr>
        <w:t xml:space="preserve"> </w:t>
      </w:r>
      <w:r w:rsidRPr="00E52A0E">
        <w:rPr>
          <w:rFonts w:cs="Kalimati" w:hint="cs"/>
          <w:sz w:val="25"/>
          <w:szCs w:val="25"/>
          <w:cs/>
          <w:lang w:bidi="hi-IN"/>
        </w:rPr>
        <w:t>बार</w:t>
      </w:r>
      <w:r w:rsidRPr="00E52A0E">
        <w:rPr>
          <w:rFonts w:cs="Kalimati"/>
          <w:sz w:val="25"/>
          <w:szCs w:val="25"/>
          <w:cs/>
          <w:lang w:bidi="hi-IN"/>
        </w:rPr>
        <w:t xml:space="preserve"> </w:t>
      </w:r>
      <w:r w:rsidRPr="00E52A0E">
        <w:rPr>
          <w:rFonts w:cs="Kalimati" w:hint="cs"/>
          <w:sz w:val="25"/>
          <w:szCs w:val="25"/>
          <w:cs/>
          <w:lang w:bidi="hi-IN"/>
        </w:rPr>
        <w:t>एशोसियसनलगायत</w:t>
      </w:r>
      <w:r w:rsidRPr="00E52A0E">
        <w:rPr>
          <w:rFonts w:cs="Kalimati"/>
          <w:sz w:val="25"/>
          <w:szCs w:val="25"/>
          <w:cs/>
          <w:lang w:bidi="hi-IN"/>
        </w:rPr>
        <w:t xml:space="preserve"> </w:t>
      </w:r>
      <w:r w:rsidRPr="00E52A0E">
        <w:rPr>
          <w:rFonts w:cs="Kalimati" w:hint="cs"/>
          <w:sz w:val="25"/>
          <w:szCs w:val="25"/>
          <w:cs/>
          <w:lang w:bidi="hi-IN"/>
        </w:rPr>
        <w:t>सरोकारवालाहरूबाट</w:t>
      </w:r>
      <w:r w:rsidRPr="00E52A0E">
        <w:rPr>
          <w:rFonts w:cs="Kalimati"/>
          <w:sz w:val="25"/>
          <w:szCs w:val="25"/>
          <w:cs/>
          <w:lang w:bidi="hi-IN"/>
        </w:rPr>
        <w:t xml:space="preserve"> </w:t>
      </w:r>
      <w:r w:rsidRPr="00E52A0E">
        <w:rPr>
          <w:rFonts w:cs="Kalimati" w:hint="cs"/>
          <w:sz w:val="25"/>
          <w:szCs w:val="25"/>
          <w:cs/>
          <w:lang w:bidi="hi-IN"/>
        </w:rPr>
        <w:t>प्राप्त</w:t>
      </w:r>
      <w:r w:rsidRPr="00E52A0E">
        <w:rPr>
          <w:rFonts w:cs="Kalimati"/>
          <w:sz w:val="25"/>
          <w:szCs w:val="25"/>
          <w:cs/>
          <w:lang w:bidi="hi-IN"/>
        </w:rPr>
        <w:t xml:space="preserve"> </w:t>
      </w:r>
      <w:r w:rsidRPr="00E52A0E">
        <w:rPr>
          <w:rFonts w:cs="Kalimati" w:hint="cs"/>
          <w:sz w:val="25"/>
          <w:szCs w:val="25"/>
          <w:cs/>
          <w:lang w:bidi="hi-IN"/>
        </w:rPr>
        <w:t>हुने</w:t>
      </w:r>
      <w:r w:rsidRPr="00E52A0E">
        <w:rPr>
          <w:rFonts w:cs="Kalimati"/>
          <w:sz w:val="25"/>
          <w:szCs w:val="25"/>
          <w:cs/>
          <w:lang w:bidi="hi-IN"/>
        </w:rPr>
        <w:t xml:space="preserve"> </w:t>
      </w:r>
      <w:r w:rsidRPr="00E52A0E">
        <w:rPr>
          <w:rFonts w:cs="Kalimati" w:hint="cs"/>
          <w:sz w:val="25"/>
          <w:szCs w:val="25"/>
          <w:cs/>
          <w:lang w:bidi="hi-IN"/>
        </w:rPr>
        <w:t>पृष्ठपोषण</w:t>
      </w:r>
      <w:r w:rsidRPr="00E52A0E">
        <w:rPr>
          <w:rFonts w:cs="Kalimati"/>
          <w:sz w:val="25"/>
          <w:szCs w:val="25"/>
          <w:cs/>
          <w:lang w:bidi="hi-IN"/>
        </w:rPr>
        <w:t xml:space="preserve"> </w:t>
      </w:r>
      <w:r w:rsidRPr="00E52A0E">
        <w:rPr>
          <w:rFonts w:cs="Kalimati" w:hint="cs"/>
          <w:sz w:val="25"/>
          <w:szCs w:val="25"/>
          <w:cs/>
          <w:lang w:bidi="hi-IN"/>
        </w:rPr>
        <w:t>र</w:t>
      </w:r>
      <w:r w:rsidRPr="00E52A0E">
        <w:rPr>
          <w:rFonts w:cs="Kalimati"/>
          <w:sz w:val="25"/>
          <w:szCs w:val="25"/>
          <w:cs/>
          <w:lang w:bidi="hi-IN"/>
        </w:rPr>
        <w:t xml:space="preserve"> </w:t>
      </w:r>
      <w:r w:rsidRPr="00E52A0E">
        <w:rPr>
          <w:rFonts w:cs="Kalimati" w:hint="cs"/>
          <w:sz w:val="25"/>
          <w:szCs w:val="25"/>
          <w:cs/>
          <w:lang w:bidi="hi-IN"/>
        </w:rPr>
        <w:t>सुझाब</w:t>
      </w:r>
      <w:r w:rsidRPr="00E52A0E">
        <w:rPr>
          <w:rFonts w:cs="Kalimati"/>
          <w:sz w:val="25"/>
          <w:szCs w:val="25"/>
          <w:cs/>
          <w:lang w:bidi="hi-IN"/>
        </w:rPr>
        <w:t xml:space="preserve"> </w:t>
      </w:r>
      <w:r w:rsidRPr="00E52A0E">
        <w:rPr>
          <w:rFonts w:cs="Kalimati" w:hint="cs"/>
          <w:sz w:val="25"/>
          <w:szCs w:val="25"/>
          <w:cs/>
          <w:lang w:bidi="hi-IN"/>
        </w:rPr>
        <w:t>तथा</w:t>
      </w:r>
      <w:r w:rsidRPr="00E52A0E">
        <w:rPr>
          <w:rFonts w:cs="Kalimati"/>
          <w:sz w:val="25"/>
          <w:szCs w:val="25"/>
          <w:cs/>
          <w:lang w:bidi="hi-IN"/>
        </w:rPr>
        <w:t xml:space="preserve"> </w:t>
      </w:r>
      <w:r w:rsidRPr="00E52A0E">
        <w:rPr>
          <w:rFonts w:cs="Kalimati" w:hint="cs"/>
          <w:sz w:val="25"/>
          <w:szCs w:val="25"/>
          <w:cs/>
          <w:lang w:bidi="hi-IN"/>
        </w:rPr>
        <w:t>कार्य</w:t>
      </w:r>
      <w:r w:rsidRPr="00E52A0E">
        <w:rPr>
          <w:rFonts w:cs="Kalimati"/>
          <w:sz w:val="25"/>
          <w:szCs w:val="25"/>
          <w:cs/>
          <w:lang w:bidi="hi-IN"/>
        </w:rPr>
        <w:t xml:space="preserve"> </w:t>
      </w:r>
      <w:r w:rsidRPr="00E52A0E">
        <w:rPr>
          <w:rFonts w:cs="Kalimati" w:hint="cs"/>
          <w:sz w:val="25"/>
          <w:szCs w:val="25"/>
          <w:cs/>
          <w:lang w:bidi="hi-IN"/>
        </w:rPr>
        <w:t>अनुभबसमेतका</w:t>
      </w:r>
      <w:r w:rsidRPr="00E52A0E">
        <w:rPr>
          <w:rFonts w:cs="Kalimati"/>
          <w:sz w:val="25"/>
          <w:szCs w:val="25"/>
          <w:cs/>
          <w:lang w:bidi="hi-IN"/>
        </w:rPr>
        <w:t xml:space="preserve"> </w:t>
      </w:r>
      <w:r w:rsidRPr="00E52A0E">
        <w:rPr>
          <w:rFonts w:cs="Kalimati" w:hint="cs"/>
          <w:sz w:val="25"/>
          <w:szCs w:val="25"/>
          <w:cs/>
          <w:lang w:bidi="hi-IN"/>
        </w:rPr>
        <w:t>आधारमा</w:t>
      </w:r>
      <w:r w:rsidRPr="00E52A0E">
        <w:rPr>
          <w:rFonts w:cs="Kalimati"/>
          <w:sz w:val="25"/>
          <w:szCs w:val="25"/>
          <w:cs/>
          <w:lang w:bidi="hi-IN"/>
        </w:rPr>
        <w:t xml:space="preserve"> </w:t>
      </w:r>
      <w:r w:rsidRPr="00E52A0E">
        <w:rPr>
          <w:rFonts w:cs="Kalimati" w:hint="cs"/>
          <w:sz w:val="25"/>
          <w:szCs w:val="25"/>
          <w:cs/>
          <w:lang w:bidi="hi-IN"/>
        </w:rPr>
        <w:t>प्रस्तुत</w:t>
      </w:r>
      <w:r w:rsidRPr="00E52A0E">
        <w:rPr>
          <w:rFonts w:cs="Kalimati"/>
          <w:sz w:val="25"/>
          <w:szCs w:val="25"/>
          <w:cs/>
          <w:lang w:bidi="hi-IN"/>
        </w:rPr>
        <w:t xml:space="preserve"> </w:t>
      </w:r>
      <w:r w:rsidRPr="00E52A0E">
        <w:rPr>
          <w:rFonts w:cs="Kalimati" w:hint="cs"/>
          <w:sz w:val="25"/>
          <w:szCs w:val="25"/>
          <w:cs/>
          <w:lang w:bidi="hi-IN"/>
        </w:rPr>
        <w:t>पेशी</w:t>
      </w:r>
      <w:r w:rsidRPr="00E52A0E">
        <w:rPr>
          <w:rFonts w:cs="Kalimati"/>
          <w:sz w:val="25"/>
          <w:szCs w:val="25"/>
          <w:cs/>
          <w:lang w:bidi="hi-IN"/>
        </w:rPr>
        <w:t xml:space="preserve"> </w:t>
      </w:r>
      <w:r w:rsidRPr="00E52A0E">
        <w:rPr>
          <w:rFonts w:cs="Kalimati" w:hint="cs"/>
          <w:sz w:val="25"/>
          <w:szCs w:val="25"/>
          <w:cs/>
          <w:lang w:bidi="hi-IN"/>
        </w:rPr>
        <w:t>ब्यवस्थापन</w:t>
      </w:r>
      <w:r w:rsidRPr="00E52A0E">
        <w:rPr>
          <w:rFonts w:cs="Kalimati"/>
          <w:sz w:val="25"/>
          <w:szCs w:val="25"/>
          <w:cs/>
          <w:lang w:bidi="hi-IN"/>
        </w:rPr>
        <w:t xml:space="preserve"> </w:t>
      </w:r>
      <w:r w:rsidRPr="00E52A0E">
        <w:rPr>
          <w:rFonts w:cs="Kalimati" w:hint="cs"/>
          <w:sz w:val="25"/>
          <w:szCs w:val="25"/>
          <w:cs/>
          <w:lang w:bidi="hi-IN"/>
        </w:rPr>
        <w:t>नीतिमा</w:t>
      </w:r>
      <w:r w:rsidRPr="00E52A0E">
        <w:rPr>
          <w:rFonts w:cs="Kalimati"/>
          <w:sz w:val="25"/>
          <w:szCs w:val="25"/>
          <w:cs/>
          <w:lang w:bidi="hi-IN"/>
        </w:rPr>
        <w:t xml:space="preserve"> </w:t>
      </w:r>
      <w:r w:rsidRPr="00E52A0E">
        <w:rPr>
          <w:rFonts w:cs="Kalimati" w:hint="cs"/>
          <w:sz w:val="25"/>
          <w:szCs w:val="25"/>
          <w:cs/>
          <w:lang w:bidi="hi-IN"/>
        </w:rPr>
        <w:t>पुनरावलोकन</w:t>
      </w:r>
      <w:r w:rsidRPr="00E52A0E">
        <w:rPr>
          <w:rFonts w:cs="Kalimati"/>
          <w:sz w:val="25"/>
          <w:szCs w:val="25"/>
          <w:cs/>
          <w:lang w:bidi="hi-IN"/>
        </w:rPr>
        <w:t xml:space="preserve"> </w:t>
      </w:r>
      <w:r w:rsidRPr="00E52A0E">
        <w:rPr>
          <w:rFonts w:cs="Kalimati" w:hint="cs"/>
          <w:sz w:val="25"/>
          <w:szCs w:val="25"/>
          <w:cs/>
          <w:lang w:bidi="hi-IN"/>
        </w:rPr>
        <w:t>गर्दै</w:t>
      </w:r>
      <w:r w:rsidRPr="00E52A0E">
        <w:rPr>
          <w:rFonts w:cs="Kalimati"/>
          <w:sz w:val="25"/>
          <w:szCs w:val="25"/>
          <w:cs/>
          <w:lang w:bidi="hi-IN"/>
        </w:rPr>
        <w:t xml:space="preserve"> </w:t>
      </w:r>
      <w:r w:rsidRPr="00E52A0E">
        <w:rPr>
          <w:rFonts w:cs="Kalimati" w:hint="cs"/>
          <w:sz w:val="25"/>
          <w:szCs w:val="25"/>
          <w:cs/>
          <w:lang w:bidi="hi-IN"/>
        </w:rPr>
        <w:t>जाने।</w:t>
      </w:r>
      <w:r w:rsidRPr="00E52A0E">
        <w:rPr>
          <w:rFonts w:cs="Kalimati"/>
          <w:sz w:val="25"/>
          <w:szCs w:val="25"/>
          <w:cs/>
          <w:lang w:bidi="hi-IN"/>
        </w:rPr>
        <w:t xml:space="preserve"> </w:t>
      </w:r>
    </w:p>
    <w:sectPr w:rsidR="004F1569" w:rsidRPr="00E52A0E" w:rsidSect="00232969">
      <w:footerReference w:type="default" r:id="rId10"/>
      <w:footerReference w:type="first" r:id="rId11"/>
      <w:pgSz w:w="11909" w:h="16834" w:code="9"/>
      <w:pgMar w:top="900" w:right="659" w:bottom="1350" w:left="1530" w:header="0" w:footer="600" w:gutter="0"/>
      <w:pgBorders w:offsetFrom="page">
        <w:top w:val="dashDotStroked" w:sz="24" w:space="24" w:color="auto"/>
        <w:left w:val="dashDotStroked" w:sz="24" w:space="24" w:color="auto"/>
        <w:bottom w:val="dashDotStroked" w:sz="24" w:space="24" w:color="auto"/>
        <w:right w:val="dashDotStroked" w:sz="24" w:space="24" w:color="auto"/>
      </w:pgBorders>
      <w:pgNumType w:start="1"/>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3B7" w:rsidRDefault="001523B7" w:rsidP="008D583C">
      <w:r>
        <w:separator/>
      </w:r>
    </w:p>
  </w:endnote>
  <w:endnote w:type="continuationSeparator" w:id="0">
    <w:p w:rsidR="001523B7" w:rsidRDefault="001523B7" w:rsidP="008D58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Kokila">
    <w:panose1 w:val="020B0604020202020204"/>
    <w:charset w:val="00"/>
    <w:family w:val="swiss"/>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2040503050203030202"/>
    <w:charset w:val="00"/>
    <w:family w:val="roman"/>
    <w:pitch w:val="variable"/>
    <w:sig w:usb0="00008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Wide Latin">
    <w:panose1 w:val="020A0A070505050204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PCS NEPAL">
    <w:altName w:val="Courier New"/>
    <w:charset w:val="00"/>
    <w:family w:val="decorative"/>
    <w:pitch w:val="variable"/>
    <w:sig w:usb0="00000003" w:usb1="00000000" w:usb2="00000000" w:usb3="00000000" w:csb0="00000001" w:csb1="00000000"/>
  </w:font>
  <w:font w:name="Utsaah">
    <w:panose1 w:val="020B0604020202020204"/>
    <w:charset w:val="00"/>
    <w:family w:val="swiss"/>
    <w:pitch w:val="variable"/>
    <w:sig w:usb0="00008003" w:usb1="00000000" w:usb2="00000000" w:usb3="00000000" w:csb0="00000001" w:csb1="00000000"/>
  </w:font>
  <w:font w:name="Fontasy Himali">
    <w:altName w:val="Blackadder ITC"/>
    <w:panose1 w:val="04020500000000000000"/>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6434952"/>
      <w:docPartObj>
        <w:docPartGallery w:val="Page Numbers (Bottom of Page)"/>
        <w:docPartUnique/>
      </w:docPartObj>
    </w:sdtPr>
    <w:sdtContent>
      <w:p w:rsidR="00232969" w:rsidRPr="00232969" w:rsidRDefault="00232969" w:rsidP="00232969">
        <w:pPr>
          <w:pStyle w:val="Footer"/>
          <w:jc w:val="center"/>
          <w:rPr>
            <w:rFonts w:asciiTheme="majorHAnsi" w:hAnsiTheme="majorHAnsi" w:cs="Kalimati"/>
          </w:rPr>
        </w:pPr>
        <w:sdt>
          <w:sdtPr>
            <w:rPr>
              <w:rFonts w:asciiTheme="majorHAnsi" w:hAnsiTheme="majorHAnsi" w:cs="Kalimati"/>
            </w:rPr>
            <w:id w:val="166438642"/>
            <w:docPartObj>
              <w:docPartGallery w:val="Page Numbers (Bottom of Page)"/>
              <w:docPartUnique/>
            </w:docPartObj>
          </w:sdtPr>
          <w:sdtContent>
            <w:r w:rsidRPr="008C2DF9">
              <w:rPr>
                <w:rFonts w:asciiTheme="majorHAnsi" w:hAnsiTheme="majorHAnsi" w:cs="Kalimati"/>
                <w:b/>
                <w:bCs/>
                <w:i/>
                <w:iCs/>
                <w:noProof/>
                <w:sz w:val="18"/>
                <w:szCs w:val="18"/>
                <w:lang w:eastAsia="en-US" w:bidi="ne-NP"/>
              </w:rPr>
              <w:pict>
                <v:shapetype id="_x0000_t32" coordsize="21600,21600" o:spt="32" o:oned="t" path="m,l21600,21600e" filled="f">
                  <v:path arrowok="t" fillok="f" o:connecttype="none"/>
                  <o:lock v:ext="edit" shapetype="t"/>
                </v:shapetype>
                <v:shape id="AutoShape 1" o:spid="_x0000_s4108" type="#_x0000_t32" style="position:absolute;left:0;text-align:left;margin-left:-33.75pt;margin-top:.1pt;width:544.9pt;height:.5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jV5wAIAAPoFAAAOAAAAZHJzL2Uyb0RvYy54bWysVFFvmzAQfp+0/2DxToFACEFNqpSQvXRb&#10;pXbas4tNsGZsZDsh0bT/3rNJ6NKq0jT1xbLPd5+/u/t81zeHlqM9VZpJsfCiq9BDVFSSMLFdeD8e&#10;N37mIW2wIJhLQRfekWrvZvn503Xf5XQiG8kJVQhAhM77buE1xnR5EOiqoS3WV7KjAi5rqVps4Ki2&#10;AVG4B/SWB5MwTINeKtIpWVGtwboeLr2lw69rWpnvda2pQXzhATfjVuXWJ7sGy2ucbxXuGladaOD/&#10;YNFiJuDREWqNDUY7xd5AtaxSUsvaXFWyDWRds4q6HCCbKHyVzUODO+pygeLobiyT/jjY6tv+XiFG&#10;oHceEriFFq12RrqXUWTL03c6B69C3CubYHUQD92drH5pJGTRYLGlzvnx2EGsiwguQuxBd/DIU/9V&#10;EvDBgO9qdahVayGhCujgWnIcW0IPBlVgTOeTcBJD5yq4S+fZ1FIKcH6O7ZQ2X6hskd0sPG0UZtvG&#10;FFII6L1UkXsJ7++0GQLPAfZhITeMcycBLlC/8OIsCkMXoSVnxN5aP6dGWnCF9hh0xM2AynctZDTY&#10;5tMQIgeoXQuaG8zOBHRHBEf+AlzJnSAusKGYlKe9wYwPe4jmwrKgTs5DInA6GNg6O5TKSe33PJyX&#10;WZklfjJJSz8J12t/tSkSP91Es+k6XhfFOvpj04uSvGGEUGEzPMs+Sv5NVqcPOAh2FP5Yy+AS3SUM&#10;ZC+ZrjbTcJbEmT+bTWM/icvQv802hb8qojSdlbfFbfmKaemy1x9DdiylZSV3hqqHhvSIMKuhSRbP&#10;YWoRBmMizsI0nM88hPkW5ltllIeUND+ZaZzqrV4txtjf9xViBfKeQnCOedfgIXh0fKObkelQ1LMe&#10;7Gns6KlOL2UHlLNW3Me0f3H41U+SHO+V/Rb2j8KAcUGnYWgn2N9n5/UyspfPAAAA//8DAFBLAwQU&#10;AAYACAAAACEAnX9fTd0AAAAHAQAADwAAAGRycy9kb3ducmV2LnhtbEyOwU7DMBBE70j8g7VI3Fqb&#10;VG1RiFNVSIAQcCCg9urYS2KI11Hspunf457gNqMZzbxiM7mOjTgE60nCzVwAQ9LeWGokfH48zG6B&#10;hajIqM4TSjhhgE15eVGo3PgjveNYxYalEQq5ktDG2OecB92iU2Hue6SUffnBqZjs0HAzqGMadx3P&#10;hFhxpyylh1b1eN+i/qkOTsLbWD0G8WxP9nunX173ev203NZSXl9N2ztgEaf4V4YzfkKHMjHV/kAm&#10;sE7CbLVepqqEDNg5Flm2AFYntQBeFvw/f/kLAAD//wMAUEsBAi0AFAAGAAgAAAAhALaDOJL+AAAA&#10;4QEAABMAAAAAAAAAAAAAAAAAAAAAAFtDb250ZW50X1R5cGVzXS54bWxQSwECLQAUAAYACAAAACEA&#10;OP0h/9YAAACUAQAACwAAAAAAAAAAAAAAAAAvAQAAX3JlbHMvLnJlbHNQSwECLQAUAAYACAAAACEA&#10;uxY1ecACAAD6BQAADgAAAAAAAAAAAAAAAAAuAgAAZHJzL2Uyb0RvYy54bWxQSwECLQAUAAYACAAA&#10;ACEAnX9fTd0AAAAHAQAADwAAAAAAAAAAAAAAAAAaBQAAZHJzL2Rvd25yZXYueG1sUEsFBgAAAAAE&#10;AAQA8wAAACQGAAAAAA==&#10;" strokecolor="#f2f2f2 [3041]" strokeweight="3pt">
                  <v:shadow color="#7f7f7f [1601]" opacity=".5" offset="1pt"/>
                </v:shape>
              </w:pict>
            </w:r>
            <w:r w:rsidRPr="00462234">
              <w:rPr>
                <w:rFonts w:asciiTheme="majorHAnsi" w:hAnsiTheme="majorHAnsi" w:cs="Kalimati"/>
                <w:b/>
                <w:bCs/>
                <w:i/>
                <w:iCs/>
                <w:sz w:val="18"/>
                <w:szCs w:val="18"/>
                <w:cs/>
                <w:lang w:bidi="ne-NP"/>
              </w:rPr>
              <w:t xml:space="preserve">आर्थिक बर्ष 2079/80 को बार्षिक कार्ययोजनाको पृष्ठ </w:t>
            </w:r>
            <w:sdt>
              <w:sdtPr>
                <w:rPr>
                  <w:rFonts w:asciiTheme="majorHAnsi" w:hAnsiTheme="majorHAnsi" w:cs="Kalimati"/>
                  <w:b/>
                  <w:bCs/>
                  <w:i/>
                  <w:iCs/>
                  <w:sz w:val="18"/>
                  <w:szCs w:val="18"/>
                </w:rPr>
                <w:id w:val="166438643"/>
                <w:docPartObj>
                  <w:docPartGallery w:val="Page Numbers (Top of Page)"/>
                  <w:docPartUnique/>
                </w:docPartObj>
              </w:sdtPr>
              <w:sdtContent>
                <w:r w:rsidR="00E52E00">
                  <w:rPr>
                    <w:rFonts w:asciiTheme="majorHAnsi" w:hAnsiTheme="majorHAnsi" w:cs="Kalimati" w:hint="cs"/>
                    <w:b/>
                    <w:bCs/>
                    <w:i/>
                    <w:iCs/>
                    <w:sz w:val="18"/>
                    <w:szCs w:val="18"/>
                    <w:cs/>
                    <w:lang w:bidi="ne-NP"/>
                  </w:rPr>
                  <w:t>4७</w:t>
                </w:r>
                <w:r w:rsidRPr="00462234">
                  <w:rPr>
                    <w:rFonts w:asciiTheme="majorHAnsi" w:hAnsiTheme="majorHAnsi" w:cs="Kalimati"/>
                    <w:b/>
                    <w:bCs/>
                    <w:i/>
                    <w:iCs/>
                    <w:sz w:val="18"/>
                    <w:szCs w:val="18"/>
                    <w:cs/>
                    <w:lang w:bidi="ne-NP"/>
                  </w:rPr>
                  <w:t xml:space="preserve"> मध्येको </w:t>
                </w:r>
                <w:r>
                  <w:rPr>
                    <w:rFonts w:asciiTheme="majorHAnsi" w:hAnsiTheme="majorHAnsi" w:cs="Kalimati" w:hint="cs"/>
                    <w:b/>
                    <w:bCs/>
                    <w:i/>
                    <w:iCs/>
                    <w:sz w:val="18"/>
                    <w:szCs w:val="18"/>
                    <w:cs/>
                    <w:lang w:bidi="ne-NP"/>
                  </w:rPr>
                  <w:t xml:space="preserve"> </w:t>
                </w:r>
              </w:sdtContent>
            </w:sdt>
          </w:sdtContent>
        </w:sdt>
        <w:r w:rsidRPr="00232969">
          <w:rPr>
            <w:rFonts w:ascii="Fontasy Himali" w:hAnsi="Fontasy Himali"/>
          </w:rPr>
          <w:t xml:space="preserve"> </w:t>
        </w:r>
        <w:r w:rsidRPr="00232969">
          <w:rPr>
            <w:rFonts w:ascii="Fontasy Himali" w:hAnsi="Fontasy Himali"/>
            <w:i/>
            <w:iCs/>
            <w:sz w:val="20"/>
            <w:szCs w:val="20"/>
          </w:rPr>
          <w:fldChar w:fldCharType="begin"/>
        </w:r>
        <w:r w:rsidRPr="00232969">
          <w:rPr>
            <w:rFonts w:ascii="Fontasy Himali" w:hAnsi="Fontasy Himali"/>
            <w:i/>
            <w:iCs/>
            <w:sz w:val="20"/>
            <w:szCs w:val="20"/>
          </w:rPr>
          <w:instrText xml:space="preserve"> PAGE   \* MERGEFORMAT </w:instrText>
        </w:r>
        <w:r w:rsidRPr="00232969">
          <w:rPr>
            <w:rFonts w:ascii="Fontasy Himali" w:hAnsi="Fontasy Himali"/>
            <w:i/>
            <w:iCs/>
            <w:sz w:val="20"/>
            <w:szCs w:val="20"/>
          </w:rPr>
          <w:fldChar w:fldCharType="separate"/>
        </w:r>
        <w:r w:rsidR="00E52E00">
          <w:rPr>
            <w:rFonts w:ascii="Fontasy Himali" w:hAnsi="Fontasy Himali"/>
            <w:i/>
            <w:iCs/>
            <w:noProof/>
            <w:sz w:val="20"/>
            <w:szCs w:val="20"/>
          </w:rPr>
          <w:t>44</w:t>
        </w:r>
        <w:r w:rsidRPr="00232969">
          <w:rPr>
            <w:rFonts w:ascii="Fontasy Himali" w:hAnsi="Fontasy Himali"/>
            <w:i/>
            <w:iCs/>
            <w:sz w:val="20"/>
            <w:szCs w:val="20"/>
          </w:rPr>
          <w:fldChar w:fldCharType="end"/>
        </w:r>
      </w:p>
    </w:sdtContent>
  </w:sdt>
  <w:p w:rsidR="00232969" w:rsidRDefault="002329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6434948"/>
      <w:docPartObj>
        <w:docPartGallery w:val="Page Numbers (Bottom of Page)"/>
        <w:docPartUnique/>
      </w:docPartObj>
    </w:sdtPr>
    <w:sdtContent>
      <w:p w:rsidR="00232969" w:rsidRDefault="00232969">
        <w:pPr>
          <w:pStyle w:val="Footer"/>
          <w:jc w:val="center"/>
        </w:pPr>
        <w:r w:rsidRPr="00232969">
          <w:rPr>
            <w:rFonts w:ascii="Fontasy Himali" w:hAnsi="Fontasy Himali" w:cs="Kalimati"/>
          </w:rPr>
          <w:fldChar w:fldCharType="begin"/>
        </w:r>
        <w:r w:rsidRPr="00232969">
          <w:rPr>
            <w:rFonts w:ascii="Fontasy Himali" w:hAnsi="Fontasy Himali" w:cs="Kalimati"/>
          </w:rPr>
          <w:instrText xml:space="preserve"> PAGE   \* MERGEFORMAT </w:instrText>
        </w:r>
        <w:r w:rsidRPr="00232969">
          <w:rPr>
            <w:rFonts w:ascii="Fontasy Himali" w:hAnsi="Fontasy Himali" w:cs="Kalimati"/>
          </w:rPr>
          <w:fldChar w:fldCharType="separate"/>
        </w:r>
        <w:r>
          <w:rPr>
            <w:rFonts w:ascii="Fontasy Himali" w:hAnsi="Fontasy Himali" w:cs="Kalimati"/>
            <w:noProof/>
          </w:rPr>
          <w:t>1</w:t>
        </w:r>
        <w:r w:rsidRPr="00232969">
          <w:rPr>
            <w:rFonts w:ascii="Fontasy Himali" w:hAnsi="Fontasy Himali" w:cs="Kalimati"/>
          </w:rPr>
          <w:fldChar w:fldCharType="end"/>
        </w:r>
      </w:p>
    </w:sdtContent>
  </w:sdt>
  <w:p w:rsidR="00DF40B8" w:rsidRDefault="00DF40B8" w:rsidP="00C660DF">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3B7" w:rsidRDefault="001523B7" w:rsidP="008D583C">
      <w:r>
        <w:separator/>
      </w:r>
    </w:p>
  </w:footnote>
  <w:footnote w:type="continuationSeparator" w:id="0">
    <w:p w:rsidR="001523B7" w:rsidRDefault="001523B7" w:rsidP="008D583C">
      <w:r>
        <w:continuationSeparator/>
      </w:r>
    </w:p>
  </w:footnote>
  <w:footnote w:id="1">
    <w:p w:rsidR="00DF40B8" w:rsidRPr="00626956" w:rsidRDefault="00DF40B8">
      <w:pPr>
        <w:pStyle w:val="FootnoteText"/>
        <w:rPr>
          <w:rFonts w:cstheme="minorBidi"/>
          <w:szCs w:val="21"/>
          <w:cs/>
          <w:lang w:bidi="ne-NP"/>
        </w:rPr>
      </w:pPr>
      <w:r>
        <w:rPr>
          <w:rStyle w:val="FootnoteReference"/>
        </w:rPr>
        <w:footnoteRef/>
      </w:r>
      <w:r>
        <w:t xml:space="preserve"> </w:t>
      </w:r>
      <w:r>
        <w:rPr>
          <w:rFonts w:cstheme="minorBidi" w:hint="cs"/>
          <w:szCs w:val="21"/>
          <w:cs/>
          <w:lang w:bidi="ne-NP"/>
        </w:rPr>
        <w:t xml:space="preserve">मिति २०७९।११।१६ मा पारित यस अदालतको पेशी ब्यबस्थापनसम्बन्धी नीतिको पूर्ण पाठ </w:t>
      </w:r>
      <w:r w:rsidRPr="003F388D">
        <w:rPr>
          <w:rFonts w:cstheme="minorBidi" w:hint="cs"/>
          <w:szCs w:val="21"/>
          <w:cs/>
          <w:lang w:bidi="ne-NP"/>
        </w:rPr>
        <w:t>अनुसूची- ३ मा</w:t>
      </w:r>
      <w:r w:rsidRPr="00626956">
        <w:rPr>
          <w:rFonts w:cstheme="minorBidi" w:hint="cs"/>
          <w:color w:val="FF0000"/>
          <w:szCs w:val="21"/>
          <w:cs/>
          <w:lang w:bidi="ne-NP"/>
        </w:rPr>
        <w:t xml:space="preserve"> </w:t>
      </w:r>
      <w:r>
        <w:rPr>
          <w:rFonts w:cstheme="minorBidi" w:hint="cs"/>
          <w:szCs w:val="21"/>
          <w:cs/>
          <w:lang w:bidi="ne-NP"/>
        </w:rPr>
        <w:t xml:space="preserve">छ ।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7597"/>
    <w:multiLevelType w:val="hybridMultilevel"/>
    <w:tmpl w:val="E06E6C22"/>
    <w:lvl w:ilvl="0" w:tplc="3EAE06B6">
      <w:start w:val="1"/>
      <w:numFmt w:val="hindiVowels"/>
      <w:lvlText w:val="%1)"/>
      <w:lvlJc w:val="left"/>
      <w:pPr>
        <w:ind w:left="2190" w:hanging="360"/>
      </w:pPr>
      <w:rPr>
        <w:rFonts w:ascii="Times New Roman" w:hAnsi="Times New Roman" w:cs="Kalimati" w:hint="default"/>
        <w:b/>
        <w:bCs/>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1">
    <w:nsid w:val="03F7538A"/>
    <w:multiLevelType w:val="hybridMultilevel"/>
    <w:tmpl w:val="50949F36"/>
    <w:lvl w:ilvl="0" w:tplc="199E201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A95FC0"/>
    <w:multiLevelType w:val="hybridMultilevel"/>
    <w:tmpl w:val="A886CDFA"/>
    <w:lvl w:ilvl="0" w:tplc="A0FEDDB0">
      <w:start w:val="1"/>
      <w:numFmt w:val="hindiNumbers"/>
      <w:lvlText w:val="%1."/>
      <w:lvlJc w:val="left"/>
      <w:pPr>
        <w:ind w:left="720" w:hanging="360"/>
      </w:pPr>
      <w:rPr>
        <w:rFonts w:ascii="Kokila" w:eastAsia="SimSun" w:hAnsi="Kokila" w:cs="Kalimat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C95C1B"/>
    <w:multiLevelType w:val="hybridMultilevel"/>
    <w:tmpl w:val="7F66CCC0"/>
    <w:lvl w:ilvl="0" w:tplc="6F00BC04">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9B641C"/>
    <w:multiLevelType w:val="hybridMultilevel"/>
    <w:tmpl w:val="62467010"/>
    <w:lvl w:ilvl="0" w:tplc="2D126D9C">
      <w:start w:val="1"/>
      <w:numFmt w:val="hindiVowels"/>
      <w:lvlText w:val="%1)"/>
      <w:lvlJc w:val="left"/>
      <w:pPr>
        <w:ind w:left="720" w:hanging="720"/>
      </w:pPr>
      <w:rPr>
        <w:rFonts w:ascii="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135A40"/>
    <w:multiLevelType w:val="hybridMultilevel"/>
    <w:tmpl w:val="41D61726"/>
    <w:lvl w:ilvl="0" w:tplc="4870762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62552"/>
    <w:multiLevelType w:val="hybridMultilevel"/>
    <w:tmpl w:val="62467010"/>
    <w:lvl w:ilvl="0" w:tplc="2D126D9C">
      <w:start w:val="1"/>
      <w:numFmt w:val="hindiVowels"/>
      <w:lvlText w:val="%1)"/>
      <w:lvlJc w:val="left"/>
      <w:pPr>
        <w:ind w:left="1080" w:hanging="720"/>
      </w:pPr>
      <w:rPr>
        <w:rFonts w:ascii="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9F25C6"/>
    <w:multiLevelType w:val="hybridMultilevel"/>
    <w:tmpl w:val="0A84C83C"/>
    <w:lvl w:ilvl="0" w:tplc="1A8CB282">
      <w:start w:val="1"/>
      <w:numFmt w:val="decimal"/>
      <w:lvlText w:val="%1."/>
      <w:lvlJc w:val="left"/>
      <w:pPr>
        <w:ind w:left="1440" w:hanging="360"/>
      </w:pPr>
      <w:rPr>
        <w:rFonts w:ascii="Kalimati" w:hAnsi="Kalimati" w:cs="Kalimati" w:hint="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5FA3A2C"/>
    <w:multiLevelType w:val="hybridMultilevel"/>
    <w:tmpl w:val="88E671A4"/>
    <w:lvl w:ilvl="0" w:tplc="21423188">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B107CF"/>
    <w:multiLevelType w:val="hybridMultilevel"/>
    <w:tmpl w:val="0928B5AC"/>
    <w:lvl w:ilvl="0" w:tplc="C16008F6">
      <w:start w:val="1"/>
      <w:numFmt w:val="hindiVowels"/>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nsid w:val="1B5956F8"/>
    <w:multiLevelType w:val="hybridMultilevel"/>
    <w:tmpl w:val="2A2E925A"/>
    <w:lvl w:ilvl="0" w:tplc="F06C21C4">
      <w:start w:val="1"/>
      <w:numFmt w:val="hindiNumbers"/>
      <w:lvlText w:val="%1)"/>
      <w:lvlJc w:val="left"/>
      <w:pPr>
        <w:ind w:left="1470" w:hanging="360"/>
      </w:pPr>
      <w:rPr>
        <w:rFonts w:ascii="Times New Roman" w:eastAsia="SimSun" w:hAnsi="Times New Roman" w:cs="Kalimati"/>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1">
    <w:nsid w:val="1B6D53FB"/>
    <w:multiLevelType w:val="hybridMultilevel"/>
    <w:tmpl w:val="128AA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CB5C9B"/>
    <w:multiLevelType w:val="hybridMultilevel"/>
    <w:tmpl w:val="BF549436"/>
    <w:lvl w:ilvl="0" w:tplc="CA16391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A737C3"/>
    <w:multiLevelType w:val="hybridMultilevel"/>
    <w:tmpl w:val="0902F60E"/>
    <w:lvl w:ilvl="0" w:tplc="61DCBEB0">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E66D50"/>
    <w:multiLevelType w:val="hybridMultilevel"/>
    <w:tmpl w:val="D6B809EE"/>
    <w:lvl w:ilvl="0" w:tplc="55365AD4">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274D45"/>
    <w:multiLevelType w:val="hybridMultilevel"/>
    <w:tmpl w:val="E3DE5FE4"/>
    <w:lvl w:ilvl="0" w:tplc="F8160652">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555C6F"/>
    <w:multiLevelType w:val="hybridMultilevel"/>
    <w:tmpl w:val="9D64B05A"/>
    <w:lvl w:ilvl="0" w:tplc="00D694AA">
      <w:start w:val="1"/>
      <w:numFmt w:val="hindiVowels"/>
      <w:lvlText w:val="%1)"/>
      <w:lvlJc w:val="left"/>
      <w:pPr>
        <w:ind w:left="900" w:hanging="720"/>
      </w:pPr>
      <w:rPr>
        <w:rFonts w:ascii="Times New Roman" w:hAnsi="Times New Roman" w:cs="Kalimati" w:hint="default"/>
        <w:sz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2D92002C"/>
    <w:multiLevelType w:val="hybridMultilevel"/>
    <w:tmpl w:val="EC086E66"/>
    <w:lvl w:ilvl="0" w:tplc="9CE0B728">
      <w:start w:val="1"/>
      <w:numFmt w:val="hindiNumbers"/>
      <w:lvlText w:val="%1)"/>
      <w:lvlJc w:val="left"/>
      <w:pPr>
        <w:ind w:left="5580" w:hanging="360"/>
      </w:pPr>
      <w:rPr>
        <w:rFonts w:hint="default"/>
      </w:r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18">
    <w:nsid w:val="30822E2E"/>
    <w:multiLevelType w:val="hybridMultilevel"/>
    <w:tmpl w:val="FE56EB24"/>
    <w:lvl w:ilvl="0" w:tplc="7068E4D4">
      <w:start w:val="1"/>
      <w:numFmt w:val="hindiVowels"/>
      <w:lvlText w:val="%1)"/>
      <w:lvlJc w:val="left"/>
      <w:pPr>
        <w:ind w:left="720" w:hanging="360"/>
      </w:pPr>
      <w:rPr>
        <w:rFonts w:cs="Kalimati" w:hint="default"/>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C706ED"/>
    <w:multiLevelType w:val="hybridMultilevel"/>
    <w:tmpl w:val="8D86B8F4"/>
    <w:lvl w:ilvl="0" w:tplc="34E49CAA">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247A10"/>
    <w:multiLevelType w:val="hybridMultilevel"/>
    <w:tmpl w:val="45A2C37E"/>
    <w:lvl w:ilvl="0" w:tplc="38EC180A">
      <w:start w:val="1"/>
      <w:numFmt w:val="hindiNumbers"/>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524A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3C96B6C"/>
    <w:multiLevelType w:val="hybridMultilevel"/>
    <w:tmpl w:val="1626307C"/>
    <w:lvl w:ilvl="0" w:tplc="4E8CEA9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013F10"/>
    <w:multiLevelType w:val="hybridMultilevel"/>
    <w:tmpl w:val="6E6C91F0"/>
    <w:lvl w:ilvl="0" w:tplc="0E52C4A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E32722"/>
    <w:multiLevelType w:val="hybridMultilevel"/>
    <w:tmpl w:val="21A03926"/>
    <w:lvl w:ilvl="0" w:tplc="9A8A2D6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BA3D82"/>
    <w:multiLevelType w:val="hybridMultilevel"/>
    <w:tmpl w:val="F1167668"/>
    <w:lvl w:ilvl="0" w:tplc="26365792">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6A5D10"/>
    <w:multiLevelType w:val="hybridMultilevel"/>
    <w:tmpl w:val="1B086B8C"/>
    <w:lvl w:ilvl="0" w:tplc="936C33D0">
      <w:start w:val="1"/>
      <w:numFmt w:val="hindiVowels"/>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134DB0"/>
    <w:multiLevelType w:val="hybridMultilevel"/>
    <w:tmpl w:val="0DA00C80"/>
    <w:lvl w:ilvl="0" w:tplc="BDF84ED0">
      <w:start w:val="5"/>
      <w:numFmt w:val="hindiNumbers"/>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8">
    <w:nsid w:val="3E243D54"/>
    <w:multiLevelType w:val="hybridMultilevel"/>
    <w:tmpl w:val="9312B886"/>
    <w:lvl w:ilvl="0" w:tplc="8E40AB5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E7B3E58"/>
    <w:multiLevelType w:val="hybridMultilevel"/>
    <w:tmpl w:val="261EBE1C"/>
    <w:lvl w:ilvl="0" w:tplc="D130DD02">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F460F44"/>
    <w:multiLevelType w:val="hybridMultilevel"/>
    <w:tmpl w:val="F3AA5834"/>
    <w:lvl w:ilvl="0" w:tplc="E4485074">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1AF2234"/>
    <w:multiLevelType w:val="hybridMultilevel"/>
    <w:tmpl w:val="5F6AD8F4"/>
    <w:lvl w:ilvl="0" w:tplc="4FDAE53A">
      <w:start w:val="1"/>
      <w:numFmt w:val="hindiVowels"/>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6363A12"/>
    <w:multiLevelType w:val="hybridMultilevel"/>
    <w:tmpl w:val="22D49638"/>
    <w:lvl w:ilvl="0" w:tplc="B84E2EC4">
      <w:start w:val="1"/>
      <w:numFmt w:val="decimal"/>
      <w:lvlText w:val="%1."/>
      <w:lvlJc w:val="left"/>
      <w:pPr>
        <w:ind w:left="1440" w:hanging="360"/>
      </w:pPr>
      <w:rPr>
        <w:rFonts w:ascii="Kalimati" w:hAnsi="Kalimat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4BD9779C"/>
    <w:multiLevelType w:val="hybridMultilevel"/>
    <w:tmpl w:val="D7487790"/>
    <w:lvl w:ilvl="0" w:tplc="0FFEC158">
      <w:start w:val="1"/>
      <w:numFmt w:val="hindiNumbers"/>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BFE03B9"/>
    <w:multiLevelType w:val="hybridMultilevel"/>
    <w:tmpl w:val="6FD6C916"/>
    <w:lvl w:ilvl="0" w:tplc="F4ECAEB8">
      <w:start w:val="1"/>
      <w:numFmt w:val="hind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4C632E86"/>
    <w:multiLevelType w:val="hybridMultilevel"/>
    <w:tmpl w:val="3FF2A260"/>
    <w:lvl w:ilvl="0" w:tplc="761C8C20">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14802C7"/>
    <w:multiLevelType w:val="hybridMultilevel"/>
    <w:tmpl w:val="90B617C2"/>
    <w:lvl w:ilvl="0" w:tplc="F36AD6B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1C10EE1"/>
    <w:multiLevelType w:val="hybridMultilevel"/>
    <w:tmpl w:val="EF98384C"/>
    <w:lvl w:ilvl="0" w:tplc="6C94E5A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3966407"/>
    <w:multiLevelType w:val="hybridMultilevel"/>
    <w:tmpl w:val="62467010"/>
    <w:lvl w:ilvl="0" w:tplc="2D126D9C">
      <w:start w:val="1"/>
      <w:numFmt w:val="hindiVowels"/>
      <w:lvlText w:val="%1)"/>
      <w:lvlJc w:val="left"/>
      <w:pPr>
        <w:ind w:left="1080" w:hanging="720"/>
      </w:pPr>
      <w:rPr>
        <w:rFonts w:ascii="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C520E11"/>
    <w:multiLevelType w:val="hybridMultilevel"/>
    <w:tmpl w:val="7FD45498"/>
    <w:lvl w:ilvl="0" w:tplc="1064181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E693DCA"/>
    <w:multiLevelType w:val="hybridMultilevel"/>
    <w:tmpl w:val="4F7E0438"/>
    <w:lvl w:ilvl="0" w:tplc="3EAE06B6">
      <w:start w:val="1"/>
      <w:numFmt w:val="hindiVowels"/>
      <w:lvlText w:val="%1)"/>
      <w:lvlJc w:val="left"/>
      <w:pPr>
        <w:ind w:left="450" w:hanging="450"/>
      </w:pPr>
      <w:rPr>
        <w:rFonts w:ascii="Times New Roman" w:hAnsi="Times New Roman" w:cs="Kalimat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07C4C46"/>
    <w:multiLevelType w:val="hybridMultilevel"/>
    <w:tmpl w:val="C9926772"/>
    <w:lvl w:ilvl="0" w:tplc="99F2626C">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D504BD"/>
    <w:multiLevelType w:val="hybridMultilevel"/>
    <w:tmpl w:val="F5345EF0"/>
    <w:lvl w:ilvl="0" w:tplc="913AD1CE">
      <w:start w:val="1"/>
      <w:numFmt w:val="hindiVowels"/>
      <w:lvlText w:val="%1."/>
      <w:lvlJc w:val="left"/>
      <w:pPr>
        <w:ind w:left="2190" w:hanging="360"/>
      </w:pPr>
      <w:rPr>
        <w:rFonts w:ascii="Times New Roman" w:hAnsi="Times New Roman" w:hint="default"/>
        <w:b/>
        <w:bCs/>
        <w:sz w:val="24"/>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43">
    <w:nsid w:val="61525291"/>
    <w:multiLevelType w:val="hybridMultilevel"/>
    <w:tmpl w:val="E09E8B0C"/>
    <w:lvl w:ilvl="0" w:tplc="B84E2EC4">
      <w:start w:val="1"/>
      <w:numFmt w:val="decimal"/>
      <w:lvlText w:val="%1."/>
      <w:lvlJc w:val="left"/>
      <w:pPr>
        <w:ind w:left="720" w:hanging="360"/>
      </w:pPr>
      <w:rPr>
        <w:rFonts w:ascii="Kalimati" w:hAnsi="Kalimat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2896873"/>
    <w:multiLevelType w:val="hybridMultilevel"/>
    <w:tmpl w:val="831E9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61E563D"/>
    <w:multiLevelType w:val="hybridMultilevel"/>
    <w:tmpl w:val="4A762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8055C40"/>
    <w:multiLevelType w:val="hybridMultilevel"/>
    <w:tmpl w:val="2CC0147C"/>
    <w:lvl w:ilvl="0" w:tplc="A56E1A9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B55595F"/>
    <w:multiLevelType w:val="hybridMultilevel"/>
    <w:tmpl w:val="23B09206"/>
    <w:lvl w:ilvl="0" w:tplc="8410C264">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FC35BDB"/>
    <w:multiLevelType w:val="hybridMultilevel"/>
    <w:tmpl w:val="31304BE0"/>
    <w:lvl w:ilvl="0" w:tplc="4DBC864A">
      <w:start w:val="1"/>
      <w:numFmt w:val="decimal"/>
      <w:lvlText w:val="%1."/>
      <w:lvlJc w:val="left"/>
      <w:pPr>
        <w:ind w:left="2160" w:hanging="360"/>
      </w:pPr>
      <w:rPr>
        <w:rFonts w:ascii="Kalimati" w:hAnsi="Kalimati"/>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nsid w:val="70A12B43"/>
    <w:multiLevelType w:val="hybridMultilevel"/>
    <w:tmpl w:val="ED5EE94C"/>
    <w:lvl w:ilvl="0" w:tplc="99329A2E">
      <w:start w:val="1"/>
      <w:numFmt w:val="hindiVowels"/>
      <w:lvlText w:val="%1)"/>
      <w:lvlJc w:val="left"/>
      <w:pPr>
        <w:ind w:left="720" w:hanging="360"/>
      </w:pPr>
      <w:rPr>
        <w:rFonts w:cs="Kalimati" w:hint="default"/>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2D35A0C"/>
    <w:multiLevelType w:val="hybridMultilevel"/>
    <w:tmpl w:val="F24C0FD0"/>
    <w:lvl w:ilvl="0" w:tplc="EB826C60">
      <w:start w:val="1"/>
      <w:numFmt w:val="hindiVowels"/>
      <w:lvlText w:val="%1)"/>
      <w:lvlJc w:val="left"/>
      <w:pPr>
        <w:ind w:left="720" w:hanging="360"/>
      </w:pPr>
      <w:rPr>
        <w:rFonts w:cs="Kalimati" w:hint="default"/>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6737C1F"/>
    <w:multiLevelType w:val="hybridMultilevel"/>
    <w:tmpl w:val="3F7E3344"/>
    <w:lvl w:ilvl="0" w:tplc="E6142532">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7235A44"/>
    <w:multiLevelType w:val="hybridMultilevel"/>
    <w:tmpl w:val="CD02854E"/>
    <w:lvl w:ilvl="0" w:tplc="9AD6A7DA">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9CF4303"/>
    <w:multiLevelType w:val="hybridMultilevel"/>
    <w:tmpl w:val="7A66FFCE"/>
    <w:lvl w:ilvl="0" w:tplc="43323D3C">
      <w:start w:val="2"/>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AB30622"/>
    <w:multiLevelType w:val="hybridMultilevel"/>
    <w:tmpl w:val="963CF8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ACA5C18"/>
    <w:multiLevelType w:val="hybridMultilevel"/>
    <w:tmpl w:val="59FE0286"/>
    <w:lvl w:ilvl="0" w:tplc="0966FE6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D92299E"/>
    <w:multiLevelType w:val="hybridMultilevel"/>
    <w:tmpl w:val="8850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D9928AC"/>
    <w:multiLevelType w:val="hybridMultilevel"/>
    <w:tmpl w:val="3AD45D1C"/>
    <w:lvl w:ilvl="0" w:tplc="90C09A0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26"/>
  </w:num>
  <w:num w:numId="3">
    <w:abstractNumId w:val="49"/>
  </w:num>
  <w:num w:numId="4">
    <w:abstractNumId w:val="44"/>
  </w:num>
  <w:num w:numId="5">
    <w:abstractNumId w:val="50"/>
  </w:num>
  <w:num w:numId="6">
    <w:abstractNumId w:val="18"/>
  </w:num>
  <w:num w:numId="7">
    <w:abstractNumId w:val="6"/>
  </w:num>
  <w:num w:numId="8">
    <w:abstractNumId w:val="38"/>
  </w:num>
  <w:num w:numId="9">
    <w:abstractNumId w:val="4"/>
  </w:num>
  <w:num w:numId="10">
    <w:abstractNumId w:val="40"/>
  </w:num>
  <w:num w:numId="11">
    <w:abstractNumId w:val="16"/>
  </w:num>
  <w:num w:numId="12">
    <w:abstractNumId w:val="56"/>
  </w:num>
  <w:num w:numId="13">
    <w:abstractNumId w:val="54"/>
  </w:num>
  <w:num w:numId="14">
    <w:abstractNumId w:val="10"/>
  </w:num>
  <w:num w:numId="15">
    <w:abstractNumId w:val="0"/>
  </w:num>
  <w:num w:numId="16">
    <w:abstractNumId w:val="42"/>
  </w:num>
  <w:num w:numId="17">
    <w:abstractNumId w:val="31"/>
  </w:num>
  <w:num w:numId="18">
    <w:abstractNumId w:val="33"/>
  </w:num>
  <w:num w:numId="19">
    <w:abstractNumId w:val="5"/>
  </w:num>
  <w:num w:numId="20">
    <w:abstractNumId w:val="22"/>
  </w:num>
  <w:num w:numId="21">
    <w:abstractNumId w:val="24"/>
  </w:num>
  <w:num w:numId="22">
    <w:abstractNumId w:val="20"/>
  </w:num>
  <w:num w:numId="23">
    <w:abstractNumId w:val="17"/>
  </w:num>
  <w:num w:numId="24">
    <w:abstractNumId w:val="12"/>
  </w:num>
  <w:num w:numId="25">
    <w:abstractNumId w:val="15"/>
  </w:num>
  <w:num w:numId="26">
    <w:abstractNumId w:val="9"/>
  </w:num>
  <w:num w:numId="27">
    <w:abstractNumId w:val="39"/>
  </w:num>
  <w:num w:numId="28">
    <w:abstractNumId w:val="34"/>
  </w:num>
  <w:num w:numId="29">
    <w:abstractNumId w:val="55"/>
  </w:num>
  <w:num w:numId="30">
    <w:abstractNumId w:val="19"/>
  </w:num>
  <w:num w:numId="31">
    <w:abstractNumId w:val="57"/>
  </w:num>
  <w:num w:numId="32">
    <w:abstractNumId w:val="28"/>
  </w:num>
  <w:num w:numId="33">
    <w:abstractNumId w:val="13"/>
  </w:num>
  <w:num w:numId="34">
    <w:abstractNumId w:val="52"/>
  </w:num>
  <w:num w:numId="35">
    <w:abstractNumId w:val="46"/>
  </w:num>
  <w:num w:numId="36">
    <w:abstractNumId w:val="37"/>
  </w:num>
  <w:num w:numId="37">
    <w:abstractNumId w:val="25"/>
  </w:num>
  <w:num w:numId="38">
    <w:abstractNumId w:val="29"/>
  </w:num>
  <w:num w:numId="39">
    <w:abstractNumId w:val="14"/>
  </w:num>
  <w:num w:numId="40">
    <w:abstractNumId w:val="1"/>
  </w:num>
  <w:num w:numId="41">
    <w:abstractNumId w:val="36"/>
  </w:num>
  <w:num w:numId="42">
    <w:abstractNumId w:val="23"/>
  </w:num>
  <w:num w:numId="43">
    <w:abstractNumId w:val="30"/>
  </w:num>
  <w:num w:numId="44">
    <w:abstractNumId w:val="8"/>
  </w:num>
  <w:num w:numId="45">
    <w:abstractNumId w:val="47"/>
  </w:num>
  <w:num w:numId="46">
    <w:abstractNumId w:val="35"/>
  </w:num>
  <w:num w:numId="47">
    <w:abstractNumId w:val="51"/>
  </w:num>
  <w:num w:numId="48">
    <w:abstractNumId w:val="2"/>
  </w:num>
  <w:num w:numId="49">
    <w:abstractNumId w:val="11"/>
  </w:num>
  <w:num w:numId="50">
    <w:abstractNumId w:val="53"/>
  </w:num>
  <w:num w:numId="51">
    <w:abstractNumId w:val="3"/>
  </w:num>
  <w:num w:numId="52">
    <w:abstractNumId w:val="7"/>
  </w:num>
  <w:num w:numId="53">
    <w:abstractNumId w:val="27"/>
  </w:num>
  <w:num w:numId="54">
    <w:abstractNumId w:val="43"/>
  </w:num>
  <w:num w:numId="55">
    <w:abstractNumId w:val="32"/>
  </w:num>
  <w:num w:numId="56">
    <w:abstractNumId w:val="48"/>
  </w:num>
  <w:num w:numId="57">
    <w:abstractNumId w:val="21"/>
  </w:num>
  <w:num w:numId="58">
    <w:abstractNumId w:val="45"/>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720"/>
  <w:drawingGridHorizontalSpacing w:val="160"/>
  <w:displayHorizontalDrawingGridEvery w:val="2"/>
  <w:characterSpacingControl w:val="doNotCompress"/>
  <w:hdrShapeDefaults>
    <o:shapedefaults v:ext="edit" spidmax="15362"/>
    <o:shapelayout v:ext="edit">
      <o:idmap v:ext="edit" data="4"/>
      <o:rules v:ext="edit">
        <o:r id="V:Rule3" type="connector" idref="#AutoShape 1"/>
      </o:rules>
    </o:shapelayout>
  </w:hdrShapeDefaults>
  <w:footnotePr>
    <w:footnote w:id="-1"/>
    <w:footnote w:id="0"/>
  </w:footnotePr>
  <w:endnotePr>
    <w:endnote w:id="-1"/>
    <w:endnote w:id="0"/>
  </w:endnotePr>
  <w:compat>
    <w:useFELayout/>
  </w:compat>
  <w:rsids>
    <w:rsidRoot w:val="008D583C"/>
    <w:rsid w:val="00000114"/>
    <w:rsid w:val="0000154C"/>
    <w:rsid w:val="00001562"/>
    <w:rsid w:val="00001D16"/>
    <w:rsid w:val="00001FB5"/>
    <w:rsid w:val="000026AD"/>
    <w:rsid w:val="00002FC1"/>
    <w:rsid w:val="0000415C"/>
    <w:rsid w:val="00004259"/>
    <w:rsid w:val="00004537"/>
    <w:rsid w:val="00004CF5"/>
    <w:rsid w:val="00004EF1"/>
    <w:rsid w:val="00004EF2"/>
    <w:rsid w:val="00005ED8"/>
    <w:rsid w:val="00006007"/>
    <w:rsid w:val="00006FDB"/>
    <w:rsid w:val="00007AE7"/>
    <w:rsid w:val="00010561"/>
    <w:rsid w:val="000105C5"/>
    <w:rsid w:val="00011145"/>
    <w:rsid w:val="0001154E"/>
    <w:rsid w:val="000115E5"/>
    <w:rsid w:val="0001168F"/>
    <w:rsid w:val="00011B35"/>
    <w:rsid w:val="000129E4"/>
    <w:rsid w:val="000139C9"/>
    <w:rsid w:val="000140D8"/>
    <w:rsid w:val="00014445"/>
    <w:rsid w:val="00014518"/>
    <w:rsid w:val="000145B3"/>
    <w:rsid w:val="00014954"/>
    <w:rsid w:val="00014C5C"/>
    <w:rsid w:val="00015533"/>
    <w:rsid w:val="00015875"/>
    <w:rsid w:val="00015B91"/>
    <w:rsid w:val="00016377"/>
    <w:rsid w:val="00016A1D"/>
    <w:rsid w:val="00016B17"/>
    <w:rsid w:val="00016C86"/>
    <w:rsid w:val="00016E0D"/>
    <w:rsid w:val="00017971"/>
    <w:rsid w:val="0002024E"/>
    <w:rsid w:val="00020469"/>
    <w:rsid w:val="000209E3"/>
    <w:rsid w:val="00021EEF"/>
    <w:rsid w:val="000223D2"/>
    <w:rsid w:val="0002294E"/>
    <w:rsid w:val="00022CDD"/>
    <w:rsid w:val="00023A43"/>
    <w:rsid w:val="000243E5"/>
    <w:rsid w:val="00024A0D"/>
    <w:rsid w:val="00025D25"/>
    <w:rsid w:val="000262E7"/>
    <w:rsid w:val="0002731D"/>
    <w:rsid w:val="00027F0F"/>
    <w:rsid w:val="00030003"/>
    <w:rsid w:val="0003009A"/>
    <w:rsid w:val="00030EAE"/>
    <w:rsid w:val="00031597"/>
    <w:rsid w:val="0003167E"/>
    <w:rsid w:val="00031732"/>
    <w:rsid w:val="00031B19"/>
    <w:rsid w:val="00031BDE"/>
    <w:rsid w:val="0003229E"/>
    <w:rsid w:val="00032465"/>
    <w:rsid w:val="000341EB"/>
    <w:rsid w:val="00035706"/>
    <w:rsid w:val="00035D05"/>
    <w:rsid w:val="000378BA"/>
    <w:rsid w:val="00037AF9"/>
    <w:rsid w:val="00037CD9"/>
    <w:rsid w:val="00042812"/>
    <w:rsid w:val="00042B3A"/>
    <w:rsid w:val="00043E35"/>
    <w:rsid w:val="00044F92"/>
    <w:rsid w:val="00044FC9"/>
    <w:rsid w:val="000456DA"/>
    <w:rsid w:val="00045D73"/>
    <w:rsid w:val="00045EA0"/>
    <w:rsid w:val="000461FB"/>
    <w:rsid w:val="00047628"/>
    <w:rsid w:val="00047D0F"/>
    <w:rsid w:val="000502C5"/>
    <w:rsid w:val="00050D06"/>
    <w:rsid w:val="0005140A"/>
    <w:rsid w:val="000516A3"/>
    <w:rsid w:val="000516F4"/>
    <w:rsid w:val="00051CA3"/>
    <w:rsid w:val="00051D40"/>
    <w:rsid w:val="00051FD2"/>
    <w:rsid w:val="00052047"/>
    <w:rsid w:val="00052918"/>
    <w:rsid w:val="000549F1"/>
    <w:rsid w:val="0005517D"/>
    <w:rsid w:val="0005584E"/>
    <w:rsid w:val="00055CE7"/>
    <w:rsid w:val="00056222"/>
    <w:rsid w:val="00056CC9"/>
    <w:rsid w:val="00056F2A"/>
    <w:rsid w:val="000578C3"/>
    <w:rsid w:val="000579AF"/>
    <w:rsid w:val="00057FEE"/>
    <w:rsid w:val="00060588"/>
    <w:rsid w:val="00060AD0"/>
    <w:rsid w:val="00061EB0"/>
    <w:rsid w:val="00061EFC"/>
    <w:rsid w:val="00062A6A"/>
    <w:rsid w:val="00062AD4"/>
    <w:rsid w:val="00062AEA"/>
    <w:rsid w:val="000644FC"/>
    <w:rsid w:val="0006493B"/>
    <w:rsid w:val="00064950"/>
    <w:rsid w:val="00065322"/>
    <w:rsid w:val="00065DAD"/>
    <w:rsid w:val="0006634F"/>
    <w:rsid w:val="000668A8"/>
    <w:rsid w:val="000668CA"/>
    <w:rsid w:val="00066A2F"/>
    <w:rsid w:val="00066CB6"/>
    <w:rsid w:val="000675AB"/>
    <w:rsid w:val="000709D0"/>
    <w:rsid w:val="00071B07"/>
    <w:rsid w:val="000720C2"/>
    <w:rsid w:val="000728FB"/>
    <w:rsid w:val="00072D4D"/>
    <w:rsid w:val="00072ECC"/>
    <w:rsid w:val="00073413"/>
    <w:rsid w:val="00074FF3"/>
    <w:rsid w:val="000752DD"/>
    <w:rsid w:val="000756C4"/>
    <w:rsid w:val="00076ECF"/>
    <w:rsid w:val="00077987"/>
    <w:rsid w:val="00077B9F"/>
    <w:rsid w:val="00077C75"/>
    <w:rsid w:val="00080C61"/>
    <w:rsid w:val="000811EF"/>
    <w:rsid w:val="00081FD3"/>
    <w:rsid w:val="000823AE"/>
    <w:rsid w:val="0008295D"/>
    <w:rsid w:val="00082EF7"/>
    <w:rsid w:val="00083A62"/>
    <w:rsid w:val="00084134"/>
    <w:rsid w:val="000853D8"/>
    <w:rsid w:val="00085A8B"/>
    <w:rsid w:val="00085AF2"/>
    <w:rsid w:val="00086303"/>
    <w:rsid w:val="00086629"/>
    <w:rsid w:val="0008664D"/>
    <w:rsid w:val="00090DD6"/>
    <w:rsid w:val="00090E5D"/>
    <w:rsid w:val="000914B0"/>
    <w:rsid w:val="00091738"/>
    <w:rsid w:val="000921F5"/>
    <w:rsid w:val="00092D22"/>
    <w:rsid w:val="0009458A"/>
    <w:rsid w:val="000949EF"/>
    <w:rsid w:val="000950D3"/>
    <w:rsid w:val="0009777E"/>
    <w:rsid w:val="00097B3C"/>
    <w:rsid w:val="00097B96"/>
    <w:rsid w:val="000A0B30"/>
    <w:rsid w:val="000A136E"/>
    <w:rsid w:val="000A1B02"/>
    <w:rsid w:val="000A2583"/>
    <w:rsid w:val="000A2F8A"/>
    <w:rsid w:val="000A3A8D"/>
    <w:rsid w:val="000A3D90"/>
    <w:rsid w:val="000A52F0"/>
    <w:rsid w:val="000A5AFB"/>
    <w:rsid w:val="000A5E50"/>
    <w:rsid w:val="000A6754"/>
    <w:rsid w:val="000A6D04"/>
    <w:rsid w:val="000A70B9"/>
    <w:rsid w:val="000A72D7"/>
    <w:rsid w:val="000B092A"/>
    <w:rsid w:val="000B0BB6"/>
    <w:rsid w:val="000B0E94"/>
    <w:rsid w:val="000B1D7A"/>
    <w:rsid w:val="000B3173"/>
    <w:rsid w:val="000B406F"/>
    <w:rsid w:val="000B50D1"/>
    <w:rsid w:val="000B50ED"/>
    <w:rsid w:val="000B56D0"/>
    <w:rsid w:val="000B5929"/>
    <w:rsid w:val="000B5CBC"/>
    <w:rsid w:val="000B5E58"/>
    <w:rsid w:val="000B767A"/>
    <w:rsid w:val="000C0DC3"/>
    <w:rsid w:val="000C0DCC"/>
    <w:rsid w:val="000C12B3"/>
    <w:rsid w:val="000C13AF"/>
    <w:rsid w:val="000C1C1B"/>
    <w:rsid w:val="000C2174"/>
    <w:rsid w:val="000C2181"/>
    <w:rsid w:val="000C253C"/>
    <w:rsid w:val="000C268C"/>
    <w:rsid w:val="000C2A42"/>
    <w:rsid w:val="000C2E50"/>
    <w:rsid w:val="000C2E5F"/>
    <w:rsid w:val="000C361F"/>
    <w:rsid w:val="000C37B8"/>
    <w:rsid w:val="000C45A2"/>
    <w:rsid w:val="000C47C7"/>
    <w:rsid w:val="000C4B41"/>
    <w:rsid w:val="000C667C"/>
    <w:rsid w:val="000C6B2B"/>
    <w:rsid w:val="000C6DF5"/>
    <w:rsid w:val="000D00C8"/>
    <w:rsid w:val="000D0CE3"/>
    <w:rsid w:val="000D3A69"/>
    <w:rsid w:val="000D414A"/>
    <w:rsid w:val="000D4741"/>
    <w:rsid w:val="000D4B0C"/>
    <w:rsid w:val="000D4EF0"/>
    <w:rsid w:val="000D51D9"/>
    <w:rsid w:val="000D618A"/>
    <w:rsid w:val="000E0369"/>
    <w:rsid w:val="000E05FD"/>
    <w:rsid w:val="000E084D"/>
    <w:rsid w:val="000E0FB8"/>
    <w:rsid w:val="000E1823"/>
    <w:rsid w:val="000E1B8D"/>
    <w:rsid w:val="000E1EF0"/>
    <w:rsid w:val="000E1F32"/>
    <w:rsid w:val="000E25E0"/>
    <w:rsid w:val="000E2A14"/>
    <w:rsid w:val="000E344D"/>
    <w:rsid w:val="000E3576"/>
    <w:rsid w:val="000E374C"/>
    <w:rsid w:val="000E5415"/>
    <w:rsid w:val="000E5530"/>
    <w:rsid w:val="000E5824"/>
    <w:rsid w:val="000E65A1"/>
    <w:rsid w:val="000E6AE8"/>
    <w:rsid w:val="000E6CA7"/>
    <w:rsid w:val="000E732E"/>
    <w:rsid w:val="000F00C0"/>
    <w:rsid w:val="000F065C"/>
    <w:rsid w:val="000F10C4"/>
    <w:rsid w:val="000F181A"/>
    <w:rsid w:val="000F25B0"/>
    <w:rsid w:val="000F2E35"/>
    <w:rsid w:val="000F2F11"/>
    <w:rsid w:val="000F2F88"/>
    <w:rsid w:val="000F3C89"/>
    <w:rsid w:val="000F45BE"/>
    <w:rsid w:val="000F4B0C"/>
    <w:rsid w:val="000F500F"/>
    <w:rsid w:val="000F558F"/>
    <w:rsid w:val="000F604E"/>
    <w:rsid w:val="000F6106"/>
    <w:rsid w:val="000F65AF"/>
    <w:rsid w:val="000F6715"/>
    <w:rsid w:val="000F6E3C"/>
    <w:rsid w:val="000F6E8F"/>
    <w:rsid w:val="000F74C0"/>
    <w:rsid w:val="000F783A"/>
    <w:rsid w:val="00100016"/>
    <w:rsid w:val="00100F24"/>
    <w:rsid w:val="00100F28"/>
    <w:rsid w:val="0010129E"/>
    <w:rsid w:val="00102F7F"/>
    <w:rsid w:val="00103D17"/>
    <w:rsid w:val="0010440D"/>
    <w:rsid w:val="00104CE7"/>
    <w:rsid w:val="00105099"/>
    <w:rsid w:val="00105150"/>
    <w:rsid w:val="00105F32"/>
    <w:rsid w:val="001061A3"/>
    <w:rsid w:val="0010663F"/>
    <w:rsid w:val="00107342"/>
    <w:rsid w:val="001078A8"/>
    <w:rsid w:val="00107D08"/>
    <w:rsid w:val="001104E3"/>
    <w:rsid w:val="0011063A"/>
    <w:rsid w:val="00110DF4"/>
    <w:rsid w:val="00111303"/>
    <w:rsid w:val="001113A5"/>
    <w:rsid w:val="0011299F"/>
    <w:rsid w:val="0011320F"/>
    <w:rsid w:val="00113C6C"/>
    <w:rsid w:val="00113C9F"/>
    <w:rsid w:val="00113F96"/>
    <w:rsid w:val="00114A72"/>
    <w:rsid w:val="00114D46"/>
    <w:rsid w:val="00114ED8"/>
    <w:rsid w:val="00115807"/>
    <w:rsid w:val="00115912"/>
    <w:rsid w:val="00115D9D"/>
    <w:rsid w:val="00115DD3"/>
    <w:rsid w:val="00116522"/>
    <w:rsid w:val="001169BF"/>
    <w:rsid w:val="00116B37"/>
    <w:rsid w:val="001171EC"/>
    <w:rsid w:val="00117375"/>
    <w:rsid w:val="0012009D"/>
    <w:rsid w:val="00120884"/>
    <w:rsid w:val="0012097F"/>
    <w:rsid w:val="00120BF1"/>
    <w:rsid w:val="001213FF"/>
    <w:rsid w:val="00122150"/>
    <w:rsid w:val="00122BE8"/>
    <w:rsid w:val="00123601"/>
    <w:rsid w:val="00123D12"/>
    <w:rsid w:val="001252E7"/>
    <w:rsid w:val="0012541E"/>
    <w:rsid w:val="00125453"/>
    <w:rsid w:val="00125A1A"/>
    <w:rsid w:val="00125E3D"/>
    <w:rsid w:val="001262FD"/>
    <w:rsid w:val="00126EBA"/>
    <w:rsid w:val="001270D5"/>
    <w:rsid w:val="00127119"/>
    <w:rsid w:val="0012718D"/>
    <w:rsid w:val="00127865"/>
    <w:rsid w:val="00127BBF"/>
    <w:rsid w:val="001305A2"/>
    <w:rsid w:val="001308D5"/>
    <w:rsid w:val="00130A02"/>
    <w:rsid w:val="001317E5"/>
    <w:rsid w:val="00131B36"/>
    <w:rsid w:val="00132036"/>
    <w:rsid w:val="0013203C"/>
    <w:rsid w:val="00132377"/>
    <w:rsid w:val="001327AE"/>
    <w:rsid w:val="00132BE4"/>
    <w:rsid w:val="00133233"/>
    <w:rsid w:val="00134476"/>
    <w:rsid w:val="001349E7"/>
    <w:rsid w:val="00134AC5"/>
    <w:rsid w:val="00134DC1"/>
    <w:rsid w:val="0013502F"/>
    <w:rsid w:val="001352EE"/>
    <w:rsid w:val="00135CE9"/>
    <w:rsid w:val="00136F14"/>
    <w:rsid w:val="00137433"/>
    <w:rsid w:val="001377C9"/>
    <w:rsid w:val="0013798D"/>
    <w:rsid w:val="001405DC"/>
    <w:rsid w:val="00140EFB"/>
    <w:rsid w:val="00141223"/>
    <w:rsid w:val="001414EF"/>
    <w:rsid w:val="0014182B"/>
    <w:rsid w:val="00141C87"/>
    <w:rsid w:val="001426CA"/>
    <w:rsid w:val="00142C58"/>
    <w:rsid w:val="0014326F"/>
    <w:rsid w:val="00143359"/>
    <w:rsid w:val="00143583"/>
    <w:rsid w:val="0014366B"/>
    <w:rsid w:val="00144DC3"/>
    <w:rsid w:val="0014560E"/>
    <w:rsid w:val="00145A33"/>
    <w:rsid w:val="00145B0A"/>
    <w:rsid w:val="00145F94"/>
    <w:rsid w:val="00147F33"/>
    <w:rsid w:val="00150015"/>
    <w:rsid w:val="00150C1B"/>
    <w:rsid w:val="001516A4"/>
    <w:rsid w:val="001523B7"/>
    <w:rsid w:val="0015269D"/>
    <w:rsid w:val="00152BDD"/>
    <w:rsid w:val="00152FD5"/>
    <w:rsid w:val="00153476"/>
    <w:rsid w:val="001534E1"/>
    <w:rsid w:val="0015376E"/>
    <w:rsid w:val="0015415E"/>
    <w:rsid w:val="001542BA"/>
    <w:rsid w:val="001544B2"/>
    <w:rsid w:val="001554DB"/>
    <w:rsid w:val="00156009"/>
    <w:rsid w:val="001560A0"/>
    <w:rsid w:val="00156126"/>
    <w:rsid w:val="00157546"/>
    <w:rsid w:val="001611BA"/>
    <w:rsid w:val="00161A93"/>
    <w:rsid w:val="001628A4"/>
    <w:rsid w:val="00162A0C"/>
    <w:rsid w:val="0016450B"/>
    <w:rsid w:val="00165389"/>
    <w:rsid w:val="00166405"/>
    <w:rsid w:val="00166825"/>
    <w:rsid w:val="00166C5A"/>
    <w:rsid w:val="00167522"/>
    <w:rsid w:val="001676B8"/>
    <w:rsid w:val="00170397"/>
    <w:rsid w:val="00170445"/>
    <w:rsid w:val="00170948"/>
    <w:rsid w:val="00170DD6"/>
    <w:rsid w:val="001719E4"/>
    <w:rsid w:val="00172348"/>
    <w:rsid w:val="00172C7A"/>
    <w:rsid w:val="00172EE4"/>
    <w:rsid w:val="00172EF5"/>
    <w:rsid w:val="0017301C"/>
    <w:rsid w:val="00173361"/>
    <w:rsid w:val="00173938"/>
    <w:rsid w:val="001741AE"/>
    <w:rsid w:val="00174764"/>
    <w:rsid w:val="00174A48"/>
    <w:rsid w:val="00174BD6"/>
    <w:rsid w:val="00177248"/>
    <w:rsid w:val="001777A8"/>
    <w:rsid w:val="00180DC1"/>
    <w:rsid w:val="0018131D"/>
    <w:rsid w:val="0018165F"/>
    <w:rsid w:val="00181660"/>
    <w:rsid w:val="0018258B"/>
    <w:rsid w:val="0018289A"/>
    <w:rsid w:val="00182CF2"/>
    <w:rsid w:val="0018311F"/>
    <w:rsid w:val="001832DF"/>
    <w:rsid w:val="00183419"/>
    <w:rsid w:val="00183439"/>
    <w:rsid w:val="001835A6"/>
    <w:rsid w:val="0018394F"/>
    <w:rsid w:val="00183B00"/>
    <w:rsid w:val="0018411E"/>
    <w:rsid w:val="0018455F"/>
    <w:rsid w:val="001846E1"/>
    <w:rsid w:val="00185389"/>
    <w:rsid w:val="001853C4"/>
    <w:rsid w:val="00185800"/>
    <w:rsid w:val="00185EF8"/>
    <w:rsid w:val="00186FE4"/>
    <w:rsid w:val="00187E3E"/>
    <w:rsid w:val="001903D5"/>
    <w:rsid w:val="00190401"/>
    <w:rsid w:val="00190A22"/>
    <w:rsid w:val="00190EC1"/>
    <w:rsid w:val="00192266"/>
    <w:rsid w:val="00192536"/>
    <w:rsid w:val="001927FE"/>
    <w:rsid w:val="001929E8"/>
    <w:rsid w:val="00192FA8"/>
    <w:rsid w:val="001938F2"/>
    <w:rsid w:val="00195D87"/>
    <w:rsid w:val="00195E0F"/>
    <w:rsid w:val="001964EF"/>
    <w:rsid w:val="0019678A"/>
    <w:rsid w:val="00197B53"/>
    <w:rsid w:val="00197D72"/>
    <w:rsid w:val="00197E9B"/>
    <w:rsid w:val="001A0127"/>
    <w:rsid w:val="001A030B"/>
    <w:rsid w:val="001A07F5"/>
    <w:rsid w:val="001A1D46"/>
    <w:rsid w:val="001A1F3C"/>
    <w:rsid w:val="001A1F5F"/>
    <w:rsid w:val="001A2B31"/>
    <w:rsid w:val="001A3374"/>
    <w:rsid w:val="001A3AB8"/>
    <w:rsid w:val="001A3CF1"/>
    <w:rsid w:val="001A3EE1"/>
    <w:rsid w:val="001A42DD"/>
    <w:rsid w:val="001A4EAC"/>
    <w:rsid w:val="001A51EC"/>
    <w:rsid w:val="001A540F"/>
    <w:rsid w:val="001A5491"/>
    <w:rsid w:val="001A5BBF"/>
    <w:rsid w:val="001A7D94"/>
    <w:rsid w:val="001A7FD1"/>
    <w:rsid w:val="001B043B"/>
    <w:rsid w:val="001B2A10"/>
    <w:rsid w:val="001B37A3"/>
    <w:rsid w:val="001B4133"/>
    <w:rsid w:val="001B4350"/>
    <w:rsid w:val="001B5456"/>
    <w:rsid w:val="001B61A4"/>
    <w:rsid w:val="001B65AC"/>
    <w:rsid w:val="001B65EA"/>
    <w:rsid w:val="001B711A"/>
    <w:rsid w:val="001B7318"/>
    <w:rsid w:val="001B7A5F"/>
    <w:rsid w:val="001C045F"/>
    <w:rsid w:val="001C092C"/>
    <w:rsid w:val="001C0B79"/>
    <w:rsid w:val="001C0CF7"/>
    <w:rsid w:val="001C2436"/>
    <w:rsid w:val="001C246E"/>
    <w:rsid w:val="001C275E"/>
    <w:rsid w:val="001C3A3F"/>
    <w:rsid w:val="001C3B1C"/>
    <w:rsid w:val="001C3B35"/>
    <w:rsid w:val="001C47E3"/>
    <w:rsid w:val="001C4F97"/>
    <w:rsid w:val="001C5226"/>
    <w:rsid w:val="001C63E3"/>
    <w:rsid w:val="001C6E91"/>
    <w:rsid w:val="001C7651"/>
    <w:rsid w:val="001D0277"/>
    <w:rsid w:val="001D057F"/>
    <w:rsid w:val="001D1741"/>
    <w:rsid w:val="001D1870"/>
    <w:rsid w:val="001D1946"/>
    <w:rsid w:val="001D1B9F"/>
    <w:rsid w:val="001D2A6A"/>
    <w:rsid w:val="001D3328"/>
    <w:rsid w:val="001D3368"/>
    <w:rsid w:val="001D398C"/>
    <w:rsid w:val="001D3FF3"/>
    <w:rsid w:val="001D4085"/>
    <w:rsid w:val="001D674C"/>
    <w:rsid w:val="001D6AA8"/>
    <w:rsid w:val="001E0483"/>
    <w:rsid w:val="001E0890"/>
    <w:rsid w:val="001E2554"/>
    <w:rsid w:val="001E2628"/>
    <w:rsid w:val="001E27B1"/>
    <w:rsid w:val="001E2D92"/>
    <w:rsid w:val="001E3270"/>
    <w:rsid w:val="001E3A8F"/>
    <w:rsid w:val="001E453D"/>
    <w:rsid w:val="001E50A2"/>
    <w:rsid w:val="001E7628"/>
    <w:rsid w:val="001E78A3"/>
    <w:rsid w:val="001E793C"/>
    <w:rsid w:val="001E7BCC"/>
    <w:rsid w:val="001F06C6"/>
    <w:rsid w:val="001F12CB"/>
    <w:rsid w:val="001F1891"/>
    <w:rsid w:val="001F209B"/>
    <w:rsid w:val="001F24EE"/>
    <w:rsid w:val="001F2559"/>
    <w:rsid w:val="001F2F65"/>
    <w:rsid w:val="001F3B3F"/>
    <w:rsid w:val="001F3DC3"/>
    <w:rsid w:val="001F4423"/>
    <w:rsid w:val="001F6634"/>
    <w:rsid w:val="001F66BE"/>
    <w:rsid w:val="001F7EB9"/>
    <w:rsid w:val="001F7FDA"/>
    <w:rsid w:val="0020099B"/>
    <w:rsid w:val="00200F5D"/>
    <w:rsid w:val="002021D7"/>
    <w:rsid w:val="0020269E"/>
    <w:rsid w:val="002029CA"/>
    <w:rsid w:val="00203053"/>
    <w:rsid w:val="00203396"/>
    <w:rsid w:val="0020400E"/>
    <w:rsid w:val="002047D3"/>
    <w:rsid w:val="002051D8"/>
    <w:rsid w:val="00206112"/>
    <w:rsid w:val="00206E97"/>
    <w:rsid w:val="002070C0"/>
    <w:rsid w:val="00207777"/>
    <w:rsid w:val="00207873"/>
    <w:rsid w:val="00207888"/>
    <w:rsid w:val="0021065F"/>
    <w:rsid w:val="00210C5F"/>
    <w:rsid w:val="00211D8D"/>
    <w:rsid w:val="00211FF9"/>
    <w:rsid w:val="0021269A"/>
    <w:rsid w:val="00212EFA"/>
    <w:rsid w:val="002131EC"/>
    <w:rsid w:val="00213847"/>
    <w:rsid w:val="00213A9F"/>
    <w:rsid w:val="00213C02"/>
    <w:rsid w:val="00214376"/>
    <w:rsid w:val="00214556"/>
    <w:rsid w:val="00214952"/>
    <w:rsid w:val="00215983"/>
    <w:rsid w:val="00216F50"/>
    <w:rsid w:val="00217371"/>
    <w:rsid w:val="00217FCA"/>
    <w:rsid w:val="0022037E"/>
    <w:rsid w:val="002206B1"/>
    <w:rsid w:val="00220767"/>
    <w:rsid w:val="00220AD8"/>
    <w:rsid w:val="002218E4"/>
    <w:rsid w:val="00221F11"/>
    <w:rsid w:val="002221CD"/>
    <w:rsid w:val="00222769"/>
    <w:rsid w:val="002227DA"/>
    <w:rsid w:val="00222919"/>
    <w:rsid w:val="0022443E"/>
    <w:rsid w:val="00224F20"/>
    <w:rsid w:val="002273C1"/>
    <w:rsid w:val="00227440"/>
    <w:rsid w:val="002276F4"/>
    <w:rsid w:val="00227712"/>
    <w:rsid w:val="00227B0C"/>
    <w:rsid w:val="00230BD3"/>
    <w:rsid w:val="00230CF2"/>
    <w:rsid w:val="002312F3"/>
    <w:rsid w:val="00231689"/>
    <w:rsid w:val="00231970"/>
    <w:rsid w:val="00232969"/>
    <w:rsid w:val="00233A8F"/>
    <w:rsid w:val="00234986"/>
    <w:rsid w:val="00235722"/>
    <w:rsid w:val="0023576B"/>
    <w:rsid w:val="002369F7"/>
    <w:rsid w:val="00236A5C"/>
    <w:rsid w:val="00237236"/>
    <w:rsid w:val="00240915"/>
    <w:rsid w:val="00240D19"/>
    <w:rsid w:val="00241BA6"/>
    <w:rsid w:val="002422F2"/>
    <w:rsid w:val="00242443"/>
    <w:rsid w:val="0024291A"/>
    <w:rsid w:val="002446CD"/>
    <w:rsid w:val="00244E85"/>
    <w:rsid w:val="002473E0"/>
    <w:rsid w:val="00247568"/>
    <w:rsid w:val="0024762B"/>
    <w:rsid w:val="00247E78"/>
    <w:rsid w:val="00250290"/>
    <w:rsid w:val="00250EA6"/>
    <w:rsid w:val="00251521"/>
    <w:rsid w:val="00251D83"/>
    <w:rsid w:val="00251E16"/>
    <w:rsid w:val="00252E26"/>
    <w:rsid w:val="00253042"/>
    <w:rsid w:val="00253303"/>
    <w:rsid w:val="00253A0E"/>
    <w:rsid w:val="00253DF1"/>
    <w:rsid w:val="002555E4"/>
    <w:rsid w:val="00255AD8"/>
    <w:rsid w:val="00255AF8"/>
    <w:rsid w:val="002560AD"/>
    <w:rsid w:val="00256234"/>
    <w:rsid w:val="00257200"/>
    <w:rsid w:val="0025788F"/>
    <w:rsid w:val="00257C4A"/>
    <w:rsid w:val="00260395"/>
    <w:rsid w:val="002608A6"/>
    <w:rsid w:val="002618BD"/>
    <w:rsid w:val="0026198A"/>
    <w:rsid w:val="00262429"/>
    <w:rsid w:val="00262735"/>
    <w:rsid w:val="002627A2"/>
    <w:rsid w:val="00262A95"/>
    <w:rsid w:val="00262D5F"/>
    <w:rsid w:val="002631C1"/>
    <w:rsid w:val="00263A3E"/>
    <w:rsid w:val="002640E9"/>
    <w:rsid w:val="002644A4"/>
    <w:rsid w:val="0026477F"/>
    <w:rsid w:val="00265336"/>
    <w:rsid w:val="0026557E"/>
    <w:rsid w:val="0026563E"/>
    <w:rsid w:val="00265F2B"/>
    <w:rsid w:val="00266824"/>
    <w:rsid w:val="00266AE4"/>
    <w:rsid w:val="00266BB6"/>
    <w:rsid w:val="00266BC3"/>
    <w:rsid w:val="00266C9E"/>
    <w:rsid w:val="00266E8F"/>
    <w:rsid w:val="00267677"/>
    <w:rsid w:val="00267B75"/>
    <w:rsid w:val="00267B99"/>
    <w:rsid w:val="0027048C"/>
    <w:rsid w:val="002704BD"/>
    <w:rsid w:val="002706C9"/>
    <w:rsid w:val="00271100"/>
    <w:rsid w:val="00271BD7"/>
    <w:rsid w:val="00271E06"/>
    <w:rsid w:val="002729E2"/>
    <w:rsid w:val="00272B1A"/>
    <w:rsid w:val="00273095"/>
    <w:rsid w:val="00273354"/>
    <w:rsid w:val="00273897"/>
    <w:rsid w:val="00273BB8"/>
    <w:rsid w:val="002743DF"/>
    <w:rsid w:val="00274BD7"/>
    <w:rsid w:val="00275EAA"/>
    <w:rsid w:val="002768CA"/>
    <w:rsid w:val="0027787F"/>
    <w:rsid w:val="0027792A"/>
    <w:rsid w:val="00280445"/>
    <w:rsid w:val="002806DF"/>
    <w:rsid w:val="00280EDC"/>
    <w:rsid w:val="00281C67"/>
    <w:rsid w:val="00281FDA"/>
    <w:rsid w:val="002829B8"/>
    <w:rsid w:val="0028308F"/>
    <w:rsid w:val="00283127"/>
    <w:rsid w:val="002831A5"/>
    <w:rsid w:val="00283467"/>
    <w:rsid w:val="002843A0"/>
    <w:rsid w:val="002843F3"/>
    <w:rsid w:val="00284907"/>
    <w:rsid w:val="00284B9E"/>
    <w:rsid w:val="00284D0F"/>
    <w:rsid w:val="00285377"/>
    <w:rsid w:val="00286E29"/>
    <w:rsid w:val="00286EBC"/>
    <w:rsid w:val="0028763A"/>
    <w:rsid w:val="00287BAC"/>
    <w:rsid w:val="00292692"/>
    <w:rsid w:val="0029319B"/>
    <w:rsid w:val="002933CE"/>
    <w:rsid w:val="00293CDA"/>
    <w:rsid w:val="00293DFC"/>
    <w:rsid w:val="002940C4"/>
    <w:rsid w:val="00294286"/>
    <w:rsid w:val="002944CC"/>
    <w:rsid w:val="002944DE"/>
    <w:rsid w:val="00294928"/>
    <w:rsid w:val="0029498D"/>
    <w:rsid w:val="002949BC"/>
    <w:rsid w:val="002956CD"/>
    <w:rsid w:val="00295F33"/>
    <w:rsid w:val="00296170"/>
    <w:rsid w:val="002966D4"/>
    <w:rsid w:val="00296CCA"/>
    <w:rsid w:val="00297311"/>
    <w:rsid w:val="00297A0A"/>
    <w:rsid w:val="002A01DA"/>
    <w:rsid w:val="002A0432"/>
    <w:rsid w:val="002A103A"/>
    <w:rsid w:val="002A123B"/>
    <w:rsid w:val="002A13BB"/>
    <w:rsid w:val="002A1B7B"/>
    <w:rsid w:val="002A23E3"/>
    <w:rsid w:val="002A2D52"/>
    <w:rsid w:val="002A2FAF"/>
    <w:rsid w:val="002A309E"/>
    <w:rsid w:val="002A3723"/>
    <w:rsid w:val="002A3BA9"/>
    <w:rsid w:val="002A410C"/>
    <w:rsid w:val="002A4662"/>
    <w:rsid w:val="002A50E9"/>
    <w:rsid w:val="002A542A"/>
    <w:rsid w:val="002A5612"/>
    <w:rsid w:val="002A5B41"/>
    <w:rsid w:val="002A6189"/>
    <w:rsid w:val="002A6767"/>
    <w:rsid w:val="002A6B70"/>
    <w:rsid w:val="002A7047"/>
    <w:rsid w:val="002A71D6"/>
    <w:rsid w:val="002A7248"/>
    <w:rsid w:val="002A78C1"/>
    <w:rsid w:val="002B022F"/>
    <w:rsid w:val="002B06E5"/>
    <w:rsid w:val="002B07FA"/>
    <w:rsid w:val="002B1585"/>
    <w:rsid w:val="002B17C7"/>
    <w:rsid w:val="002B2662"/>
    <w:rsid w:val="002B2727"/>
    <w:rsid w:val="002B2970"/>
    <w:rsid w:val="002B2A00"/>
    <w:rsid w:val="002B38D5"/>
    <w:rsid w:val="002B3BE3"/>
    <w:rsid w:val="002B4354"/>
    <w:rsid w:val="002B48AC"/>
    <w:rsid w:val="002B4F55"/>
    <w:rsid w:val="002B5319"/>
    <w:rsid w:val="002B6217"/>
    <w:rsid w:val="002B657D"/>
    <w:rsid w:val="002B6D19"/>
    <w:rsid w:val="002B7C34"/>
    <w:rsid w:val="002C00ED"/>
    <w:rsid w:val="002C01C1"/>
    <w:rsid w:val="002C0FBD"/>
    <w:rsid w:val="002C1478"/>
    <w:rsid w:val="002C1F45"/>
    <w:rsid w:val="002C1F7E"/>
    <w:rsid w:val="002C34F1"/>
    <w:rsid w:val="002C3817"/>
    <w:rsid w:val="002C3858"/>
    <w:rsid w:val="002C3A6E"/>
    <w:rsid w:val="002C49F9"/>
    <w:rsid w:val="002C4DF9"/>
    <w:rsid w:val="002C533A"/>
    <w:rsid w:val="002C594D"/>
    <w:rsid w:val="002C5955"/>
    <w:rsid w:val="002C5A86"/>
    <w:rsid w:val="002C5EEE"/>
    <w:rsid w:val="002C7841"/>
    <w:rsid w:val="002C7AE0"/>
    <w:rsid w:val="002D07A5"/>
    <w:rsid w:val="002D1E53"/>
    <w:rsid w:val="002D22CD"/>
    <w:rsid w:val="002D2998"/>
    <w:rsid w:val="002D2C74"/>
    <w:rsid w:val="002D305C"/>
    <w:rsid w:val="002D3538"/>
    <w:rsid w:val="002D35F9"/>
    <w:rsid w:val="002D3972"/>
    <w:rsid w:val="002D448B"/>
    <w:rsid w:val="002D4886"/>
    <w:rsid w:val="002D48AE"/>
    <w:rsid w:val="002D4D16"/>
    <w:rsid w:val="002D5555"/>
    <w:rsid w:val="002D5859"/>
    <w:rsid w:val="002D6A59"/>
    <w:rsid w:val="002D6D92"/>
    <w:rsid w:val="002D6DCD"/>
    <w:rsid w:val="002D6F3B"/>
    <w:rsid w:val="002D75CA"/>
    <w:rsid w:val="002E0159"/>
    <w:rsid w:val="002E02EB"/>
    <w:rsid w:val="002E0429"/>
    <w:rsid w:val="002E0AEB"/>
    <w:rsid w:val="002E19B2"/>
    <w:rsid w:val="002E218D"/>
    <w:rsid w:val="002E219A"/>
    <w:rsid w:val="002E2C49"/>
    <w:rsid w:val="002E38CE"/>
    <w:rsid w:val="002E3EEC"/>
    <w:rsid w:val="002E3F87"/>
    <w:rsid w:val="002E40F4"/>
    <w:rsid w:val="002E46F3"/>
    <w:rsid w:val="002E4748"/>
    <w:rsid w:val="002E4BD6"/>
    <w:rsid w:val="002E4F0E"/>
    <w:rsid w:val="002E5687"/>
    <w:rsid w:val="002E5E10"/>
    <w:rsid w:val="002E5E83"/>
    <w:rsid w:val="002E611E"/>
    <w:rsid w:val="002E637E"/>
    <w:rsid w:val="002E6512"/>
    <w:rsid w:val="002E660C"/>
    <w:rsid w:val="002E6A4D"/>
    <w:rsid w:val="002E6AB1"/>
    <w:rsid w:val="002E6B85"/>
    <w:rsid w:val="002E7376"/>
    <w:rsid w:val="002E7D6C"/>
    <w:rsid w:val="002F0E29"/>
    <w:rsid w:val="002F18CB"/>
    <w:rsid w:val="002F1F80"/>
    <w:rsid w:val="002F2AB4"/>
    <w:rsid w:val="002F2D22"/>
    <w:rsid w:val="002F31C5"/>
    <w:rsid w:val="002F3334"/>
    <w:rsid w:val="002F3634"/>
    <w:rsid w:val="002F38A6"/>
    <w:rsid w:val="002F416A"/>
    <w:rsid w:val="002F43A5"/>
    <w:rsid w:val="002F4D90"/>
    <w:rsid w:val="002F5409"/>
    <w:rsid w:val="002F55B7"/>
    <w:rsid w:val="002F591C"/>
    <w:rsid w:val="002F5E3D"/>
    <w:rsid w:val="002F5F2C"/>
    <w:rsid w:val="002F60CC"/>
    <w:rsid w:val="002F611B"/>
    <w:rsid w:val="002F61B9"/>
    <w:rsid w:val="002F672E"/>
    <w:rsid w:val="002F678E"/>
    <w:rsid w:val="002F6C1E"/>
    <w:rsid w:val="002F7670"/>
    <w:rsid w:val="002F7B23"/>
    <w:rsid w:val="003007A3"/>
    <w:rsid w:val="00300E35"/>
    <w:rsid w:val="00301448"/>
    <w:rsid w:val="00301720"/>
    <w:rsid w:val="00301A48"/>
    <w:rsid w:val="00301D3E"/>
    <w:rsid w:val="00301F74"/>
    <w:rsid w:val="00302B2B"/>
    <w:rsid w:val="00302B33"/>
    <w:rsid w:val="00303372"/>
    <w:rsid w:val="00306838"/>
    <w:rsid w:val="00307224"/>
    <w:rsid w:val="003073CA"/>
    <w:rsid w:val="0030750A"/>
    <w:rsid w:val="00307A22"/>
    <w:rsid w:val="00307CEB"/>
    <w:rsid w:val="0031027C"/>
    <w:rsid w:val="00310D7A"/>
    <w:rsid w:val="00310E0E"/>
    <w:rsid w:val="00311C17"/>
    <w:rsid w:val="0031245C"/>
    <w:rsid w:val="00312576"/>
    <w:rsid w:val="00313107"/>
    <w:rsid w:val="00313BA7"/>
    <w:rsid w:val="0031409F"/>
    <w:rsid w:val="0031420C"/>
    <w:rsid w:val="0031463D"/>
    <w:rsid w:val="00314C03"/>
    <w:rsid w:val="003159E2"/>
    <w:rsid w:val="0031601A"/>
    <w:rsid w:val="0031664D"/>
    <w:rsid w:val="00316AC9"/>
    <w:rsid w:val="00317C03"/>
    <w:rsid w:val="003203C2"/>
    <w:rsid w:val="003204A1"/>
    <w:rsid w:val="003206C8"/>
    <w:rsid w:val="003209A5"/>
    <w:rsid w:val="00320A4D"/>
    <w:rsid w:val="003213F8"/>
    <w:rsid w:val="00321F65"/>
    <w:rsid w:val="003222F2"/>
    <w:rsid w:val="003225DD"/>
    <w:rsid w:val="003225F1"/>
    <w:rsid w:val="003226B9"/>
    <w:rsid w:val="0032281A"/>
    <w:rsid w:val="00323130"/>
    <w:rsid w:val="00323392"/>
    <w:rsid w:val="00323FCF"/>
    <w:rsid w:val="0032445B"/>
    <w:rsid w:val="00324488"/>
    <w:rsid w:val="003247F9"/>
    <w:rsid w:val="00324BB7"/>
    <w:rsid w:val="003261E1"/>
    <w:rsid w:val="003263F7"/>
    <w:rsid w:val="00326EAD"/>
    <w:rsid w:val="0032716A"/>
    <w:rsid w:val="003302B2"/>
    <w:rsid w:val="00330A89"/>
    <w:rsid w:val="00330CCB"/>
    <w:rsid w:val="00330F4B"/>
    <w:rsid w:val="003322B8"/>
    <w:rsid w:val="00332803"/>
    <w:rsid w:val="00332F20"/>
    <w:rsid w:val="00332FC2"/>
    <w:rsid w:val="00333725"/>
    <w:rsid w:val="00333971"/>
    <w:rsid w:val="00333D40"/>
    <w:rsid w:val="00335283"/>
    <w:rsid w:val="0033625E"/>
    <w:rsid w:val="003365BE"/>
    <w:rsid w:val="00336BB6"/>
    <w:rsid w:val="003378CA"/>
    <w:rsid w:val="00340426"/>
    <w:rsid w:val="00340A2C"/>
    <w:rsid w:val="00341320"/>
    <w:rsid w:val="00341407"/>
    <w:rsid w:val="00341471"/>
    <w:rsid w:val="00342120"/>
    <w:rsid w:val="003422F6"/>
    <w:rsid w:val="0034232F"/>
    <w:rsid w:val="00342BC4"/>
    <w:rsid w:val="003431A4"/>
    <w:rsid w:val="0034408E"/>
    <w:rsid w:val="00344EB2"/>
    <w:rsid w:val="0034577B"/>
    <w:rsid w:val="003459F2"/>
    <w:rsid w:val="00345A2D"/>
    <w:rsid w:val="00345E27"/>
    <w:rsid w:val="00346175"/>
    <w:rsid w:val="0034625A"/>
    <w:rsid w:val="00346637"/>
    <w:rsid w:val="00346959"/>
    <w:rsid w:val="003470B7"/>
    <w:rsid w:val="003501BE"/>
    <w:rsid w:val="00350B2E"/>
    <w:rsid w:val="0035122B"/>
    <w:rsid w:val="00351692"/>
    <w:rsid w:val="00351FE0"/>
    <w:rsid w:val="00352276"/>
    <w:rsid w:val="00352379"/>
    <w:rsid w:val="00353024"/>
    <w:rsid w:val="00353672"/>
    <w:rsid w:val="00354521"/>
    <w:rsid w:val="00354A3A"/>
    <w:rsid w:val="00354F6C"/>
    <w:rsid w:val="00354FE3"/>
    <w:rsid w:val="003555A6"/>
    <w:rsid w:val="003565C7"/>
    <w:rsid w:val="00357004"/>
    <w:rsid w:val="00357112"/>
    <w:rsid w:val="0035743A"/>
    <w:rsid w:val="0035786D"/>
    <w:rsid w:val="003607A6"/>
    <w:rsid w:val="00360C93"/>
    <w:rsid w:val="00360D02"/>
    <w:rsid w:val="00360ECB"/>
    <w:rsid w:val="0036129C"/>
    <w:rsid w:val="00361D05"/>
    <w:rsid w:val="00361EC0"/>
    <w:rsid w:val="00362361"/>
    <w:rsid w:val="00362995"/>
    <w:rsid w:val="00362E22"/>
    <w:rsid w:val="00362EE2"/>
    <w:rsid w:val="0036402F"/>
    <w:rsid w:val="0036423E"/>
    <w:rsid w:val="003642FB"/>
    <w:rsid w:val="00364705"/>
    <w:rsid w:val="00364867"/>
    <w:rsid w:val="003656D1"/>
    <w:rsid w:val="00365A17"/>
    <w:rsid w:val="00367642"/>
    <w:rsid w:val="00367F7E"/>
    <w:rsid w:val="00370026"/>
    <w:rsid w:val="0037056C"/>
    <w:rsid w:val="00370767"/>
    <w:rsid w:val="00370AE5"/>
    <w:rsid w:val="00370DA4"/>
    <w:rsid w:val="0037103A"/>
    <w:rsid w:val="0037148D"/>
    <w:rsid w:val="0037150B"/>
    <w:rsid w:val="00371D66"/>
    <w:rsid w:val="003725CA"/>
    <w:rsid w:val="003728D8"/>
    <w:rsid w:val="00372E9C"/>
    <w:rsid w:val="003737D6"/>
    <w:rsid w:val="00373DB3"/>
    <w:rsid w:val="0037527C"/>
    <w:rsid w:val="00375CBA"/>
    <w:rsid w:val="00375E17"/>
    <w:rsid w:val="0038028C"/>
    <w:rsid w:val="0038083E"/>
    <w:rsid w:val="00380EFA"/>
    <w:rsid w:val="00381235"/>
    <w:rsid w:val="00381492"/>
    <w:rsid w:val="00381D8A"/>
    <w:rsid w:val="00381FA1"/>
    <w:rsid w:val="00382220"/>
    <w:rsid w:val="00382A65"/>
    <w:rsid w:val="00383086"/>
    <w:rsid w:val="00383D44"/>
    <w:rsid w:val="00383DE6"/>
    <w:rsid w:val="003859E5"/>
    <w:rsid w:val="00386385"/>
    <w:rsid w:val="0038696F"/>
    <w:rsid w:val="00386AE0"/>
    <w:rsid w:val="00386E41"/>
    <w:rsid w:val="00387A92"/>
    <w:rsid w:val="00390D2F"/>
    <w:rsid w:val="00391166"/>
    <w:rsid w:val="0039132B"/>
    <w:rsid w:val="00391491"/>
    <w:rsid w:val="00391D71"/>
    <w:rsid w:val="00391F97"/>
    <w:rsid w:val="00392B27"/>
    <w:rsid w:val="00392C57"/>
    <w:rsid w:val="00392FCE"/>
    <w:rsid w:val="003930E9"/>
    <w:rsid w:val="00393454"/>
    <w:rsid w:val="0039432A"/>
    <w:rsid w:val="00394BE9"/>
    <w:rsid w:val="00394E51"/>
    <w:rsid w:val="00394F9C"/>
    <w:rsid w:val="00394FD5"/>
    <w:rsid w:val="003952E5"/>
    <w:rsid w:val="00395860"/>
    <w:rsid w:val="00395A1D"/>
    <w:rsid w:val="00395AF8"/>
    <w:rsid w:val="00395BBB"/>
    <w:rsid w:val="00396A72"/>
    <w:rsid w:val="0039763C"/>
    <w:rsid w:val="00397C1B"/>
    <w:rsid w:val="003A093A"/>
    <w:rsid w:val="003A2106"/>
    <w:rsid w:val="003A225B"/>
    <w:rsid w:val="003A262D"/>
    <w:rsid w:val="003A45EA"/>
    <w:rsid w:val="003A4928"/>
    <w:rsid w:val="003A4B33"/>
    <w:rsid w:val="003A5161"/>
    <w:rsid w:val="003A6016"/>
    <w:rsid w:val="003A745D"/>
    <w:rsid w:val="003A774E"/>
    <w:rsid w:val="003B16F6"/>
    <w:rsid w:val="003B18BF"/>
    <w:rsid w:val="003B1AB1"/>
    <w:rsid w:val="003B20BB"/>
    <w:rsid w:val="003B2431"/>
    <w:rsid w:val="003B3533"/>
    <w:rsid w:val="003B37F1"/>
    <w:rsid w:val="003B3804"/>
    <w:rsid w:val="003B387C"/>
    <w:rsid w:val="003B4357"/>
    <w:rsid w:val="003B5366"/>
    <w:rsid w:val="003B6775"/>
    <w:rsid w:val="003B6C8E"/>
    <w:rsid w:val="003B747C"/>
    <w:rsid w:val="003B7620"/>
    <w:rsid w:val="003B7978"/>
    <w:rsid w:val="003C0E4F"/>
    <w:rsid w:val="003C0EB4"/>
    <w:rsid w:val="003C11C8"/>
    <w:rsid w:val="003C15FA"/>
    <w:rsid w:val="003C1672"/>
    <w:rsid w:val="003C181B"/>
    <w:rsid w:val="003C1B07"/>
    <w:rsid w:val="003C286F"/>
    <w:rsid w:val="003C2B0A"/>
    <w:rsid w:val="003C2F72"/>
    <w:rsid w:val="003C3E14"/>
    <w:rsid w:val="003C3F34"/>
    <w:rsid w:val="003C40EB"/>
    <w:rsid w:val="003C42C3"/>
    <w:rsid w:val="003C6767"/>
    <w:rsid w:val="003C6E8F"/>
    <w:rsid w:val="003C7A6F"/>
    <w:rsid w:val="003C7BC9"/>
    <w:rsid w:val="003C7FFB"/>
    <w:rsid w:val="003D050A"/>
    <w:rsid w:val="003D0D27"/>
    <w:rsid w:val="003D1769"/>
    <w:rsid w:val="003D1E2F"/>
    <w:rsid w:val="003D242D"/>
    <w:rsid w:val="003D25DC"/>
    <w:rsid w:val="003D29C8"/>
    <w:rsid w:val="003D32F5"/>
    <w:rsid w:val="003D3612"/>
    <w:rsid w:val="003D3836"/>
    <w:rsid w:val="003D54EC"/>
    <w:rsid w:val="003D5E72"/>
    <w:rsid w:val="003D6954"/>
    <w:rsid w:val="003D6BAC"/>
    <w:rsid w:val="003D70D4"/>
    <w:rsid w:val="003D710C"/>
    <w:rsid w:val="003D730F"/>
    <w:rsid w:val="003D7CA3"/>
    <w:rsid w:val="003D7CB8"/>
    <w:rsid w:val="003E07F2"/>
    <w:rsid w:val="003E1530"/>
    <w:rsid w:val="003E1C02"/>
    <w:rsid w:val="003E1C4D"/>
    <w:rsid w:val="003E1E06"/>
    <w:rsid w:val="003E3114"/>
    <w:rsid w:val="003E33EB"/>
    <w:rsid w:val="003E3982"/>
    <w:rsid w:val="003E39D6"/>
    <w:rsid w:val="003E4348"/>
    <w:rsid w:val="003E43FD"/>
    <w:rsid w:val="003E4D32"/>
    <w:rsid w:val="003E4DC8"/>
    <w:rsid w:val="003E4F9B"/>
    <w:rsid w:val="003E525C"/>
    <w:rsid w:val="003E5825"/>
    <w:rsid w:val="003E5CAC"/>
    <w:rsid w:val="003E620C"/>
    <w:rsid w:val="003E6D20"/>
    <w:rsid w:val="003E6FB0"/>
    <w:rsid w:val="003E7493"/>
    <w:rsid w:val="003F0A0A"/>
    <w:rsid w:val="003F0C00"/>
    <w:rsid w:val="003F1EBE"/>
    <w:rsid w:val="003F388D"/>
    <w:rsid w:val="003F3BFB"/>
    <w:rsid w:val="003F3E44"/>
    <w:rsid w:val="003F41B3"/>
    <w:rsid w:val="003F47CA"/>
    <w:rsid w:val="003F4AFD"/>
    <w:rsid w:val="003F5577"/>
    <w:rsid w:val="003F57E7"/>
    <w:rsid w:val="003F62D1"/>
    <w:rsid w:val="003F63E9"/>
    <w:rsid w:val="003F6BA4"/>
    <w:rsid w:val="003F7671"/>
    <w:rsid w:val="003F7990"/>
    <w:rsid w:val="00400203"/>
    <w:rsid w:val="00401239"/>
    <w:rsid w:val="004013E2"/>
    <w:rsid w:val="0040206A"/>
    <w:rsid w:val="004022E6"/>
    <w:rsid w:val="00402803"/>
    <w:rsid w:val="00402CBD"/>
    <w:rsid w:val="00402D92"/>
    <w:rsid w:val="00402DED"/>
    <w:rsid w:val="00403432"/>
    <w:rsid w:val="00403802"/>
    <w:rsid w:val="00403B5F"/>
    <w:rsid w:val="00403F91"/>
    <w:rsid w:val="00404356"/>
    <w:rsid w:val="0040457B"/>
    <w:rsid w:val="004050F2"/>
    <w:rsid w:val="00406E42"/>
    <w:rsid w:val="00406FAE"/>
    <w:rsid w:val="00407B1A"/>
    <w:rsid w:val="00407B45"/>
    <w:rsid w:val="00407C5A"/>
    <w:rsid w:val="004102D0"/>
    <w:rsid w:val="00410BA2"/>
    <w:rsid w:val="00410D20"/>
    <w:rsid w:val="00410F74"/>
    <w:rsid w:val="0041165F"/>
    <w:rsid w:val="00411750"/>
    <w:rsid w:val="0041184A"/>
    <w:rsid w:val="00411DDE"/>
    <w:rsid w:val="0041212C"/>
    <w:rsid w:val="00412674"/>
    <w:rsid w:val="004128AA"/>
    <w:rsid w:val="0041296F"/>
    <w:rsid w:val="00412E77"/>
    <w:rsid w:val="00413184"/>
    <w:rsid w:val="0041372F"/>
    <w:rsid w:val="00413960"/>
    <w:rsid w:val="00414335"/>
    <w:rsid w:val="00414509"/>
    <w:rsid w:val="0041491C"/>
    <w:rsid w:val="00415B01"/>
    <w:rsid w:val="00415E32"/>
    <w:rsid w:val="00415EC5"/>
    <w:rsid w:val="00416A15"/>
    <w:rsid w:val="00416EAE"/>
    <w:rsid w:val="00417D83"/>
    <w:rsid w:val="004207C6"/>
    <w:rsid w:val="0042134D"/>
    <w:rsid w:val="00421413"/>
    <w:rsid w:val="00422BDF"/>
    <w:rsid w:val="00422FF3"/>
    <w:rsid w:val="00423156"/>
    <w:rsid w:val="00423261"/>
    <w:rsid w:val="00424145"/>
    <w:rsid w:val="004241F7"/>
    <w:rsid w:val="00424F81"/>
    <w:rsid w:val="00425105"/>
    <w:rsid w:val="004258AD"/>
    <w:rsid w:val="00425F29"/>
    <w:rsid w:val="0042679D"/>
    <w:rsid w:val="00426E5F"/>
    <w:rsid w:val="0042731A"/>
    <w:rsid w:val="0042788E"/>
    <w:rsid w:val="0043094D"/>
    <w:rsid w:val="0043095D"/>
    <w:rsid w:val="00431018"/>
    <w:rsid w:val="004314ED"/>
    <w:rsid w:val="00431A9B"/>
    <w:rsid w:val="00431C6E"/>
    <w:rsid w:val="0043219E"/>
    <w:rsid w:val="00432879"/>
    <w:rsid w:val="00433F23"/>
    <w:rsid w:val="0043450E"/>
    <w:rsid w:val="00434A7F"/>
    <w:rsid w:val="00434DA5"/>
    <w:rsid w:val="00435C26"/>
    <w:rsid w:val="00435CB5"/>
    <w:rsid w:val="00435D17"/>
    <w:rsid w:val="00435D6A"/>
    <w:rsid w:val="00436342"/>
    <w:rsid w:val="00436802"/>
    <w:rsid w:val="004372C1"/>
    <w:rsid w:val="004376F0"/>
    <w:rsid w:val="00437903"/>
    <w:rsid w:val="004379F6"/>
    <w:rsid w:val="00437B40"/>
    <w:rsid w:val="00440011"/>
    <w:rsid w:val="004400A3"/>
    <w:rsid w:val="0044095C"/>
    <w:rsid w:val="004416F3"/>
    <w:rsid w:val="004417D0"/>
    <w:rsid w:val="00442144"/>
    <w:rsid w:val="004421CB"/>
    <w:rsid w:val="00442569"/>
    <w:rsid w:val="004425D4"/>
    <w:rsid w:val="0044284D"/>
    <w:rsid w:val="00442A9E"/>
    <w:rsid w:val="00442EF1"/>
    <w:rsid w:val="00443133"/>
    <w:rsid w:val="0044341B"/>
    <w:rsid w:val="004436EF"/>
    <w:rsid w:val="004449EB"/>
    <w:rsid w:val="004467E1"/>
    <w:rsid w:val="00446C72"/>
    <w:rsid w:val="00447406"/>
    <w:rsid w:val="004476BD"/>
    <w:rsid w:val="00447AD7"/>
    <w:rsid w:val="004500D9"/>
    <w:rsid w:val="004519BB"/>
    <w:rsid w:val="00452168"/>
    <w:rsid w:val="00452175"/>
    <w:rsid w:val="00452B2C"/>
    <w:rsid w:val="004543A1"/>
    <w:rsid w:val="00454729"/>
    <w:rsid w:val="00454747"/>
    <w:rsid w:val="00454DAA"/>
    <w:rsid w:val="00454E1E"/>
    <w:rsid w:val="004562DC"/>
    <w:rsid w:val="004565DC"/>
    <w:rsid w:val="0045695F"/>
    <w:rsid w:val="004569B7"/>
    <w:rsid w:val="004569BE"/>
    <w:rsid w:val="00456B80"/>
    <w:rsid w:val="00456C2E"/>
    <w:rsid w:val="00456F1E"/>
    <w:rsid w:val="00457998"/>
    <w:rsid w:val="00461021"/>
    <w:rsid w:val="00461028"/>
    <w:rsid w:val="00462033"/>
    <w:rsid w:val="00462234"/>
    <w:rsid w:val="00462AFE"/>
    <w:rsid w:val="004640E8"/>
    <w:rsid w:val="004653FB"/>
    <w:rsid w:val="004655AA"/>
    <w:rsid w:val="004677A2"/>
    <w:rsid w:val="004677B4"/>
    <w:rsid w:val="00470856"/>
    <w:rsid w:val="00471EBA"/>
    <w:rsid w:val="00471F86"/>
    <w:rsid w:val="00473F38"/>
    <w:rsid w:val="004742CC"/>
    <w:rsid w:val="004743EC"/>
    <w:rsid w:val="004744A3"/>
    <w:rsid w:val="00474BD4"/>
    <w:rsid w:val="00475014"/>
    <w:rsid w:val="00475096"/>
    <w:rsid w:val="004755BB"/>
    <w:rsid w:val="004756D7"/>
    <w:rsid w:val="004761C3"/>
    <w:rsid w:val="00476579"/>
    <w:rsid w:val="0047737A"/>
    <w:rsid w:val="00477AF6"/>
    <w:rsid w:val="00480335"/>
    <w:rsid w:val="004809F5"/>
    <w:rsid w:val="00481770"/>
    <w:rsid w:val="004855B5"/>
    <w:rsid w:val="00485B9B"/>
    <w:rsid w:val="00485D21"/>
    <w:rsid w:val="0048630E"/>
    <w:rsid w:val="004869A0"/>
    <w:rsid w:val="00487B04"/>
    <w:rsid w:val="0049002B"/>
    <w:rsid w:val="0049093C"/>
    <w:rsid w:val="00490EAB"/>
    <w:rsid w:val="00491538"/>
    <w:rsid w:val="004915FB"/>
    <w:rsid w:val="00492B8B"/>
    <w:rsid w:val="00492CE4"/>
    <w:rsid w:val="00492ECB"/>
    <w:rsid w:val="004938A7"/>
    <w:rsid w:val="00493AE2"/>
    <w:rsid w:val="004948CC"/>
    <w:rsid w:val="00494A64"/>
    <w:rsid w:val="00494B51"/>
    <w:rsid w:val="00494D2B"/>
    <w:rsid w:val="00495896"/>
    <w:rsid w:val="004960AB"/>
    <w:rsid w:val="004962D6"/>
    <w:rsid w:val="00496BDF"/>
    <w:rsid w:val="00496C97"/>
    <w:rsid w:val="00496F66"/>
    <w:rsid w:val="004972D4"/>
    <w:rsid w:val="00497330"/>
    <w:rsid w:val="004978A8"/>
    <w:rsid w:val="00497B59"/>
    <w:rsid w:val="00497D2B"/>
    <w:rsid w:val="004A05A8"/>
    <w:rsid w:val="004A097C"/>
    <w:rsid w:val="004A0A33"/>
    <w:rsid w:val="004A1246"/>
    <w:rsid w:val="004A127A"/>
    <w:rsid w:val="004A169C"/>
    <w:rsid w:val="004A1F08"/>
    <w:rsid w:val="004A2CAC"/>
    <w:rsid w:val="004A33B6"/>
    <w:rsid w:val="004A38D8"/>
    <w:rsid w:val="004A3974"/>
    <w:rsid w:val="004A39B2"/>
    <w:rsid w:val="004A3C35"/>
    <w:rsid w:val="004A3CAD"/>
    <w:rsid w:val="004A4314"/>
    <w:rsid w:val="004A4B7A"/>
    <w:rsid w:val="004A510D"/>
    <w:rsid w:val="004A5387"/>
    <w:rsid w:val="004A5C55"/>
    <w:rsid w:val="004A5DD7"/>
    <w:rsid w:val="004A627F"/>
    <w:rsid w:val="004A6A62"/>
    <w:rsid w:val="004A7585"/>
    <w:rsid w:val="004A7927"/>
    <w:rsid w:val="004A7C2C"/>
    <w:rsid w:val="004B0365"/>
    <w:rsid w:val="004B0392"/>
    <w:rsid w:val="004B07DF"/>
    <w:rsid w:val="004B10C4"/>
    <w:rsid w:val="004B1E3E"/>
    <w:rsid w:val="004B1EA9"/>
    <w:rsid w:val="004B2750"/>
    <w:rsid w:val="004B2B61"/>
    <w:rsid w:val="004B32FC"/>
    <w:rsid w:val="004B3444"/>
    <w:rsid w:val="004B38D3"/>
    <w:rsid w:val="004B4014"/>
    <w:rsid w:val="004B44FF"/>
    <w:rsid w:val="004B4765"/>
    <w:rsid w:val="004B4F3E"/>
    <w:rsid w:val="004B50F8"/>
    <w:rsid w:val="004B7236"/>
    <w:rsid w:val="004B7594"/>
    <w:rsid w:val="004C09C5"/>
    <w:rsid w:val="004C1035"/>
    <w:rsid w:val="004C1746"/>
    <w:rsid w:val="004C22D6"/>
    <w:rsid w:val="004C2B7B"/>
    <w:rsid w:val="004C2CA0"/>
    <w:rsid w:val="004C301C"/>
    <w:rsid w:val="004C338A"/>
    <w:rsid w:val="004C37BE"/>
    <w:rsid w:val="004C37D9"/>
    <w:rsid w:val="004C3A28"/>
    <w:rsid w:val="004C5E07"/>
    <w:rsid w:val="004C65FF"/>
    <w:rsid w:val="004C6810"/>
    <w:rsid w:val="004C682A"/>
    <w:rsid w:val="004C6B9F"/>
    <w:rsid w:val="004C6D8B"/>
    <w:rsid w:val="004C7605"/>
    <w:rsid w:val="004C7ADA"/>
    <w:rsid w:val="004C7DE0"/>
    <w:rsid w:val="004C7F40"/>
    <w:rsid w:val="004D059E"/>
    <w:rsid w:val="004D1619"/>
    <w:rsid w:val="004D16B3"/>
    <w:rsid w:val="004D1768"/>
    <w:rsid w:val="004D1792"/>
    <w:rsid w:val="004D1D73"/>
    <w:rsid w:val="004D23C8"/>
    <w:rsid w:val="004D3326"/>
    <w:rsid w:val="004D4144"/>
    <w:rsid w:val="004D447F"/>
    <w:rsid w:val="004D477C"/>
    <w:rsid w:val="004D4CA9"/>
    <w:rsid w:val="004D4CBF"/>
    <w:rsid w:val="004D5BC0"/>
    <w:rsid w:val="004D5CD1"/>
    <w:rsid w:val="004D5DFE"/>
    <w:rsid w:val="004D6265"/>
    <w:rsid w:val="004D6488"/>
    <w:rsid w:val="004D6540"/>
    <w:rsid w:val="004D66FD"/>
    <w:rsid w:val="004D6DB6"/>
    <w:rsid w:val="004D6F85"/>
    <w:rsid w:val="004D7285"/>
    <w:rsid w:val="004D7868"/>
    <w:rsid w:val="004D7922"/>
    <w:rsid w:val="004D7B7E"/>
    <w:rsid w:val="004D7EC9"/>
    <w:rsid w:val="004E0C74"/>
    <w:rsid w:val="004E18EC"/>
    <w:rsid w:val="004E1E60"/>
    <w:rsid w:val="004E1F11"/>
    <w:rsid w:val="004E2187"/>
    <w:rsid w:val="004E27E9"/>
    <w:rsid w:val="004E2BAB"/>
    <w:rsid w:val="004E36AA"/>
    <w:rsid w:val="004E3BB8"/>
    <w:rsid w:val="004E403B"/>
    <w:rsid w:val="004E43B7"/>
    <w:rsid w:val="004E4BA8"/>
    <w:rsid w:val="004E535B"/>
    <w:rsid w:val="004E5ABC"/>
    <w:rsid w:val="004E5B3A"/>
    <w:rsid w:val="004E5BEE"/>
    <w:rsid w:val="004E7D51"/>
    <w:rsid w:val="004F0834"/>
    <w:rsid w:val="004F14C1"/>
    <w:rsid w:val="004F1569"/>
    <w:rsid w:val="004F2AA2"/>
    <w:rsid w:val="004F2E41"/>
    <w:rsid w:val="004F3353"/>
    <w:rsid w:val="004F3D5D"/>
    <w:rsid w:val="004F41EB"/>
    <w:rsid w:val="004F4B45"/>
    <w:rsid w:val="004F53FF"/>
    <w:rsid w:val="004F608B"/>
    <w:rsid w:val="004F60C1"/>
    <w:rsid w:val="004F65F9"/>
    <w:rsid w:val="004F6667"/>
    <w:rsid w:val="004F6962"/>
    <w:rsid w:val="004F78DB"/>
    <w:rsid w:val="004F790D"/>
    <w:rsid w:val="004F7DC0"/>
    <w:rsid w:val="0050159A"/>
    <w:rsid w:val="00501C1F"/>
    <w:rsid w:val="00504E4B"/>
    <w:rsid w:val="00505D54"/>
    <w:rsid w:val="00506355"/>
    <w:rsid w:val="00506426"/>
    <w:rsid w:val="00506BB6"/>
    <w:rsid w:val="005077B8"/>
    <w:rsid w:val="00510159"/>
    <w:rsid w:val="005103C2"/>
    <w:rsid w:val="00510B78"/>
    <w:rsid w:val="00510CE8"/>
    <w:rsid w:val="00510ED4"/>
    <w:rsid w:val="00511273"/>
    <w:rsid w:val="005115D4"/>
    <w:rsid w:val="00511ED2"/>
    <w:rsid w:val="00512511"/>
    <w:rsid w:val="00513168"/>
    <w:rsid w:val="00513181"/>
    <w:rsid w:val="00513337"/>
    <w:rsid w:val="0051334E"/>
    <w:rsid w:val="00513D90"/>
    <w:rsid w:val="00513F50"/>
    <w:rsid w:val="00513F6E"/>
    <w:rsid w:val="00514933"/>
    <w:rsid w:val="00514E0F"/>
    <w:rsid w:val="00514E17"/>
    <w:rsid w:val="0051523A"/>
    <w:rsid w:val="005154DE"/>
    <w:rsid w:val="00515F49"/>
    <w:rsid w:val="005175DD"/>
    <w:rsid w:val="00517694"/>
    <w:rsid w:val="00517D7C"/>
    <w:rsid w:val="00521090"/>
    <w:rsid w:val="00521A25"/>
    <w:rsid w:val="00521AD4"/>
    <w:rsid w:val="005227B9"/>
    <w:rsid w:val="00522B63"/>
    <w:rsid w:val="005232E6"/>
    <w:rsid w:val="00523FB7"/>
    <w:rsid w:val="00524426"/>
    <w:rsid w:val="00524955"/>
    <w:rsid w:val="00525DF8"/>
    <w:rsid w:val="005268FF"/>
    <w:rsid w:val="00526B5E"/>
    <w:rsid w:val="00527924"/>
    <w:rsid w:val="00527F2B"/>
    <w:rsid w:val="005303AD"/>
    <w:rsid w:val="005311DF"/>
    <w:rsid w:val="00531704"/>
    <w:rsid w:val="00531A6C"/>
    <w:rsid w:val="00531AD6"/>
    <w:rsid w:val="00532217"/>
    <w:rsid w:val="005323FA"/>
    <w:rsid w:val="0053266C"/>
    <w:rsid w:val="005334C4"/>
    <w:rsid w:val="00533EE8"/>
    <w:rsid w:val="00534A31"/>
    <w:rsid w:val="00534AE6"/>
    <w:rsid w:val="00536CFE"/>
    <w:rsid w:val="00537608"/>
    <w:rsid w:val="00537A0E"/>
    <w:rsid w:val="00540847"/>
    <w:rsid w:val="0054198F"/>
    <w:rsid w:val="00542398"/>
    <w:rsid w:val="00542664"/>
    <w:rsid w:val="00542961"/>
    <w:rsid w:val="00542A9E"/>
    <w:rsid w:val="00542C4C"/>
    <w:rsid w:val="00542E2A"/>
    <w:rsid w:val="0054466F"/>
    <w:rsid w:val="00544AC8"/>
    <w:rsid w:val="00544ED5"/>
    <w:rsid w:val="005455B0"/>
    <w:rsid w:val="0054582F"/>
    <w:rsid w:val="00550D5F"/>
    <w:rsid w:val="00551070"/>
    <w:rsid w:val="00551231"/>
    <w:rsid w:val="005512AA"/>
    <w:rsid w:val="0055153F"/>
    <w:rsid w:val="005527CE"/>
    <w:rsid w:val="00553D8F"/>
    <w:rsid w:val="005542AE"/>
    <w:rsid w:val="0055480B"/>
    <w:rsid w:val="005548B1"/>
    <w:rsid w:val="005549ED"/>
    <w:rsid w:val="0055521B"/>
    <w:rsid w:val="00555E3A"/>
    <w:rsid w:val="00556CB5"/>
    <w:rsid w:val="00560207"/>
    <w:rsid w:val="00560D7E"/>
    <w:rsid w:val="00560FE4"/>
    <w:rsid w:val="005612FD"/>
    <w:rsid w:val="005616BC"/>
    <w:rsid w:val="00561AE0"/>
    <w:rsid w:val="00561DA2"/>
    <w:rsid w:val="005620A2"/>
    <w:rsid w:val="00562E9F"/>
    <w:rsid w:val="005633A9"/>
    <w:rsid w:val="005637C0"/>
    <w:rsid w:val="00563DB5"/>
    <w:rsid w:val="005642A5"/>
    <w:rsid w:val="005645DF"/>
    <w:rsid w:val="00564DA2"/>
    <w:rsid w:val="00566635"/>
    <w:rsid w:val="00567813"/>
    <w:rsid w:val="00570A51"/>
    <w:rsid w:val="005711A0"/>
    <w:rsid w:val="00571656"/>
    <w:rsid w:val="00571867"/>
    <w:rsid w:val="00572162"/>
    <w:rsid w:val="005728F6"/>
    <w:rsid w:val="005729CE"/>
    <w:rsid w:val="00572C4D"/>
    <w:rsid w:val="00573B5A"/>
    <w:rsid w:val="00573C59"/>
    <w:rsid w:val="00574008"/>
    <w:rsid w:val="005748AD"/>
    <w:rsid w:val="00576048"/>
    <w:rsid w:val="00576330"/>
    <w:rsid w:val="00576474"/>
    <w:rsid w:val="005771A2"/>
    <w:rsid w:val="005774D7"/>
    <w:rsid w:val="00577619"/>
    <w:rsid w:val="00577C61"/>
    <w:rsid w:val="00580118"/>
    <w:rsid w:val="00580C5F"/>
    <w:rsid w:val="00582168"/>
    <w:rsid w:val="00582A49"/>
    <w:rsid w:val="00582CF3"/>
    <w:rsid w:val="00583592"/>
    <w:rsid w:val="0058386F"/>
    <w:rsid w:val="00583877"/>
    <w:rsid w:val="00583B07"/>
    <w:rsid w:val="00584638"/>
    <w:rsid w:val="005856F2"/>
    <w:rsid w:val="00585A12"/>
    <w:rsid w:val="0058614F"/>
    <w:rsid w:val="005871B5"/>
    <w:rsid w:val="005878D1"/>
    <w:rsid w:val="00587CA7"/>
    <w:rsid w:val="005906C2"/>
    <w:rsid w:val="0059115E"/>
    <w:rsid w:val="00591589"/>
    <w:rsid w:val="0059166F"/>
    <w:rsid w:val="00591748"/>
    <w:rsid w:val="00591763"/>
    <w:rsid w:val="005917E7"/>
    <w:rsid w:val="00592B71"/>
    <w:rsid w:val="005937C8"/>
    <w:rsid w:val="0059382F"/>
    <w:rsid w:val="00594613"/>
    <w:rsid w:val="00594696"/>
    <w:rsid w:val="005949CF"/>
    <w:rsid w:val="005959AB"/>
    <w:rsid w:val="00595A6C"/>
    <w:rsid w:val="00597A27"/>
    <w:rsid w:val="005A0451"/>
    <w:rsid w:val="005A048C"/>
    <w:rsid w:val="005A0780"/>
    <w:rsid w:val="005A0A41"/>
    <w:rsid w:val="005A0DC3"/>
    <w:rsid w:val="005A163E"/>
    <w:rsid w:val="005A1C38"/>
    <w:rsid w:val="005A281B"/>
    <w:rsid w:val="005A2CD0"/>
    <w:rsid w:val="005A2E9F"/>
    <w:rsid w:val="005A34AB"/>
    <w:rsid w:val="005A3691"/>
    <w:rsid w:val="005A3D5D"/>
    <w:rsid w:val="005A4283"/>
    <w:rsid w:val="005A4F77"/>
    <w:rsid w:val="005A5A13"/>
    <w:rsid w:val="005A6045"/>
    <w:rsid w:val="005A7ACE"/>
    <w:rsid w:val="005A7D0D"/>
    <w:rsid w:val="005B00A2"/>
    <w:rsid w:val="005B034D"/>
    <w:rsid w:val="005B0DC9"/>
    <w:rsid w:val="005B143F"/>
    <w:rsid w:val="005B1A73"/>
    <w:rsid w:val="005B1E07"/>
    <w:rsid w:val="005B20F1"/>
    <w:rsid w:val="005B2136"/>
    <w:rsid w:val="005B2B55"/>
    <w:rsid w:val="005B3A0C"/>
    <w:rsid w:val="005B3AFA"/>
    <w:rsid w:val="005B4097"/>
    <w:rsid w:val="005B420D"/>
    <w:rsid w:val="005B5526"/>
    <w:rsid w:val="005B5AF5"/>
    <w:rsid w:val="005B5E4E"/>
    <w:rsid w:val="005B5FA9"/>
    <w:rsid w:val="005B63B7"/>
    <w:rsid w:val="005B6459"/>
    <w:rsid w:val="005B6DC8"/>
    <w:rsid w:val="005C0011"/>
    <w:rsid w:val="005C0B65"/>
    <w:rsid w:val="005C1054"/>
    <w:rsid w:val="005C1ABD"/>
    <w:rsid w:val="005C2021"/>
    <w:rsid w:val="005C281A"/>
    <w:rsid w:val="005C2F15"/>
    <w:rsid w:val="005C33C7"/>
    <w:rsid w:val="005C3525"/>
    <w:rsid w:val="005C3DF7"/>
    <w:rsid w:val="005C4310"/>
    <w:rsid w:val="005C45C7"/>
    <w:rsid w:val="005C4EF3"/>
    <w:rsid w:val="005C552D"/>
    <w:rsid w:val="005C5FEC"/>
    <w:rsid w:val="005C62D3"/>
    <w:rsid w:val="005C63A6"/>
    <w:rsid w:val="005C6C30"/>
    <w:rsid w:val="005C6F74"/>
    <w:rsid w:val="005C74FC"/>
    <w:rsid w:val="005C7CB4"/>
    <w:rsid w:val="005D07CF"/>
    <w:rsid w:val="005D0A93"/>
    <w:rsid w:val="005D1309"/>
    <w:rsid w:val="005D1C56"/>
    <w:rsid w:val="005D2F8B"/>
    <w:rsid w:val="005D33FD"/>
    <w:rsid w:val="005D35C7"/>
    <w:rsid w:val="005D383B"/>
    <w:rsid w:val="005D437E"/>
    <w:rsid w:val="005D47C9"/>
    <w:rsid w:val="005D4CD0"/>
    <w:rsid w:val="005D6A0C"/>
    <w:rsid w:val="005D6AD7"/>
    <w:rsid w:val="005D6D62"/>
    <w:rsid w:val="005D6FEC"/>
    <w:rsid w:val="005D78EC"/>
    <w:rsid w:val="005E12B8"/>
    <w:rsid w:val="005E15B0"/>
    <w:rsid w:val="005E1CC6"/>
    <w:rsid w:val="005E1D6F"/>
    <w:rsid w:val="005E2555"/>
    <w:rsid w:val="005E41ED"/>
    <w:rsid w:val="005E4418"/>
    <w:rsid w:val="005E450A"/>
    <w:rsid w:val="005E46D3"/>
    <w:rsid w:val="005E48DB"/>
    <w:rsid w:val="005E4A90"/>
    <w:rsid w:val="005E4FAE"/>
    <w:rsid w:val="005E535B"/>
    <w:rsid w:val="005E5761"/>
    <w:rsid w:val="005E5865"/>
    <w:rsid w:val="005E663B"/>
    <w:rsid w:val="005E6829"/>
    <w:rsid w:val="005F00CC"/>
    <w:rsid w:val="005F272B"/>
    <w:rsid w:val="005F2E58"/>
    <w:rsid w:val="005F32B3"/>
    <w:rsid w:val="005F3939"/>
    <w:rsid w:val="005F3B9A"/>
    <w:rsid w:val="005F3C7E"/>
    <w:rsid w:val="005F44E9"/>
    <w:rsid w:val="005F5FA6"/>
    <w:rsid w:val="005F662F"/>
    <w:rsid w:val="005F6643"/>
    <w:rsid w:val="005F6A33"/>
    <w:rsid w:val="005F78E9"/>
    <w:rsid w:val="0060013E"/>
    <w:rsid w:val="00600179"/>
    <w:rsid w:val="0060061C"/>
    <w:rsid w:val="0060069C"/>
    <w:rsid w:val="00601150"/>
    <w:rsid w:val="006019C4"/>
    <w:rsid w:val="00601AF9"/>
    <w:rsid w:val="00602663"/>
    <w:rsid w:val="00602699"/>
    <w:rsid w:val="006030ED"/>
    <w:rsid w:val="00604531"/>
    <w:rsid w:val="006048F2"/>
    <w:rsid w:val="00605C44"/>
    <w:rsid w:val="00605C52"/>
    <w:rsid w:val="006063ED"/>
    <w:rsid w:val="00606799"/>
    <w:rsid w:val="00606E92"/>
    <w:rsid w:val="006114B8"/>
    <w:rsid w:val="00611606"/>
    <w:rsid w:val="0061170F"/>
    <w:rsid w:val="006119F0"/>
    <w:rsid w:val="00612345"/>
    <w:rsid w:val="00612930"/>
    <w:rsid w:val="00613808"/>
    <w:rsid w:val="00613A15"/>
    <w:rsid w:val="00613E4B"/>
    <w:rsid w:val="00614948"/>
    <w:rsid w:val="00615110"/>
    <w:rsid w:val="006151AA"/>
    <w:rsid w:val="00615220"/>
    <w:rsid w:val="00615382"/>
    <w:rsid w:val="0061571C"/>
    <w:rsid w:val="0061594C"/>
    <w:rsid w:val="00615A11"/>
    <w:rsid w:val="00615BBA"/>
    <w:rsid w:val="00615DE0"/>
    <w:rsid w:val="00615E84"/>
    <w:rsid w:val="006165E1"/>
    <w:rsid w:val="00616996"/>
    <w:rsid w:val="00616A81"/>
    <w:rsid w:val="006170D3"/>
    <w:rsid w:val="006177B5"/>
    <w:rsid w:val="0061784D"/>
    <w:rsid w:val="00617E99"/>
    <w:rsid w:val="0062065D"/>
    <w:rsid w:val="00620867"/>
    <w:rsid w:val="00620ABA"/>
    <w:rsid w:val="00621324"/>
    <w:rsid w:val="0062199D"/>
    <w:rsid w:val="00621B62"/>
    <w:rsid w:val="00621B96"/>
    <w:rsid w:val="00622460"/>
    <w:rsid w:val="00622482"/>
    <w:rsid w:val="00622C53"/>
    <w:rsid w:val="006238B3"/>
    <w:rsid w:val="00624567"/>
    <w:rsid w:val="00624D53"/>
    <w:rsid w:val="006250C6"/>
    <w:rsid w:val="006264EB"/>
    <w:rsid w:val="00626956"/>
    <w:rsid w:val="0062700A"/>
    <w:rsid w:val="0062701E"/>
    <w:rsid w:val="006272D4"/>
    <w:rsid w:val="00630664"/>
    <w:rsid w:val="00630ED3"/>
    <w:rsid w:val="0063120C"/>
    <w:rsid w:val="00632156"/>
    <w:rsid w:val="00633542"/>
    <w:rsid w:val="00635CDC"/>
    <w:rsid w:val="00636533"/>
    <w:rsid w:val="006366AE"/>
    <w:rsid w:val="00637D43"/>
    <w:rsid w:val="00637E44"/>
    <w:rsid w:val="0064013D"/>
    <w:rsid w:val="00640BCF"/>
    <w:rsid w:val="0064145F"/>
    <w:rsid w:val="00641655"/>
    <w:rsid w:val="006427A5"/>
    <w:rsid w:val="00643602"/>
    <w:rsid w:val="006436A4"/>
    <w:rsid w:val="00643F9E"/>
    <w:rsid w:val="0064480C"/>
    <w:rsid w:val="00644C20"/>
    <w:rsid w:val="00644DDD"/>
    <w:rsid w:val="006452D2"/>
    <w:rsid w:val="0064540E"/>
    <w:rsid w:val="00645616"/>
    <w:rsid w:val="006456C0"/>
    <w:rsid w:val="006458A4"/>
    <w:rsid w:val="006459F0"/>
    <w:rsid w:val="0064651A"/>
    <w:rsid w:val="00646D59"/>
    <w:rsid w:val="0064742F"/>
    <w:rsid w:val="00650123"/>
    <w:rsid w:val="006505EE"/>
    <w:rsid w:val="00650A5E"/>
    <w:rsid w:val="00650FCA"/>
    <w:rsid w:val="0065119E"/>
    <w:rsid w:val="00652206"/>
    <w:rsid w:val="006522F6"/>
    <w:rsid w:val="00652417"/>
    <w:rsid w:val="0065243A"/>
    <w:rsid w:val="006538D8"/>
    <w:rsid w:val="00654631"/>
    <w:rsid w:val="006546A5"/>
    <w:rsid w:val="006552D9"/>
    <w:rsid w:val="00655829"/>
    <w:rsid w:val="00655C54"/>
    <w:rsid w:val="0065696D"/>
    <w:rsid w:val="00657033"/>
    <w:rsid w:val="00657330"/>
    <w:rsid w:val="0066061C"/>
    <w:rsid w:val="00660BB6"/>
    <w:rsid w:val="00660CED"/>
    <w:rsid w:val="00661416"/>
    <w:rsid w:val="00661A06"/>
    <w:rsid w:val="006629D9"/>
    <w:rsid w:val="00662E26"/>
    <w:rsid w:val="00664019"/>
    <w:rsid w:val="00664333"/>
    <w:rsid w:val="0066458E"/>
    <w:rsid w:val="0066474A"/>
    <w:rsid w:val="00664753"/>
    <w:rsid w:val="006648BA"/>
    <w:rsid w:val="006652F4"/>
    <w:rsid w:val="006656B4"/>
    <w:rsid w:val="006657F4"/>
    <w:rsid w:val="00665BE0"/>
    <w:rsid w:val="0066635A"/>
    <w:rsid w:val="00666921"/>
    <w:rsid w:val="006669FF"/>
    <w:rsid w:val="00667958"/>
    <w:rsid w:val="00667E00"/>
    <w:rsid w:val="006702FC"/>
    <w:rsid w:val="006704E2"/>
    <w:rsid w:val="00671039"/>
    <w:rsid w:val="006718E4"/>
    <w:rsid w:val="00671A7C"/>
    <w:rsid w:val="00672447"/>
    <w:rsid w:val="00672809"/>
    <w:rsid w:val="00672871"/>
    <w:rsid w:val="006731F2"/>
    <w:rsid w:val="00673323"/>
    <w:rsid w:val="0067422B"/>
    <w:rsid w:val="00674303"/>
    <w:rsid w:val="00674ADA"/>
    <w:rsid w:val="00675ABF"/>
    <w:rsid w:val="006770E4"/>
    <w:rsid w:val="006771D5"/>
    <w:rsid w:val="006777FB"/>
    <w:rsid w:val="006812BB"/>
    <w:rsid w:val="00681C53"/>
    <w:rsid w:val="00681DF8"/>
    <w:rsid w:val="00681E13"/>
    <w:rsid w:val="00681E5D"/>
    <w:rsid w:val="00682D12"/>
    <w:rsid w:val="00682FF5"/>
    <w:rsid w:val="00683543"/>
    <w:rsid w:val="00683A89"/>
    <w:rsid w:val="00683D35"/>
    <w:rsid w:val="00684DA2"/>
    <w:rsid w:val="006858FC"/>
    <w:rsid w:val="0068611B"/>
    <w:rsid w:val="0068655E"/>
    <w:rsid w:val="00686793"/>
    <w:rsid w:val="006868F6"/>
    <w:rsid w:val="00686B8F"/>
    <w:rsid w:val="00687977"/>
    <w:rsid w:val="00687E13"/>
    <w:rsid w:val="00687FD0"/>
    <w:rsid w:val="0069050A"/>
    <w:rsid w:val="00690609"/>
    <w:rsid w:val="00690FBD"/>
    <w:rsid w:val="00691ABB"/>
    <w:rsid w:val="00691D83"/>
    <w:rsid w:val="00692158"/>
    <w:rsid w:val="00692439"/>
    <w:rsid w:val="0069283C"/>
    <w:rsid w:val="00693C13"/>
    <w:rsid w:val="0069409D"/>
    <w:rsid w:val="006948FC"/>
    <w:rsid w:val="0069537E"/>
    <w:rsid w:val="00695CB1"/>
    <w:rsid w:val="00696439"/>
    <w:rsid w:val="0069786A"/>
    <w:rsid w:val="006A0F84"/>
    <w:rsid w:val="006A10F9"/>
    <w:rsid w:val="006A1158"/>
    <w:rsid w:val="006A1857"/>
    <w:rsid w:val="006A1B74"/>
    <w:rsid w:val="006A2948"/>
    <w:rsid w:val="006A2BA2"/>
    <w:rsid w:val="006A3202"/>
    <w:rsid w:val="006A329B"/>
    <w:rsid w:val="006A394A"/>
    <w:rsid w:val="006A3AA6"/>
    <w:rsid w:val="006A43AE"/>
    <w:rsid w:val="006A4581"/>
    <w:rsid w:val="006A46EE"/>
    <w:rsid w:val="006A4C3D"/>
    <w:rsid w:val="006A5218"/>
    <w:rsid w:val="006A61BD"/>
    <w:rsid w:val="006A67EB"/>
    <w:rsid w:val="006A6974"/>
    <w:rsid w:val="006B1683"/>
    <w:rsid w:val="006B24AF"/>
    <w:rsid w:val="006B2AB2"/>
    <w:rsid w:val="006B3BAD"/>
    <w:rsid w:val="006B4001"/>
    <w:rsid w:val="006B42DB"/>
    <w:rsid w:val="006B472B"/>
    <w:rsid w:val="006B590F"/>
    <w:rsid w:val="006B59B3"/>
    <w:rsid w:val="006B5F89"/>
    <w:rsid w:val="006B66D2"/>
    <w:rsid w:val="006B682D"/>
    <w:rsid w:val="006B77CF"/>
    <w:rsid w:val="006B78B9"/>
    <w:rsid w:val="006B7B7F"/>
    <w:rsid w:val="006C0439"/>
    <w:rsid w:val="006C07BD"/>
    <w:rsid w:val="006C0924"/>
    <w:rsid w:val="006C0C9C"/>
    <w:rsid w:val="006C238A"/>
    <w:rsid w:val="006C26C0"/>
    <w:rsid w:val="006C2A93"/>
    <w:rsid w:val="006C2F39"/>
    <w:rsid w:val="006C34B9"/>
    <w:rsid w:val="006C3A7A"/>
    <w:rsid w:val="006C3D5F"/>
    <w:rsid w:val="006C5093"/>
    <w:rsid w:val="006C689B"/>
    <w:rsid w:val="006C6935"/>
    <w:rsid w:val="006C70AD"/>
    <w:rsid w:val="006C799B"/>
    <w:rsid w:val="006C7C12"/>
    <w:rsid w:val="006C7CC7"/>
    <w:rsid w:val="006C7FA7"/>
    <w:rsid w:val="006D0F0E"/>
    <w:rsid w:val="006D1043"/>
    <w:rsid w:val="006D1E2E"/>
    <w:rsid w:val="006D343E"/>
    <w:rsid w:val="006D3AC3"/>
    <w:rsid w:val="006D412D"/>
    <w:rsid w:val="006D493F"/>
    <w:rsid w:val="006D5232"/>
    <w:rsid w:val="006D71AF"/>
    <w:rsid w:val="006D7346"/>
    <w:rsid w:val="006D7438"/>
    <w:rsid w:val="006D754A"/>
    <w:rsid w:val="006D7CB7"/>
    <w:rsid w:val="006E0B9B"/>
    <w:rsid w:val="006E25EB"/>
    <w:rsid w:val="006E2702"/>
    <w:rsid w:val="006E2712"/>
    <w:rsid w:val="006E2CBE"/>
    <w:rsid w:val="006E33A8"/>
    <w:rsid w:val="006E4902"/>
    <w:rsid w:val="006E495D"/>
    <w:rsid w:val="006E4CE1"/>
    <w:rsid w:val="006E50F5"/>
    <w:rsid w:val="006E5287"/>
    <w:rsid w:val="006E54B4"/>
    <w:rsid w:val="006E6151"/>
    <w:rsid w:val="006E63CD"/>
    <w:rsid w:val="006E782E"/>
    <w:rsid w:val="006E7B08"/>
    <w:rsid w:val="006E7B47"/>
    <w:rsid w:val="006F037D"/>
    <w:rsid w:val="006F0B9A"/>
    <w:rsid w:val="006F19C9"/>
    <w:rsid w:val="006F19F6"/>
    <w:rsid w:val="006F2069"/>
    <w:rsid w:val="006F2191"/>
    <w:rsid w:val="006F3983"/>
    <w:rsid w:val="006F43B2"/>
    <w:rsid w:val="006F49A7"/>
    <w:rsid w:val="006F579D"/>
    <w:rsid w:val="006F66DE"/>
    <w:rsid w:val="006F6D59"/>
    <w:rsid w:val="006F6D8D"/>
    <w:rsid w:val="006F7176"/>
    <w:rsid w:val="006F76F1"/>
    <w:rsid w:val="006F7E31"/>
    <w:rsid w:val="00700105"/>
    <w:rsid w:val="0070018E"/>
    <w:rsid w:val="007006C7"/>
    <w:rsid w:val="00700802"/>
    <w:rsid w:val="00700ECC"/>
    <w:rsid w:val="007015CB"/>
    <w:rsid w:val="007021C2"/>
    <w:rsid w:val="00703463"/>
    <w:rsid w:val="007038F2"/>
    <w:rsid w:val="007039FF"/>
    <w:rsid w:val="00704128"/>
    <w:rsid w:val="007041E0"/>
    <w:rsid w:val="007042DB"/>
    <w:rsid w:val="00704486"/>
    <w:rsid w:val="0070533E"/>
    <w:rsid w:val="00705582"/>
    <w:rsid w:val="007059F4"/>
    <w:rsid w:val="00705B1E"/>
    <w:rsid w:val="00705C7D"/>
    <w:rsid w:val="00706BE9"/>
    <w:rsid w:val="0070701C"/>
    <w:rsid w:val="00707266"/>
    <w:rsid w:val="0070752B"/>
    <w:rsid w:val="00707C1E"/>
    <w:rsid w:val="00707C7D"/>
    <w:rsid w:val="00710A45"/>
    <w:rsid w:val="007113A7"/>
    <w:rsid w:val="00711683"/>
    <w:rsid w:val="00711706"/>
    <w:rsid w:val="00711DB2"/>
    <w:rsid w:val="00711F66"/>
    <w:rsid w:val="00712225"/>
    <w:rsid w:val="00712473"/>
    <w:rsid w:val="0071250E"/>
    <w:rsid w:val="007128C4"/>
    <w:rsid w:val="00712B10"/>
    <w:rsid w:val="00713F5A"/>
    <w:rsid w:val="00714B32"/>
    <w:rsid w:val="00715364"/>
    <w:rsid w:val="00715AA2"/>
    <w:rsid w:val="00716086"/>
    <w:rsid w:val="00716302"/>
    <w:rsid w:val="007163EC"/>
    <w:rsid w:val="00716544"/>
    <w:rsid w:val="00716B4F"/>
    <w:rsid w:val="007173A4"/>
    <w:rsid w:val="0071766D"/>
    <w:rsid w:val="0071791B"/>
    <w:rsid w:val="00717BEB"/>
    <w:rsid w:val="00717D1F"/>
    <w:rsid w:val="00720279"/>
    <w:rsid w:val="0072052E"/>
    <w:rsid w:val="00720BE6"/>
    <w:rsid w:val="00720FD8"/>
    <w:rsid w:val="00721047"/>
    <w:rsid w:val="00724007"/>
    <w:rsid w:val="00724127"/>
    <w:rsid w:val="0072427A"/>
    <w:rsid w:val="007255A6"/>
    <w:rsid w:val="00725613"/>
    <w:rsid w:val="00727239"/>
    <w:rsid w:val="007302E3"/>
    <w:rsid w:val="007303D0"/>
    <w:rsid w:val="00730BDC"/>
    <w:rsid w:val="00731224"/>
    <w:rsid w:val="00732F19"/>
    <w:rsid w:val="00733643"/>
    <w:rsid w:val="00733BA7"/>
    <w:rsid w:val="00734039"/>
    <w:rsid w:val="00735104"/>
    <w:rsid w:val="00735414"/>
    <w:rsid w:val="00735EB1"/>
    <w:rsid w:val="007360D2"/>
    <w:rsid w:val="007361FE"/>
    <w:rsid w:val="00736369"/>
    <w:rsid w:val="00736A97"/>
    <w:rsid w:val="00737C26"/>
    <w:rsid w:val="00737C27"/>
    <w:rsid w:val="00740A6F"/>
    <w:rsid w:val="00741A93"/>
    <w:rsid w:val="00742090"/>
    <w:rsid w:val="007420E3"/>
    <w:rsid w:val="007426EC"/>
    <w:rsid w:val="007426ED"/>
    <w:rsid w:val="0074309C"/>
    <w:rsid w:val="007445D4"/>
    <w:rsid w:val="00744FC2"/>
    <w:rsid w:val="00745461"/>
    <w:rsid w:val="00746081"/>
    <w:rsid w:val="00747CB7"/>
    <w:rsid w:val="007504CD"/>
    <w:rsid w:val="00750C4C"/>
    <w:rsid w:val="007517F3"/>
    <w:rsid w:val="00751834"/>
    <w:rsid w:val="00751D1A"/>
    <w:rsid w:val="00752971"/>
    <w:rsid w:val="0075302C"/>
    <w:rsid w:val="00753F01"/>
    <w:rsid w:val="00753F0A"/>
    <w:rsid w:val="007548D8"/>
    <w:rsid w:val="00754B33"/>
    <w:rsid w:val="00755DAC"/>
    <w:rsid w:val="00756774"/>
    <w:rsid w:val="0075774E"/>
    <w:rsid w:val="0076006C"/>
    <w:rsid w:val="00760CBD"/>
    <w:rsid w:val="00761D5C"/>
    <w:rsid w:val="0076228C"/>
    <w:rsid w:val="007623E7"/>
    <w:rsid w:val="00762646"/>
    <w:rsid w:val="00764906"/>
    <w:rsid w:val="00764B96"/>
    <w:rsid w:val="007657BD"/>
    <w:rsid w:val="0076612C"/>
    <w:rsid w:val="0076632E"/>
    <w:rsid w:val="00766336"/>
    <w:rsid w:val="007663B7"/>
    <w:rsid w:val="00767097"/>
    <w:rsid w:val="00767F32"/>
    <w:rsid w:val="00767F40"/>
    <w:rsid w:val="00770593"/>
    <w:rsid w:val="00770824"/>
    <w:rsid w:val="007718B9"/>
    <w:rsid w:val="007728C8"/>
    <w:rsid w:val="00772C09"/>
    <w:rsid w:val="00772D3C"/>
    <w:rsid w:val="00772DB2"/>
    <w:rsid w:val="00773431"/>
    <w:rsid w:val="00773D83"/>
    <w:rsid w:val="00773F26"/>
    <w:rsid w:val="00774DE2"/>
    <w:rsid w:val="00775998"/>
    <w:rsid w:val="00775BD0"/>
    <w:rsid w:val="00776BE6"/>
    <w:rsid w:val="00776D79"/>
    <w:rsid w:val="00776E7B"/>
    <w:rsid w:val="007771AE"/>
    <w:rsid w:val="0077728C"/>
    <w:rsid w:val="007779F4"/>
    <w:rsid w:val="00781222"/>
    <w:rsid w:val="007812BF"/>
    <w:rsid w:val="0078169E"/>
    <w:rsid w:val="00781CE7"/>
    <w:rsid w:val="007820F0"/>
    <w:rsid w:val="00782C70"/>
    <w:rsid w:val="00784514"/>
    <w:rsid w:val="00784CAC"/>
    <w:rsid w:val="00784CEF"/>
    <w:rsid w:val="007850DB"/>
    <w:rsid w:val="00785B1A"/>
    <w:rsid w:val="007863A9"/>
    <w:rsid w:val="007864DE"/>
    <w:rsid w:val="00787E04"/>
    <w:rsid w:val="0079106C"/>
    <w:rsid w:val="00791074"/>
    <w:rsid w:val="0079130B"/>
    <w:rsid w:val="00791EB4"/>
    <w:rsid w:val="00792528"/>
    <w:rsid w:val="007933FA"/>
    <w:rsid w:val="00793ED0"/>
    <w:rsid w:val="00794B68"/>
    <w:rsid w:val="00794D68"/>
    <w:rsid w:val="00794FC5"/>
    <w:rsid w:val="00795103"/>
    <w:rsid w:val="007975AF"/>
    <w:rsid w:val="00797685"/>
    <w:rsid w:val="00797EA2"/>
    <w:rsid w:val="007A01DB"/>
    <w:rsid w:val="007A0488"/>
    <w:rsid w:val="007A19A5"/>
    <w:rsid w:val="007A1DD5"/>
    <w:rsid w:val="007A2DF9"/>
    <w:rsid w:val="007A342B"/>
    <w:rsid w:val="007A38DE"/>
    <w:rsid w:val="007A40FA"/>
    <w:rsid w:val="007A5488"/>
    <w:rsid w:val="007A59D7"/>
    <w:rsid w:val="007A5E54"/>
    <w:rsid w:val="007A66A4"/>
    <w:rsid w:val="007A6775"/>
    <w:rsid w:val="007A691B"/>
    <w:rsid w:val="007A79C2"/>
    <w:rsid w:val="007B0900"/>
    <w:rsid w:val="007B0B29"/>
    <w:rsid w:val="007B0D86"/>
    <w:rsid w:val="007B1713"/>
    <w:rsid w:val="007B18DB"/>
    <w:rsid w:val="007B1D12"/>
    <w:rsid w:val="007B2A60"/>
    <w:rsid w:val="007B3713"/>
    <w:rsid w:val="007B38F0"/>
    <w:rsid w:val="007B38F4"/>
    <w:rsid w:val="007B4E88"/>
    <w:rsid w:val="007B5902"/>
    <w:rsid w:val="007B5D30"/>
    <w:rsid w:val="007B6142"/>
    <w:rsid w:val="007B618E"/>
    <w:rsid w:val="007B6540"/>
    <w:rsid w:val="007B6B25"/>
    <w:rsid w:val="007B7167"/>
    <w:rsid w:val="007B74E0"/>
    <w:rsid w:val="007B7758"/>
    <w:rsid w:val="007B7923"/>
    <w:rsid w:val="007B7B0E"/>
    <w:rsid w:val="007C01B0"/>
    <w:rsid w:val="007C0C8E"/>
    <w:rsid w:val="007C1E47"/>
    <w:rsid w:val="007C2382"/>
    <w:rsid w:val="007C238E"/>
    <w:rsid w:val="007C316D"/>
    <w:rsid w:val="007C3467"/>
    <w:rsid w:val="007C3767"/>
    <w:rsid w:val="007C37E2"/>
    <w:rsid w:val="007C3E42"/>
    <w:rsid w:val="007C4265"/>
    <w:rsid w:val="007C5007"/>
    <w:rsid w:val="007C55BD"/>
    <w:rsid w:val="007C5F1B"/>
    <w:rsid w:val="007C6C28"/>
    <w:rsid w:val="007C6D05"/>
    <w:rsid w:val="007C6E14"/>
    <w:rsid w:val="007C71EB"/>
    <w:rsid w:val="007C7662"/>
    <w:rsid w:val="007D05F8"/>
    <w:rsid w:val="007D2AF9"/>
    <w:rsid w:val="007D37B4"/>
    <w:rsid w:val="007D38AD"/>
    <w:rsid w:val="007D3A10"/>
    <w:rsid w:val="007D479C"/>
    <w:rsid w:val="007D54EA"/>
    <w:rsid w:val="007D5894"/>
    <w:rsid w:val="007D5A84"/>
    <w:rsid w:val="007D5B36"/>
    <w:rsid w:val="007D5CFB"/>
    <w:rsid w:val="007D5D55"/>
    <w:rsid w:val="007D629B"/>
    <w:rsid w:val="007D6921"/>
    <w:rsid w:val="007D7068"/>
    <w:rsid w:val="007D75AF"/>
    <w:rsid w:val="007E12C7"/>
    <w:rsid w:val="007E199C"/>
    <w:rsid w:val="007E2D06"/>
    <w:rsid w:val="007E2EF0"/>
    <w:rsid w:val="007E31D9"/>
    <w:rsid w:val="007E3203"/>
    <w:rsid w:val="007E33CD"/>
    <w:rsid w:val="007E388C"/>
    <w:rsid w:val="007E3D79"/>
    <w:rsid w:val="007E5540"/>
    <w:rsid w:val="007E5BDF"/>
    <w:rsid w:val="007E5C15"/>
    <w:rsid w:val="007E5E08"/>
    <w:rsid w:val="007E6588"/>
    <w:rsid w:val="007E7268"/>
    <w:rsid w:val="007F090F"/>
    <w:rsid w:val="007F1E02"/>
    <w:rsid w:val="007F1FBF"/>
    <w:rsid w:val="007F2A5B"/>
    <w:rsid w:val="007F2FC7"/>
    <w:rsid w:val="007F3320"/>
    <w:rsid w:val="007F4E74"/>
    <w:rsid w:val="007F4F05"/>
    <w:rsid w:val="007F5053"/>
    <w:rsid w:val="007F5874"/>
    <w:rsid w:val="007F58E2"/>
    <w:rsid w:val="007F6AD9"/>
    <w:rsid w:val="007F6DC7"/>
    <w:rsid w:val="007F6E1F"/>
    <w:rsid w:val="007F7DFF"/>
    <w:rsid w:val="0080010A"/>
    <w:rsid w:val="008002DC"/>
    <w:rsid w:val="00801861"/>
    <w:rsid w:val="008018C4"/>
    <w:rsid w:val="008024E6"/>
    <w:rsid w:val="00802CF1"/>
    <w:rsid w:val="00803BAF"/>
    <w:rsid w:val="00803C65"/>
    <w:rsid w:val="0080425B"/>
    <w:rsid w:val="00804E01"/>
    <w:rsid w:val="00805082"/>
    <w:rsid w:val="008050FB"/>
    <w:rsid w:val="008052DD"/>
    <w:rsid w:val="008056C5"/>
    <w:rsid w:val="00805B93"/>
    <w:rsid w:val="00805F95"/>
    <w:rsid w:val="0080705E"/>
    <w:rsid w:val="0080791E"/>
    <w:rsid w:val="0080797D"/>
    <w:rsid w:val="00807B5E"/>
    <w:rsid w:val="008101AC"/>
    <w:rsid w:val="00810552"/>
    <w:rsid w:val="00810E4C"/>
    <w:rsid w:val="008111DB"/>
    <w:rsid w:val="00811E1C"/>
    <w:rsid w:val="00811E7A"/>
    <w:rsid w:val="00811F78"/>
    <w:rsid w:val="0081217D"/>
    <w:rsid w:val="0081243B"/>
    <w:rsid w:val="00813972"/>
    <w:rsid w:val="0081452F"/>
    <w:rsid w:val="008145BF"/>
    <w:rsid w:val="00815023"/>
    <w:rsid w:val="008153A5"/>
    <w:rsid w:val="00815C7B"/>
    <w:rsid w:val="00816440"/>
    <w:rsid w:val="00816E8E"/>
    <w:rsid w:val="00817754"/>
    <w:rsid w:val="0081778D"/>
    <w:rsid w:val="0081785B"/>
    <w:rsid w:val="00817AD8"/>
    <w:rsid w:val="00820A8A"/>
    <w:rsid w:val="00820E23"/>
    <w:rsid w:val="00820FAB"/>
    <w:rsid w:val="008219C0"/>
    <w:rsid w:val="00821E45"/>
    <w:rsid w:val="00822A43"/>
    <w:rsid w:val="00822DB7"/>
    <w:rsid w:val="00822F1D"/>
    <w:rsid w:val="008230A2"/>
    <w:rsid w:val="008232C3"/>
    <w:rsid w:val="0082354F"/>
    <w:rsid w:val="00823800"/>
    <w:rsid w:val="00823B35"/>
    <w:rsid w:val="008241C5"/>
    <w:rsid w:val="008248A4"/>
    <w:rsid w:val="008263BA"/>
    <w:rsid w:val="00826524"/>
    <w:rsid w:val="008265AC"/>
    <w:rsid w:val="008267F2"/>
    <w:rsid w:val="008274B2"/>
    <w:rsid w:val="00827713"/>
    <w:rsid w:val="008301ED"/>
    <w:rsid w:val="008303E5"/>
    <w:rsid w:val="00831375"/>
    <w:rsid w:val="008314E8"/>
    <w:rsid w:val="008318E7"/>
    <w:rsid w:val="00831ABC"/>
    <w:rsid w:val="0083237E"/>
    <w:rsid w:val="00832561"/>
    <w:rsid w:val="00832BC4"/>
    <w:rsid w:val="008337A1"/>
    <w:rsid w:val="00833C89"/>
    <w:rsid w:val="00834226"/>
    <w:rsid w:val="00834676"/>
    <w:rsid w:val="0083524E"/>
    <w:rsid w:val="00835B67"/>
    <w:rsid w:val="00835B95"/>
    <w:rsid w:val="00836D75"/>
    <w:rsid w:val="00836E9A"/>
    <w:rsid w:val="00837007"/>
    <w:rsid w:val="0083789B"/>
    <w:rsid w:val="0083798F"/>
    <w:rsid w:val="00837AFE"/>
    <w:rsid w:val="00837BA8"/>
    <w:rsid w:val="008409EB"/>
    <w:rsid w:val="008410BB"/>
    <w:rsid w:val="00841546"/>
    <w:rsid w:val="00841901"/>
    <w:rsid w:val="00841DB4"/>
    <w:rsid w:val="00841E7B"/>
    <w:rsid w:val="00842049"/>
    <w:rsid w:val="00842D74"/>
    <w:rsid w:val="00843360"/>
    <w:rsid w:val="0084412D"/>
    <w:rsid w:val="00844519"/>
    <w:rsid w:val="00844686"/>
    <w:rsid w:val="0084499A"/>
    <w:rsid w:val="00845277"/>
    <w:rsid w:val="0084539C"/>
    <w:rsid w:val="008455DE"/>
    <w:rsid w:val="00845F5F"/>
    <w:rsid w:val="008467F5"/>
    <w:rsid w:val="00846D26"/>
    <w:rsid w:val="00846DCF"/>
    <w:rsid w:val="00846E29"/>
    <w:rsid w:val="00847BF7"/>
    <w:rsid w:val="00847C21"/>
    <w:rsid w:val="0085001A"/>
    <w:rsid w:val="008501A5"/>
    <w:rsid w:val="008501F2"/>
    <w:rsid w:val="008515B4"/>
    <w:rsid w:val="008518FF"/>
    <w:rsid w:val="00851969"/>
    <w:rsid w:val="00851F8A"/>
    <w:rsid w:val="0085275C"/>
    <w:rsid w:val="00853394"/>
    <w:rsid w:val="00853624"/>
    <w:rsid w:val="00853E10"/>
    <w:rsid w:val="00853E88"/>
    <w:rsid w:val="0085463D"/>
    <w:rsid w:val="00854B37"/>
    <w:rsid w:val="00855035"/>
    <w:rsid w:val="00855448"/>
    <w:rsid w:val="00855F48"/>
    <w:rsid w:val="00856B5A"/>
    <w:rsid w:val="00857F61"/>
    <w:rsid w:val="00857F85"/>
    <w:rsid w:val="00860199"/>
    <w:rsid w:val="00860D87"/>
    <w:rsid w:val="008610FA"/>
    <w:rsid w:val="008611D5"/>
    <w:rsid w:val="0086128F"/>
    <w:rsid w:val="008627B6"/>
    <w:rsid w:val="00863296"/>
    <w:rsid w:val="0086331E"/>
    <w:rsid w:val="0086350A"/>
    <w:rsid w:val="0086370B"/>
    <w:rsid w:val="0086388F"/>
    <w:rsid w:val="00863A78"/>
    <w:rsid w:val="00863B0E"/>
    <w:rsid w:val="00863F12"/>
    <w:rsid w:val="00864F2E"/>
    <w:rsid w:val="0086547E"/>
    <w:rsid w:val="00865AB8"/>
    <w:rsid w:val="00865FBD"/>
    <w:rsid w:val="0086697B"/>
    <w:rsid w:val="0087063D"/>
    <w:rsid w:val="00870768"/>
    <w:rsid w:val="00870AD4"/>
    <w:rsid w:val="00871052"/>
    <w:rsid w:val="00871A6C"/>
    <w:rsid w:val="0087221A"/>
    <w:rsid w:val="0087259F"/>
    <w:rsid w:val="00873016"/>
    <w:rsid w:val="00874650"/>
    <w:rsid w:val="0087468F"/>
    <w:rsid w:val="0087494D"/>
    <w:rsid w:val="00875332"/>
    <w:rsid w:val="00875A74"/>
    <w:rsid w:val="00875ADB"/>
    <w:rsid w:val="00875B5F"/>
    <w:rsid w:val="00875FFD"/>
    <w:rsid w:val="00876F95"/>
    <w:rsid w:val="00877745"/>
    <w:rsid w:val="008777C0"/>
    <w:rsid w:val="0088093C"/>
    <w:rsid w:val="00880C91"/>
    <w:rsid w:val="0088242B"/>
    <w:rsid w:val="00882EDF"/>
    <w:rsid w:val="00882F1C"/>
    <w:rsid w:val="008832A3"/>
    <w:rsid w:val="00883FE8"/>
    <w:rsid w:val="00884195"/>
    <w:rsid w:val="0088433B"/>
    <w:rsid w:val="00884DD2"/>
    <w:rsid w:val="00885C26"/>
    <w:rsid w:val="00886847"/>
    <w:rsid w:val="00886F27"/>
    <w:rsid w:val="008871A3"/>
    <w:rsid w:val="0088733E"/>
    <w:rsid w:val="00887932"/>
    <w:rsid w:val="008879E6"/>
    <w:rsid w:val="008906BC"/>
    <w:rsid w:val="00890B62"/>
    <w:rsid w:val="00891891"/>
    <w:rsid w:val="008920C1"/>
    <w:rsid w:val="008922B6"/>
    <w:rsid w:val="00893839"/>
    <w:rsid w:val="0089420A"/>
    <w:rsid w:val="008946AF"/>
    <w:rsid w:val="008949D9"/>
    <w:rsid w:val="008951C2"/>
    <w:rsid w:val="00895E30"/>
    <w:rsid w:val="008972C0"/>
    <w:rsid w:val="008A0E8F"/>
    <w:rsid w:val="008A2106"/>
    <w:rsid w:val="008A321A"/>
    <w:rsid w:val="008A3756"/>
    <w:rsid w:val="008A41DE"/>
    <w:rsid w:val="008A4C28"/>
    <w:rsid w:val="008A7B29"/>
    <w:rsid w:val="008A7D5E"/>
    <w:rsid w:val="008B14E7"/>
    <w:rsid w:val="008B1C53"/>
    <w:rsid w:val="008B33BA"/>
    <w:rsid w:val="008B4044"/>
    <w:rsid w:val="008B4A09"/>
    <w:rsid w:val="008B4C73"/>
    <w:rsid w:val="008B5931"/>
    <w:rsid w:val="008B6533"/>
    <w:rsid w:val="008B771F"/>
    <w:rsid w:val="008C1577"/>
    <w:rsid w:val="008C1D9C"/>
    <w:rsid w:val="008C2185"/>
    <w:rsid w:val="008C249A"/>
    <w:rsid w:val="008C2700"/>
    <w:rsid w:val="008C28A4"/>
    <w:rsid w:val="008C2DF9"/>
    <w:rsid w:val="008C3668"/>
    <w:rsid w:val="008C37C4"/>
    <w:rsid w:val="008C39C3"/>
    <w:rsid w:val="008C3F34"/>
    <w:rsid w:val="008C3F73"/>
    <w:rsid w:val="008C443B"/>
    <w:rsid w:val="008C4C61"/>
    <w:rsid w:val="008C57C4"/>
    <w:rsid w:val="008C5830"/>
    <w:rsid w:val="008C5BB9"/>
    <w:rsid w:val="008C6B72"/>
    <w:rsid w:val="008C708D"/>
    <w:rsid w:val="008C7E42"/>
    <w:rsid w:val="008D0FDF"/>
    <w:rsid w:val="008D17E3"/>
    <w:rsid w:val="008D19A4"/>
    <w:rsid w:val="008D240E"/>
    <w:rsid w:val="008D2A81"/>
    <w:rsid w:val="008D3758"/>
    <w:rsid w:val="008D3E3D"/>
    <w:rsid w:val="008D5704"/>
    <w:rsid w:val="008D583C"/>
    <w:rsid w:val="008D59ED"/>
    <w:rsid w:val="008D6ADC"/>
    <w:rsid w:val="008D7AC1"/>
    <w:rsid w:val="008E01F1"/>
    <w:rsid w:val="008E0A5D"/>
    <w:rsid w:val="008E0DF2"/>
    <w:rsid w:val="008E0FAD"/>
    <w:rsid w:val="008E15EE"/>
    <w:rsid w:val="008E18A7"/>
    <w:rsid w:val="008E19DF"/>
    <w:rsid w:val="008E2E33"/>
    <w:rsid w:val="008E4792"/>
    <w:rsid w:val="008E4C44"/>
    <w:rsid w:val="008E4FCA"/>
    <w:rsid w:val="008E5ECC"/>
    <w:rsid w:val="008E6091"/>
    <w:rsid w:val="008E66CF"/>
    <w:rsid w:val="008E6BA6"/>
    <w:rsid w:val="008E71B4"/>
    <w:rsid w:val="008E7383"/>
    <w:rsid w:val="008F045C"/>
    <w:rsid w:val="008F1381"/>
    <w:rsid w:val="008F1500"/>
    <w:rsid w:val="008F187D"/>
    <w:rsid w:val="008F2365"/>
    <w:rsid w:val="008F32BB"/>
    <w:rsid w:val="008F3883"/>
    <w:rsid w:val="008F4722"/>
    <w:rsid w:val="008F479C"/>
    <w:rsid w:val="008F4CF7"/>
    <w:rsid w:val="008F5D29"/>
    <w:rsid w:val="008F7140"/>
    <w:rsid w:val="008F732E"/>
    <w:rsid w:val="008F7830"/>
    <w:rsid w:val="008F7C77"/>
    <w:rsid w:val="008F7D36"/>
    <w:rsid w:val="00900B9E"/>
    <w:rsid w:val="00900E07"/>
    <w:rsid w:val="00900F22"/>
    <w:rsid w:val="0090176A"/>
    <w:rsid w:val="0090176D"/>
    <w:rsid w:val="00902894"/>
    <w:rsid w:val="00902A2C"/>
    <w:rsid w:val="00902F69"/>
    <w:rsid w:val="00903048"/>
    <w:rsid w:val="009034A0"/>
    <w:rsid w:val="00903BED"/>
    <w:rsid w:val="009041F6"/>
    <w:rsid w:val="00904B05"/>
    <w:rsid w:val="009051FF"/>
    <w:rsid w:val="0090557A"/>
    <w:rsid w:val="00905E5D"/>
    <w:rsid w:val="00906A9C"/>
    <w:rsid w:val="00907072"/>
    <w:rsid w:val="009071CD"/>
    <w:rsid w:val="00910784"/>
    <w:rsid w:val="00910C96"/>
    <w:rsid w:val="00911074"/>
    <w:rsid w:val="009113BB"/>
    <w:rsid w:val="009119AD"/>
    <w:rsid w:val="009138A6"/>
    <w:rsid w:val="00914332"/>
    <w:rsid w:val="009145EA"/>
    <w:rsid w:val="00914645"/>
    <w:rsid w:val="009146DB"/>
    <w:rsid w:val="00914B87"/>
    <w:rsid w:val="00914D50"/>
    <w:rsid w:val="009159D0"/>
    <w:rsid w:val="00916119"/>
    <w:rsid w:val="0091623C"/>
    <w:rsid w:val="0091632D"/>
    <w:rsid w:val="00916558"/>
    <w:rsid w:val="00916CCC"/>
    <w:rsid w:val="0091707D"/>
    <w:rsid w:val="0091734E"/>
    <w:rsid w:val="00917561"/>
    <w:rsid w:val="0092061E"/>
    <w:rsid w:val="00920A93"/>
    <w:rsid w:val="009214A1"/>
    <w:rsid w:val="0092185A"/>
    <w:rsid w:val="00921F14"/>
    <w:rsid w:val="009236C6"/>
    <w:rsid w:val="00924F5E"/>
    <w:rsid w:val="009256BA"/>
    <w:rsid w:val="00925A98"/>
    <w:rsid w:val="00925D66"/>
    <w:rsid w:val="0092632C"/>
    <w:rsid w:val="009264F0"/>
    <w:rsid w:val="0092665F"/>
    <w:rsid w:val="00927779"/>
    <w:rsid w:val="00927877"/>
    <w:rsid w:val="00930001"/>
    <w:rsid w:val="00930220"/>
    <w:rsid w:val="00930352"/>
    <w:rsid w:val="00930AA2"/>
    <w:rsid w:val="009318D8"/>
    <w:rsid w:val="0093228C"/>
    <w:rsid w:val="009333E7"/>
    <w:rsid w:val="009336F3"/>
    <w:rsid w:val="00933E83"/>
    <w:rsid w:val="00933F39"/>
    <w:rsid w:val="009349F5"/>
    <w:rsid w:val="00934C98"/>
    <w:rsid w:val="009362FA"/>
    <w:rsid w:val="00936372"/>
    <w:rsid w:val="009365BB"/>
    <w:rsid w:val="00936AEF"/>
    <w:rsid w:val="00936CCE"/>
    <w:rsid w:val="00936DB6"/>
    <w:rsid w:val="00937A0F"/>
    <w:rsid w:val="009407D5"/>
    <w:rsid w:val="00940984"/>
    <w:rsid w:val="00944386"/>
    <w:rsid w:val="00944C3C"/>
    <w:rsid w:val="00944E5B"/>
    <w:rsid w:val="00944F63"/>
    <w:rsid w:val="00945204"/>
    <w:rsid w:val="00945456"/>
    <w:rsid w:val="00945730"/>
    <w:rsid w:val="009457C7"/>
    <w:rsid w:val="00945DFE"/>
    <w:rsid w:val="0094626B"/>
    <w:rsid w:val="0095200C"/>
    <w:rsid w:val="00952E8B"/>
    <w:rsid w:val="0095398C"/>
    <w:rsid w:val="0095554B"/>
    <w:rsid w:val="00955656"/>
    <w:rsid w:val="00955BAA"/>
    <w:rsid w:val="009561B5"/>
    <w:rsid w:val="00956734"/>
    <w:rsid w:val="00956983"/>
    <w:rsid w:val="009569A0"/>
    <w:rsid w:val="0095718A"/>
    <w:rsid w:val="009576B2"/>
    <w:rsid w:val="00957FAE"/>
    <w:rsid w:val="00957FC9"/>
    <w:rsid w:val="00960757"/>
    <w:rsid w:val="009608BA"/>
    <w:rsid w:val="00961158"/>
    <w:rsid w:val="009617F7"/>
    <w:rsid w:val="009622D0"/>
    <w:rsid w:val="0096237C"/>
    <w:rsid w:val="00963D07"/>
    <w:rsid w:val="00964D9E"/>
    <w:rsid w:val="009655EE"/>
    <w:rsid w:val="00966119"/>
    <w:rsid w:val="00966D92"/>
    <w:rsid w:val="00966DA9"/>
    <w:rsid w:val="00967759"/>
    <w:rsid w:val="00970A3E"/>
    <w:rsid w:val="00970E86"/>
    <w:rsid w:val="00971086"/>
    <w:rsid w:val="00971832"/>
    <w:rsid w:val="00971DA5"/>
    <w:rsid w:val="009720CE"/>
    <w:rsid w:val="009728D9"/>
    <w:rsid w:val="00973314"/>
    <w:rsid w:val="009733F7"/>
    <w:rsid w:val="0097346B"/>
    <w:rsid w:val="00973F19"/>
    <w:rsid w:val="00975188"/>
    <w:rsid w:val="0097520F"/>
    <w:rsid w:val="009754BC"/>
    <w:rsid w:val="0097594A"/>
    <w:rsid w:val="009759F0"/>
    <w:rsid w:val="00976F1E"/>
    <w:rsid w:val="00977D5C"/>
    <w:rsid w:val="00980622"/>
    <w:rsid w:val="00981568"/>
    <w:rsid w:val="00981605"/>
    <w:rsid w:val="009817FA"/>
    <w:rsid w:val="009820B9"/>
    <w:rsid w:val="00982237"/>
    <w:rsid w:val="00982EB0"/>
    <w:rsid w:val="00983163"/>
    <w:rsid w:val="009833A8"/>
    <w:rsid w:val="0098341C"/>
    <w:rsid w:val="009839BC"/>
    <w:rsid w:val="00983B39"/>
    <w:rsid w:val="00983DEA"/>
    <w:rsid w:val="0098426D"/>
    <w:rsid w:val="009850BA"/>
    <w:rsid w:val="00985386"/>
    <w:rsid w:val="0098548E"/>
    <w:rsid w:val="00985B9D"/>
    <w:rsid w:val="00985E49"/>
    <w:rsid w:val="00986AA7"/>
    <w:rsid w:val="00986B08"/>
    <w:rsid w:val="00986C26"/>
    <w:rsid w:val="009871F6"/>
    <w:rsid w:val="0098772D"/>
    <w:rsid w:val="00987CC0"/>
    <w:rsid w:val="0099027E"/>
    <w:rsid w:val="00991B31"/>
    <w:rsid w:val="00991B55"/>
    <w:rsid w:val="0099379B"/>
    <w:rsid w:val="009940F1"/>
    <w:rsid w:val="009949DB"/>
    <w:rsid w:val="009952D3"/>
    <w:rsid w:val="0099563A"/>
    <w:rsid w:val="00996422"/>
    <w:rsid w:val="00996923"/>
    <w:rsid w:val="00996964"/>
    <w:rsid w:val="00997902"/>
    <w:rsid w:val="009A0679"/>
    <w:rsid w:val="009A143D"/>
    <w:rsid w:val="009A1B74"/>
    <w:rsid w:val="009A1ECC"/>
    <w:rsid w:val="009A2423"/>
    <w:rsid w:val="009A258D"/>
    <w:rsid w:val="009A2F0B"/>
    <w:rsid w:val="009A323A"/>
    <w:rsid w:val="009A34C4"/>
    <w:rsid w:val="009A381F"/>
    <w:rsid w:val="009A3951"/>
    <w:rsid w:val="009A3A56"/>
    <w:rsid w:val="009A488A"/>
    <w:rsid w:val="009A4F22"/>
    <w:rsid w:val="009A50F2"/>
    <w:rsid w:val="009A520F"/>
    <w:rsid w:val="009A63F7"/>
    <w:rsid w:val="009A6B9A"/>
    <w:rsid w:val="009A72BD"/>
    <w:rsid w:val="009B0434"/>
    <w:rsid w:val="009B07CD"/>
    <w:rsid w:val="009B0B6F"/>
    <w:rsid w:val="009B0C41"/>
    <w:rsid w:val="009B1339"/>
    <w:rsid w:val="009B1412"/>
    <w:rsid w:val="009B1652"/>
    <w:rsid w:val="009B1F2F"/>
    <w:rsid w:val="009B28EE"/>
    <w:rsid w:val="009B2E35"/>
    <w:rsid w:val="009B3920"/>
    <w:rsid w:val="009B3F57"/>
    <w:rsid w:val="009B46A9"/>
    <w:rsid w:val="009B47AB"/>
    <w:rsid w:val="009B489C"/>
    <w:rsid w:val="009B4F5A"/>
    <w:rsid w:val="009B5037"/>
    <w:rsid w:val="009B5512"/>
    <w:rsid w:val="009B5854"/>
    <w:rsid w:val="009B62F2"/>
    <w:rsid w:val="009B68A8"/>
    <w:rsid w:val="009B72DB"/>
    <w:rsid w:val="009B7A16"/>
    <w:rsid w:val="009C02A2"/>
    <w:rsid w:val="009C04D6"/>
    <w:rsid w:val="009C0BB7"/>
    <w:rsid w:val="009C19F2"/>
    <w:rsid w:val="009C210C"/>
    <w:rsid w:val="009C2855"/>
    <w:rsid w:val="009C4635"/>
    <w:rsid w:val="009C6466"/>
    <w:rsid w:val="009C64C9"/>
    <w:rsid w:val="009C67F2"/>
    <w:rsid w:val="009C71AE"/>
    <w:rsid w:val="009C76B0"/>
    <w:rsid w:val="009C7A6D"/>
    <w:rsid w:val="009C7BDC"/>
    <w:rsid w:val="009D0CE6"/>
    <w:rsid w:val="009D1562"/>
    <w:rsid w:val="009D186C"/>
    <w:rsid w:val="009D1CE3"/>
    <w:rsid w:val="009D1FC3"/>
    <w:rsid w:val="009D2E01"/>
    <w:rsid w:val="009D347A"/>
    <w:rsid w:val="009D3AC5"/>
    <w:rsid w:val="009D3C70"/>
    <w:rsid w:val="009D472F"/>
    <w:rsid w:val="009D66AB"/>
    <w:rsid w:val="009D68D0"/>
    <w:rsid w:val="009D71FF"/>
    <w:rsid w:val="009D7709"/>
    <w:rsid w:val="009D7ABB"/>
    <w:rsid w:val="009E013C"/>
    <w:rsid w:val="009E090C"/>
    <w:rsid w:val="009E0913"/>
    <w:rsid w:val="009E09F3"/>
    <w:rsid w:val="009E0A56"/>
    <w:rsid w:val="009E1668"/>
    <w:rsid w:val="009E191A"/>
    <w:rsid w:val="009E21B4"/>
    <w:rsid w:val="009E2596"/>
    <w:rsid w:val="009E277C"/>
    <w:rsid w:val="009E2ADC"/>
    <w:rsid w:val="009E2F42"/>
    <w:rsid w:val="009E38DD"/>
    <w:rsid w:val="009E4774"/>
    <w:rsid w:val="009E52CC"/>
    <w:rsid w:val="009E69CC"/>
    <w:rsid w:val="009E708D"/>
    <w:rsid w:val="009E7365"/>
    <w:rsid w:val="009E7728"/>
    <w:rsid w:val="009F07BA"/>
    <w:rsid w:val="009F1E13"/>
    <w:rsid w:val="009F2CB1"/>
    <w:rsid w:val="009F3096"/>
    <w:rsid w:val="009F31A4"/>
    <w:rsid w:val="009F3587"/>
    <w:rsid w:val="009F3D5A"/>
    <w:rsid w:val="009F40F3"/>
    <w:rsid w:val="009F445B"/>
    <w:rsid w:val="009F7271"/>
    <w:rsid w:val="009F76CD"/>
    <w:rsid w:val="00A0007F"/>
    <w:rsid w:val="00A00502"/>
    <w:rsid w:val="00A00638"/>
    <w:rsid w:val="00A00844"/>
    <w:rsid w:val="00A008E1"/>
    <w:rsid w:val="00A01DAA"/>
    <w:rsid w:val="00A02A14"/>
    <w:rsid w:val="00A0322E"/>
    <w:rsid w:val="00A04284"/>
    <w:rsid w:val="00A04B9D"/>
    <w:rsid w:val="00A06235"/>
    <w:rsid w:val="00A06268"/>
    <w:rsid w:val="00A06551"/>
    <w:rsid w:val="00A074AA"/>
    <w:rsid w:val="00A076EF"/>
    <w:rsid w:val="00A079DE"/>
    <w:rsid w:val="00A110F4"/>
    <w:rsid w:val="00A11676"/>
    <w:rsid w:val="00A122B4"/>
    <w:rsid w:val="00A13120"/>
    <w:rsid w:val="00A1334B"/>
    <w:rsid w:val="00A13A7F"/>
    <w:rsid w:val="00A13B9C"/>
    <w:rsid w:val="00A13CD1"/>
    <w:rsid w:val="00A14CBE"/>
    <w:rsid w:val="00A14F93"/>
    <w:rsid w:val="00A15330"/>
    <w:rsid w:val="00A15A92"/>
    <w:rsid w:val="00A17C4A"/>
    <w:rsid w:val="00A207AA"/>
    <w:rsid w:val="00A20893"/>
    <w:rsid w:val="00A21068"/>
    <w:rsid w:val="00A21A0A"/>
    <w:rsid w:val="00A21FBC"/>
    <w:rsid w:val="00A22777"/>
    <w:rsid w:val="00A228F0"/>
    <w:rsid w:val="00A22DBA"/>
    <w:rsid w:val="00A232FF"/>
    <w:rsid w:val="00A23399"/>
    <w:rsid w:val="00A23CDE"/>
    <w:rsid w:val="00A25FFF"/>
    <w:rsid w:val="00A266F1"/>
    <w:rsid w:val="00A2796F"/>
    <w:rsid w:val="00A27B37"/>
    <w:rsid w:val="00A3009E"/>
    <w:rsid w:val="00A3063B"/>
    <w:rsid w:val="00A3152E"/>
    <w:rsid w:val="00A31556"/>
    <w:rsid w:val="00A31631"/>
    <w:rsid w:val="00A322C8"/>
    <w:rsid w:val="00A325E8"/>
    <w:rsid w:val="00A33BF5"/>
    <w:rsid w:val="00A34F30"/>
    <w:rsid w:val="00A354F1"/>
    <w:rsid w:val="00A36639"/>
    <w:rsid w:val="00A36CE5"/>
    <w:rsid w:val="00A400FF"/>
    <w:rsid w:val="00A40408"/>
    <w:rsid w:val="00A40DDC"/>
    <w:rsid w:val="00A41A8A"/>
    <w:rsid w:val="00A41DA5"/>
    <w:rsid w:val="00A420EF"/>
    <w:rsid w:val="00A425EB"/>
    <w:rsid w:val="00A42A35"/>
    <w:rsid w:val="00A4349A"/>
    <w:rsid w:val="00A43628"/>
    <w:rsid w:val="00A4374B"/>
    <w:rsid w:val="00A43AFF"/>
    <w:rsid w:val="00A4408D"/>
    <w:rsid w:val="00A44549"/>
    <w:rsid w:val="00A44591"/>
    <w:rsid w:val="00A44E1E"/>
    <w:rsid w:val="00A455BC"/>
    <w:rsid w:val="00A45675"/>
    <w:rsid w:val="00A47125"/>
    <w:rsid w:val="00A47690"/>
    <w:rsid w:val="00A47B4D"/>
    <w:rsid w:val="00A47E0A"/>
    <w:rsid w:val="00A5011A"/>
    <w:rsid w:val="00A50DC3"/>
    <w:rsid w:val="00A51483"/>
    <w:rsid w:val="00A51491"/>
    <w:rsid w:val="00A524AE"/>
    <w:rsid w:val="00A52B28"/>
    <w:rsid w:val="00A532BE"/>
    <w:rsid w:val="00A533CD"/>
    <w:rsid w:val="00A5359E"/>
    <w:rsid w:val="00A536AE"/>
    <w:rsid w:val="00A53D40"/>
    <w:rsid w:val="00A53E3C"/>
    <w:rsid w:val="00A544BB"/>
    <w:rsid w:val="00A54C96"/>
    <w:rsid w:val="00A5640A"/>
    <w:rsid w:val="00A568F7"/>
    <w:rsid w:val="00A56BD1"/>
    <w:rsid w:val="00A56F6D"/>
    <w:rsid w:val="00A57329"/>
    <w:rsid w:val="00A57D1C"/>
    <w:rsid w:val="00A57D82"/>
    <w:rsid w:val="00A601B1"/>
    <w:rsid w:val="00A60D38"/>
    <w:rsid w:val="00A612C8"/>
    <w:rsid w:val="00A61614"/>
    <w:rsid w:val="00A61853"/>
    <w:rsid w:val="00A61A9C"/>
    <w:rsid w:val="00A626C7"/>
    <w:rsid w:val="00A62750"/>
    <w:rsid w:val="00A62E4D"/>
    <w:rsid w:val="00A62EC0"/>
    <w:rsid w:val="00A62FE1"/>
    <w:rsid w:val="00A62FEF"/>
    <w:rsid w:val="00A643BD"/>
    <w:rsid w:val="00A6680C"/>
    <w:rsid w:val="00A6797D"/>
    <w:rsid w:val="00A67B2A"/>
    <w:rsid w:val="00A67DB1"/>
    <w:rsid w:val="00A70285"/>
    <w:rsid w:val="00A707CD"/>
    <w:rsid w:val="00A70B92"/>
    <w:rsid w:val="00A70CAB"/>
    <w:rsid w:val="00A7153E"/>
    <w:rsid w:val="00A71B17"/>
    <w:rsid w:val="00A72F31"/>
    <w:rsid w:val="00A7309E"/>
    <w:rsid w:val="00A73121"/>
    <w:rsid w:val="00A736AA"/>
    <w:rsid w:val="00A738BB"/>
    <w:rsid w:val="00A73B33"/>
    <w:rsid w:val="00A7438E"/>
    <w:rsid w:val="00A74B13"/>
    <w:rsid w:val="00A74CD2"/>
    <w:rsid w:val="00A75A3C"/>
    <w:rsid w:val="00A76AC2"/>
    <w:rsid w:val="00A76CE7"/>
    <w:rsid w:val="00A775A4"/>
    <w:rsid w:val="00A800F6"/>
    <w:rsid w:val="00A80218"/>
    <w:rsid w:val="00A80D0B"/>
    <w:rsid w:val="00A80DDB"/>
    <w:rsid w:val="00A80F63"/>
    <w:rsid w:val="00A81CB7"/>
    <w:rsid w:val="00A82E6E"/>
    <w:rsid w:val="00A83044"/>
    <w:rsid w:val="00A83DD0"/>
    <w:rsid w:val="00A851BF"/>
    <w:rsid w:val="00A85DE9"/>
    <w:rsid w:val="00A85E41"/>
    <w:rsid w:val="00A863C2"/>
    <w:rsid w:val="00A8706B"/>
    <w:rsid w:val="00A872F5"/>
    <w:rsid w:val="00A87B44"/>
    <w:rsid w:val="00A9024F"/>
    <w:rsid w:val="00A90498"/>
    <w:rsid w:val="00A90BA6"/>
    <w:rsid w:val="00A90CBA"/>
    <w:rsid w:val="00A91398"/>
    <w:rsid w:val="00A91B75"/>
    <w:rsid w:val="00A92672"/>
    <w:rsid w:val="00A92924"/>
    <w:rsid w:val="00A92F93"/>
    <w:rsid w:val="00A92FB9"/>
    <w:rsid w:val="00A93B78"/>
    <w:rsid w:val="00A94F42"/>
    <w:rsid w:val="00A9618F"/>
    <w:rsid w:val="00A972CE"/>
    <w:rsid w:val="00A97B7A"/>
    <w:rsid w:val="00AA01E8"/>
    <w:rsid w:val="00AA0BB7"/>
    <w:rsid w:val="00AA181C"/>
    <w:rsid w:val="00AA1CB8"/>
    <w:rsid w:val="00AA2434"/>
    <w:rsid w:val="00AA2E0F"/>
    <w:rsid w:val="00AA37EA"/>
    <w:rsid w:val="00AA4ADB"/>
    <w:rsid w:val="00AA538A"/>
    <w:rsid w:val="00AA5BD9"/>
    <w:rsid w:val="00AA6544"/>
    <w:rsid w:val="00AA75A2"/>
    <w:rsid w:val="00AA7954"/>
    <w:rsid w:val="00AA79AB"/>
    <w:rsid w:val="00AA7E22"/>
    <w:rsid w:val="00AB06A7"/>
    <w:rsid w:val="00AB09C3"/>
    <w:rsid w:val="00AB142C"/>
    <w:rsid w:val="00AB19DB"/>
    <w:rsid w:val="00AB1B3D"/>
    <w:rsid w:val="00AB1D7E"/>
    <w:rsid w:val="00AB1E4C"/>
    <w:rsid w:val="00AB251D"/>
    <w:rsid w:val="00AB34B9"/>
    <w:rsid w:val="00AB35A6"/>
    <w:rsid w:val="00AB46DB"/>
    <w:rsid w:val="00AB4CE9"/>
    <w:rsid w:val="00AB5956"/>
    <w:rsid w:val="00AB5962"/>
    <w:rsid w:val="00AB5C18"/>
    <w:rsid w:val="00AB621E"/>
    <w:rsid w:val="00AB67B1"/>
    <w:rsid w:val="00AB6DDB"/>
    <w:rsid w:val="00AB6EAE"/>
    <w:rsid w:val="00AB7085"/>
    <w:rsid w:val="00AC0915"/>
    <w:rsid w:val="00AC09FF"/>
    <w:rsid w:val="00AC0C31"/>
    <w:rsid w:val="00AC0EF6"/>
    <w:rsid w:val="00AC14D5"/>
    <w:rsid w:val="00AC179B"/>
    <w:rsid w:val="00AC2157"/>
    <w:rsid w:val="00AC25C4"/>
    <w:rsid w:val="00AC28B4"/>
    <w:rsid w:val="00AC2E6E"/>
    <w:rsid w:val="00AC4731"/>
    <w:rsid w:val="00AC49B8"/>
    <w:rsid w:val="00AC4A65"/>
    <w:rsid w:val="00AC532A"/>
    <w:rsid w:val="00AC54CA"/>
    <w:rsid w:val="00AC58D7"/>
    <w:rsid w:val="00AC5C95"/>
    <w:rsid w:val="00AC635F"/>
    <w:rsid w:val="00AC68D5"/>
    <w:rsid w:val="00AC6D46"/>
    <w:rsid w:val="00AC6DA3"/>
    <w:rsid w:val="00AC7318"/>
    <w:rsid w:val="00AC7ECB"/>
    <w:rsid w:val="00AD032B"/>
    <w:rsid w:val="00AD0A23"/>
    <w:rsid w:val="00AD14C4"/>
    <w:rsid w:val="00AD1C64"/>
    <w:rsid w:val="00AD1DCB"/>
    <w:rsid w:val="00AD227A"/>
    <w:rsid w:val="00AD29FF"/>
    <w:rsid w:val="00AD354A"/>
    <w:rsid w:val="00AD3A0D"/>
    <w:rsid w:val="00AD3B84"/>
    <w:rsid w:val="00AD3E35"/>
    <w:rsid w:val="00AD4728"/>
    <w:rsid w:val="00AD564E"/>
    <w:rsid w:val="00AD6EFF"/>
    <w:rsid w:val="00AD7024"/>
    <w:rsid w:val="00AD7D57"/>
    <w:rsid w:val="00AD7E20"/>
    <w:rsid w:val="00AD7F95"/>
    <w:rsid w:val="00AE04BE"/>
    <w:rsid w:val="00AE0BA8"/>
    <w:rsid w:val="00AE19A5"/>
    <w:rsid w:val="00AE1B05"/>
    <w:rsid w:val="00AE2A28"/>
    <w:rsid w:val="00AE2A93"/>
    <w:rsid w:val="00AE2E5C"/>
    <w:rsid w:val="00AE329A"/>
    <w:rsid w:val="00AE34F6"/>
    <w:rsid w:val="00AE379D"/>
    <w:rsid w:val="00AE3CE3"/>
    <w:rsid w:val="00AE3D9A"/>
    <w:rsid w:val="00AE40FE"/>
    <w:rsid w:val="00AE4192"/>
    <w:rsid w:val="00AE4999"/>
    <w:rsid w:val="00AE49EF"/>
    <w:rsid w:val="00AE575B"/>
    <w:rsid w:val="00AE5C4B"/>
    <w:rsid w:val="00AE5E0E"/>
    <w:rsid w:val="00AE6097"/>
    <w:rsid w:val="00AE6121"/>
    <w:rsid w:val="00AE756B"/>
    <w:rsid w:val="00AE7DBC"/>
    <w:rsid w:val="00AF0083"/>
    <w:rsid w:val="00AF0461"/>
    <w:rsid w:val="00AF0E50"/>
    <w:rsid w:val="00AF3A20"/>
    <w:rsid w:val="00AF4654"/>
    <w:rsid w:val="00AF48C8"/>
    <w:rsid w:val="00AF4C3E"/>
    <w:rsid w:val="00AF7ECF"/>
    <w:rsid w:val="00B01475"/>
    <w:rsid w:val="00B01712"/>
    <w:rsid w:val="00B02CC7"/>
    <w:rsid w:val="00B02D3B"/>
    <w:rsid w:val="00B039B0"/>
    <w:rsid w:val="00B04269"/>
    <w:rsid w:val="00B0485A"/>
    <w:rsid w:val="00B04A61"/>
    <w:rsid w:val="00B04C18"/>
    <w:rsid w:val="00B05962"/>
    <w:rsid w:val="00B0608B"/>
    <w:rsid w:val="00B0701F"/>
    <w:rsid w:val="00B07201"/>
    <w:rsid w:val="00B073B7"/>
    <w:rsid w:val="00B07455"/>
    <w:rsid w:val="00B07B88"/>
    <w:rsid w:val="00B10C9B"/>
    <w:rsid w:val="00B11719"/>
    <w:rsid w:val="00B118E8"/>
    <w:rsid w:val="00B1268E"/>
    <w:rsid w:val="00B1437F"/>
    <w:rsid w:val="00B14603"/>
    <w:rsid w:val="00B14A70"/>
    <w:rsid w:val="00B14D98"/>
    <w:rsid w:val="00B14ED8"/>
    <w:rsid w:val="00B153D4"/>
    <w:rsid w:val="00B168AA"/>
    <w:rsid w:val="00B168DC"/>
    <w:rsid w:val="00B16AC7"/>
    <w:rsid w:val="00B16FB2"/>
    <w:rsid w:val="00B179BE"/>
    <w:rsid w:val="00B17AAD"/>
    <w:rsid w:val="00B2015A"/>
    <w:rsid w:val="00B20436"/>
    <w:rsid w:val="00B20731"/>
    <w:rsid w:val="00B20F5D"/>
    <w:rsid w:val="00B20FFD"/>
    <w:rsid w:val="00B211F1"/>
    <w:rsid w:val="00B21791"/>
    <w:rsid w:val="00B22029"/>
    <w:rsid w:val="00B2232B"/>
    <w:rsid w:val="00B22AC5"/>
    <w:rsid w:val="00B23D3F"/>
    <w:rsid w:val="00B25EBC"/>
    <w:rsid w:val="00B26B3D"/>
    <w:rsid w:val="00B26F8C"/>
    <w:rsid w:val="00B2753B"/>
    <w:rsid w:val="00B27633"/>
    <w:rsid w:val="00B27D07"/>
    <w:rsid w:val="00B308C4"/>
    <w:rsid w:val="00B31766"/>
    <w:rsid w:val="00B3230C"/>
    <w:rsid w:val="00B3246E"/>
    <w:rsid w:val="00B33337"/>
    <w:rsid w:val="00B3341D"/>
    <w:rsid w:val="00B3433F"/>
    <w:rsid w:val="00B346D6"/>
    <w:rsid w:val="00B35F95"/>
    <w:rsid w:val="00B3603D"/>
    <w:rsid w:val="00B362EF"/>
    <w:rsid w:val="00B368A0"/>
    <w:rsid w:val="00B372AB"/>
    <w:rsid w:val="00B37D85"/>
    <w:rsid w:val="00B403F3"/>
    <w:rsid w:val="00B405FD"/>
    <w:rsid w:val="00B40B56"/>
    <w:rsid w:val="00B40CDC"/>
    <w:rsid w:val="00B41E62"/>
    <w:rsid w:val="00B4262F"/>
    <w:rsid w:val="00B43212"/>
    <w:rsid w:val="00B43607"/>
    <w:rsid w:val="00B4457F"/>
    <w:rsid w:val="00B44AE9"/>
    <w:rsid w:val="00B44D17"/>
    <w:rsid w:val="00B45928"/>
    <w:rsid w:val="00B45AC9"/>
    <w:rsid w:val="00B46CA8"/>
    <w:rsid w:val="00B4740E"/>
    <w:rsid w:val="00B47787"/>
    <w:rsid w:val="00B47C1F"/>
    <w:rsid w:val="00B47E40"/>
    <w:rsid w:val="00B50BB8"/>
    <w:rsid w:val="00B511D8"/>
    <w:rsid w:val="00B5151A"/>
    <w:rsid w:val="00B5227E"/>
    <w:rsid w:val="00B543DF"/>
    <w:rsid w:val="00B544F1"/>
    <w:rsid w:val="00B54A05"/>
    <w:rsid w:val="00B54A52"/>
    <w:rsid w:val="00B54F28"/>
    <w:rsid w:val="00B55032"/>
    <w:rsid w:val="00B550C1"/>
    <w:rsid w:val="00B550F3"/>
    <w:rsid w:val="00B5543B"/>
    <w:rsid w:val="00B558C7"/>
    <w:rsid w:val="00B55C97"/>
    <w:rsid w:val="00B565EF"/>
    <w:rsid w:val="00B56D8F"/>
    <w:rsid w:val="00B5750C"/>
    <w:rsid w:val="00B578E8"/>
    <w:rsid w:val="00B57FF3"/>
    <w:rsid w:val="00B600C6"/>
    <w:rsid w:val="00B619DC"/>
    <w:rsid w:val="00B61EE4"/>
    <w:rsid w:val="00B62C05"/>
    <w:rsid w:val="00B62D32"/>
    <w:rsid w:val="00B63486"/>
    <w:rsid w:val="00B63BF0"/>
    <w:rsid w:val="00B64403"/>
    <w:rsid w:val="00B644C3"/>
    <w:rsid w:val="00B644EB"/>
    <w:rsid w:val="00B64C24"/>
    <w:rsid w:val="00B6542F"/>
    <w:rsid w:val="00B66411"/>
    <w:rsid w:val="00B66A0A"/>
    <w:rsid w:val="00B6767A"/>
    <w:rsid w:val="00B67E2F"/>
    <w:rsid w:val="00B70876"/>
    <w:rsid w:val="00B70B8A"/>
    <w:rsid w:val="00B714BD"/>
    <w:rsid w:val="00B7153E"/>
    <w:rsid w:val="00B71D39"/>
    <w:rsid w:val="00B729A2"/>
    <w:rsid w:val="00B72C0E"/>
    <w:rsid w:val="00B737B9"/>
    <w:rsid w:val="00B73A87"/>
    <w:rsid w:val="00B73DFA"/>
    <w:rsid w:val="00B7489B"/>
    <w:rsid w:val="00B752AD"/>
    <w:rsid w:val="00B752C2"/>
    <w:rsid w:val="00B7572E"/>
    <w:rsid w:val="00B75DBF"/>
    <w:rsid w:val="00B75DCF"/>
    <w:rsid w:val="00B75F63"/>
    <w:rsid w:val="00B764C9"/>
    <w:rsid w:val="00B76788"/>
    <w:rsid w:val="00B76FF0"/>
    <w:rsid w:val="00B77526"/>
    <w:rsid w:val="00B80168"/>
    <w:rsid w:val="00B8041F"/>
    <w:rsid w:val="00B804A4"/>
    <w:rsid w:val="00B815FB"/>
    <w:rsid w:val="00B818FA"/>
    <w:rsid w:val="00B8229B"/>
    <w:rsid w:val="00B8297A"/>
    <w:rsid w:val="00B83037"/>
    <w:rsid w:val="00B833A7"/>
    <w:rsid w:val="00B8379E"/>
    <w:rsid w:val="00B84511"/>
    <w:rsid w:val="00B8481B"/>
    <w:rsid w:val="00B8488F"/>
    <w:rsid w:val="00B84FC7"/>
    <w:rsid w:val="00B8530A"/>
    <w:rsid w:val="00B853A5"/>
    <w:rsid w:val="00B856EF"/>
    <w:rsid w:val="00B8638F"/>
    <w:rsid w:val="00B864A8"/>
    <w:rsid w:val="00B865C8"/>
    <w:rsid w:val="00B86718"/>
    <w:rsid w:val="00B867B9"/>
    <w:rsid w:val="00B86C6C"/>
    <w:rsid w:val="00B86CED"/>
    <w:rsid w:val="00B86FBA"/>
    <w:rsid w:val="00B873A1"/>
    <w:rsid w:val="00B873EB"/>
    <w:rsid w:val="00B8745F"/>
    <w:rsid w:val="00B87AE7"/>
    <w:rsid w:val="00B87E22"/>
    <w:rsid w:val="00B902AB"/>
    <w:rsid w:val="00B92465"/>
    <w:rsid w:val="00B924BC"/>
    <w:rsid w:val="00B92880"/>
    <w:rsid w:val="00B92C4F"/>
    <w:rsid w:val="00B936F7"/>
    <w:rsid w:val="00B93934"/>
    <w:rsid w:val="00B93FBA"/>
    <w:rsid w:val="00B963BB"/>
    <w:rsid w:val="00B967F3"/>
    <w:rsid w:val="00B96ACD"/>
    <w:rsid w:val="00B97027"/>
    <w:rsid w:val="00B9771B"/>
    <w:rsid w:val="00B97885"/>
    <w:rsid w:val="00BA0542"/>
    <w:rsid w:val="00BA0609"/>
    <w:rsid w:val="00BA0B02"/>
    <w:rsid w:val="00BA0C70"/>
    <w:rsid w:val="00BA0CF6"/>
    <w:rsid w:val="00BA1D63"/>
    <w:rsid w:val="00BA209C"/>
    <w:rsid w:val="00BA20CD"/>
    <w:rsid w:val="00BA2AB2"/>
    <w:rsid w:val="00BA2BA7"/>
    <w:rsid w:val="00BA2FC6"/>
    <w:rsid w:val="00BA33C1"/>
    <w:rsid w:val="00BA38C7"/>
    <w:rsid w:val="00BA38EB"/>
    <w:rsid w:val="00BA3A39"/>
    <w:rsid w:val="00BA4566"/>
    <w:rsid w:val="00BA4782"/>
    <w:rsid w:val="00BA5FA3"/>
    <w:rsid w:val="00BA697D"/>
    <w:rsid w:val="00BA6A85"/>
    <w:rsid w:val="00BA6BA9"/>
    <w:rsid w:val="00BA6FF9"/>
    <w:rsid w:val="00BA73C0"/>
    <w:rsid w:val="00BA76B3"/>
    <w:rsid w:val="00BA7A51"/>
    <w:rsid w:val="00BB0A65"/>
    <w:rsid w:val="00BB2241"/>
    <w:rsid w:val="00BB24B1"/>
    <w:rsid w:val="00BB25F0"/>
    <w:rsid w:val="00BB2DCD"/>
    <w:rsid w:val="00BB3E19"/>
    <w:rsid w:val="00BB42D3"/>
    <w:rsid w:val="00BB513E"/>
    <w:rsid w:val="00BB5394"/>
    <w:rsid w:val="00BB5C3F"/>
    <w:rsid w:val="00BB782F"/>
    <w:rsid w:val="00BC0516"/>
    <w:rsid w:val="00BC25F4"/>
    <w:rsid w:val="00BC3645"/>
    <w:rsid w:val="00BC3723"/>
    <w:rsid w:val="00BC3E9C"/>
    <w:rsid w:val="00BC4F8D"/>
    <w:rsid w:val="00BC5346"/>
    <w:rsid w:val="00BC6617"/>
    <w:rsid w:val="00BC6645"/>
    <w:rsid w:val="00BD00D7"/>
    <w:rsid w:val="00BD050F"/>
    <w:rsid w:val="00BD087C"/>
    <w:rsid w:val="00BD088F"/>
    <w:rsid w:val="00BD08D3"/>
    <w:rsid w:val="00BD097E"/>
    <w:rsid w:val="00BD0981"/>
    <w:rsid w:val="00BD0BC8"/>
    <w:rsid w:val="00BD161F"/>
    <w:rsid w:val="00BD1DE5"/>
    <w:rsid w:val="00BD270C"/>
    <w:rsid w:val="00BD28D8"/>
    <w:rsid w:val="00BD35DF"/>
    <w:rsid w:val="00BD3B9D"/>
    <w:rsid w:val="00BD4D98"/>
    <w:rsid w:val="00BD5CB6"/>
    <w:rsid w:val="00BD6159"/>
    <w:rsid w:val="00BD6B18"/>
    <w:rsid w:val="00BD6DE0"/>
    <w:rsid w:val="00BD6EE2"/>
    <w:rsid w:val="00BD6F34"/>
    <w:rsid w:val="00BD7277"/>
    <w:rsid w:val="00BD7B37"/>
    <w:rsid w:val="00BD7BCB"/>
    <w:rsid w:val="00BE0704"/>
    <w:rsid w:val="00BE08B3"/>
    <w:rsid w:val="00BE0C8B"/>
    <w:rsid w:val="00BE0DE2"/>
    <w:rsid w:val="00BE1199"/>
    <w:rsid w:val="00BE1A46"/>
    <w:rsid w:val="00BE1A9D"/>
    <w:rsid w:val="00BE1B27"/>
    <w:rsid w:val="00BE2A62"/>
    <w:rsid w:val="00BE2C8C"/>
    <w:rsid w:val="00BE32A8"/>
    <w:rsid w:val="00BE3A02"/>
    <w:rsid w:val="00BE511A"/>
    <w:rsid w:val="00BE55E7"/>
    <w:rsid w:val="00BE622D"/>
    <w:rsid w:val="00BE6921"/>
    <w:rsid w:val="00BE7BBA"/>
    <w:rsid w:val="00BE7DD0"/>
    <w:rsid w:val="00BE7ECF"/>
    <w:rsid w:val="00BE7EEF"/>
    <w:rsid w:val="00BF074A"/>
    <w:rsid w:val="00BF1321"/>
    <w:rsid w:val="00BF3178"/>
    <w:rsid w:val="00BF41BC"/>
    <w:rsid w:val="00BF4366"/>
    <w:rsid w:val="00BF4BDA"/>
    <w:rsid w:val="00BF55CE"/>
    <w:rsid w:val="00BF66E8"/>
    <w:rsid w:val="00BF72DD"/>
    <w:rsid w:val="00BF749C"/>
    <w:rsid w:val="00BF7FDF"/>
    <w:rsid w:val="00C00101"/>
    <w:rsid w:val="00C00325"/>
    <w:rsid w:val="00C00427"/>
    <w:rsid w:val="00C00546"/>
    <w:rsid w:val="00C00B47"/>
    <w:rsid w:val="00C00D56"/>
    <w:rsid w:val="00C0103D"/>
    <w:rsid w:val="00C01D88"/>
    <w:rsid w:val="00C0298D"/>
    <w:rsid w:val="00C02A0D"/>
    <w:rsid w:val="00C02FC6"/>
    <w:rsid w:val="00C03118"/>
    <w:rsid w:val="00C0371E"/>
    <w:rsid w:val="00C042AF"/>
    <w:rsid w:val="00C04775"/>
    <w:rsid w:val="00C0483C"/>
    <w:rsid w:val="00C04840"/>
    <w:rsid w:val="00C04F8B"/>
    <w:rsid w:val="00C05B72"/>
    <w:rsid w:val="00C06D77"/>
    <w:rsid w:val="00C0704D"/>
    <w:rsid w:val="00C0760A"/>
    <w:rsid w:val="00C10B14"/>
    <w:rsid w:val="00C10C67"/>
    <w:rsid w:val="00C10CAD"/>
    <w:rsid w:val="00C12471"/>
    <w:rsid w:val="00C127D6"/>
    <w:rsid w:val="00C12BD4"/>
    <w:rsid w:val="00C12F5D"/>
    <w:rsid w:val="00C12FB6"/>
    <w:rsid w:val="00C130F9"/>
    <w:rsid w:val="00C136F4"/>
    <w:rsid w:val="00C13710"/>
    <w:rsid w:val="00C138DB"/>
    <w:rsid w:val="00C13ED9"/>
    <w:rsid w:val="00C141AD"/>
    <w:rsid w:val="00C14BFE"/>
    <w:rsid w:val="00C1512A"/>
    <w:rsid w:val="00C15718"/>
    <w:rsid w:val="00C15A7B"/>
    <w:rsid w:val="00C169BB"/>
    <w:rsid w:val="00C16A7B"/>
    <w:rsid w:val="00C1760C"/>
    <w:rsid w:val="00C176C5"/>
    <w:rsid w:val="00C17EF2"/>
    <w:rsid w:val="00C2013A"/>
    <w:rsid w:val="00C2030B"/>
    <w:rsid w:val="00C20419"/>
    <w:rsid w:val="00C207D0"/>
    <w:rsid w:val="00C208A1"/>
    <w:rsid w:val="00C208ED"/>
    <w:rsid w:val="00C20CAC"/>
    <w:rsid w:val="00C21525"/>
    <w:rsid w:val="00C220AA"/>
    <w:rsid w:val="00C22213"/>
    <w:rsid w:val="00C2317E"/>
    <w:rsid w:val="00C23B27"/>
    <w:rsid w:val="00C23B69"/>
    <w:rsid w:val="00C23C68"/>
    <w:rsid w:val="00C2442D"/>
    <w:rsid w:val="00C245A2"/>
    <w:rsid w:val="00C25518"/>
    <w:rsid w:val="00C25EC7"/>
    <w:rsid w:val="00C2631F"/>
    <w:rsid w:val="00C26A76"/>
    <w:rsid w:val="00C30ACE"/>
    <w:rsid w:val="00C34303"/>
    <w:rsid w:val="00C3436C"/>
    <w:rsid w:val="00C34E81"/>
    <w:rsid w:val="00C35769"/>
    <w:rsid w:val="00C3613B"/>
    <w:rsid w:val="00C369BA"/>
    <w:rsid w:val="00C40C22"/>
    <w:rsid w:val="00C4244F"/>
    <w:rsid w:val="00C42900"/>
    <w:rsid w:val="00C42F7F"/>
    <w:rsid w:val="00C42FFA"/>
    <w:rsid w:val="00C43778"/>
    <w:rsid w:val="00C438D5"/>
    <w:rsid w:val="00C45A0E"/>
    <w:rsid w:val="00C45AD3"/>
    <w:rsid w:val="00C46190"/>
    <w:rsid w:val="00C46195"/>
    <w:rsid w:val="00C4625C"/>
    <w:rsid w:val="00C467A6"/>
    <w:rsid w:val="00C468A5"/>
    <w:rsid w:val="00C46EBC"/>
    <w:rsid w:val="00C47282"/>
    <w:rsid w:val="00C501C7"/>
    <w:rsid w:val="00C510AE"/>
    <w:rsid w:val="00C51CD1"/>
    <w:rsid w:val="00C52577"/>
    <w:rsid w:val="00C52599"/>
    <w:rsid w:val="00C52963"/>
    <w:rsid w:val="00C530CB"/>
    <w:rsid w:val="00C53282"/>
    <w:rsid w:val="00C5369D"/>
    <w:rsid w:val="00C53AF3"/>
    <w:rsid w:val="00C53CDA"/>
    <w:rsid w:val="00C54714"/>
    <w:rsid w:val="00C548F5"/>
    <w:rsid w:val="00C55D3E"/>
    <w:rsid w:val="00C5670E"/>
    <w:rsid w:val="00C570ED"/>
    <w:rsid w:val="00C57FFA"/>
    <w:rsid w:val="00C60B77"/>
    <w:rsid w:val="00C6113F"/>
    <w:rsid w:val="00C61196"/>
    <w:rsid w:val="00C611E1"/>
    <w:rsid w:val="00C6156E"/>
    <w:rsid w:val="00C61EDB"/>
    <w:rsid w:val="00C62165"/>
    <w:rsid w:val="00C62699"/>
    <w:rsid w:val="00C6269A"/>
    <w:rsid w:val="00C634DE"/>
    <w:rsid w:val="00C636E3"/>
    <w:rsid w:val="00C6374C"/>
    <w:rsid w:val="00C63B1B"/>
    <w:rsid w:val="00C63D9C"/>
    <w:rsid w:val="00C63EDE"/>
    <w:rsid w:val="00C64068"/>
    <w:rsid w:val="00C642D8"/>
    <w:rsid w:val="00C65560"/>
    <w:rsid w:val="00C657DE"/>
    <w:rsid w:val="00C65CAD"/>
    <w:rsid w:val="00C660DF"/>
    <w:rsid w:val="00C672BC"/>
    <w:rsid w:val="00C70E59"/>
    <w:rsid w:val="00C71247"/>
    <w:rsid w:val="00C72BDF"/>
    <w:rsid w:val="00C72E02"/>
    <w:rsid w:val="00C754AB"/>
    <w:rsid w:val="00C75A34"/>
    <w:rsid w:val="00C75ACA"/>
    <w:rsid w:val="00C75B61"/>
    <w:rsid w:val="00C75D8D"/>
    <w:rsid w:val="00C76EB7"/>
    <w:rsid w:val="00C775BC"/>
    <w:rsid w:val="00C777A2"/>
    <w:rsid w:val="00C801A2"/>
    <w:rsid w:val="00C821FB"/>
    <w:rsid w:val="00C83196"/>
    <w:rsid w:val="00C83797"/>
    <w:rsid w:val="00C85696"/>
    <w:rsid w:val="00C8574C"/>
    <w:rsid w:val="00C85E1E"/>
    <w:rsid w:val="00C868EE"/>
    <w:rsid w:val="00C86986"/>
    <w:rsid w:val="00C879FA"/>
    <w:rsid w:val="00C90DF2"/>
    <w:rsid w:val="00C90F2B"/>
    <w:rsid w:val="00C911A8"/>
    <w:rsid w:val="00C913B7"/>
    <w:rsid w:val="00C91987"/>
    <w:rsid w:val="00C925C6"/>
    <w:rsid w:val="00C92ABF"/>
    <w:rsid w:val="00C92EC5"/>
    <w:rsid w:val="00C94574"/>
    <w:rsid w:val="00C9499C"/>
    <w:rsid w:val="00C9556F"/>
    <w:rsid w:val="00C95B5D"/>
    <w:rsid w:val="00C95D8D"/>
    <w:rsid w:val="00C95F42"/>
    <w:rsid w:val="00C96324"/>
    <w:rsid w:val="00C9639E"/>
    <w:rsid w:val="00C96478"/>
    <w:rsid w:val="00C96663"/>
    <w:rsid w:val="00C96EAC"/>
    <w:rsid w:val="00C96F80"/>
    <w:rsid w:val="00C97387"/>
    <w:rsid w:val="00C97617"/>
    <w:rsid w:val="00CA000F"/>
    <w:rsid w:val="00CA0DD7"/>
    <w:rsid w:val="00CA0DDD"/>
    <w:rsid w:val="00CA17EE"/>
    <w:rsid w:val="00CA185D"/>
    <w:rsid w:val="00CA1BCB"/>
    <w:rsid w:val="00CA230D"/>
    <w:rsid w:val="00CA32FB"/>
    <w:rsid w:val="00CA3D09"/>
    <w:rsid w:val="00CA3F9A"/>
    <w:rsid w:val="00CA4752"/>
    <w:rsid w:val="00CA5295"/>
    <w:rsid w:val="00CA5491"/>
    <w:rsid w:val="00CA57FD"/>
    <w:rsid w:val="00CA5916"/>
    <w:rsid w:val="00CA597D"/>
    <w:rsid w:val="00CA600F"/>
    <w:rsid w:val="00CA632A"/>
    <w:rsid w:val="00CA6928"/>
    <w:rsid w:val="00CA694B"/>
    <w:rsid w:val="00CA6CD1"/>
    <w:rsid w:val="00CA6E27"/>
    <w:rsid w:val="00CA7097"/>
    <w:rsid w:val="00CA79F1"/>
    <w:rsid w:val="00CB02DA"/>
    <w:rsid w:val="00CB0B5E"/>
    <w:rsid w:val="00CB1C53"/>
    <w:rsid w:val="00CB290C"/>
    <w:rsid w:val="00CB2D58"/>
    <w:rsid w:val="00CB2FF1"/>
    <w:rsid w:val="00CB373A"/>
    <w:rsid w:val="00CB37A3"/>
    <w:rsid w:val="00CB43D8"/>
    <w:rsid w:val="00CB49D0"/>
    <w:rsid w:val="00CB5387"/>
    <w:rsid w:val="00CB5B0C"/>
    <w:rsid w:val="00CB5E17"/>
    <w:rsid w:val="00CB6395"/>
    <w:rsid w:val="00CB64AC"/>
    <w:rsid w:val="00CB7170"/>
    <w:rsid w:val="00CB7362"/>
    <w:rsid w:val="00CB7DC0"/>
    <w:rsid w:val="00CC060D"/>
    <w:rsid w:val="00CC07A6"/>
    <w:rsid w:val="00CC09CD"/>
    <w:rsid w:val="00CC1C8B"/>
    <w:rsid w:val="00CC2110"/>
    <w:rsid w:val="00CC2671"/>
    <w:rsid w:val="00CC286F"/>
    <w:rsid w:val="00CC3557"/>
    <w:rsid w:val="00CC35ED"/>
    <w:rsid w:val="00CC4C5F"/>
    <w:rsid w:val="00CC58F9"/>
    <w:rsid w:val="00CC597A"/>
    <w:rsid w:val="00CC72E4"/>
    <w:rsid w:val="00CC76C3"/>
    <w:rsid w:val="00CC78FC"/>
    <w:rsid w:val="00CC7A8F"/>
    <w:rsid w:val="00CC7B08"/>
    <w:rsid w:val="00CC7E21"/>
    <w:rsid w:val="00CD03E3"/>
    <w:rsid w:val="00CD09F8"/>
    <w:rsid w:val="00CD0FBE"/>
    <w:rsid w:val="00CD1262"/>
    <w:rsid w:val="00CD180D"/>
    <w:rsid w:val="00CD2D1D"/>
    <w:rsid w:val="00CD337B"/>
    <w:rsid w:val="00CD355B"/>
    <w:rsid w:val="00CD5028"/>
    <w:rsid w:val="00CD51A5"/>
    <w:rsid w:val="00CD5513"/>
    <w:rsid w:val="00CD579B"/>
    <w:rsid w:val="00CD5B2E"/>
    <w:rsid w:val="00CD5F43"/>
    <w:rsid w:val="00CD6041"/>
    <w:rsid w:val="00CD6317"/>
    <w:rsid w:val="00CD6A25"/>
    <w:rsid w:val="00CD70C6"/>
    <w:rsid w:val="00CD76D9"/>
    <w:rsid w:val="00CE097C"/>
    <w:rsid w:val="00CE0DCC"/>
    <w:rsid w:val="00CE0E04"/>
    <w:rsid w:val="00CE12B0"/>
    <w:rsid w:val="00CE149A"/>
    <w:rsid w:val="00CE181E"/>
    <w:rsid w:val="00CE2B18"/>
    <w:rsid w:val="00CE2C10"/>
    <w:rsid w:val="00CE3A23"/>
    <w:rsid w:val="00CE495C"/>
    <w:rsid w:val="00CE498F"/>
    <w:rsid w:val="00CE4994"/>
    <w:rsid w:val="00CE4CFC"/>
    <w:rsid w:val="00CE4F2F"/>
    <w:rsid w:val="00CE5752"/>
    <w:rsid w:val="00CE58E5"/>
    <w:rsid w:val="00CE61A7"/>
    <w:rsid w:val="00CE68A4"/>
    <w:rsid w:val="00CE6E0B"/>
    <w:rsid w:val="00CE70DC"/>
    <w:rsid w:val="00CE7358"/>
    <w:rsid w:val="00CE744E"/>
    <w:rsid w:val="00CE74C5"/>
    <w:rsid w:val="00CE7591"/>
    <w:rsid w:val="00CF08A1"/>
    <w:rsid w:val="00CF0E35"/>
    <w:rsid w:val="00CF181C"/>
    <w:rsid w:val="00CF1D1C"/>
    <w:rsid w:val="00CF2CF8"/>
    <w:rsid w:val="00CF3633"/>
    <w:rsid w:val="00CF3C91"/>
    <w:rsid w:val="00CF3DBC"/>
    <w:rsid w:val="00CF4B52"/>
    <w:rsid w:val="00CF5811"/>
    <w:rsid w:val="00CF5863"/>
    <w:rsid w:val="00CF588A"/>
    <w:rsid w:val="00CF6DCA"/>
    <w:rsid w:val="00CF6E0B"/>
    <w:rsid w:val="00CF7C1B"/>
    <w:rsid w:val="00CF7EC8"/>
    <w:rsid w:val="00D00243"/>
    <w:rsid w:val="00D00BA4"/>
    <w:rsid w:val="00D0101D"/>
    <w:rsid w:val="00D01731"/>
    <w:rsid w:val="00D01ABC"/>
    <w:rsid w:val="00D02691"/>
    <w:rsid w:val="00D02ED0"/>
    <w:rsid w:val="00D032A2"/>
    <w:rsid w:val="00D03B0E"/>
    <w:rsid w:val="00D0447F"/>
    <w:rsid w:val="00D046B1"/>
    <w:rsid w:val="00D057A9"/>
    <w:rsid w:val="00D05F99"/>
    <w:rsid w:val="00D0615A"/>
    <w:rsid w:val="00D072AA"/>
    <w:rsid w:val="00D07747"/>
    <w:rsid w:val="00D07A4E"/>
    <w:rsid w:val="00D10A3F"/>
    <w:rsid w:val="00D10D2E"/>
    <w:rsid w:val="00D10E5F"/>
    <w:rsid w:val="00D114BC"/>
    <w:rsid w:val="00D11800"/>
    <w:rsid w:val="00D120E3"/>
    <w:rsid w:val="00D125F8"/>
    <w:rsid w:val="00D12892"/>
    <w:rsid w:val="00D12D4E"/>
    <w:rsid w:val="00D13165"/>
    <w:rsid w:val="00D13F0A"/>
    <w:rsid w:val="00D150AD"/>
    <w:rsid w:val="00D155A9"/>
    <w:rsid w:val="00D15834"/>
    <w:rsid w:val="00D15987"/>
    <w:rsid w:val="00D1598C"/>
    <w:rsid w:val="00D16885"/>
    <w:rsid w:val="00D16ED2"/>
    <w:rsid w:val="00D17280"/>
    <w:rsid w:val="00D17C63"/>
    <w:rsid w:val="00D2131F"/>
    <w:rsid w:val="00D21A19"/>
    <w:rsid w:val="00D21F6C"/>
    <w:rsid w:val="00D221E9"/>
    <w:rsid w:val="00D22C5A"/>
    <w:rsid w:val="00D22CA6"/>
    <w:rsid w:val="00D24015"/>
    <w:rsid w:val="00D24C54"/>
    <w:rsid w:val="00D256C5"/>
    <w:rsid w:val="00D25D29"/>
    <w:rsid w:val="00D2679A"/>
    <w:rsid w:val="00D27557"/>
    <w:rsid w:val="00D308FA"/>
    <w:rsid w:val="00D30CD0"/>
    <w:rsid w:val="00D31170"/>
    <w:rsid w:val="00D315E9"/>
    <w:rsid w:val="00D32BDD"/>
    <w:rsid w:val="00D33341"/>
    <w:rsid w:val="00D333FA"/>
    <w:rsid w:val="00D33BAA"/>
    <w:rsid w:val="00D33C5C"/>
    <w:rsid w:val="00D348E6"/>
    <w:rsid w:val="00D353B3"/>
    <w:rsid w:val="00D358E0"/>
    <w:rsid w:val="00D35992"/>
    <w:rsid w:val="00D35F51"/>
    <w:rsid w:val="00D3612F"/>
    <w:rsid w:val="00D36252"/>
    <w:rsid w:val="00D36B6E"/>
    <w:rsid w:val="00D407C5"/>
    <w:rsid w:val="00D40ACE"/>
    <w:rsid w:val="00D40FAA"/>
    <w:rsid w:val="00D4169A"/>
    <w:rsid w:val="00D417AA"/>
    <w:rsid w:val="00D41F2E"/>
    <w:rsid w:val="00D426C2"/>
    <w:rsid w:val="00D42CCD"/>
    <w:rsid w:val="00D43213"/>
    <w:rsid w:val="00D433B2"/>
    <w:rsid w:val="00D4408A"/>
    <w:rsid w:val="00D44424"/>
    <w:rsid w:val="00D44995"/>
    <w:rsid w:val="00D45190"/>
    <w:rsid w:val="00D45490"/>
    <w:rsid w:val="00D45AF4"/>
    <w:rsid w:val="00D46509"/>
    <w:rsid w:val="00D46887"/>
    <w:rsid w:val="00D46C07"/>
    <w:rsid w:val="00D46D63"/>
    <w:rsid w:val="00D47343"/>
    <w:rsid w:val="00D47F2B"/>
    <w:rsid w:val="00D50DD1"/>
    <w:rsid w:val="00D511EA"/>
    <w:rsid w:val="00D514AF"/>
    <w:rsid w:val="00D5314E"/>
    <w:rsid w:val="00D545DD"/>
    <w:rsid w:val="00D54926"/>
    <w:rsid w:val="00D54FE3"/>
    <w:rsid w:val="00D556E1"/>
    <w:rsid w:val="00D55D10"/>
    <w:rsid w:val="00D55FAA"/>
    <w:rsid w:val="00D5689D"/>
    <w:rsid w:val="00D56E5F"/>
    <w:rsid w:val="00D5771E"/>
    <w:rsid w:val="00D603D2"/>
    <w:rsid w:val="00D60603"/>
    <w:rsid w:val="00D61961"/>
    <w:rsid w:val="00D61D41"/>
    <w:rsid w:val="00D624C5"/>
    <w:rsid w:val="00D62C10"/>
    <w:rsid w:val="00D63841"/>
    <w:rsid w:val="00D63996"/>
    <w:rsid w:val="00D63BF4"/>
    <w:rsid w:val="00D63FB5"/>
    <w:rsid w:val="00D6436D"/>
    <w:rsid w:val="00D64BA5"/>
    <w:rsid w:val="00D65D83"/>
    <w:rsid w:val="00D660B1"/>
    <w:rsid w:val="00D6627C"/>
    <w:rsid w:val="00D665AB"/>
    <w:rsid w:val="00D665E2"/>
    <w:rsid w:val="00D671D7"/>
    <w:rsid w:val="00D67C33"/>
    <w:rsid w:val="00D706A3"/>
    <w:rsid w:val="00D706AD"/>
    <w:rsid w:val="00D707A9"/>
    <w:rsid w:val="00D708A5"/>
    <w:rsid w:val="00D710F2"/>
    <w:rsid w:val="00D71D16"/>
    <w:rsid w:val="00D72390"/>
    <w:rsid w:val="00D74036"/>
    <w:rsid w:val="00D745D8"/>
    <w:rsid w:val="00D7492A"/>
    <w:rsid w:val="00D74947"/>
    <w:rsid w:val="00D75528"/>
    <w:rsid w:val="00D755E4"/>
    <w:rsid w:val="00D756D6"/>
    <w:rsid w:val="00D7615F"/>
    <w:rsid w:val="00D763E6"/>
    <w:rsid w:val="00D774E5"/>
    <w:rsid w:val="00D77B24"/>
    <w:rsid w:val="00D77E90"/>
    <w:rsid w:val="00D80121"/>
    <w:rsid w:val="00D801E8"/>
    <w:rsid w:val="00D803E2"/>
    <w:rsid w:val="00D80854"/>
    <w:rsid w:val="00D80A72"/>
    <w:rsid w:val="00D80E82"/>
    <w:rsid w:val="00D80F12"/>
    <w:rsid w:val="00D8105D"/>
    <w:rsid w:val="00D811B3"/>
    <w:rsid w:val="00D81710"/>
    <w:rsid w:val="00D8173A"/>
    <w:rsid w:val="00D8209E"/>
    <w:rsid w:val="00D82141"/>
    <w:rsid w:val="00D822CB"/>
    <w:rsid w:val="00D83A50"/>
    <w:rsid w:val="00D83C6F"/>
    <w:rsid w:val="00D841AF"/>
    <w:rsid w:val="00D84A86"/>
    <w:rsid w:val="00D853D7"/>
    <w:rsid w:val="00D85805"/>
    <w:rsid w:val="00D8588B"/>
    <w:rsid w:val="00D869FB"/>
    <w:rsid w:val="00D87006"/>
    <w:rsid w:val="00D87584"/>
    <w:rsid w:val="00D877A9"/>
    <w:rsid w:val="00D87C6C"/>
    <w:rsid w:val="00D91358"/>
    <w:rsid w:val="00D914F1"/>
    <w:rsid w:val="00D917B3"/>
    <w:rsid w:val="00D91BA3"/>
    <w:rsid w:val="00D92149"/>
    <w:rsid w:val="00D9263A"/>
    <w:rsid w:val="00D92A08"/>
    <w:rsid w:val="00D92D80"/>
    <w:rsid w:val="00D93B82"/>
    <w:rsid w:val="00D94046"/>
    <w:rsid w:val="00D9419C"/>
    <w:rsid w:val="00D941C3"/>
    <w:rsid w:val="00D94319"/>
    <w:rsid w:val="00D951A2"/>
    <w:rsid w:val="00D953EA"/>
    <w:rsid w:val="00D96097"/>
    <w:rsid w:val="00D96345"/>
    <w:rsid w:val="00D96574"/>
    <w:rsid w:val="00D96C42"/>
    <w:rsid w:val="00D96D42"/>
    <w:rsid w:val="00DA051B"/>
    <w:rsid w:val="00DA0751"/>
    <w:rsid w:val="00DA0F7F"/>
    <w:rsid w:val="00DA1AAA"/>
    <w:rsid w:val="00DA1EEF"/>
    <w:rsid w:val="00DA1F1A"/>
    <w:rsid w:val="00DA2D46"/>
    <w:rsid w:val="00DA42AD"/>
    <w:rsid w:val="00DA4A02"/>
    <w:rsid w:val="00DA4B46"/>
    <w:rsid w:val="00DA4D79"/>
    <w:rsid w:val="00DA4DC9"/>
    <w:rsid w:val="00DA559C"/>
    <w:rsid w:val="00DA58EF"/>
    <w:rsid w:val="00DA6427"/>
    <w:rsid w:val="00DA6C10"/>
    <w:rsid w:val="00DA7185"/>
    <w:rsid w:val="00DA7761"/>
    <w:rsid w:val="00DB059C"/>
    <w:rsid w:val="00DB0DF4"/>
    <w:rsid w:val="00DB15DB"/>
    <w:rsid w:val="00DB1EE4"/>
    <w:rsid w:val="00DB2256"/>
    <w:rsid w:val="00DB34D7"/>
    <w:rsid w:val="00DB396D"/>
    <w:rsid w:val="00DB3B2F"/>
    <w:rsid w:val="00DB441E"/>
    <w:rsid w:val="00DB46AD"/>
    <w:rsid w:val="00DB493A"/>
    <w:rsid w:val="00DB4B63"/>
    <w:rsid w:val="00DB5544"/>
    <w:rsid w:val="00DB5A16"/>
    <w:rsid w:val="00DB5AEF"/>
    <w:rsid w:val="00DB5C29"/>
    <w:rsid w:val="00DB6D60"/>
    <w:rsid w:val="00DB740C"/>
    <w:rsid w:val="00DC059C"/>
    <w:rsid w:val="00DC08F6"/>
    <w:rsid w:val="00DC091C"/>
    <w:rsid w:val="00DC0C37"/>
    <w:rsid w:val="00DC1590"/>
    <w:rsid w:val="00DC1674"/>
    <w:rsid w:val="00DC1A6D"/>
    <w:rsid w:val="00DC1A77"/>
    <w:rsid w:val="00DC1DA2"/>
    <w:rsid w:val="00DC2058"/>
    <w:rsid w:val="00DC2108"/>
    <w:rsid w:val="00DC285D"/>
    <w:rsid w:val="00DC2B55"/>
    <w:rsid w:val="00DC3D9C"/>
    <w:rsid w:val="00DC3F29"/>
    <w:rsid w:val="00DC3FE3"/>
    <w:rsid w:val="00DC40D3"/>
    <w:rsid w:val="00DC42F5"/>
    <w:rsid w:val="00DC4E5E"/>
    <w:rsid w:val="00DC6D2E"/>
    <w:rsid w:val="00DC77E5"/>
    <w:rsid w:val="00DC7831"/>
    <w:rsid w:val="00DC7B6C"/>
    <w:rsid w:val="00DC7CD1"/>
    <w:rsid w:val="00DD0499"/>
    <w:rsid w:val="00DD0A08"/>
    <w:rsid w:val="00DD110C"/>
    <w:rsid w:val="00DD1642"/>
    <w:rsid w:val="00DD18EA"/>
    <w:rsid w:val="00DD1F01"/>
    <w:rsid w:val="00DD204D"/>
    <w:rsid w:val="00DD2B4B"/>
    <w:rsid w:val="00DD2E91"/>
    <w:rsid w:val="00DD30B2"/>
    <w:rsid w:val="00DD30E0"/>
    <w:rsid w:val="00DD3806"/>
    <w:rsid w:val="00DD396F"/>
    <w:rsid w:val="00DD3CB6"/>
    <w:rsid w:val="00DD46C3"/>
    <w:rsid w:val="00DD4A27"/>
    <w:rsid w:val="00DD5577"/>
    <w:rsid w:val="00DD606A"/>
    <w:rsid w:val="00DD6385"/>
    <w:rsid w:val="00DD6658"/>
    <w:rsid w:val="00DD6C31"/>
    <w:rsid w:val="00DD78D0"/>
    <w:rsid w:val="00DE0699"/>
    <w:rsid w:val="00DE07E0"/>
    <w:rsid w:val="00DE0F0D"/>
    <w:rsid w:val="00DE15B5"/>
    <w:rsid w:val="00DE2287"/>
    <w:rsid w:val="00DE250F"/>
    <w:rsid w:val="00DE29A6"/>
    <w:rsid w:val="00DE2B76"/>
    <w:rsid w:val="00DE2C75"/>
    <w:rsid w:val="00DE39A7"/>
    <w:rsid w:val="00DE3E1A"/>
    <w:rsid w:val="00DE4506"/>
    <w:rsid w:val="00DE49AE"/>
    <w:rsid w:val="00DE4BDA"/>
    <w:rsid w:val="00DE55E3"/>
    <w:rsid w:val="00DE58CE"/>
    <w:rsid w:val="00DE67CE"/>
    <w:rsid w:val="00DE6D30"/>
    <w:rsid w:val="00DE7277"/>
    <w:rsid w:val="00DE7A96"/>
    <w:rsid w:val="00DE7C97"/>
    <w:rsid w:val="00DF019F"/>
    <w:rsid w:val="00DF0263"/>
    <w:rsid w:val="00DF071A"/>
    <w:rsid w:val="00DF0876"/>
    <w:rsid w:val="00DF0B7D"/>
    <w:rsid w:val="00DF140C"/>
    <w:rsid w:val="00DF1711"/>
    <w:rsid w:val="00DF1A56"/>
    <w:rsid w:val="00DF2F5D"/>
    <w:rsid w:val="00DF3348"/>
    <w:rsid w:val="00DF38E6"/>
    <w:rsid w:val="00DF3969"/>
    <w:rsid w:val="00DF3C8F"/>
    <w:rsid w:val="00DF3CDC"/>
    <w:rsid w:val="00DF40B8"/>
    <w:rsid w:val="00DF41A6"/>
    <w:rsid w:val="00DF483C"/>
    <w:rsid w:val="00DF6A4F"/>
    <w:rsid w:val="00DF6AF4"/>
    <w:rsid w:val="00E00377"/>
    <w:rsid w:val="00E00974"/>
    <w:rsid w:val="00E00A01"/>
    <w:rsid w:val="00E00ADD"/>
    <w:rsid w:val="00E01459"/>
    <w:rsid w:val="00E01649"/>
    <w:rsid w:val="00E01AA5"/>
    <w:rsid w:val="00E02ACE"/>
    <w:rsid w:val="00E02C6C"/>
    <w:rsid w:val="00E02E57"/>
    <w:rsid w:val="00E03A60"/>
    <w:rsid w:val="00E03B7A"/>
    <w:rsid w:val="00E03FB8"/>
    <w:rsid w:val="00E044AD"/>
    <w:rsid w:val="00E04E68"/>
    <w:rsid w:val="00E057D1"/>
    <w:rsid w:val="00E060DE"/>
    <w:rsid w:val="00E0632D"/>
    <w:rsid w:val="00E06568"/>
    <w:rsid w:val="00E0695A"/>
    <w:rsid w:val="00E06CD1"/>
    <w:rsid w:val="00E070C4"/>
    <w:rsid w:val="00E075CC"/>
    <w:rsid w:val="00E076C4"/>
    <w:rsid w:val="00E07708"/>
    <w:rsid w:val="00E078F5"/>
    <w:rsid w:val="00E07C4D"/>
    <w:rsid w:val="00E07E55"/>
    <w:rsid w:val="00E100AC"/>
    <w:rsid w:val="00E108A4"/>
    <w:rsid w:val="00E1092F"/>
    <w:rsid w:val="00E124DD"/>
    <w:rsid w:val="00E12B45"/>
    <w:rsid w:val="00E12F16"/>
    <w:rsid w:val="00E1466C"/>
    <w:rsid w:val="00E14C30"/>
    <w:rsid w:val="00E15276"/>
    <w:rsid w:val="00E16106"/>
    <w:rsid w:val="00E16634"/>
    <w:rsid w:val="00E1680D"/>
    <w:rsid w:val="00E17262"/>
    <w:rsid w:val="00E17F18"/>
    <w:rsid w:val="00E21264"/>
    <w:rsid w:val="00E213C7"/>
    <w:rsid w:val="00E21577"/>
    <w:rsid w:val="00E21E4D"/>
    <w:rsid w:val="00E2237C"/>
    <w:rsid w:val="00E229A7"/>
    <w:rsid w:val="00E231AB"/>
    <w:rsid w:val="00E236F6"/>
    <w:rsid w:val="00E23DC6"/>
    <w:rsid w:val="00E23E66"/>
    <w:rsid w:val="00E241B9"/>
    <w:rsid w:val="00E24A7B"/>
    <w:rsid w:val="00E24E47"/>
    <w:rsid w:val="00E25A28"/>
    <w:rsid w:val="00E25EEF"/>
    <w:rsid w:val="00E261C5"/>
    <w:rsid w:val="00E26267"/>
    <w:rsid w:val="00E26504"/>
    <w:rsid w:val="00E26D35"/>
    <w:rsid w:val="00E26E41"/>
    <w:rsid w:val="00E27C13"/>
    <w:rsid w:val="00E27D99"/>
    <w:rsid w:val="00E301A7"/>
    <w:rsid w:val="00E31DC0"/>
    <w:rsid w:val="00E32455"/>
    <w:rsid w:val="00E324F5"/>
    <w:rsid w:val="00E32502"/>
    <w:rsid w:val="00E328F9"/>
    <w:rsid w:val="00E32CF0"/>
    <w:rsid w:val="00E333D3"/>
    <w:rsid w:val="00E34403"/>
    <w:rsid w:val="00E34CAD"/>
    <w:rsid w:val="00E34D0C"/>
    <w:rsid w:val="00E34FDF"/>
    <w:rsid w:val="00E359F8"/>
    <w:rsid w:val="00E35FCC"/>
    <w:rsid w:val="00E3645F"/>
    <w:rsid w:val="00E3723E"/>
    <w:rsid w:val="00E40590"/>
    <w:rsid w:val="00E40A9B"/>
    <w:rsid w:val="00E40AA7"/>
    <w:rsid w:val="00E40FB0"/>
    <w:rsid w:val="00E41A95"/>
    <w:rsid w:val="00E41DE0"/>
    <w:rsid w:val="00E42B99"/>
    <w:rsid w:val="00E42DE3"/>
    <w:rsid w:val="00E43678"/>
    <w:rsid w:val="00E438FF"/>
    <w:rsid w:val="00E43967"/>
    <w:rsid w:val="00E44011"/>
    <w:rsid w:val="00E44758"/>
    <w:rsid w:val="00E44875"/>
    <w:rsid w:val="00E44A29"/>
    <w:rsid w:val="00E45772"/>
    <w:rsid w:val="00E45BB4"/>
    <w:rsid w:val="00E45FD1"/>
    <w:rsid w:val="00E47026"/>
    <w:rsid w:val="00E4774C"/>
    <w:rsid w:val="00E47F4B"/>
    <w:rsid w:val="00E50A2B"/>
    <w:rsid w:val="00E517B9"/>
    <w:rsid w:val="00E51A28"/>
    <w:rsid w:val="00E51B86"/>
    <w:rsid w:val="00E520C5"/>
    <w:rsid w:val="00E526F2"/>
    <w:rsid w:val="00E52A0E"/>
    <w:rsid w:val="00E52E00"/>
    <w:rsid w:val="00E537C4"/>
    <w:rsid w:val="00E54365"/>
    <w:rsid w:val="00E54369"/>
    <w:rsid w:val="00E54638"/>
    <w:rsid w:val="00E547BD"/>
    <w:rsid w:val="00E54812"/>
    <w:rsid w:val="00E54845"/>
    <w:rsid w:val="00E55039"/>
    <w:rsid w:val="00E55A9B"/>
    <w:rsid w:val="00E560A3"/>
    <w:rsid w:val="00E57F12"/>
    <w:rsid w:val="00E60340"/>
    <w:rsid w:val="00E60A3F"/>
    <w:rsid w:val="00E60F7D"/>
    <w:rsid w:val="00E610D1"/>
    <w:rsid w:val="00E617DA"/>
    <w:rsid w:val="00E61B8D"/>
    <w:rsid w:val="00E62326"/>
    <w:rsid w:val="00E63221"/>
    <w:rsid w:val="00E6324B"/>
    <w:rsid w:val="00E63DFF"/>
    <w:rsid w:val="00E64103"/>
    <w:rsid w:val="00E64279"/>
    <w:rsid w:val="00E64727"/>
    <w:rsid w:val="00E649E6"/>
    <w:rsid w:val="00E64BB5"/>
    <w:rsid w:val="00E66ABD"/>
    <w:rsid w:val="00E66CE0"/>
    <w:rsid w:val="00E6715C"/>
    <w:rsid w:val="00E6795C"/>
    <w:rsid w:val="00E67C84"/>
    <w:rsid w:val="00E70AB4"/>
    <w:rsid w:val="00E723B2"/>
    <w:rsid w:val="00E730F0"/>
    <w:rsid w:val="00E73F61"/>
    <w:rsid w:val="00E74345"/>
    <w:rsid w:val="00E746D6"/>
    <w:rsid w:val="00E747AF"/>
    <w:rsid w:val="00E7487E"/>
    <w:rsid w:val="00E74BEB"/>
    <w:rsid w:val="00E75830"/>
    <w:rsid w:val="00E75D36"/>
    <w:rsid w:val="00E7636A"/>
    <w:rsid w:val="00E76EFF"/>
    <w:rsid w:val="00E805EA"/>
    <w:rsid w:val="00E807EB"/>
    <w:rsid w:val="00E808FA"/>
    <w:rsid w:val="00E81D6D"/>
    <w:rsid w:val="00E81D70"/>
    <w:rsid w:val="00E81E28"/>
    <w:rsid w:val="00E821B4"/>
    <w:rsid w:val="00E821F2"/>
    <w:rsid w:val="00E8222F"/>
    <w:rsid w:val="00E822D8"/>
    <w:rsid w:val="00E825E3"/>
    <w:rsid w:val="00E8411B"/>
    <w:rsid w:val="00E841E7"/>
    <w:rsid w:val="00E85286"/>
    <w:rsid w:val="00E85D9B"/>
    <w:rsid w:val="00E861ED"/>
    <w:rsid w:val="00E8623E"/>
    <w:rsid w:val="00E864E2"/>
    <w:rsid w:val="00E867A9"/>
    <w:rsid w:val="00E87C0D"/>
    <w:rsid w:val="00E90971"/>
    <w:rsid w:val="00E90F01"/>
    <w:rsid w:val="00E90F81"/>
    <w:rsid w:val="00E916DA"/>
    <w:rsid w:val="00E917B4"/>
    <w:rsid w:val="00E940F4"/>
    <w:rsid w:val="00E94872"/>
    <w:rsid w:val="00E94948"/>
    <w:rsid w:val="00E9595E"/>
    <w:rsid w:val="00E95C97"/>
    <w:rsid w:val="00E9634D"/>
    <w:rsid w:val="00E96373"/>
    <w:rsid w:val="00E97342"/>
    <w:rsid w:val="00E975D3"/>
    <w:rsid w:val="00E9770A"/>
    <w:rsid w:val="00EA0397"/>
    <w:rsid w:val="00EA1127"/>
    <w:rsid w:val="00EA1BFC"/>
    <w:rsid w:val="00EA22FC"/>
    <w:rsid w:val="00EA23B0"/>
    <w:rsid w:val="00EA29B1"/>
    <w:rsid w:val="00EA2A0A"/>
    <w:rsid w:val="00EA2DC9"/>
    <w:rsid w:val="00EA3204"/>
    <w:rsid w:val="00EA3ADE"/>
    <w:rsid w:val="00EA4071"/>
    <w:rsid w:val="00EA4D69"/>
    <w:rsid w:val="00EA5168"/>
    <w:rsid w:val="00EA55B0"/>
    <w:rsid w:val="00EA5953"/>
    <w:rsid w:val="00EA5A05"/>
    <w:rsid w:val="00EA5B5A"/>
    <w:rsid w:val="00EA5CC6"/>
    <w:rsid w:val="00EA5F1B"/>
    <w:rsid w:val="00EA78C0"/>
    <w:rsid w:val="00EA7C70"/>
    <w:rsid w:val="00EB0102"/>
    <w:rsid w:val="00EB03A4"/>
    <w:rsid w:val="00EB1506"/>
    <w:rsid w:val="00EB162C"/>
    <w:rsid w:val="00EB2355"/>
    <w:rsid w:val="00EB2381"/>
    <w:rsid w:val="00EB37F1"/>
    <w:rsid w:val="00EB3827"/>
    <w:rsid w:val="00EB387B"/>
    <w:rsid w:val="00EB392E"/>
    <w:rsid w:val="00EB3ECD"/>
    <w:rsid w:val="00EB419A"/>
    <w:rsid w:val="00EB4D13"/>
    <w:rsid w:val="00EB4DCD"/>
    <w:rsid w:val="00EB53E6"/>
    <w:rsid w:val="00EB5575"/>
    <w:rsid w:val="00EB58F2"/>
    <w:rsid w:val="00EB5A34"/>
    <w:rsid w:val="00EB680D"/>
    <w:rsid w:val="00EB6CDA"/>
    <w:rsid w:val="00EB6DD9"/>
    <w:rsid w:val="00EB78A1"/>
    <w:rsid w:val="00EC138A"/>
    <w:rsid w:val="00EC28B6"/>
    <w:rsid w:val="00EC2BD2"/>
    <w:rsid w:val="00EC3791"/>
    <w:rsid w:val="00EC3B4D"/>
    <w:rsid w:val="00EC4EF8"/>
    <w:rsid w:val="00EC51CB"/>
    <w:rsid w:val="00EC597E"/>
    <w:rsid w:val="00EC6322"/>
    <w:rsid w:val="00EC649F"/>
    <w:rsid w:val="00EC7194"/>
    <w:rsid w:val="00EC7423"/>
    <w:rsid w:val="00EC7425"/>
    <w:rsid w:val="00EC7949"/>
    <w:rsid w:val="00EC7D4E"/>
    <w:rsid w:val="00ED046D"/>
    <w:rsid w:val="00ED0CE6"/>
    <w:rsid w:val="00ED103F"/>
    <w:rsid w:val="00ED107A"/>
    <w:rsid w:val="00ED10B3"/>
    <w:rsid w:val="00ED12DC"/>
    <w:rsid w:val="00ED15F0"/>
    <w:rsid w:val="00ED1635"/>
    <w:rsid w:val="00ED1F5D"/>
    <w:rsid w:val="00ED23D8"/>
    <w:rsid w:val="00ED2860"/>
    <w:rsid w:val="00ED2FF9"/>
    <w:rsid w:val="00ED3804"/>
    <w:rsid w:val="00ED39D7"/>
    <w:rsid w:val="00ED3F9A"/>
    <w:rsid w:val="00ED4A4F"/>
    <w:rsid w:val="00ED4A69"/>
    <w:rsid w:val="00ED4F0E"/>
    <w:rsid w:val="00ED5304"/>
    <w:rsid w:val="00ED57E9"/>
    <w:rsid w:val="00ED5FEB"/>
    <w:rsid w:val="00ED6753"/>
    <w:rsid w:val="00ED6A54"/>
    <w:rsid w:val="00ED6B14"/>
    <w:rsid w:val="00EE0B28"/>
    <w:rsid w:val="00EE20E3"/>
    <w:rsid w:val="00EE210A"/>
    <w:rsid w:val="00EE233F"/>
    <w:rsid w:val="00EE2366"/>
    <w:rsid w:val="00EE2568"/>
    <w:rsid w:val="00EE2A7E"/>
    <w:rsid w:val="00EE3459"/>
    <w:rsid w:val="00EE3980"/>
    <w:rsid w:val="00EE3C24"/>
    <w:rsid w:val="00EE3C44"/>
    <w:rsid w:val="00EE3C80"/>
    <w:rsid w:val="00EE3EFB"/>
    <w:rsid w:val="00EE4568"/>
    <w:rsid w:val="00EE4746"/>
    <w:rsid w:val="00EE4CAF"/>
    <w:rsid w:val="00EE4D5A"/>
    <w:rsid w:val="00EE4D89"/>
    <w:rsid w:val="00EE5990"/>
    <w:rsid w:val="00EE59C7"/>
    <w:rsid w:val="00EE5AFF"/>
    <w:rsid w:val="00EE5E78"/>
    <w:rsid w:val="00EE6009"/>
    <w:rsid w:val="00EE6C1C"/>
    <w:rsid w:val="00EE7B47"/>
    <w:rsid w:val="00EF00EE"/>
    <w:rsid w:val="00EF0CE3"/>
    <w:rsid w:val="00EF16AF"/>
    <w:rsid w:val="00EF1F37"/>
    <w:rsid w:val="00EF2F34"/>
    <w:rsid w:val="00EF34CF"/>
    <w:rsid w:val="00EF3B4F"/>
    <w:rsid w:val="00EF3D97"/>
    <w:rsid w:val="00EF4616"/>
    <w:rsid w:val="00EF4617"/>
    <w:rsid w:val="00EF48F2"/>
    <w:rsid w:val="00EF4A08"/>
    <w:rsid w:val="00EF4B29"/>
    <w:rsid w:val="00EF5556"/>
    <w:rsid w:val="00EF5FF9"/>
    <w:rsid w:val="00EF635A"/>
    <w:rsid w:val="00EF684E"/>
    <w:rsid w:val="00EF7A33"/>
    <w:rsid w:val="00EF7B45"/>
    <w:rsid w:val="00EF7CDE"/>
    <w:rsid w:val="00EF7CF5"/>
    <w:rsid w:val="00F00601"/>
    <w:rsid w:val="00F00714"/>
    <w:rsid w:val="00F009BD"/>
    <w:rsid w:val="00F00BF4"/>
    <w:rsid w:val="00F00DC7"/>
    <w:rsid w:val="00F014EE"/>
    <w:rsid w:val="00F016A8"/>
    <w:rsid w:val="00F0179C"/>
    <w:rsid w:val="00F01807"/>
    <w:rsid w:val="00F02156"/>
    <w:rsid w:val="00F024D8"/>
    <w:rsid w:val="00F024ED"/>
    <w:rsid w:val="00F02890"/>
    <w:rsid w:val="00F02D69"/>
    <w:rsid w:val="00F02E2A"/>
    <w:rsid w:val="00F02F20"/>
    <w:rsid w:val="00F02F56"/>
    <w:rsid w:val="00F04E65"/>
    <w:rsid w:val="00F05668"/>
    <w:rsid w:val="00F05A9F"/>
    <w:rsid w:val="00F066DB"/>
    <w:rsid w:val="00F068E4"/>
    <w:rsid w:val="00F10000"/>
    <w:rsid w:val="00F102F5"/>
    <w:rsid w:val="00F10BD3"/>
    <w:rsid w:val="00F11BE8"/>
    <w:rsid w:val="00F11C82"/>
    <w:rsid w:val="00F13AA7"/>
    <w:rsid w:val="00F145C4"/>
    <w:rsid w:val="00F147A9"/>
    <w:rsid w:val="00F14D5A"/>
    <w:rsid w:val="00F1522C"/>
    <w:rsid w:val="00F152AF"/>
    <w:rsid w:val="00F16873"/>
    <w:rsid w:val="00F16B6D"/>
    <w:rsid w:val="00F17530"/>
    <w:rsid w:val="00F17DB7"/>
    <w:rsid w:val="00F20366"/>
    <w:rsid w:val="00F20447"/>
    <w:rsid w:val="00F224DE"/>
    <w:rsid w:val="00F23103"/>
    <w:rsid w:val="00F23428"/>
    <w:rsid w:val="00F23588"/>
    <w:rsid w:val="00F23F38"/>
    <w:rsid w:val="00F245FC"/>
    <w:rsid w:val="00F24D7D"/>
    <w:rsid w:val="00F24DF4"/>
    <w:rsid w:val="00F25257"/>
    <w:rsid w:val="00F2536D"/>
    <w:rsid w:val="00F25923"/>
    <w:rsid w:val="00F260F2"/>
    <w:rsid w:val="00F26617"/>
    <w:rsid w:val="00F27330"/>
    <w:rsid w:val="00F275CF"/>
    <w:rsid w:val="00F277A9"/>
    <w:rsid w:val="00F277C4"/>
    <w:rsid w:val="00F312EA"/>
    <w:rsid w:val="00F313DA"/>
    <w:rsid w:val="00F320E4"/>
    <w:rsid w:val="00F32114"/>
    <w:rsid w:val="00F32C0F"/>
    <w:rsid w:val="00F331D4"/>
    <w:rsid w:val="00F33449"/>
    <w:rsid w:val="00F340DA"/>
    <w:rsid w:val="00F3618E"/>
    <w:rsid w:val="00F36330"/>
    <w:rsid w:val="00F36487"/>
    <w:rsid w:val="00F364F3"/>
    <w:rsid w:val="00F36F63"/>
    <w:rsid w:val="00F370FE"/>
    <w:rsid w:val="00F37B69"/>
    <w:rsid w:val="00F37D22"/>
    <w:rsid w:val="00F400BA"/>
    <w:rsid w:val="00F41C03"/>
    <w:rsid w:val="00F41CB1"/>
    <w:rsid w:val="00F41FEB"/>
    <w:rsid w:val="00F4212E"/>
    <w:rsid w:val="00F4270B"/>
    <w:rsid w:val="00F42F85"/>
    <w:rsid w:val="00F43965"/>
    <w:rsid w:val="00F441D2"/>
    <w:rsid w:val="00F444A6"/>
    <w:rsid w:val="00F449F8"/>
    <w:rsid w:val="00F44A36"/>
    <w:rsid w:val="00F44CD4"/>
    <w:rsid w:val="00F44E3B"/>
    <w:rsid w:val="00F4545A"/>
    <w:rsid w:val="00F45829"/>
    <w:rsid w:val="00F45E7D"/>
    <w:rsid w:val="00F45EDA"/>
    <w:rsid w:val="00F46278"/>
    <w:rsid w:val="00F465B1"/>
    <w:rsid w:val="00F46649"/>
    <w:rsid w:val="00F502EB"/>
    <w:rsid w:val="00F506C2"/>
    <w:rsid w:val="00F51968"/>
    <w:rsid w:val="00F52729"/>
    <w:rsid w:val="00F5278F"/>
    <w:rsid w:val="00F527FF"/>
    <w:rsid w:val="00F530E2"/>
    <w:rsid w:val="00F53786"/>
    <w:rsid w:val="00F54998"/>
    <w:rsid w:val="00F557DD"/>
    <w:rsid w:val="00F55FEF"/>
    <w:rsid w:val="00F56160"/>
    <w:rsid w:val="00F567DB"/>
    <w:rsid w:val="00F5748D"/>
    <w:rsid w:val="00F576A1"/>
    <w:rsid w:val="00F6011B"/>
    <w:rsid w:val="00F601A5"/>
    <w:rsid w:val="00F60E41"/>
    <w:rsid w:val="00F60E69"/>
    <w:rsid w:val="00F61CE3"/>
    <w:rsid w:val="00F63ADB"/>
    <w:rsid w:val="00F643C3"/>
    <w:rsid w:val="00F64A07"/>
    <w:rsid w:val="00F64BD3"/>
    <w:rsid w:val="00F64C83"/>
    <w:rsid w:val="00F6502B"/>
    <w:rsid w:val="00F65BF6"/>
    <w:rsid w:val="00F66357"/>
    <w:rsid w:val="00F668DE"/>
    <w:rsid w:val="00F66AF1"/>
    <w:rsid w:val="00F67BA4"/>
    <w:rsid w:val="00F67D5A"/>
    <w:rsid w:val="00F67E16"/>
    <w:rsid w:val="00F708A6"/>
    <w:rsid w:val="00F70D66"/>
    <w:rsid w:val="00F7121F"/>
    <w:rsid w:val="00F715E2"/>
    <w:rsid w:val="00F726D5"/>
    <w:rsid w:val="00F729E4"/>
    <w:rsid w:val="00F731B0"/>
    <w:rsid w:val="00F73397"/>
    <w:rsid w:val="00F73956"/>
    <w:rsid w:val="00F73EDE"/>
    <w:rsid w:val="00F73FB3"/>
    <w:rsid w:val="00F73FDC"/>
    <w:rsid w:val="00F749C0"/>
    <w:rsid w:val="00F74CE0"/>
    <w:rsid w:val="00F74D1C"/>
    <w:rsid w:val="00F75552"/>
    <w:rsid w:val="00F75A3E"/>
    <w:rsid w:val="00F75C43"/>
    <w:rsid w:val="00F76302"/>
    <w:rsid w:val="00F77874"/>
    <w:rsid w:val="00F779DA"/>
    <w:rsid w:val="00F8130F"/>
    <w:rsid w:val="00F82039"/>
    <w:rsid w:val="00F823DC"/>
    <w:rsid w:val="00F827A7"/>
    <w:rsid w:val="00F83338"/>
    <w:rsid w:val="00F838B2"/>
    <w:rsid w:val="00F841C9"/>
    <w:rsid w:val="00F847EB"/>
    <w:rsid w:val="00F84F14"/>
    <w:rsid w:val="00F850FE"/>
    <w:rsid w:val="00F8586A"/>
    <w:rsid w:val="00F85AE6"/>
    <w:rsid w:val="00F85F48"/>
    <w:rsid w:val="00F8617B"/>
    <w:rsid w:val="00F86ED3"/>
    <w:rsid w:val="00F86F56"/>
    <w:rsid w:val="00F87526"/>
    <w:rsid w:val="00F875AA"/>
    <w:rsid w:val="00F9028D"/>
    <w:rsid w:val="00F91139"/>
    <w:rsid w:val="00F91EA9"/>
    <w:rsid w:val="00F92911"/>
    <w:rsid w:val="00F92A76"/>
    <w:rsid w:val="00F931BE"/>
    <w:rsid w:val="00F932EC"/>
    <w:rsid w:val="00F93AAF"/>
    <w:rsid w:val="00F93BA1"/>
    <w:rsid w:val="00F94859"/>
    <w:rsid w:val="00F96151"/>
    <w:rsid w:val="00F96751"/>
    <w:rsid w:val="00F9687C"/>
    <w:rsid w:val="00F96E0D"/>
    <w:rsid w:val="00F9739F"/>
    <w:rsid w:val="00F975AF"/>
    <w:rsid w:val="00F977B5"/>
    <w:rsid w:val="00F97830"/>
    <w:rsid w:val="00F97A98"/>
    <w:rsid w:val="00FA0BF1"/>
    <w:rsid w:val="00FA0E42"/>
    <w:rsid w:val="00FA0F7B"/>
    <w:rsid w:val="00FA100D"/>
    <w:rsid w:val="00FA11B7"/>
    <w:rsid w:val="00FA135F"/>
    <w:rsid w:val="00FA16E0"/>
    <w:rsid w:val="00FA2063"/>
    <w:rsid w:val="00FA3673"/>
    <w:rsid w:val="00FA3E43"/>
    <w:rsid w:val="00FA4774"/>
    <w:rsid w:val="00FA47CB"/>
    <w:rsid w:val="00FA4BAA"/>
    <w:rsid w:val="00FA59B1"/>
    <w:rsid w:val="00FA5B18"/>
    <w:rsid w:val="00FA5C2A"/>
    <w:rsid w:val="00FA604D"/>
    <w:rsid w:val="00FA61CB"/>
    <w:rsid w:val="00FA7073"/>
    <w:rsid w:val="00FA74A9"/>
    <w:rsid w:val="00FB0386"/>
    <w:rsid w:val="00FB09C0"/>
    <w:rsid w:val="00FB0EE1"/>
    <w:rsid w:val="00FB1067"/>
    <w:rsid w:val="00FB17FA"/>
    <w:rsid w:val="00FB1D0D"/>
    <w:rsid w:val="00FB1EAE"/>
    <w:rsid w:val="00FB1ECF"/>
    <w:rsid w:val="00FB2290"/>
    <w:rsid w:val="00FB30D1"/>
    <w:rsid w:val="00FB35CE"/>
    <w:rsid w:val="00FB38E6"/>
    <w:rsid w:val="00FB3EA1"/>
    <w:rsid w:val="00FB4560"/>
    <w:rsid w:val="00FB489A"/>
    <w:rsid w:val="00FB5178"/>
    <w:rsid w:val="00FB6384"/>
    <w:rsid w:val="00FB64DC"/>
    <w:rsid w:val="00FB66B1"/>
    <w:rsid w:val="00FB73A6"/>
    <w:rsid w:val="00FB74C7"/>
    <w:rsid w:val="00FB7602"/>
    <w:rsid w:val="00FB7BB8"/>
    <w:rsid w:val="00FB7BEA"/>
    <w:rsid w:val="00FC0275"/>
    <w:rsid w:val="00FC0B99"/>
    <w:rsid w:val="00FC1071"/>
    <w:rsid w:val="00FC135A"/>
    <w:rsid w:val="00FC1417"/>
    <w:rsid w:val="00FC1837"/>
    <w:rsid w:val="00FC1922"/>
    <w:rsid w:val="00FC1972"/>
    <w:rsid w:val="00FC1A14"/>
    <w:rsid w:val="00FC37D5"/>
    <w:rsid w:val="00FC3BFB"/>
    <w:rsid w:val="00FC3FE6"/>
    <w:rsid w:val="00FC5A4E"/>
    <w:rsid w:val="00FC64B8"/>
    <w:rsid w:val="00FC6CA2"/>
    <w:rsid w:val="00FC750D"/>
    <w:rsid w:val="00FD061E"/>
    <w:rsid w:val="00FD09CD"/>
    <w:rsid w:val="00FD0C35"/>
    <w:rsid w:val="00FD0DD9"/>
    <w:rsid w:val="00FD10F1"/>
    <w:rsid w:val="00FD1100"/>
    <w:rsid w:val="00FD1845"/>
    <w:rsid w:val="00FD1909"/>
    <w:rsid w:val="00FD1C86"/>
    <w:rsid w:val="00FD1DB5"/>
    <w:rsid w:val="00FD273D"/>
    <w:rsid w:val="00FD2B40"/>
    <w:rsid w:val="00FD32DD"/>
    <w:rsid w:val="00FD35C7"/>
    <w:rsid w:val="00FD45A1"/>
    <w:rsid w:val="00FD4659"/>
    <w:rsid w:val="00FD465D"/>
    <w:rsid w:val="00FD5FC4"/>
    <w:rsid w:val="00FD67E5"/>
    <w:rsid w:val="00FD6C37"/>
    <w:rsid w:val="00FD76E3"/>
    <w:rsid w:val="00FD7869"/>
    <w:rsid w:val="00FD7DE1"/>
    <w:rsid w:val="00FE01A7"/>
    <w:rsid w:val="00FE052A"/>
    <w:rsid w:val="00FE0ECF"/>
    <w:rsid w:val="00FE10DC"/>
    <w:rsid w:val="00FE1525"/>
    <w:rsid w:val="00FE17BB"/>
    <w:rsid w:val="00FE181D"/>
    <w:rsid w:val="00FE1C1C"/>
    <w:rsid w:val="00FE22DA"/>
    <w:rsid w:val="00FE2BA8"/>
    <w:rsid w:val="00FE47E8"/>
    <w:rsid w:val="00FE4DC5"/>
    <w:rsid w:val="00FE517E"/>
    <w:rsid w:val="00FE5280"/>
    <w:rsid w:val="00FE57BB"/>
    <w:rsid w:val="00FE5B3E"/>
    <w:rsid w:val="00FE60BB"/>
    <w:rsid w:val="00FE62C3"/>
    <w:rsid w:val="00FE7472"/>
    <w:rsid w:val="00FE7AEB"/>
    <w:rsid w:val="00FF011C"/>
    <w:rsid w:val="00FF03E4"/>
    <w:rsid w:val="00FF0C5D"/>
    <w:rsid w:val="00FF12E6"/>
    <w:rsid w:val="00FF16C2"/>
    <w:rsid w:val="00FF208C"/>
    <w:rsid w:val="00FF256C"/>
    <w:rsid w:val="00FF29FA"/>
    <w:rsid w:val="00FF3B0A"/>
    <w:rsid w:val="00FF3FFA"/>
    <w:rsid w:val="00FF488B"/>
    <w:rsid w:val="00FF49C6"/>
    <w:rsid w:val="00FF4D31"/>
    <w:rsid w:val="00FF4D63"/>
    <w:rsid w:val="00FF5F4A"/>
    <w:rsid w:val="00FF61CC"/>
    <w:rsid w:val="00FF68F3"/>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83C"/>
    <w:pPr>
      <w:spacing w:after="0" w:line="240" w:lineRule="auto"/>
    </w:pPr>
    <w:rPr>
      <w:rFonts w:ascii="Preeti" w:eastAsia="SimSun" w:hAnsi="Preeti" w:cs="Times New Roman"/>
      <w:sz w:val="32"/>
      <w:szCs w:val="32"/>
    </w:rPr>
  </w:style>
  <w:style w:type="paragraph" w:styleId="Heading1">
    <w:name w:val="heading 1"/>
    <w:basedOn w:val="Normal"/>
    <w:next w:val="Normal"/>
    <w:link w:val="Heading1Char"/>
    <w:uiPriority w:val="9"/>
    <w:qFormat/>
    <w:rsid w:val="008D583C"/>
    <w:pPr>
      <w:keepNext/>
      <w:spacing w:before="240" w:after="60"/>
      <w:outlineLvl w:val="0"/>
    </w:pPr>
    <w:rPr>
      <w:rFonts w:ascii="Verdana" w:eastAsia="Times New Roman" w:hAnsi="Verdana" w:cs="Arial"/>
      <w:b/>
      <w:bCs/>
      <w:color w:val="000000"/>
      <w:kern w:val="32"/>
    </w:rPr>
  </w:style>
  <w:style w:type="paragraph" w:styleId="Heading2">
    <w:name w:val="heading 2"/>
    <w:basedOn w:val="Normal"/>
    <w:next w:val="Normal"/>
    <w:link w:val="Heading2Char"/>
    <w:uiPriority w:val="9"/>
    <w:qFormat/>
    <w:rsid w:val="008D583C"/>
    <w:pPr>
      <w:keepNext/>
      <w:spacing w:before="240" w:after="60"/>
      <w:outlineLvl w:val="1"/>
    </w:pPr>
    <w:rPr>
      <w:rFonts w:ascii="Verdana" w:eastAsia="Times New Roman" w:hAnsi="Verdana" w:cs="Arial"/>
      <w:color w:val="000000"/>
      <w:sz w:val="28"/>
      <w:szCs w:val="28"/>
    </w:rPr>
  </w:style>
  <w:style w:type="paragraph" w:styleId="Heading3">
    <w:name w:val="heading 3"/>
    <w:basedOn w:val="Normal"/>
    <w:next w:val="Normal"/>
    <w:link w:val="Heading3Char"/>
    <w:qFormat/>
    <w:rsid w:val="008D583C"/>
    <w:pPr>
      <w:keepNext/>
      <w:spacing w:before="240" w:after="60"/>
      <w:outlineLvl w:val="2"/>
    </w:pPr>
    <w:rPr>
      <w:rFonts w:ascii="Verdana" w:eastAsia="Times New Roman" w:hAnsi="Verdana" w:cs="Arial"/>
      <w:color w:val="000000"/>
      <w:sz w:val="26"/>
      <w:szCs w:val="26"/>
    </w:rPr>
  </w:style>
  <w:style w:type="paragraph" w:styleId="Heading4">
    <w:name w:val="heading 4"/>
    <w:basedOn w:val="Normal"/>
    <w:next w:val="Normal"/>
    <w:link w:val="Heading4Char"/>
    <w:qFormat/>
    <w:rsid w:val="008D583C"/>
    <w:pPr>
      <w:keepNext/>
      <w:spacing w:before="240" w:after="60"/>
      <w:outlineLvl w:val="3"/>
    </w:pPr>
    <w:rPr>
      <w:rFonts w:ascii="Verdana" w:eastAsia="Times New Roman" w:hAnsi="Verdana" w:cs="Angsana New"/>
      <w:color w:val="000000"/>
      <w:sz w:val="28"/>
      <w:szCs w:val="28"/>
    </w:rPr>
  </w:style>
  <w:style w:type="paragraph" w:styleId="Heading5">
    <w:name w:val="heading 5"/>
    <w:basedOn w:val="Normal"/>
    <w:next w:val="Normal"/>
    <w:link w:val="Heading5Char"/>
    <w:qFormat/>
    <w:rsid w:val="008D583C"/>
    <w:pPr>
      <w:spacing w:before="240" w:after="60"/>
      <w:outlineLvl w:val="4"/>
    </w:pPr>
    <w:rPr>
      <w:rFonts w:ascii="Verdana" w:eastAsia="Times New Roman" w:hAnsi="Verdana" w:cs="Angsana New"/>
      <w:color w:val="000000"/>
      <w:sz w:val="26"/>
      <w:szCs w:val="26"/>
    </w:rPr>
  </w:style>
  <w:style w:type="paragraph" w:styleId="Heading6">
    <w:name w:val="heading 6"/>
    <w:basedOn w:val="Normal"/>
    <w:next w:val="Normal"/>
    <w:link w:val="Heading6Char"/>
    <w:qFormat/>
    <w:rsid w:val="008D583C"/>
    <w:pPr>
      <w:keepNext/>
      <w:jc w:val="both"/>
      <w:outlineLvl w:val="5"/>
    </w:pPr>
    <w:rPr>
      <w:rFonts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83C"/>
    <w:rPr>
      <w:rFonts w:ascii="Verdana" w:eastAsia="Times New Roman" w:hAnsi="Verdana" w:cs="Arial"/>
      <w:b/>
      <w:bCs/>
      <w:color w:val="000000"/>
      <w:kern w:val="32"/>
      <w:sz w:val="32"/>
      <w:szCs w:val="32"/>
    </w:rPr>
  </w:style>
  <w:style w:type="character" w:customStyle="1" w:styleId="Heading2Char">
    <w:name w:val="Heading 2 Char"/>
    <w:basedOn w:val="DefaultParagraphFont"/>
    <w:link w:val="Heading2"/>
    <w:uiPriority w:val="9"/>
    <w:rsid w:val="008D583C"/>
    <w:rPr>
      <w:rFonts w:ascii="Verdana" w:eastAsia="Times New Roman" w:hAnsi="Verdana" w:cs="Arial"/>
      <w:color w:val="000000"/>
      <w:sz w:val="28"/>
      <w:szCs w:val="28"/>
    </w:rPr>
  </w:style>
  <w:style w:type="character" w:customStyle="1" w:styleId="Heading3Char">
    <w:name w:val="Heading 3 Char"/>
    <w:basedOn w:val="DefaultParagraphFont"/>
    <w:link w:val="Heading3"/>
    <w:rsid w:val="008D583C"/>
    <w:rPr>
      <w:rFonts w:ascii="Verdana" w:eastAsia="Times New Roman" w:hAnsi="Verdana" w:cs="Arial"/>
      <w:color w:val="000000"/>
      <w:sz w:val="26"/>
      <w:szCs w:val="26"/>
    </w:rPr>
  </w:style>
  <w:style w:type="character" w:customStyle="1" w:styleId="Heading4Char">
    <w:name w:val="Heading 4 Char"/>
    <w:basedOn w:val="DefaultParagraphFont"/>
    <w:link w:val="Heading4"/>
    <w:rsid w:val="008D583C"/>
    <w:rPr>
      <w:rFonts w:ascii="Verdana" w:eastAsia="Times New Roman" w:hAnsi="Verdana" w:cs="Angsana New"/>
      <w:color w:val="000000"/>
      <w:sz w:val="28"/>
      <w:szCs w:val="28"/>
    </w:rPr>
  </w:style>
  <w:style w:type="character" w:customStyle="1" w:styleId="Heading5Char">
    <w:name w:val="Heading 5 Char"/>
    <w:basedOn w:val="DefaultParagraphFont"/>
    <w:link w:val="Heading5"/>
    <w:rsid w:val="008D583C"/>
    <w:rPr>
      <w:rFonts w:ascii="Verdana" w:eastAsia="Times New Roman" w:hAnsi="Verdana" w:cs="Angsana New"/>
      <w:color w:val="000000"/>
      <w:sz w:val="26"/>
      <w:szCs w:val="26"/>
    </w:rPr>
  </w:style>
  <w:style w:type="character" w:customStyle="1" w:styleId="Heading6Char">
    <w:name w:val="Heading 6 Char"/>
    <w:basedOn w:val="DefaultParagraphFont"/>
    <w:link w:val="Heading6"/>
    <w:rsid w:val="008D583C"/>
    <w:rPr>
      <w:rFonts w:ascii="Preeti" w:eastAsia="SimSun" w:hAnsi="Preeti" w:cs="Arial"/>
      <w:sz w:val="28"/>
      <w:szCs w:val="28"/>
    </w:rPr>
  </w:style>
  <w:style w:type="table" w:styleId="TableGrid">
    <w:name w:val="Table Grid"/>
    <w:basedOn w:val="TableNormal"/>
    <w:uiPriority w:val="59"/>
    <w:rsid w:val="008D583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Char Char Char Char,Char Char Char"/>
    <w:basedOn w:val="Normal"/>
    <w:link w:val="FootnoteTextChar"/>
    <w:rsid w:val="008D583C"/>
    <w:rPr>
      <w:rFonts w:ascii="Times New Roman" w:eastAsia="Batang" w:hAnsi="Times New Roman" w:cs="Angsana New"/>
      <w:sz w:val="24"/>
      <w:szCs w:val="24"/>
    </w:rPr>
  </w:style>
  <w:style w:type="character" w:customStyle="1" w:styleId="FootnoteTextChar">
    <w:name w:val="Footnote Text Char"/>
    <w:aliases w:val="Char Char,Char Char Char Char Char,Char Char Char Char1"/>
    <w:basedOn w:val="DefaultParagraphFont"/>
    <w:link w:val="FootnoteText"/>
    <w:rsid w:val="008D583C"/>
    <w:rPr>
      <w:rFonts w:ascii="Times New Roman" w:eastAsia="Batang" w:hAnsi="Times New Roman" w:cs="Angsana New"/>
      <w:sz w:val="24"/>
      <w:szCs w:val="24"/>
    </w:rPr>
  </w:style>
  <w:style w:type="paragraph" w:styleId="Footer">
    <w:name w:val="footer"/>
    <w:basedOn w:val="Normal"/>
    <w:link w:val="FooterChar"/>
    <w:uiPriority w:val="99"/>
    <w:rsid w:val="008D583C"/>
    <w:pPr>
      <w:tabs>
        <w:tab w:val="center" w:pos="4320"/>
        <w:tab w:val="right" w:pos="8640"/>
      </w:tabs>
    </w:pPr>
    <w:rPr>
      <w:rFonts w:ascii="Times New Roman" w:eastAsia="Batang" w:hAnsi="Times New Roman" w:cs="Angsana New"/>
      <w:sz w:val="24"/>
      <w:szCs w:val="24"/>
      <w:lang w:eastAsia="ko-KR"/>
    </w:rPr>
  </w:style>
  <w:style w:type="character" w:customStyle="1" w:styleId="FooterChar">
    <w:name w:val="Footer Char"/>
    <w:basedOn w:val="DefaultParagraphFont"/>
    <w:link w:val="Footer"/>
    <w:uiPriority w:val="99"/>
    <w:rsid w:val="008D583C"/>
    <w:rPr>
      <w:rFonts w:ascii="Times New Roman" w:eastAsia="Batang" w:hAnsi="Times New Roman" w:cs="Angsana New"/>
      <w:sz w:val="24"/>
      <w:szCs w:val="24"/>
      <w:lang w:eastAsia="ko-KR"/>
    </w:rPr>
  </w:style>
  <w:style w:type="character" w:styleId="PageNumber">
    <w:name w:val="page number"/>
    <w:basedOn w:val="DefaultParagraphFont"/>
    <w:rsid w:val="008D583C"/>
  </w:style>
  <w:style w:type="paragraph" w:styleId="Header">
    <w:name w:val="header"/>
    <w:basedOn w:val="Normal"/>
    <w:link w:val="HeaderChar"/>
    <w:uiPriority w:val="99"/>
    <w:rsid w:val="008D583C"/>
    <w:pPr>
      <w:tabs>
        <w:tab w:val="center" w:pos="4320"/>
        <w:tab w:val="right" w:pos="8640"/>
      </w:tabs>
    </w:pPr>
    <w:rPr>
      <w:rFonts w:ascii="Times New Roman" w:eastAsia="Batang" w:hAnsi="Times New Roman" w:cs="Angsana New"/>
      <w:sz w:val="24"/>
      <w:szCs w:val="24"/>
      <w:lang w:eastAsia="ko-KR"/>
    </w:rPr>
  </w:style>
  <w:style w:type="character" w:customStyle="1" w:styleId="HeaderChar">
    <w:name w:val="Header Char"/>
    <w:basedOn w:val="DefaultParagraphFont"/>
    <w:link w:val="Header"/>
    <w:uiPriority w:val="99"/>
    <w:rsid w:val="008D583C"/>
    <w:rPr>
      <w:rFonts w:ascii="Times New Roman" w:eastAsia="Batang" w:hAnsi="Times New Roman" w:cs="Angsana New"/>
      <w:sz w:val="24"/>
      <w:szCs w:val="24"/>
      <w:lang w:eastAsia="ko-KR"/>
    </w:rPr>
  </w:style>
  <w:style w:type="paragraph" w:styleId="BodyTextIndent2">
    <w:name w:val="Body Text Indent 2"/>
    <w:basedOn w:val="Normal"/>
    <w:link w:val="BodyTextIndent2Char"/>
    <w:rsid w:val="008D583C"/>
    <w:pPr>
      <w:spacing w:line="340" w:lineRule="atLeast"/>
      <w:ind w:firstLine="720"/>
      <w:jc w:val="both"/>
    </w:pPr>
    <w:rPr>
      <w:rFonts w:eastAsia="Times New Roman" w:cs="Angsana New"/>
      <w:sz w:val="30"/>
      <w:szCs w:val="24"/>
    </w:rPr>
  </w:style>
  <w:style w:type="character" w:customStyle="1" w:styleId="BodyTextIndent2Char">
    <w:name w:val="Body Text Indent 2 Char"/>
    <w:basedOn w:val="DefaultParagraphFont"/>
    <w:link w:val="BodyTextIndent2"/>
    <w:rsid w:val="008D583C"/>
    <w:rPr>
      <w:rFonts w:ascii="Preeti" w:eastAsia="Times New Roman" w:hAnsi="Preeti" w:cs="Angsana New"/>
      <w:sz w:val="30"/>
      <w:szCs w:val="24"/>
    </w:rPr>
  </w:style>
  <w:style w:type="paragraph" w:styleId="BodyText">
    <w:name w:val="Body Text"/>
    <w:basedOn w:val="Normal"/>
    <w:link w:val="BodyTextChar"/>
    <w:rsid w:val="008D583C"/>
    <w:pPr>
      <w:spacing w:after="120"/>
    </w:pPr>
    <w:rPr>
      <w:rFonts w:ascii="Times New Roman" w:eastAsia="Times New Roman" w:hAnsi="Times New Roman" w:cs="Angsana New"/>
      <w:sz w:val="24"/>
      <w:szCs w:val="24"/>
    </w:rPr>
  </w:style>
  <w:style w:type="character" w:customStyle="1" w:styleId="BodyTextChar">
    <w:name w:val="Body Text Char"/>
    <w:basedOn w:val="DefaultParagraphFont"/>
    <w:link w:val="BodyText"/>
    <w:rsid w:val="008D583C"/>
    <w:rPr>
      <w:rFonts w:ascii="Times New Roman" w:eastAsia="Times New Roman" w:hAnsi="Times New Roman" w:cs="Angsana New"/>
      <w:sz w:val="24"/>
      <w:szCs w:val="24"/>
    </w:rPr>
  </w:style>
  <w:style w:type="paragraph" w:styleId="BodyTextIndent">
    <w:name w:val="Body Text Indent"/>
    <w:basedOn w:val="Normal"/>
    <w:link w:val="BodyTextIndentChar"/>
    <w:rsid w:val="008D583C"/>
    <w:pPr>
      <w:spacing w:after="120"/>
      <w:ind w:left="360"/>
    </w:pPr>
    <w:rPr>
      <w:rFonts w:ascii="Times New Roman" w:eastAsia="Times New Roman" w:hAnsi="Times New Roman" w:cs="Angsana New"/>
      <w:sz w:val="24"/>
      <w:szCs w:val="24"/>
    </w:rPr>
  </w:style>
  <w:style w:type="character" w:customStyle="1" w:styleId="BodyTextIndentChar">
    <w:name w:val="Body Text Indent Char"/>
    <w:basedOn w:val="DefaultParagraphFont"/>
    <w:link w:val="BodyTextIndent"/>
    <w:rsid w:val="008D583C"/>
    <w:rPr>
      <w:rFonts w:ascii="Times New Roman" w:eastAsia="Times New Roman" w:hAnsi="Times New Roman" w:cs="Angsana New"/>
      <w:sz w:val="24"/>
      <w:szCs w:val="24"/>
    </w:rPr>
  </w:style>
  <w:style w:type="paragraph" w:styleId="BodyText2">
    <w:name w:val="Body Text 2"/>
    <w:basedOn w:val="Normal"/>
    <w:link w:val="BodyText2Char"/>
    <w:rsid w:val="008D583C"/>
    <w:pPr>
      <w:spacing w:after="120" w:line="480" w:lineRule="auto"/>
    </w:pPr>
    <w:rPr>
      <w:rFonts w:ascii="Times New Roman" w:eastAsia="Times New Roman" w:hAnsi="Times New Roman" w:cs="Angsana New"/>
      <w:sz w:val="24"/>
      <w:szCs w:val="24"/>
    </w:rPr>
  </w:style>
  <w:style w:type="character" w:customStyle="1" w:styleId="BodyText2Char">
    <w:name w:val="Body Text 2 Char"/>
    <w:basedOn w:val="DefaultParagraphFont"/>
    <w:link w:val="BodyText2"/>
    <w:rsid w:val="008D583C"/>
    <w:rPr>
      <w:rFonts w:ascii="Times New Roman" w:eastAsia="Times New Roman" w:hAnsi="Times New Roman" w:cs="Angsana New"/>
      <w:sz w:val="24"/>
      <w:szCs w:val="24"/>
    </w:rPr>
  </w:style>
  <w:style w:type="paragraph" w:styleId="BodyText3">
    <w:name w:val="Body Text 3"/>
    <w:basedOn w:val="Normal"/>
    <w:link w:val="BodyText3Char"/>
    <w:rsid w:val="008D583C"/>
    <w:pPr>
      <w:spacing w:after="120"/>
    </w:pPr>
    <w:rPr>
      <w:rFonts w:ascii="Times New Roman" w:eastAsia="Times New Roman" w:hAnsi="Times New Roman" w:cs="Angsana New"/>
      <w:sz w:val="16"/>
      <w:szCs w:val="16"/>
    </w:rPr>
  </w:style>
  <w:style w:type="character" w:customStyle="1" w:styleId="BodyText3Char">
    <w:name w:val="Body Text 3 Char"/>
    <w:basedOn w:val="DefaultParagraphFont"/>
    <w:link w:val="BodyText3"/>
    <w:rsid w:val="008D583C"/>
    <w:rPr>
      <w:rFonts w:ascii="Times New Roman" w:eastAsia="Times New Roman" w:hAnsi="Times New Roman" w:cs="Angsana New"/>
      <w:sz w:val="16"/>
      <w:szCs w:val="16"/>
    </w:rPr>
  </w:style>
  <w:style w:type="character" w:styleId="Hyperlink">
    <w:name w:val="Hyperlink"/>
    <w:basedOn w:val="DefaultParagraphFont"/>
    <w:rsid w:val="008D583C"/>
    <w:rPr>
      <w:color w:val="427800"/>
      <w:u w:val="single"/>
    </w:rPr>
  </w:style>
  <w:style w:type="character" w:styleId="FollowedHyperlink">
    <w:name w:val="FollowedHyperlink"/>
    <w:basedOn w:val="DefaultParagraphFont"/>
    <w:uiPriority w:val="99"/>
    <w:rsid w:val="008D583C"/>
    <w:rPr>
      <w:color w:val="AD5C00"/>
      <w:u w:val="single"/>
    </w:rPr>
  </w:style>
  <w:style w:type="paragraph" w:styleId="NormalWeb">
    <w:name w:val="Normal (Web)"/>
    <w:basedOn w:val="Normal"/>
    <w:uiPriority w:val="99"/>
    <w:rsid w:val="008D583C"/>
    <w:pPr>
      <w:spacing w:before="100" w:beforeAutospacing="1" w:after="100" w:afterAutospacing="1"/>
    </w:pPr>
    <w:rPr>
      <w:rFonts w:ascii="Times New Roman" w:eastAsia="Times New Roman" w:hAnsi="Times New Roman" w:cs="Angsana New"/>
      <w:sz w:val="24"/>
      <w:szCs w:val="24"/>
    </w:rPr>
  </w:style>
  <w:style w:type="paragraph" w:styleId="Revision">
    <w:name w:val="Revision"/>
    <w:hidden/>
    <w:uiPriority w:val="99"/>
    <w:semiHidden/>
    <w:rsid w:val="008D583C"/>
    <w:pPr>
      <w:spacing w:after="0" w:line="240" w:lineRule="auto"/>
    </w:pPr>
    <w:rPr>
      <w:rFonts w:ascii="Preeti" w:eastAsia="SimSun" w:hAnsi="Preeti" w:cs="Times New Roman"/>
      <w:sz w:val="32"/>
      <w:szCs w:val="32"/>
    </w:rPr>
  </w:style>
  <w:style w:type="paragraph" w:styleId="BalloonText">
    <w:name w:val="Balloon Text"/>
    <w:basedOn w:val="Normal"/>
    <w:link w:val="BalloonTextChar"/>
    <w:rsid w:val="008D583C"/>
    <w:rPr>
      <w:rFonts w:ascii="Tahoma" w:hAnsi="Tahoma" w:cs="Tahoma"/>
      <w:sz w:val="16"/>
      <w:szCs w:val="16"/>
    </w:rPr>
  </w:style>
  <w:style w:type="character" w:customStyle="1" w:styleId="BalloonTextChar">
    <w:name w:val="Balloon Text Char"/>
    <w:basedOn w:val="DefaultParagraphFont"/>
    <w:link w:val="BalloonText"/>
    <w:rsid w:val="008D583C"/>
    <w:rPr>
      <w:rFonts w:ascii="Tahoma" w:eastAsia="SimSun" w:hAnsi="Tahoma" w:cs="Tahoma"/>
      <w:sz w:val="16"/>
      <w:szCs w:val="16"/>
    </w:rPr>
  </w:style>
  <w:style w:type="character" w:styleId="FootnoteReference">
    <w:name w:val="footnote reference"/>
    <w:basedOn w:val="DefaultParagraphFont"/>
    <w:rsid w:val="008D583C"/>
    <w:rPr>
      <w:vertAlign w:val="superscript"/>
    </w:rPr>
  </w:style>
  <w:style w:type="paragraph" w:styleId="ListParagraph">
    <w:name w:val="List Paragraph"/>
    <w:basedOn w:val="Normal"/>
    <w:uiPriority w:val="34"/>
    <w:qFormat/>
    <w:rsid w:val="004D477C"/>
    <w:pPr>
      <w:ind w:left="720"/>
      <w:contextualSpacing/>
    </w:pPr>
  </w:style>
  <w:style w:type="paragraph" w:styleId="EndnoteText">
    <w:name w:val="endnote text"/>
    <w:basedOn w:val="Normal"/>
    <w:link w:val="EndnoteTextChar"/>
    <w:uiPriority w:val="99"/>
    <w:semiHidden/>
    <w:unhideWhenUsed/>
    <w:rsid w:val="005A163E"/>
    <w:rPr>
      <w:sz w:val="20"/>
      <w:szCs w:val="20"/>
    </w:rPr>
  </w:style>
  <w:style w:type="character" w:customStyle="1" w:styleId="EndnoteTextChar">
    <w:name w:val="Endnote Text Char"/>
    <w:basedOn w:val="DefaultParagraphFont"/>
    <w:link w:val="EndnoteText"/>
    <w:uiPriority w:val="99"/>
    <w:semiHidden/>
    <w:rsid w:val="005A163E"/>
    <w:rPr>
      <w:rFonts w:ascii="Preeti" w:eastAsia="SimSun" w:hAnsi="Preeti" w:cs="Times New Roman"/>
      <w:sz w:val="20"/>
      <w:szCs w:val="20"/>
    </w:rPr>
  </w:style>
  <w:style w:type="character" w:styleId="EndnoteReference">
    <w:name w:val="endnote reference"/>
    <w:basedOn w:val="DefaultParagraphFont"/>
    <w:uiPriority w:val="99"/>
    <w:semiHidden/>
    <w:unhideWhenUsed/>
    <w:rsid w:val="005A163E"/>
    <w:rPr>
      <w:vertAlign w:val="superscript"/>
    </w:rPr>
  </w:style>
  <w:style w:type="character" w:styleId="LineNumber">
    <w:name w:val="line number"/>
    <w:basedOn w:val="DefaultParagraphFont"/>
    <w:uiPriority w:val="99"/>
    <w:semiHidden/>
    <w:unhideWhenUsed/>
    <w:rsid w:val="005A3D5D"/>
  </w:style>
  <w:style w:type="paragraph" w:styleId="NoSpacing">
    <w:name w:val="No Spacing"/>
    <w:link w:val="NoSpacingChar"/>
    <w:uiPriority w:val="1"/>
    <w:qFormat/>
    <w:rsid w:val="00461028"/>
    <w:pPr>
      <w:spacing w:after="0" w:line="240" w:lineRule="auto"/>
    </w:pPr>
    <w:rPr>
      <w:rFonts w:eastAsiaTheme="minorEastAsia"/>
    </w:rPr>
  </w:style>
  <w:style w:type="character" w:customStyle="1" w:styleId="NoSpacingChar">
    <w:name w:val="No Spacing Char"/>
    <w:basedOn w:val="DefaultParagraphFont"/>
    <w:link w:val="NoSpacing"/>
    <w:uiPriority w:val="1"/>
    <w:rsid w:val="00461028"/>
    <w:rPr>
      <w:rFonts w:eastAsiaTheme="minorEastAsia"/>
    </w:rPr>
  </w:style>
  <w:style w:type="numbering" w:customStyle="1" w:styleId="NoList1">
    <w:name w:val="No List1"/>
    <w:next w:val="NoList"/>
    <w:uiPriority w:val="99"/>
    <w:semiHidden/>
    <w:unhideWhenUsed/>
    <w:rsid w:val="00B3230C"/>
  </w:style>
  <w:style w:type="paragraph" w:customStyle="1" w:styleId="Title1">
    <w:name w:val="Title1"/>
    <w:basedOn w:val="Normal"/>
    <w:next w:val="Normal"/>
    <w:uiPriority w:val="10"/>
    <w:qFormat/>
    <w:rsid w:val="00B3230C"/>
    <w:pPr>
      <w:pBdr>
        <w:bottom w:val="single" w:sz="8" w:space="4" w:color="4F81BD"/>
      </w:pBdr>
      <w:spacing w:after="300"/>
      <w:contextualSpacing/>
      <w:jc w:val="both"/>
    </w:pPr>
    <w:rPr>
      <w:rFonts w:ascii="Wide Latin" w:eastAsia="Times New Roman" w:hAnsi="Wide Latin" w:cs="Mangal"/>
      <w:color w:val="17365D"/>
      <w:spacing w:val="5"/>
      <w:kern w:val="28"/>
      <w:sz w:val="52"/>
      <w:szCs w:val="47"/>
      <w:lang w:bidi="ne-NP"/>
    </w:rPr>
  </w:style>
  <w:style w:type="character" w:customStyle="1" w:styleId="TitleChar">
    <w:name w:val="Title Char"/>
    <w:basedOn w:val="DefaultParagraphFont"/>
    <w:link w:val="Title"/>
    <w:uiPriority w:val="10"/>
    <w:rsid w:val="00B3230C"/>
    <w:rPr>
      <w:rFonts w:ascii="Wide Latin" w:eastAsia="Times New Roman" w:hAnsi="Wide Latin" w:cs="Mangal"/>
      <w:color w:val="17365D"/>
      <w:spacing w:val="5"/>
      <w:kern w:val="28"/>
      <w:sz w:val="52"/>
      <w:szCs w:val="47"/>
    </w:rPr>
  </w:style>
  <w:style w:type="paragraph" w:customStyle="1" w:styleId="Subtitle1">
    <w:name w:val="Subtitle1"/>
    <w:basedOn w:val="Normal"/>
    <w:next w:val="Normal"/>
    <w:uiPriority w:val="11"/>
    <w:qFormat/>
    <w:rsid w:val="00B3230C"/>
    <w:pPr>
      <w:numPr>
        <w:ilvl w:val="1"/>
      </w:numPr>
      <w:jc w:val="both"/>
    </w:pPr>
    <w:rPr>
      <w:rFonts w:ascii="Wide Latin" w:eastAsia="Times New Roman" w:hAnsi="Wide Latin" w:cs="Mangal"/>
      <w:i/>
      <w:iCs/>
      <w:color w:val="4F81BD"/>
      <w:spacing w:val="15"/>
      <w:sz w:val="24"/>
      <w:szCs w:val="21"/>
      <w:lang w:bidi="ne-NP"/>
    </w:rPr>
  </w:style>
  <w:style w:type="character" w:customStyle="1" w:styleId="SubtitleChar">
    <w:name w:val="Subtitle Char"/>
    <w:basedOn w:val="DefaultParagraphFont"/>
    <w:link w:val="Subtitle"/>
    <w:uiPriority w:val="11"/>
    <w:rsid w:val="00B3230C"/>
    <w:rPr>
      <w:rFonts w:ascii="Wide Latin" w:eastAsia="Times New Roman" w:hAnsi="Wide Latin" w:cs="Mangal"/>
      <w:i/>
      <w:iCs/>
      <w:color w:val="4F81BD"/>
      <w:spacing w:val="15"/>
      <w:sz w:val="24"/>
      <w:szCs w:val="21"/>
    </w:rPr>
  </w:style>
  <w:style w:type="character" w:customStyle="1" w:styleId="SubtleEmphasis1">
    <w:name w:val="Subtle Emphasis1"/>
    <w:basedOn w:val="DefaultParagraphFont"/>
    <w:uiPriority w:val="19"/>
    <w:qFormat/>
    <w:rsid w:val="00B3230C"/>
    <w:rPr>
      <w:i/>
      <w:iCs/>
      <w:color w:val="808080"/>
    </w:rPr>
  </w:style>
  <w:style w:type="table" w:customStyle="1" w:styleId="TableGrid1">
    <w:name w:val="Table Grid1"/>
    <w:basedOn w:val="TableNormal"/>
    <w:next w:val="TableGrid"/>
    <w:uiPriority w:val="59"/>
    <w:rsid w:val="00B3230C"/>
    <w:pPr>
      <w:spacing w:after="0" w:line="240" w:lineRule="auto"/>
      <w:jc w:val="both"/>
    </w:pPr>
    <w:rPr>
      <w:rFonts w:ascii="Cambria Math" w:eastAsia="Calibri" w:hAnsi="Cambria Math" w:cs="Kalimati"/>
      <w:sz w:val="20"/>
      <w:szCs w:val="20"/>
      <w:lang w:bidi="ne-N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3230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3230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B3230C"/>
    <w:pPr>
      <w:pBdr>
        <w:bottom w:val="single" w:sz="8" w:space="4" w:color="4F81BD" w:themeColor="accent1"/>
      </w:pBdr>
      <w:spacing w:after="300"/>
      <w:contextualSpacing/>
    </w:pPr>
    <w:rPr>
      <w:rFonts w:ascii="Wide Latin" w:eastAsia="Times New Roman" w:hAnsi="Wide Latin" w:cs="Mangal"/>
      <w:color w:val="17365D"/>
      <w:spacing w:val="5"/>
      <w:kern w:val="28"/>
      <w:sz w:val="52"/>
      <w:szCs w:val="47"/>
    </w:rPr>
  </w:style>
  <w:style w:type="character" w:customStyle="1" w:styleId="TitleChar1">
    <w:name w:val="Title Char1"/>
    <w:basedOn w:val="DefaultParagraphFont"/>
    <w:uiPriority w:val="10"/>
    <w:rsid w:val="00B3230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3230C"/>
    <w:pPr>
      <w:numPr>
        <w:ilvl w:val="1"/>
      </w:numPr>
    </w:pPr>
    <w:rPr>
      <w:rFonts w:ascii="Wide Latin" w:eastAsia="Times New Roman" w:hAnsi="Wide Latin" w:cs="Mangal"/>
      <w:i/>
      <w:iCs/>
      <w:color w:val="4F81BD"/>
      <w:spacing w:val="15"/>
      <w:sz w:val="24"/>
      <w:szCs w:val="21"/>
    </w:rPr>
  </w:style>
  <w:style w:type="character" w:customStyle="1" w:styleId="SubtitleChar1">
    <w:name w:val="Subtitle Char1"/>
    <w:basedOn w:val="DefaultParagraphFont"/>
    <w:uiPriority w:val="11"/>
    <w:rsid w:val="00B3230C"/>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B3230C"/>
    <w:rPr>
      <w:i/>
      <w:iCs/>
      <w:color w:val="808080" w:themeColor="text1" w:themeTint="7F"/>
    </w:rPr>
  </w:style>
  <w:style w:type="table" w:customStyle="1" w:styleId="TableGrid3">
    <w:name w:val="Table Grid3"/>
    <w:basedOn w:val="TableNormal"/>
    <w:next w:val="TableGrid"/>
    <w:uiPriority w:val="39"/>
    <w:rsid w:val="00612930"/>
    <w:pPr>
      <w:spacing w:after="0" w:line="240" w:lineRule="auto"/>
    </w:pPr>
    <w:rPr>
      <w:rFonts w:eastAsiaTheme="minorEastAsia"/>
      <w:szCs w:val="20"/>
      <w:lang w:bidi="ne-N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25548">
      <w:bodyDiv w:val="1"/>
      <w:marLeft w:val="0"/>
      <w:marRight w:val="0"/>
      <w:marTop w:val="0"/>
      <w:marBottom w:val="0"/>
      <w:divBdr>
        <w:top w:val="none" w:sz="0" w:space="0" w:color="auto"/>
        <w:left w:val="none" w:sz="0" w:space="0" w:color="auto"/>
        <w:bottom w:val="none" w:sz="0" w:space="0" w:color="auto"/>
        <w:right w:val="none" w:sz="0" w:space="0" w:color="auto"/>
      </w:divBdr>
    </w:div>
    <w:div w:id="41952321">
      <w:bodyDiv w:val="1"/>
      <w:marLeft w:val="0"/>
      <w:marRight w:val="0"/>
      <w:marTop w:val="0"/>
      <w:marBottom w:val="0"/>
      <w:divBdr>
        <w:top w:val="none" w:sz="0" w:space="0" w:color="auto"/>
        <w:left w:val="none" w:sz="0" w:space="0" w:color="auto"/>
        <w:bottom w:val="none" w:sz="0" w:space="0" w:color="auto"/>
        <w:right w:val="none" w:sz="0" w:space="0" w:color="auto"/>
      </w:divBdr>
    </w:div>
    <w:div w:id="143670122">
      <w:bodyDiv w:val="1"/>
      <w:marLeft w:val="0"/>
      <w:marRight w:val="0"/>
      <w:marTop w:val="0"/>
      <w:marBottom w:val="0"/>
      <w:divBdr>
        <w:top w:val="none" w:sz="0" w:space="0" w:color="auto"/>
        <w:left w:val="none" w:sz="0" w:space="0" w:color="auto"/>
        <w:bottom w:val="none" w:sz="0" w:space="0" w:color="auto"/>
        <w:right w:val="none" w:sz="0" w:space="0" w:color="auto"/>
      </w:divBdr>
    </w:div>
    <w:div w:id="255749901">
      <w:bodyDiv w:val="1"/>
      <w:marLeft w:val="0"/>
      <w:marRight w:val="0"/>
      <w:marTop w:val="0"/>
      <w:marBottom w:val="0"/>
      <w:divBdr>
        <w:top w:val="none" w:sz="0" w:space="0" w:color="auto"/>
        <w:left w:val="none" w:sz="0" w:space="0" w:color="auto"/>
        <w:bottom w:val="none" w:sz="0" w:space="0" w:color="auto"/>
        <w:right w:val="none" w:sz="0" w:space="0" w:color="auto"/>
      </w:divBdr>
    </w:div>
    <w:div w:id="361981678">
      <w:bodyDiv w:val="1"/>
      <w:marLeft w:val="0"/>
      <w:marRight w:val="0"/>
      <w:marTop w:val="0"/>
      <w:marBottom w:val="0"/>
      <w:divBdr>
        <w:top w:val="none" w:sz="0" w:space="0" w:color="auto"/>
        <w:left w:val="none" w:sz="0" w:space="0" w:color="auto"/>
        <w:bottom w:val="none" w:sz="0" w:space="0" w:color="auto"/>
        <w:right w:val="none" w:sz="0" w:space="0" w:color="auto"/>
      </w:divBdr>
    </w:div>
    <w:div w:id="368653634">
      <w:bodyDiv w:val="1"/>
      <w:marLeft w:val="0"/>
      <w:marRight w:val="0"/>
      <w:marTop w:val="0"/>
      <w:marBottom w:val="0"/>
      <w:divBdr>
        <w:top w:val="none" w:sz="0" w:space="0" w:color="auto"/>
        <w:left w:val="none" w:sz="0" w:space="0" w:color="auto"/>
        <w:bottom w:val="none" w:sz="0" w:space="0" w:color="auto"/>
        <w:right w:val="none" w:sz="0" w:space="0" w:color="auto"/>
      </w:divBdr>
      <w:divsChild>
        <w:div w:id="1852913437">
          <w:marLeft w:val="0"/>
          <w:marRight w:val="0"/>
          <w:marTop w:val="230"/>
          <w:marBottom w:val="346"/>
          <w:divBdr>
            <w:top w:val="none" w:sz="0" w:space="0" w:color="auto"/>
            <w:left w:val="none" w:sz="0" w:space="0" w:color="auto"/>
            <w:bottom w:val="none" w:sz="0" w:space="0" w:color="auto"/>
            <w:right w:val="none" w:sz="0" w:space="0" w:color="auto"/>
          </w:divBdr>
        </w:div>
        <w:div w:id="1789162885">
          <w:marLeft w:val="0"/>
          <w:marRight w:val="0"/>
          <w:marTop w:val="0"/>
          <w:marBottom w:val="0"/>
          <w:divBdr>
            <w:top w:val="single" w:sz="2" w:space="0" w:color="DDDDDD"/>
            <w:left w:val="none" w:sz="0" w:space="0" w:color="auto"/>
            <w:bottom w:val="none" w:sz="0" w:space="0" w:color="auto"/>
            <w:right w:val="none" w:sz="0" w:space="0" w:color="auto"/>
          </w:divBdr>
          <w:divsChild>
            <w:div w:id="208202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08116">
      <w:bodyDiv w:val="1"/>
      <w:marLeft w:val="0"/>
      <w:marRight w:val="0"/>
      <w:marTop w:val="0"/>
      <w:marBottom w:val="0"/>
      <w:divBdr>
        <w:top w:val="none" w:sz="0" w:space="0" w:color="auto"/>
        <w:left w:val="none" w:sz="0" w:space="0" w:color="auto"/>
        <w:bottom w:val="none" w:sz="0" w:space="0" w:color="auto"/>
        <w:right w:val="none" w:sz="0" w:space="0" w:color="auto"/>
      </w:divBdr>
      <w:divsChild>
        <w:div w:id="892279380">
          <w:marLeft w:val="0"/>
          <w:marRight w:val="0"/>
          <w:marTop w:val="0"/>
          <w:marBottom w:val="0"/>
          <w:divBdr>
            <w:top w:val="none" w:sz="0" w:space="0" w:color="auto"/>
            <w:left w:val="none" w:sz="0" w:space="0" w:color="auto"/>
            <w:bottom w:val="none" w:sz="0" w:space="0" w:color="auto"/>
            <w:right w:val="none" w:sz="0" w:space="0" w:color="auto"/>
          </w:divBdr>
        </w:div>
      </w:divsChild>
    </w:div>
    <w:div w:id="445269520">
      <w:bodyDiv w:val="1"/>
      <w:marLeft w:val="0"/>
      <w:marRight w:val="0"/>
      <w:marTop w:val="0"/>
      <w:marBottom w:val="0"/>
      <w:divBdr>
        <w:top w:val="none" w:sz="0" w:space="0" w:color="auto"/>
        <w:left w:val="none" w:sz="0" w:space="0" w:color="auto"/>
        <w:bottom w:val="none" w:sz="0" w:space="0" w:color="auto"/>
        <w:right w:val="none" w:sz="0" w:space="0" w:color="auto"/>
      </w:divBdr>
    </w:div>
    <w:div w:id="487332329">
      <w:bodyDiv w:val="1"/>
      <w:marLeft w:val="0"/>
      <w:marRight w:val="0"/>
      <w:marTop w:val="0"/>
      <w:marBottom w:val="0"/>
      <w:divBdr>
        <w:top w:val="none" w:sz="0" w:space="0" w:color="auto"/>
        <w:left w:val="none" w:sz="0" w:space="0" w:color="auto"/>
        <w:bottom w:val="none" w:sz="0" w:space="0" w:color="auto"/>
        <w:right w:val="none" w:sz="0" w:space="0" w:color="auto"/>
      </w:divBdr>
    </w:div>
    <w:div w:id="639308646">
      <w:bodyDiv w:val="1"/>
      <w:marLeft w:val="0"/>
      <w:marRight w:val="0"/>
      <w:marTop w:val="0"/>
      <w:marBottom w:val="0"/>
      <w:divBdr>
        <w:top w:val="none" w:sz="0" w:space="0" w:color="auto"/>
        <w:left w:val="none" w:sz="0" w:space="0" w:color="auto"/>
        <w:bottom w:val="none" w:sz="0" w:space="0" w:color="auto"/>
        <w:right w:val="none" w:sz="0" w:space="0" w:color="auto"/>
      </w:divBdr>
      <w:divsChild>
        <w:div w:id="1216817917">
          <w:marLeft w:val="547"/>
          <w:marRight w:val="0"/>
          <w:marTop w:val="134"/>
          <w:marBottom w:val="0"/>
          <w:divBdr>
            <w:top w:val="none" w:sz="0" w:space="0" w:color="auto"/>
            <w:left w:val="none" w:sz="0" w:space="0" w:color="auto"/>
            <w:bottom w:val="none" w:sz="0" w:space="0" w:color="auto"/>
            <w:right w:val="none" w:sz="0" w:space="0" w:color="auto"/>
          </w:divBdr>
        </w:div>
        <w:div w:id="1016929450">
          <w:marLeft w:val="547"/>
          <w:marRight w:val="0"/>
          <w:marTop w:val="134"/>
          <w:marBottom w:val="0"/>
          <w:divBdr>
            <w:top w:val="none" w:sz="0" w:space="0" w:color="auto"/>
            <w:left w:val="none" w:sz="0" w:space="0" w:color="auto"/>
            <w:bottom w:val="none" w:sz="0" w:space="0" w:color="auto"/>
            <w:right w:val="none" w:sz="0" w:space="0" w:color="auto"/>
          </w:divBdr>
        </w:div>
      </w:divsChild>
    </w:div>
    <w:div w:id="681200285">
      <w:bodyDiv w:val="1"/>
      <w:marLeft w:val="0"/>
      <w:marRight w:val="0"/>
      <w:marTop w:val="0"/>
      <w:marBottom w:val="0"/>
      <w:divBdr>
        <w:top w:val="none" w:sz="0" w:space="0" w:color="auto"/>
        <w:left w:val="none" w:sz="0" w:space="0" w:color="auto"/>
        <w:bottom w:val="none" w:sz="0" w:space="0" w:color="auto"/>
        <w:right w:val="none" w:sz="0" w:space="0" w:color="auto"/>
      </w:divBdr>
    </w:div>
    <w:div w:id="727150313">
      <w:bodyDiv w:val="1"/>
      <w:marLeft w:val="0"/>
      <w:marRight w:val="0"/>
      <w:marTop w:val="0"/>
      <w:marBottom w:val="0"/>
      <w:divBdr>
        <w:top w:val="none" w:sz="0" w:space="0" w:color="auto"/>
        <w:left w:val="none" w:sz="0" w:space="0" w:color="auto"/>
        <w:bottom w:val="none" w:sz="0" w:space="0" w:color="auto"/>
        <w:right w:val="none" w:sz="0" w:space="0" w:color="auto"/>
      </w:divBdr>
    </w:div>
    <w:div w:id="800072394">
      <w:bodyDiv w:val="1"/>
      <w:marLeft w:val="0"/>
      <w:marRight w:val="0"/>
      <w:marTop w:val="0"/>
      <w:marBottom w:val="0"/>
      <w:divBdr>
        <w:top w:val="none" w:sz="0" w:space="0" w:color="auto"/>
        <w:left w:val="none" w:sz="0" w:space="0" w:color="auto"/>
        <w:bottom w:val="none" w:sz="0" w:space="0" w:color="auto"/>
        <w:right w:val="none" w:sz="0" w:space="0" w:color="auto"/>
      </w:divBdr>
    </w:div>
    <w:div w:id="949316309">
      <w:bodyDiv w:val="1"/>
      <w:marLeft w:val="0"/>
      <w:marRight w:val="0"/>
      <w:marTop w:val="0"/>
      <w:marBottom w:val="0"/>
      <w:divBdr>
        <w:top w:val="none" w:sz="0" w:space="0" w:color="auto"/>
        <w:left w:val="none" w:sz="0" w:space="0" w:color="auto"/>
        <w:bottom w:val="none" w:sz="0" w:space="0" w:color="auto"/>
        <w:right w:val="none" w:sz="0" w:space="0" w:color="auto"/>
      </w:divBdr>
      <w:divsChild>
        <w:div w:id="1054499965">
          <w:marLeft w:val="547"/>
          <w:marRight w:val="0"/>
          <w:marTop w:val="134"/>
          <w:marBottom w:val="0"/>
          <w:divBdr>
            <w:top w:val="none" w:sz="0" w:space="0" w:color="auto"/>
            <w:left w:val="none" w:sz="0" w:space="0" w:color="auto"/>
            <w:bottom w:val="none" w:sz="0" w:space="0" w:color="auto"/>
            <w:right w:val="none" w:sz="0" w:space="0" w:color="auto"/>
          </w:divBdr>
        </w:div>
        <w:div w:id="1132211181">
          <w:marLeft w:val="547"/>
          <w:marRight w:val="0"/>
          <w:marTop w:val="134"/>
          <w:marBottom w:val="0"/>
          <w:divBdr>
            <w:top w:val="none" w:sz="0" w:space="0" w:color="auto"/>
            <w:left w:val="none" w:sz="0" w:space="0" w:color="auto"/>
            <w:bottom w:val="none" w:sz="0" w:space="0" w:color="auto"/>
            <w:right w:val="none" w:sz="0" w:space="0" w:color="auto"/>
          </w:divBdr>
        </w:div>
      </w:divsChild>
    </w:div>
    <w:div w:id="1059137002">
      <w:bodyDiv w:val="1"/>
      <w:marLeft w:val="0"/>
      <w:marRight w:val="0"/>
      <w:marTop w:val="0"/>
      <w:marBottom w:val="0"/>
      <w:divBdr>
        <w:top w:val="none" w:sz="0" w:space="0" w:color="auto"/>
        <w:left w:val="none" w:sz="0" w:space="0" w:color="auto"/>
        <w:bottom w:val="none" w:sz="0" w:space="0" w:color="auto"/>
        <w:right w:val="none" w:sz="0" w:space="0" w:color="auto"/>
      </w:divBdr>
    </w:div>
    <w:div w:id="1103186652">
      <w:bodyDiv w:val="1"/>
      <w:marLeft w:val="0"/>
      <w:marRight w:val="0"/>
      <w:marTop w:val="0"/>
      <w:marBottom w:val="0"/>
      <w:divBdr>
        <w:top w:val="none" w:sz="0" w:space="0" w:color="auto"/>
        <w:left w:val="none" w:sz="0" w:space="0" w:color="auto"/>
        <w:bottom w:val="none" w:sz="0" w:space="0" w:color="auto"/>
        <w:right w:val="none" w:sz="0" w:space="0" w:color="auto"/>
      </w:divBdr>
    </w:div>
    <w:div w:id="1324117554">
      <w:bodyDiv w:val="1"/>
      <w:marLeft w:val="0"/>
      <w:marRight w:val="0"/>
      <w:marTop w:val="0"/>
      <w:marBottom w:val="0"/>
      <w:divBdr>
        <w:top w:val="none" w:sz="0" w:space="0" w:color="auto"/>
        <w:left w:val="none" w:sz="0" w:space="0" w:color="auto"/>
        <w:bottom w:val="none" w:sz="0" w:space="0" w:color="auto"/>
        <w:right w:val="none" w:sz="0" w:space="0" w:color="auto"/>
      </w:divBdr>
    </w:div>
    <w:div w:id="1504589130">
      <w:bodyDiv w:val="1"/>
      <w:marLeft w:val="0"/>
      <w:marRight w:val="0"/>
      <w:marTop w:val="0"/>
      <w:marBottom w:val="0"/>
      <w:divBdr>
        <w:top w:val="none" w:sz="0" w:space="0" w:color="auto"/>
        <w:left w:val="none" w:sz="0" w:space="0" w:color="auto"/>
        <w:bottom w:val="none" w:sz="0" w:space="0" w:color="auto"/>
        <w:right w:val="none" w:sz="0" w:space="0" w:color="auto"/>
      </w:divBdr>
    </w:div>
    <w:div w:id="1539316213">
      <w:bodyDiv w:val="1"/>
      <w:marLeft w:val="0"/>
      <w:marRight w:val="0"/>
      <w:marTop w:val="0"/>
      <w:marBottom w:val="0"/>
      <w:divBdr>
        <w:top w:val="none" w:sz="0" w:space="0" w:color="auto"/>
        <w:left w:val="none" w:sz="0" w:space="0" w:color="auto"/>
        <w:bottom w:val="none" w:sz="0" w:space="0" w:color="auto"/>
        <w:right w:val="none" w:sz="0" w:space="0" w:color="auto"/>
      </w:divBdr>
    </w:div>
    <w:div w:id="1548109007">
      <w:bodyDiv w:val="1"/>
      <w:marLeft w:val="0"/>
      <w:marRight w:val="0"/>
      <w:marTop w:val="0"/>
      <w:marBottom w:val="0"/>
      <w:divBdr>
        <w:top w:val="none" w:sz="0" w:space="0" w:color="auto"/>
        <w:left w:val="none" w:sz="0" w:space="0" w:color="auto"/>
        <w:bottom w:val="none" w:sz="0" w:space="0" w:color="auto"/>
        <w:right w:val="none" w:sz="0" w:space="0" w:color="auto"/>
      </w:divBdr>
    </w:div>
    <w:div w:id="1570189916">
      <w:bodyDiv w:val="1"/>
      <w:marLeft w:val="0"/>
      <w:marRight w:val="0"/>
      <w:marTop w:val="0"/>
      <w:marBottom w:val="0"/>
      <w:divBdr>
        <w:top w:val="none" w:sz="0" w:space="0" w:color="auto"/>
        <w:left w:val="none" w:sz="0" w:space="0" w:color="auto"/>
        <w:bottom w:val="none" w:sz="0" w:space="0" w:color="auto"/>
        <w:right w:val="none" w:sz="0" w:space="0" w:color="auto"/>
      </w:divBdr>
    </w:div>
    <w:div w:id="1714422909">
      <w:bodyDiv w:val="1"/>
      <w:marLeft w:val="0"/>
      <w:marRight w:val="0"/>
      <w:marTop w:val="0"/>
      <w:marBottom w:val="0"/>
      <w:divBdr>
        <w:top w:val="none" w:sz="0" w:space="0" w:color="auto"/>
        <w:left w:val="none" w:sz="0" w:space="0" w:color="auto"/>
        <w:bottom w:val="none" w:sz="0" w:space="0" w:color="auto"/>
        <w:right w:val="none" w:sz="0" w:space="0" w:color="auto"/>
      </w:divBdr>
    </w:div>
    <w:div w:id="1826892440">
      <w:bodyDiv w:val="1"/>
      <w:marLeft w:val="0"/>
      <w:marRight w:val="0"/>
      <w:marTop w:val="0"/>
      <w:marBottom w:val="0"/>
      <w:divBdr>
        <w:top w:val="none" w:sz="0" w:space="0" w:color="auto"/>
        <w:left w:val="none" w:sz="0" w:space="0" w:color="auto"/>
        <w:bottom w:val="none" w:sz="0" w:space="0" w:color="auto"/>
        <w:right w:val="none" w:sz="0" w:space="0" w:color="auto"/>
      </w:divBdr>
    </w:div>
    <w:div w:id="1900357718">
      <w:bodyDiv w:val="1"/>
      <w:marLeft w:val="0"/>
      <w:marRight w:val="0"/>
      <w:marTop w:val="0"/>
      <w:marBottom w:val="0"/>
      <w:divBdr>
        <w:top w:val="none" w:sz="0" w:space="0" w:color="auto"/>
        <w:left w:val="none" w:sz="0" w:space="0" w:color="auto"/>
        <w:bottom w:val="none" w:sz="0" w:space="0" w:color="auto"/>
        <w:right w:val="none" w:sz="0" w:space="0" w:color="auto"/>
      </w:divBdr>
    </w:div>
    <w:div w:id="1968923894">
      <w:bodyDiv w:val="1"/>
      <w:marLeft w:val="0"/>
      <w:marRight w:val="0"/>
      <w:marTop w:val="0"/>
      <w:marBottom w:val="0"/>
      <w:divBdr>
        <w:top w:val="none" w:sz="0" w:space="0" w:color="auto"/>
        <w:left w:val="none" w:sz="0" w:space="0" w:color="auto"/>
        <w:bottom w:val="none" w:sz="0" w:space="0" w:color="auto"/>
        <w:right w:val="none" w:sz="0" w:space="0" w:color="auto"/>
      </w:divBdr>
      <w:divsChild>
        <w:div w:id="434641992">
          <w:marLeft w:val="0"/>
          <w:marRight w:val="0"/>
          <w:marTop w:val="0"/>
          <w:marBottom w:val="0"/>
          <w:divBdr>
            <w:top w:val="none" w:sz="0" w:space="0" w:color="auto"/>
            <w:left w:val="none" w:sz="0" w:space="0" w:color="auto"/>
            <w:bottom w:val="none" w:sz="0" w:space="0" w:color="auto"/>
            <w:right w:val="none" w:sz="0" w:space="0" w:color="auto"/>
          </w:divBdr>
        </w:div>
      </w:divsChild>
    </w:div>
    <w:div w:id="2086024204">
      <w:bodyDiv w:val="1"/>
      <w:marLeft w:val="0"/>
      <w:marRight w:val="0"/>
      <w:marTop w:val="0"/>
      <w:marBottom w:val="0"/>
      <w:divBdr>
        <w:top w:val="none" w:sz="0" w:space="0" w:color="auto"/>
        <w:left w:val="none" w:sz="0" w:space="0" w:color="auto"/>
        <w:bottom w:val="none" w:sz="0" w:space="0" w:color="auto"/>
        <w:right w:val="none" w:sz="0" w:space="0" w:color="auto"/>
      </w:divBdr>
    </w:div>
    <w:div w:id="214279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Mudda.hcdipayal@supremecou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Emailm:-info.hcdipayal@supremecourt.gov.np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284868-6AB7-44D1-8BDA-340D2685C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47</Pages>
  <Words>10545</Words>
  <Characters>60108</Characters>
  <Application>Microsoft Office Word</Application>
  <DocSecurity>0</DocSecurity>
  <Lines>500</Lines>
  <Paragraphs>141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70512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Lekha</cp:lastModifiedBy>
  <cp:revision>15</cp:revision>
  <cp:lastPrinted>2023-07-21T06:36:00Z</cp:lastPrinted>
  <dcterms:created xsi:type="dcterms:W3CDTF">2023-08-02T06:13:00Z</dcterms:created>
  <dcterms:modified xsi:type="dcterms:W3CDTF">2023-08-02T06:54:00Z</dcterms:modified>
</cp:coreProperties>
</file>